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4E79"/>
          <w:sz w:val="60"/>
          <w:szCs w:val="60"/>
        </w:rPr>
        <w:t xml:space="preserve">AI CAREER COPILOT</w:t>
      </w:r>
    </w:p>
    <w:p>
      <w:pPr>
        <w:spacing w:after="80"/>
        <w:jc w:val="center"/>
      </w:pPr>
      <w:r>
        <w:rPr>
          <w:color w:val="2E75B6"/>
          <w:sz w:val="32"/>
          <w:szCs w:val="32"/>
        </w:rPr>
        <w:t xml:space="preserve">Software Design &amp; Development Blueprint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Agentic, RAG-grounded Career Development Platform</w:t>
      </w:r>
    </w:p>
    <w:p>
      <w:pPr>
        <w:pBdr>
          <w:bottom w:val="single" w:color="2E75B6" w:sz="6" w:space="8"/>
        </w:pBdr>
        <w:jc w:val="center"/>
      </w:pPr>
    </w:p>
    <w:p>
      <w:pPr>
        <w:spacing w:before="500"/>
      </w:pPr>
    </w:p>
    <w:tbl>
      <w:tblPr>
        <w:tblW w:type="dxa" w:w="7200"/>
        <w:jc w:val="center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400"/>
        <w:gridCol w:w="4800"/>
      </w:tblGrid>
      <w:tr>
        <w:tc>
          <w:tcPr>
            <w:tcW w:type="dxa" w:w="2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Developer</w:t>
            </w:r>
          </w:p>
        </w:tc>
        <w:tc>
          <w:tcPr>
            <w:tcW w:type="dxa" w:w="4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Mahalakshmi Bala</w:t>
            </w:r>
          </w:p>
        </w:tc>
      </w:tr>
      <w:tr>
        <w:tc>
          <w:tcPr>
            <w:tcW w:type="dxa" w:w="2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48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Rajalakshmi Engineering College, Chennai — AI &amp; Data Science</w:t>
            </w:r>
          </w:p>
        </w:tc>
      </w:tr>
      <w:tr>
        <w:tc>
          <w:tcPr>
            <w:tcW w:type="dxa" w:w="2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Internship Organisation</w:t>
            </w:r>
          </w:p>
        </w:tc>
        <w:tc>
          <w:tcPr>
            <w:tcW w:type="dxa" w:w="4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Larsen &amp; Toubro Construction, Porur, Chennai</w:t>
            </w:r>
          </w:p>
        </w:tc>
      </w:tr>
      <w:tr>
        <w:tc>
          <w:tcPr>
            <w:tcW w:type="dxa" w:w="2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Seminar</w:t>
            </w:r>
          </w:p>
        </w:tc>
        <w:tc>
          <w:tcPr>
            <w:tcW w:type="dxa" w:w="48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From Artificial Intelligence to Agentic AI</w:t>
            </w:r>
          </w:p>
        </w:tc>
      </w:tr>
      <w:tr>
        <w:tc>
          <w:tcPr>
            <w:tcW w:type="dxa" w:w="2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4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Design &amp; Development Blueprint (code-verified)</w:t>
            </w:r>
          </w:p>
        </w:tc>
      </w:tr>
      <w:tr>
        <w:tc>
          <w:tcPr>
            <w:tcW w:type="dxa" w:w="2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48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v1.0 — 27 June 2026</w:t>
            </w:r>
          </w:p>
        </w:tc>
      </w:tr>
    </w:tbl>
    <w:p>
      <w:pPr>
        <w:spacing w:before="700"/>
        <w:jc w:val="center"/>
      </w:pPr>
      <w:r>
        <w:rPr>
          <w:b/>
          <w:bCs/>
          <w:color w:val="595959"/>
          <w:sz w:val="18"/>
          <w:szCs w:val="18"/>
        </w:rPr>
        <w:t xml:space="preserve">Status legend:  </w:t>
      </w:r>
      <w:r>
        <w:rPr>
          <w:b/>
          <w:bCs/>
          <w:color w:val="2E7D32"/>
          <w:sz w:val="16"/>
          <w:szCs w:val="16"/>
        </w:rPr>
        <w:t xml:space="preserve"> [IMPLEMENTED] </w:t>
      </w:r>
      <w:r>
        <w:rPr>
          <w:color w:val="595959"/>
          <w:sz w:val="16"/>
          <w:szCs w:val="16"/>
        </w:rPr>
        <w:t xml:space="preserve">built &amp; verified</w:t>
      </w:r>
      <w:r>
        <w:rPr>
          <w:b/>
          <w:bCs/>
          <w:color w:val="B8860B"/>
          <w:sz w:val="16"/>
          <w:szCs w:val="16"/>
        </w:rPr>
        <w:t xml:space="preserve"> [PARTIAL] </w:t>
      </w:r>
      <w:r>
        <w:rPr>
          <w:color w:val="595959"/>
          <w:sz w:val="16"/>
          <w:szCs w:val="16"/>
        </w:rPr>
        <w:t xml:space="preserve">partially built</w:t>
      </w:r>
      <w:r>
        <w:rPr>
          <w:b/>
          <w:bCs/>
          <w:color w:val="0E7490"/>
          <w:sz w:val="16"/>
          <w:szCs w:val="16"/>
        </w:rPr>
        <w:t xml:space="preserve"> [PLANNED] </w:t>
      </w:r>
      <w:r>
        <w:rPr>
          <w:color w:val="595959"/>
          <w:sz w:val="16"/>
          <w:szCs w:val="16"/>
        </w:rPr>
        <w:t xml:space="preserve">designed, not built</w:t>
      </w:r>
      <w:r>
        <w:rPr>
          <w:b/>
          <w:bCs/>
          <w:color w:val="475569"/>
          <w:sz w:val="16"/>
          <w:szCs w:val="16"/>
        </w:rPr>
        <w:t xml:space="preserve"> [FUTURE] </w:t>
      </w:r>
      <w:r>
        <w:rPr>
          <w:color w:val="595959"/>
          <w:sz w:val="16"/>
          <w:szCs w:val="16"/>
        </w:rPr>
        <w:t xml:space="preserve">future/commercial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Vision</w:t>
      </w:r>
    </w:p>
    <w:p>
      <w:pPr>
        <w:spacing w:after="120" w:line="276"/>
      </w:pPr>
      <w:r>
        <w:t xml:space="preserve">To give every student and fresher in India a personal, always-available AI career mentor that closes the gap between academic learning and what the job market actually demands — replacing scattered, generic advice with a single platform that analyses, advises, plans, and motivates.</w:t>
      </w:r>
    </w:p>
    <w:p>
      <w:pPr>
        <w:pStyle w:val="Heading2"/>
      </w:pPr>
      <w:r>
        <w:t xml:space="preserve">Objective</w:t>
      </w:r>
    </w:p>
    <w:p>
      <w:pPr>
        <w:spacing w:after="120" w:line="276"/>
      </w:pPr>
      <w:r>
        <w:t xml:space="preserve">Build a production-grade, multi-agent AI platform that demonstrates the transition from traditional single-purpose AI to Agentic AI — autonomous, multi-step, tool-using agents that collaborate over shared state, ground their answers in real job-market knowledge (RAG), and produce structured, actionable career guidance end-to-end.</w:t>
      </w:r>
    </w:p>
    <w:p>
      <w:pPr>
        <w:pStyle w:val="Heading2"/>
      </w:pPr>
      <w:r>
        <w:t xml:space="preserve">Problem Statement</w:t>
      </w:r>
    </w:p>
    <w:p>
      <w:pPr>
        <w:spacing w:after="120" w:line="276"/>
      </w:pPr>
      <w:r>
        <w:t xml:space="preserve">Engineering students in India face three structural problems when entering the job market: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Resume blindness</w:t>
      </w:r>
      <w:r>
        <w:t xml:space="preserve"> — students submit resumes without knowing their ATS compatibility or what recruiters scan for; a majority are filtered out before any human reads them.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Skill-gap ignorance</w:t>
      </w:r>
      <w:r>
        <w:t xml:space="preserve"> — they do not know the precise distance between what they know and what a target role requires, so preparation is unfocused.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Unstructured preparation</w:t>
      </w:r>
      <w:r>
        <w:t xml:space="preserve"> — without a personalised roadmap, students study randomly, over-invest in low-impact topics, and burn out.</w:t>
      </w:r>
    </w:p>
    <w:p>
      <w:pPr>
        <w:pStyle w:val="Heading2"/>
      </w:pPr>
      <w:r>
        <w:t xml:space="preserve">Solution</w:t>
      </w:r>
    </w:p>
    <w:p>
      <w:pPr>
        <w:spacing w:after="120" w:line="276"/>
      </w:pPr>
      <w:r>
        <w:t xml:space="preserve">AI Career Copilot is a LangGraph-orchestrated multi-agent system fronted by a React SPA and a FastAPI backend. A Supervisor agent interprets each request and routes it to one or more of thirteen specialist agents (resume, skill-gap, interview, quiz, study planner, LinkedIn, projects, English, company research, internship research, wellness). Agents share a single typed state object, retrieve grounding context from a ChromaDB vector store, call an LLM, and return structured JSON. A Synthesizer merges everything into one coherent response, and a Career Readiness Engine aggregates outputs into a single trackable score.</w:t>
      </w:r>
    </w:p>
    <w:p>
      <w:pPr>
        <w:pStyle w:val="Heading2"/>
      </w:pPr>
      <w:r>
        <w:t xml:space="preserve">Target Users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Final-year engineering students and recent graduates preparing for placements.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Job seekers targeting a specific role (e.g. AI Engineer, Data Scientist, Backend Engineer).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Students seeking internships, including campus and off-campus tracks.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Anyone needing structured, grounded, judgement-free interview and English practice.</w:t>
      </w:r>
    </w:p>
    <w:p>
      <w:pPr>
        <w:pStyle w:val="Heading2"/>
      </w:pPr>
      <w:r>
        <w:t xml:space="preserve">Expected Outcomes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61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 is delivered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Higher ATS pass rate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 Agent scores the resume and lists exact missing keywords/skills.</w:t>
            </w:r>
          </w:p>
        </w:tc>
      </w:tr>
      <w:tr>
        <w:tc>
          <w:tcPr>
            <w:tcW w:type="dxa" w:w="3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Focused learning</w:t>
            </w:r>
          </w:p>
        </w:tc>
        <w:tc>
          <w:tcPr>
            <w:tcW w:type="dxa" w:w="61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Gap Agent + Study Planner produce a prioritised, time-boxed roadmap.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Interview confidence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Interview, Quiz, Company Research and English agents simulate and grade preparation.</w:t>
            </w:r>
          </w:p>
        </w:tc>
      </w:tr>
      <w:tr>
        <w:tc>
          <w:tcPr>
            <w:tcW w:type="dxa" w:w="32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Measurable progress</w:t>
            </w:r>
          </w:p>
        </w:tc>
        <w:tc>
          <w:tcPr>
            <w:tcW w:type="dxa" w:w="61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Career Readiness Engine turns all activity into one 0–100 score with history.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Sustained motivation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Wellness Agent provides burnout detection and encouragement.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Complete Architecture</w:t>
      </w:r>
    </w:p>
    <w:p>
      <w:pPr>
        <w:spacing w:after="120" w:line="276"/>
      </w:pPr>
      <w:r>
        <w:t xml:space="preserve">The system is a classic three-tier SPA + API + data architecture, with a LangGraph agent layer between the API and the LLM/RAG providers.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User (Browser)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│  HTTPS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React 18 SPA  (Vite · TypeScript · Tailwind · shadcn/ui · Zustand · React Query)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│  JWT Bearer + REST/JSON  (Axios, auto-refresh interceptor)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FastAPI Backend  (async Python · Pydantic · SQLAlchemy 2.0 async)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│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LangGraph Orchestration  (StateGraph + Postgres/Memory checkpointer)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│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Supervisor → Router → 13 Specialist Agents → Synthesizer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│                         │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│                    RAG Pipeline → ChromaDB (11 collections, embedded)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│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LLM Adapter  (Groq llama-3.3-70b-versatile; Gemini-compatible interface)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│</w:t>
      </w:r>
    </w:p>
    <w:p>
      <w:pPr>
        <w:shd w:fill="F4F6F8" w:val="clear"/>
        <w:spacing w:after="12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PostgreSQL  (users + all agent result tables + LangGraph checkpoints)</w:t>
      </w:r>
    </w:p>
    <w:p>
      <w:pPr>
        <w:pStyle w:val="Heading2"/>
      </w:pPr>
      <w:r>
        <w:t xml:space="preserve">Frontend Architecture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Stack: </w:t>
      </w:r>
      <w:r>
        <w:t xml:space="preserve">React 18 + TypeScript, built with Vite. Tailwind CSS + shadcn/ui (Radix primitives) for components.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Routing: </w:t>
      </w:r>
      <w:r>
        <w:t xml:space="preserve">react-router-dom with a ProtectedRoute/PublicRoute pattern; an authenticated Layout wraps all feature pages.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State: </w:t>
      </w:r>
      <w:r>
        <w:t xml:space="preserve">Zustand authStore holds user + tokens; TanStack React Query handles server state, caching and retries.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API client: </w:t>
      </w:r>
      <w:r>
        <w:t xml:space="preserve">a single Axios instance attaches the JWT on every request and transparently refreshes on 401 via a request queue (handles the refresh race condition).</w:t>
      </w:r>
    </w:p>
    <w:p>
      <w:pPr>
        <w:pStyle w:val="Heading2"/>
      </w:pPr>
      <w:r>
        <w:t xml:space="preserve">Backend Architecture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FastAPI app factory </w:t>
      </w:r>
      <w:r>
        <w:t xml:space="preserve">(app/main.py) with a lifespan hook: logs masked API-key status, checks the DB, compiles the LangGraph, and auto-seeds RAG collections.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Layering: </w:t>
      </w:r>
      <w:r>
        <w:t xml:space="preserve">routes (HTTP) → services (orchestration + persistence) → agents (LangGraph nodes) → llm/rag (providers). Schemas (Pydantic) validate every boundary.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13 routers </w:t>
      </w:r>
      <w:r>
        <w:t xml:space="preserve">mounted: auth, resume, skills, interview, quiz, planner, progress, linkedin, projects, english, company, internship, wellness.</w:t>
      </w:r>
    </w:p>
    <w:p>
      <w:pPr>
        <w:pStyle w:val="Heading2"/>
      </w:pPr>
      <w:r>
        <w:t xml:space="preserve">Database</w:t>
      </w:r>
    </w:p>
    <w:p>
      <w:pPr>
        <w:spacing w:after="120" w:line="276"/>
      </w:pPr>
      <w:r>
        <w:t xml:space="preserve">PostgreSQL via SQLAlchemy 2.0 async ORM (asyncpg driver). Alembic manages schema across three migration revisions (Phase 1/2/3). UUID primary keys, JSONB columns for flexible agent outputs, timezone-aware timestamps, cascade deletes from the users table. Full table list in Section 5.</w:t>
      </w:r>
    </w:p>
    <w:p>
      <w:pPr>
        <w:pStyle w:val="Heading2"/>
      </w:pPr>
      <w:r>
        <w:t xml:space="preserve">LangGraph</w:t>
      </w:r>
    </w:p>
    <w:p>
      <w:pPr>
        <w:spacing w:after="120" w:line="276"/>
      </w:pPr>
      <w:r>
        <w:t xml:space="preserve">A single StateGraph with a shared CareerCopilotState TypedDict. START → Supervisor → conditional routing → specialist agent(s) → queue loop → Synthesizer → END. Checkpointing uses AsyncPostgresSaver (persistent conversation memory) and falls back to in-process MemorySaver when Postgres is unavailable. Detailed in Section 6.</w:t>
      </w:r>
    </w:p>
    <w:p>
      <w:pPr>
        <w:pStyle w:val="Heading2"/>
      </w:pPr>
      <w:r>
        <w:t xml:space="preserve">RAG</w:t>
      </w:r>
    </w:p>
    <w:p>
      <w:pPr>
        <w:spacing w:after="120" w:line="276"/>
      </w:pPr>
      <w:r>
        <w:t xml:space="preserve">ChromaDB PersistentClient (embedded, on-disk at ./chroma_store) with 11 collections and cosine HNSW index. A retriever layer knows how to query; a rag_pipeline layer knows what each agent needs. Embeddings use Gemini text-embedding-004 with automatic fallback to OpenAI then a deterministic hash function. Detailed in Section 8.</w:t>
      </w:r>
    </w:p>
    <w:p>
      <w:pPr>
        <w:pStyle w:val="Heading2"/>
      </w:pPr>
      <w:r>
        <w:t xml:space="preserve">AI Pipeline</w:t>
      </w:r>
    </w:p>
    <w:p>
      <w:pPr>
        <w:spacing w:after="120" w:line="276"/>
      </w:pPr>
      <w:r>
        <w:t xml:space="preserve">All agents import provider-neutral factories (get_gemini_flash/pro). The implementation currently routes these to Groq's llama-3.3-70b-versatile through a thin adapter that exposes the same .invoke()/.ainvoke() → .content interface as LangChain, with a token-bucket rate limiter and exponential-backoff retries. Switching providers requires changing only one file.</w:t>
      </w:r>
    </w:p>
    <w:p>
      <w:pPr>
        <w:pStyle w:val="Heading2"/>
      </w:pPr>
      <w:r>
        <w:t xml:space="preserve">Authentication</w:t>
      </w:r>
    </w:p>
    <w:p>
      <w:pPr>
        <w:spacing w:after="120" w:line="276"/>
      </w:pPr>
      <w:r>
        <w:t xml:space="preserve">Stateless JWT: bcrypt-hashed passwords, HS256 access tokens (30 min) and refresh tokens (7 days). A startup validator rejects insecure placeholder secret keys. Refresh-token hashes are stored per session. Detailed in Section 9.</w:t>
      </w:r>
    </w:p>
    <w:p>
      <w:pPr>
        <w:pStyle w:val="Heading2"/>
      </w:pPr>
      <w:r>
        <w:t xml:space="preserve">Storage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Relational: </w:t>
      </w:r>
      <w:r>
        <w:t xml:space="preserve">PostgreSQL for users and all structured agent results.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Vector: </w:t>
      </w:r>
      <w:r>
        <w:t xml:space="preserve">ChromaDB embedded store (survives restarts).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Files: </w:t>
      </w:r>
      <w:r>
        <w:t xml:space="preserve">uploaded resume PDFs saved under ./uploads (max 10 MB).</w:t>
      </w:r>
    </w:p>
    <w:p>
      <w:pPr>
        <w:pStyle w:val="Heading2"/>
      </w:pPr>
      <w:r>
        <w:t xml:space="preserve">Deployment</w:t>
      </w:r>
    </w:p>
    <w:p>
      <w:pPr>
        <w:spacing w:after="120" w:line="276"/>
      </w:pPr>
      <w:r>
        <w:t xml:space="preserve">Runs natively on Windows for development (Python venv + local PostgreSQL + embedded ChromaDB; no Docker required). Documented production target is Render (backend) + Vercel (frontend).</w:t>
      </w:r>
      <w:r>
        <w:rPr>
          <w:b/>
          <w:bCs/>
          <w:color w:val="B8860B"/>
          <w:sz w:val="16"/>
          <w:szCs w:val="16"/>
        </w:rPr>
        <w:t xml:space="preserve"> [PARTIAL] </w:t>
      </w:r>
      <w:r>
        <w:t xml:space="preserve">Docker, CI/CD and cloud deploy are documented but not yet committed — see Section 21.</w:t>
      </w:r>
    </w:p>
    <w:p>
      <w:r>
        <w:br w:type="page"/>
      </w:r>
    </w:p>
    <w:p>
      <w:pPr>
        <w:pStyle w:val="Heading1"/>
      </w:pPr>
      <w:r>
        <w:t xml:space="preserve">3. Folder Structure</w:t>
      </w:r>
    </w:p>
    <w:p>
      <w:pPr>
        <w:spacing w:after="120" w:line="276"/>
      </w:pPr>
      <w:r>
        <w:t xml:space="preserve">The repository root (LT/) contains the backend, the frontend, and the project documentation.</w:t>
      </w:r>
    </w:p>
    <w:p>
      <w:pPr>
        <w:pStyle w:val="Heading2"/>
      </w:pPr>
      <w:r>
        <w:t xml:space="preserve">Root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9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application, agents, RAG, DB, tests.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frontend/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+ Vite single-page application.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START_HERE.md / HOW_TO_RUN.md / SETUP.md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instructions (the LLM provider switch to Groq is explained here).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PROJECT_REPORT.md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Phase-1 academic report (predates Phase 2/3 and the Groq switch).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PHASE2_ROADMAP.md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Forward plan for Phase 2 features.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.gitignore / .vscode/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VCS ignores and editor settings.</w:t>
            </w:r>
          </w:p>
        </w:tc>
      </w:tr>
    </w:tbl>
    <w:p>
      <w:pPr>
        <w:pStyle w:val="Heading2"/>
      </w:pPr>
      <w:r>
        <w:t xml:space="preserve">backend/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9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app/main.py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factory, lifespan startup, CORS, router mounting, /health.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app/config.py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pydantic-settings Settings singleton (env, JWT, DB, LLM keys, paths).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app/agents/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LangGraph: state, router, supervisor, synthesizer, graph + all agent nodes.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app/agents/career/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 + Skill Gap agents and their prompt files.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app/agents/interview/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Interview + Quiz agents and prompts.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app/agents/personal/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LinkedIn, Project Recommendation, Spoken English, Study Planner, Wellness.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app/agents/company/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Research + Internship Research agents.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app/agents/placeholders.py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Stub nodes used if a real agent import fails (graceful degradation).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app/api/routes/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 HTTP routers; dependencies.py holds shared auth/db dependencies.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app/core/security.py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Password hashing + JWT encode/decode.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app/db/database.py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Async engine, session factory, Base, health check.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app/db/migrations/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Alembic env + 3 version files (0001 initial, 0002 phase2, 0003 phase3).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app/llm/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gemini_client.py (Groq adapter) + groq_client.py (LangChain ChatGroq).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app/models/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SQLAlchemy ORM: user.py, models.py (Phase 1), phase2_models.py, phase3_models.py.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app/rag/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chromadb_client.py, retriever.py, rag_pipeline.py + ingestion/ seed documents.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app/schemas/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Pydantic request/response models, one module per feature.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app/scoring/career_readiness.py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Career Readiness Score engine (weights, grades, recommendations).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app/services/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service per feature: orchestrate agent call + persistence + response shaping.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chroma_store/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Persisted ChromaDB vector data (sqlite + segment folders).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uploads/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Stored resume PDFs.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 utilities: seed_chromadb, test_graph, test_rag, test_resume_agent.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tests/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test_integration.py, test_phase2.py, test_phase3.py, test_agents/, test_api/.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requirements.txt / alembic.ini / .env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Dependencies, Alembic config, environment secrets.</w:t>
            </w:r>
          </w:p>
        </w:tc>
      </w:tr>
    </w:tbl>
    <w:p>
      <w:pPr>
        <w:pStyle w:val="Heading2"/>
      </w:pPr>
      <w:r>
        <w:t xml:space="preserve">frontend/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9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src/App.tsx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Router, query client, protected/public route guards.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src/main.tsx / index.css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entry point and Tailwind base styles.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src/pages/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 page components (dashboard, each agent, login/register, profile).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src/components/layout/Layout.tsx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Authenticated shell (nav + outlet).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src/components/ui/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shadcn/ui primitives (button, card, tabs, toast, etc.).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src/services/api.ts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Axios instance + typed API function groups per feature.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src/stores/authStore.ts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Zustand auth state (user, tokens, persistence).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src/types/index.ts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TypeScript interfaces mirroring backend responses.</w:t>
            </w:r>
          </w:p>
        </w:tc>
      </w:tr>
      <w:t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src/hooks/ , src/lib/utils.ts</w:t>
            </w:r>
          </w:p>
        </w:tc>
        <w:tc>
          <w:tcPr>
            <w:tcW w:type="dxa" w:w="5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use-toast hook and class-name utility.</w:t>
            </w:r>
          </w:p>
        </w:tc>
      </w:tr>
      <w:tr>
        <w:tc>
          <w:tcPr>
            <w:tcW w:type="dxa" w:w="3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vite/tailwind/tsconfig/postcss configs</w:t>
            </w:r>
          </w:p>
        </w:tc>
        <w:tc>
          <w:tcPr>
            <w:tcW w:type="dxa" w:w="59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and styling configuration.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Technology Stack</w:t>
      </w:r>
    </w:p>
    <w:p>
      <w:pPr>
        <w:spacing w:after="120" w:line="276"/>
      </w:pPr>
      <w:r>
        <w:t xml:space="preserve">Versions are taken from requirements.txt and package.json. The notable reality check: although modules and docs are named “Gemini”, all LLM calls currently execute on Groq.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300"/>
        <w:gridCol w:w="3600"/>
        <w:gridCol w:w="3460"/>
      </w:tblGrid>
      <w:tr>
        <w:trPr>
          <w:tblHeader/>
        </w:trPr>
        <w:tc>
          <w:tcPr>
            <w:tcW w:type="dxa" w:w="23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/ Notes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18 + TypeScript</w:t>
            </w:r>
          </w:p>
        </w:tc>
        <w:tc>
          <w:tcPr>
            <w:tcW w:type="dxa" w:w="3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Type-safe, component-driven SPA.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tool</w:t>
            </w:r>
          </w:p>
        </w:tc>
        <w:tc>
          <w:tcPr>
            <w:tcW w:type="dxa" w:w="3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Vite</w:t>
            </w:r>
          </w:p>
        </w:tc>
        <w:tc>
          <w:tcPr>
            <w:tcW w:type="dxa" w:w="3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 dev server + HMR, ESM build.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Styling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Tailwind CSS + shadcn/ui (Radix)</w:t>
            </w:r>
          </w:p>
        </w:tc>
        <w:tc>
          <w:tcPr>
            <w:tcW w:type="dxa" w:w="3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Utility-first CSS; accessible primitives.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state</w:t>
            </w:r>
          </w:p>
        </w:tc>
        <w:tc>
          <w:tcPr>
            <w:tcW w:type="dxa" w:w="3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Zustand</w:t>
            </w:r>
          </w:p>
        </w:tc>
        <w:tc>
          <w:tcPr>
            <w:tcW w:type="dxa" w:w="3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Lightweight auth store.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Server state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TanStack React Query + Axios</w:t>
            </w:r>
          </w:p>
        </w:tc>
        <w:tc>
          <w:tcPr>
            <w:tcW w:type="dxa" w:w="3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Caching, retries, auto token refresh.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3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0.115</w:t>
            </w:r>
          </w:p>
        </w:tc>
        <w:tc>
          <w:tcPr>
            <w:tcW w:type="dxa" w:w="3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Async Python, auto OpenAPI docs.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SQLAlchemy 2.0.35 (async)</w:t>
            </w:r>
          </w:p>
        </w:tc>
        <w:tc>
          <w:tcPr>
            <w:tcW w:type="dxa" w:w="3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Typed models, asyncpg driver.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Migrations</w:t>
            </w:r>
          </w:p>
        </w:tc>
        <w:tc>
          <w:tcPr>
            <w:tcW w:type="dxa" w:w="3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Alembic 1.13</w:t>
            </w:r>
          </w:p>
        </w:tc>
        <w:tc>
          <w:tcPr>
            <w:tcW w:type="dxa" w:w="3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Versioned schema (psycopg2 sync driver).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Relational + JSONB for flexible outputs.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Validation/config</w:t>
            </w:r>
          </w:p>
        </w:tc>
        <w:tc>
          <w:tcPr>
            <w:tcW w:type="dxa" w:w="3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Pydantic 2.9 + pydantic-settings</w:t>
            </w:r>
          </w:p>
        </w:tc>
        <w:tc>
          <w:tcPr>
            <w:tcW w:type="dxa" w:w="3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 validation; typed env settings.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framework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LangGraph 0.2.73</w:t>
            </w:r>
          </w:p>
        </w:tc>
        <w:tc>
          <w:tcPr>
            <w:tcW w:type="dxa" w:w="3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Stateful multi-agent StateGraph.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abstraction</w:t>
            </w:r>
          </w:p>
        </w:tc>
        <w:tc>
          <w:tcPr>
            <w:tcW w:type="dxa" w:w="3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LangChain 0.3 (+ langchain-groq, -google-genai, -openai)</w:t>
            </w:r>
          </w:p>
        </w:tc>
        <w:tc>
          <w:tcPr>
            <w:tcW w:type="dxa" w:w="3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Message types, provider clients.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checkpointing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langgraph-checkpoint-postgres 2.0.9</w:t>
            </w:r>
          </w:p>
        </w:tc>
        <w:tc>
          <w:tcPr>
            <w:tcW w:type="dxa" w:w="3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Persistent conversation memory.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(active)</w:t>
            </w:r>
          </w:p>
        </w:tc>
        <w:tc>
          <w:tcPr>
            <w:tcW w:type="dxa" w:w="3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Groq — llama-3.3-70b-versatile</w:t>
            </w:r>
          </w:p>
        </w:tc>
        <w:tc>
          <w:tcPr>
            <w:tcW w:type="dxa" w:w="3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 inference; current provider for all agents.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 (interface/fallback)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Gemini (gemini-1.5-pro)</w:t>
            </w:r>
          </w:p>
        </w:tc>
        <w:tc>
          <w:tcPr>
            <w:tcW w:type="dxa" w:w="3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Designed provider; switchable via one file.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Embeddings</w:t>
            </w:r>
          </w:p>
        </w:tc>
        <w:tc>
          <w:tcPr>
            <w:tcW w:type="dxa" w:w="3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text-embedding-004 (768-dim)</w:t>
            </w:r>
          </w:p>
        </w:tc>
        <w:tc>
          <w:tcPr>
            <w:tcW w:type="dxa" w:w="3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Fallback → OpenAI text-embedding-3-small → hash.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Vector DB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ChromaDB 1.5.9</w:t>
            </w:r>
          </w:p>
        </w:tc>
        <w:tc>
          <w:tcPr>
            <w:tcW w:type="dxa" w:w="3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Embedded, on-disk, cosine HNSW.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PDF parsing</w:t>
            </w:r>
          </w:p>
        </w:tc>
        <w:tc>
          <w:tcPr>
            <w:tcW w:type="dxa" w:w="3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PyMuPDF 1.25 (fitz)</w:t>
            </w:r>
          </w:p>
        </w:tc>
        <w:tc>
          <w:tcPr>
            <w:tcW w:type="dxa" w:w="3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 text extraction + cleaning.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python-jose (JWT) + passlib/bcrypt</w:t>
            </w:r>
          </w:p>
        </w:tc>
        <w:tc>
          <w:tcPr>
            <w:tcW w:type="dxa" w:w="3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HS256 tokens; bcrypt password hashing.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 handling</w:t>
            </w:r>
          </w:p>
        </w:tc>
        <w:tc>
          <w:tcPr>
            <w:tcW w:type="dxa" w:w="3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python-multipart + aiofiles</w:t>
            </w:r>
          </w:p>
        </w:tc>
        <w:tc>
          <w:tcPr>
            <w:tcW w:type="dxa" w:w="3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Async upload handling.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httpx</w:t>
            </w:r>
          </w:p>
        </w:tc>
        <w:tc>
          <w:tcPr>
            <w:tcW w:type="dxa" w:w="3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Async outbound calls.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Retries</w:t>
            </w:r>
          </w:p>
        </w:tc>
        <w:tc>
          <w:tcPr>
            <w:tcW w:type="dxa" w:w="3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tenacity</w:t>
            </w:r>
          </w:p>
        </w:tc>
        <w:tc>
          <w:tcPr>
            <w:tcW w:type="dxa" w:w="3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Backoff utility.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LangFuse 2.36 (dependency present)</w:t>
            </w:r>
          </w:p>
        </w:tc>
        <w:tc>
          <w:tcPr>
            <w:tcW w:type="dxa" w:w="3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Tracing — not yet wired into agents (Section 25).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Database</w:t>
      </w:r>
    </w:p>
    <w:p>
      <w:pPr>
        <w:spacing w:after="120" w:line="276"/>
      </w:pPr>
      <w:r>
        <w:t xml:space="preserve">Twelve tables plus the LangGraph checkpoint table. All use UUID primary keys, timezone-aware timestamps, and cascade deletes from users. JSONB stores agent outputs that vary in shape.</w:t>
      </w:r>
    </w:p>
    <w:p>
      <w:pPr>
        <w:pStyle w:val="Heading2"/>
      </w:pPr>
      <w:r>
        <w:t xml:space="preserve">Tables overview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050"/>
        <w:gridCol w:w="700"/>
        <w:gridCol w:w="2300"/>
        <w:gridCol w:w="4310"/>
      </w:tblGrid>
      <w:tr>
        <w:trPr>
          <w:tblHeader/>
        </w:trPr>
        <w:tc>
          <w:tcPr>
            <w:tcW w:type="dxa" w:w="205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31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 + profile</w:t>
            </w:r>
          </w:p>
        </w:tc>
        <w:tc>
          <w:tcPr>
            <w:tcW w:type="dxa" w:w="43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 (unique), hashed_password, name, target_role, current_skills (JSONB), is_active, is_verified</w:t>
            </w:r>
          </w:p>
        </w:tc>
      </w:tr>
      <w:tr>
        <w:tc>
          <w:tcPr>
            <w:tcW w:type="dxa" w:w="205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user_sessions</w:t>
            </w:r>
          </w:p>
        </w:tc>
        <w:tc>
          <w:tcPr>
            <w:tcW w:type="dxa" w:w="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 sessions / LangGraph thread</w:t>
            </w:r>
          </w:p>
        </w:tc>
        <w:tc>
          <w:tcPr>
            <w:tcW w:type="dxa" w:w="431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user_id, refresh_token_hash, context (JSONB), last_active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resumes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Uploads + ATS analysis</w:t>
            </w:r>
          </w:p>
        </w:tc>
        <w:tc>
          <w:tcPr>
            <w:tcW w:type="dxa" w:w="43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file_name, file_path, raw_text, ats_score, extracted_skills, missing_skills, suggestions, strengths</w:t>
            </w:r>
          </w:p>
        </w:tc>
      </w:tr>
      <w:tr>
        <w:tc>
          <w:tcPr>
            <w:tcW w:type="dxa" w:w="205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quiz_results</w:t>
            </w:r>
          </w:p>
        </w:tc>
        <w:tc>
          <w:tcPr>
            <w:tcW w:type="dxa" w:w="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 attempts</w:t>
            </w:r>
          </w:p>
        </w:tc>
        <w:tc>
          <w:tcPr>
            <w:tcW w:type="dxa" w:w="431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topic, difficulty, quiz_type, questions, user_answers, score, weak_areas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interview_sessions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Mock interviews</w:t>
            </w:r>
          </w:p>
        </w:tc>
        <w:tc>
          <w:tcPr>
            <w:tcW w:type="dxa" w:w="43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session_type, target_role, questions, readiness_score, feedback</w:t>
            </w:r>
          </w:p>
        </w:tc>
      </w:tr>
      <w:tr>
        <w:tc>
          <w:tcPr>
            <w:tcW w:type="dxa" w:w="205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career_scores</w:t>
            </w:r>
          </w:p>
        </w:tc>
        <w:tc>
          <w:tcPr>
            <w:tcW w:type="dxa" w:w="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Readiness snapshots</w:t>
            </w:r>
          </w:p>
        </w:tc>
        <w:tc>
          <w:tcPr>
            <w:tcW w:type="dxa" w:w="431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resume_score, skill_score, interview_score, quiz_score, overall_score, recommendations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study_plans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Generated plans</w:t>
            </w:r>
          </w:p>
        </w:tc>
        <w:tc>
          <w:tcPr>
            <w:tcW w:type="dxa" w:w="43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plan_type, target_role, plan_data (JSONB), is_active</w:t>
            </w:r>
          </w:p>
        </w:tc>
      </w:tr>
      <w:tr>
        <w:tc>
          <w:tcPr>
            <w:tcW w:type="dxa" w:w="205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linkedin_optimizations</w:t>
            </w:r>
          </w:p>
        </w:tc>
        <w:tc>
          <w:tcPr>
            <w:tcW w:type="dxa" w:w="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LinkedIn runs</w:t>
            </w:r>
          </w:p>
        </w:tc>
        <w:tc>
          <w:tcPr>
            <w:tcW w:type="dxa" w:w="431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original_* sections, current_score, optimized_score, optimization_data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project_recommendations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advice</w:t>
            </w:r>
          </w:p>
        </w:tc>
        <w:tc>
          <w:tcPr>
            <w:tcW w:type="dxa" w:w="43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target_role, experience_level, time_available_weeks, recommendations_data, portfolio_score</w:t>
            </w:r>
          </w:p>
        </w:tc>
      </w:tr>
      <w:tr>
        <w:tc>
          <w:tcPr>
            <w:tcW w:type="dxa" w:w="205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english_evaluations</w:t>
            </w:r>
          </w:p>
        </w:tc>
        <w:tc>
          <w:tcPr>
            <w:tcW w:type="dxa" w:w="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English scoring</w:t>
            </w:r>
          </w:p>
        </w:tc>
        <w:tc>
          <w:tcPr>
            <w:tcW w:type="dxa" w:w="431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original_text, corrected_text, context_type, overall_score, scores_breakdown, issues, star_compliance, practice_scripts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company_researches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prep</w:t>
            </w:r>
          </w:p>
        </w:tc>
        <w:tc>
          <w:tcPr>
            <w:tcW w:type="dxa" w:w="43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company_name, target_role, alignment_score, research_data</w:t>
            </w:r>
          </w:p>
        </w:tc>
      </w:tr>
      <w:tr>
        <w:tc>
          <w:tcPr>
            <w:tcW w:type="dxa" w:w="205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internship_researches</w:t>
            </w:r>
          </w:p>
        </w:tc>
        <w:tc>
          <w:tcPr>
            <w:tcW w:type="dxa" w:w="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Internship search</w:t>
            </w:r>
          </w:p>
        </w:tc>
        <w:tc>
          <w:tcPr>
            <w:tcW w:type="dxa" w:w="431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target_role, education_level, college_tier, available_from, research_data</w:t>
            </w:r>
          </w:p>
        </w:tc>
      </w:tr>
      <w:tr>
        <w:tc>
          <w:tcPr>
            <w:tcW w:type="dxa" w:w="20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wellness_checkins</w:t>
            </w:r>
          </w:p>
        </w:tc>
        <w:tc>
          <w:tcPr>
            <w:tcW w:type="dxa" w:w="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Wellness sessions</w:t>
            </w:r>
          </w:p>
        </w:tc>
        <w:tc>
          <w:tcPr>
            <w:tcW w:type="dxa" w:w="431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mood_message, burnout_risk_level, response_data, professional_help_flag</w:t>
            </w:r>
          </w:p>
        </w:tc>
      </w:tr>
    </w:tbl>
    <w:p>
      <w:pPr>
        <w:pStyle w:val="Heading2"/>
      </w:pPr>
      <w:r>
        <w:t xml:space="preserve">Relationships, indexes &amp; constraints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Every table has a user_id foreign key to users.id with ON DELETE CASCADE; the User model declares matching relationships with cascade="all, delete-orphan".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users.email is unique and indexed. quiz_results.session_id references user_sessions with ON DELETE SET NULL.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Primary keys are UUID (server-side default uuid4). Timestamps use server_default=now() and onupdate=now().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Note: </w:t>
      </w:r>
      <w:r>
        <w:t xml:space="preserve">career_scores stores resume/skill/quiz/interview components only; LinkedIn/Projects/English scores are computed per-feature but not yet folded into the persisted career score row.</w:t>
      </w:r>
    </w:p>
    <w:p>
      <w:r>
        <w:br w:type="page"/>
      </w:r>
    </w:p>
    <w:p>
      <w:pPr>
        <w:pStyle w:val="Heading1"/>
      </w:pPr>
      <w:r>
        <w:t xml:space="preserve">6. LangGraph Architecture</w:t>
      </w:r>
    </w:p>
    <w:p>
      <w:pPr>
        <w:spacing w:after="120" w:line="276"/>
      </w:pPr>
      <w:r>
        <w:t xml:space="preserve">The graph is intentionally not a fixed linear chain. The Supervisor dynamically selects one agent (or queues several), so the diagram below shows reachable agents, not a forced order.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     START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       │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   Supervisor   (intent → next_agent + agent_queue)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       │  route_from_supervisor()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┌───────┬───────┬───────┼───────┬───────┬───────┬─────────┐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Resume  SkillGap Interview Quiz  StudyPlan LinkedIn Projects English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│       │       │        │       │        │        │        │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CompanyResearch  InternshipResearch   Wellness                │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└───────┴───────┴───────┴───────┴────────┴────────┴────────┘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       │  route_after_agent()  (queue loop)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   Synthesizer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       │</w:t>
      </w:r>
    </w:p>
    <w:p>
      <w:pPr>
        <w:shd w:fill="F4F6F8" w:val="clear"/>
        <w:spacing w:after="12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            END</w:t>
      </w:r>
    </w:p>
    <w:p>
      <w:pPr>
        <w:pStyle w:val="Heading2"/>
      </w:pPr>
      <w:r>
        <w:t xml:space="preserve">Shared state</w:t>
      </w:r>
    </w:p>
    <w:p>
      <w:pPr>
        <w:spacing w:after="120" w:line="276"/>
      </w:pPr>
      <w:r>
        <w:t xml:space="preserve">CareerCopilotState is one TypedDict (total=False) read and written by every node. Each node returns only the keys it changes; LangGraph merges them. agents_called uses an operator.add reducer (append); agent_queue uses last-write-wins so an agent can pop itself off the front.</w:t>
      </w:r>
    </w:p>
    <w:p>
      <w:pPr>
        <w:pStyle w:val="Heading2"/>
      </w:pPr>
      <w:r>
        <w:t xml:space="preserve">Routing logic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Supervisor node</w:t>
      </w:r>
      <w:r>
        <w:t xml:space="preserve">: if next_agent was pre-set by the API (dedicated endpoints), it skips the LLM call to save tokens. Otherwise it calls the LLM with a strict-JSON routing prompt and parses primary_agent + additional_agents.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route_from_supervisor()</w:t>
      </w:r>
      <w:r>
        <w:t xml:space="preserve">: maps next_agent to a node, defaulting to the Synthesizer on empty/unknown values.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route_after_agent()</w:t>
      </w:r>
      <w:r>
        <w:t xml:space="preserve">: after each agent, returns the next queued agent not yet called; when the queue is exhausted it routes to the Synthesizer.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Keyword fallback</w:t>
      </w:r>
      <w:r>
        <w:t xml:space="preserve">: if the LLM fails or returns invalid JSON, a keyword map picks an agent so the system never crashes.</w:t>
      </w:r>
    </w:p>
    <w:p>
      <w:pPr>
        <w:pStyle w:val="Heading2"/>
      </w:pPr>
      <w:r>
        <w:t xml:space="preserve">Multi-agent example</w:t>
      </w:r>
    </w:p>
    <w:p>
      <w:pPr>
        <w:spacing w:after="120" w:line="276"/>
      </w:pPr>
      <w:r>
        <w:t xml:space="preserve">“Help me become an AI Engineer” → Supervisor sets primary=skill_gap_agent, queue=[resume_agent, study_planner_agent]. The graph runs all three, the Synthesizer merges their outputs into one summary + recommendations list.</w:t>
      </w:r>
    </w:p>
    <w:p>
      <w:pPr>
        <w:pStyle w:val="Heading2"/>
      </w:pPr>
      <w:r>
        <w:t xml:space="preserve">Memory / checkpointing</w:t>
      </w:r>
    </w:p>
    <w:p>
      <w:pPr>
        <w:spacing w:after="120" w:line="276"/>
      </w:pPr>
      <w:r>
        <w:t xml:space="preserve">compiled with AsyncPostgresSaver keyed by thread_id (the user/session id), so conversation context survives restarts; if the Postgres checkpointer is unavailable, it falls back to MemorySaver (in-process).</w:t>
      </w:r>
    </w:p>
    <w:p>
      <w:r>
        <w:br w:type="page"/>
      </w:r>
    </w:p>
    <w:p>
      <w:pPr>
        <w:pStyle w:val="Heading1"/>
      </w:pPr>
      <w:r>
        <w:t xml:space="preserve">7. Every Agent</w:t>
      </w:r>
    </w:p>
    <w:p>
      <w:pPr>
        <w:spacing w:after="120" w:line="276"/>
      </w:pPr>
      <w:r>
        <w:t xml:space="preserve">All thirteen agents follow the same contract: read inputs from state → enrich with RAG → call the LLM with a system + human prompt → robustly parse JSON → enrich/clamp → write a structured dict back to state and append to agents_called. Every agent catches its own exceptions and writes to state["error"] instead of raising. Shared facts: </w:t>
      </w:r>
      <w:r>
        <w:rPr>
          <w:b/>
          <w:bCs/>
        </w:rPr>
        <w:t xml:space="preserve">LLM = </w:t>
      </w:r>
      <w:r>
        <w:t xml:space="preserve">Groq llama-3.3-70b-versatile via the get_gemini_flash factory (Supervisor too). </w:t>
      </w:r>
      <w:r>
        <w:rPr>
          <w:b/>
          <w:bCs/>
        </w:rPr>
        <w:t xml:space="preserve">Memory = </w:t>
      </w:r>
      <w:r>
        <w:t xml:space="preserve">shared CareerCopilotState + LangGraph checkpointer. </w:t>
      </w:r>
      <w:r>
        <w:rPr>
          <w:b/>
          <w:bCs/>
        </w:rPr>
        <w:t xml:space="preserve">Tools = </w:t>
      </w:r>
      <w:r>
        <w:t xml:space="preserve">RAG retrieval is the only external tool; no function-calling tools yet.</w:t>
      </w:r>
    </w:p>
    <w:p>
      <w:pPr>
        <w:pStyle w:val="Heading2"/>
      </w:pPr>
      <w:r>
        <w:t xml:space="preserve">7.1 Supervisor Agent</w:t>
      </w:r>
    </w:p>
    <w:p>
      <w:pPr>
        <w:spacing w:after="8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rPr>
          <w:i/>
          <w:iCs/>
          <w:color w:val="595959"/>
          <w:sz w:val="18"/>
          <w:szCs w:val="18"/>
        </w:rPr>
        <w:t xml:space="preserve">node: supervisor_node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brain: interprets the user message and decides which agent(s) handle it.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Parse intent; set next_agent; build agent_queue for multi-agent requests; record routing_reasoning; short-circuit when caller pre-sets the route.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user_message, target_role, resume_text, prior analyses (as availability flags).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next_agent, agent_queue, is_multi_agent, routing_reasoning, agents_called.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Large system prompt listing all 13 agents + 17 routing rules; demands strict JSON {primary_agent, additional_agents, needs_multiple, reasoning, user_intent}.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/ Tools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 directly. Tool: keyword-fallback router for resilience.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improvements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Confidence scores, clarifying questions for ambiguous intent, learned routing from history.</w:t>
            </w:r>
          </w:p>
        </w:tc>
      </w:tr>
    </w:tbl>
    <w:p>
      <w:pPr>
        <w:pStyle w:val="Heading2"/>
      </w:pPr>
      <w:r>
        <w:t xml:space="preserve">7.2 Resume Agent</w:t>
      </w:r>
    </w:p>
    <w:p>
      <w:pPr>
        <w:spacing w:after="8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rPr>
          <w:i/>
          <w:iCs/>
          <w:color w:val="595959"/>
          <w:sz w:val="18"/>
          <w:szCs w:val="18"/>
        </w:rPr>
        <w:t xml:space="preserve">node: resume_agent_node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ATS analysis of an uploaded resume against a target role.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Validate text length; RAG job requirements; call LLM; parse + enrich; compute weighted ATS from 5 component scores; infer experience level.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resume_text (PyMuPDF-extracted), target_role, rag_context.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ats_score, extracted/missing/top_matching/critical skills, strengths, suggestions, score_breakdown, experience_level.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RESUME_ANALYSIS_SYSTEM + build_resume_analysis_prompt(resume_text, target_role, rag_context).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/ Tools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retrieve_job_requirements(target_role). Tool: PDF parsing upstream in the service.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improvements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Section-level rewrite suggestions, JD-paste matching, bullet rewriting, multi-resume compare.</w:t>
            </w:r>
          </w:p>
        </w:tc>
      </w:tr>
    </w:tbl>
    <w:p>
      <w:pPr>
        <w:pStyle w:val="Heading2"/>
      </w:pPr>
      <w:r>
        <w:t xml:space="preserve">7.3 Skill Gap Agent</w:t>
      </w:r>
    </w:p>
    <w:p>
      <w:pPr>
        <w:spacing w:after="8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rPr>
          <w:i/>
          <w:iCs/>
          <w:color w:val="595959"/>
          <w:sz w:val="18"/>
          <w:szCs w:val="18"/>
        </w:rPr>
        <w:t xml:space="preserve">node: skill_gap_agent_node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Compare current skills vs target-role requirements and quantify readiness.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Reuse resume-extracted skills (no duplicate LLM); RAG requirements + guidance; produce prioritised gaps with time estimates.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current_skills, target_role, resume_analysis, generate_learning_path/roadmap flags.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overall_readiness_percent, matched/missing skills (priority, time_to_learn, resources), priority_order, months_to_job_ready, immediate_actions.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skill_gap_prompts system + builder injecting RAG job requirements.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/ Tools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retrieve_job_requirements + retrieve_career_guidance.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improvements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labour-market feeds, certification mapping, salary-by-skill deltas.</w:t>
            </w:r>
          </w:p>
        </w:tc>
      </w:tr>
    </w:tbl>
    <w:p>
      <w:pPr>
        <w:pStyle w:val="Heading2"/>
      </w:pPr>
      <w:r>
        <w:t xml:space="preserve">7.4 Interview Agent</w:t>
      </w:r>
    </w:p>
    <w:p>
      <w:pPr>
        <w:spacing w:after="8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rPr>
          <w:i/>
          <w:iCs/>
          <w:color w:val="595959"/>
          <w:sz w:val="18"/>
          <w:szCs w:val="18"/>
        </w:rPr>
        <w:t xml:space="preserve">node: interview_agent_node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HR/technical/coding questions and evaluate answers.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role- and difficulty-specific questions grounded in RAG; second LLM call grades answers with scores, strengths, improvements.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target_role, interview_type, difficulty; for evaluation: questions + user answers.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questions (rich: expected_answer, key_concepts, follow-ups, model structure); evaluations (per-question score/grade, overall readiness, tips).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interview_prompts: separate generation and evaluation prompts.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/ Tools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retrieve_interview_questions(role, type, difficulty).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improvements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Voice-based mock interviews, adaptive difficulty, real-time follow-up branching.</w:t>
            </w:r>
          </w:p>
        </w:tc>
      </w:tr>
    </w:tbl>
    <w:p>
      <w:pPr>
        <w:pStyle w:val="Heading2"/>
      </w:pPr>
      <w:r>
        <w:t xml:space="preserve">7.5 Quiz Agent</w:t>
      </w:r>
    </w:p>
    <w:p>
      <w:pPr>
        <w:spacing w:after="8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rPr>
          <w:i/>
          <w:iCs/>
          <w:color w:val="595959"/>
          <w:sz w:val="18"/>
          <w:szCs w:val="18"/>
        </w:rPr>
        <w:t xml:space="preserve">node: quiz_agent_node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MCQ/coding quizzes and analyse weak areas.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Auto-pick topic from skill-gap priority; generate 10 MCQs; instant exact-match scoring (no LLM); LLM clusters weak/strong areas.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quiz_topic (optional), difficulty, quiz_type; submission: answers.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questions (options, topic_area); on submit: score_percent, grade, per-question results, weak/strong areas, recommendations.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quiz_prompts generation + weak-area analysis.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/ Tools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retrieve_learning_resources(topic).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improvements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Spaced-repetition scheduling, code execution/grading, question bank caching.</w:t>
            </w:r>
          </w:p>
        </w:tc>
      </w:tr>
    </w:tbl>
    <w:p>
      <w:pPr>
        <w:pStyle w:val="Heading2"/>
      </w:pPr>
      <w:r>
        <w:t xml:space="preserve">7.6 Study Planner Agent</w:t>
      </w:r>
    </w:p>
    <w:p>
      <w:pPr>
        <w:spacing w:after="8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rPr>
          <w:i/>
          <w:iCs/>
          <w:color w:val="595959"/>
          <w:sz w:val="18"/>
          <w:szCs w:val="18"/>
        </w:rPr>
        <w:t xml:space="preserve">node: study_planner_agent_node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daily/weekly/monthly plans from all prior agent outputs.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Pull priority skills + quiz weak areas; RAG resources per skill; generate session/day/week structure with tasks, resources, milestones.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plan_type, target_role, available_hours, skill_gap_analysis, quiz weak areas.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plan_data: sessions (daily) / days (weekly) / weeks (monthly) with tasks, resources, mini-projects, career actions.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study_planner_prompts by plan_type.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/ Tools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retrieve_learning_resources(priority skills) + retrieve_career_guidance.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improvements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Calendar (Google) sync, adaptive replanning from progress, reminders.</w:t>
            </w:r>
          </w:p>
        </w:tc>
      </w:tr>
    </w:tbl>
    <w:p>
      <w:pPr>
        <w:pStyle w:val="Heading2"/>
      </w:pPr>
      <w:r>
        <w:t xml:space="preserve">7.7 LinkedIn Optimization Agent</w:t>
      </w:r>
    </w:p>
    <w:p>
      <w:pPr>
        <w:spacing w:after="8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rPr>
          <w:i/>
          <w:iCs/>
          <w:color w:val="595959"/>
          <w:sz w:val="18"/>
          <w:szCs w:val="18"/>
        </w:rPr>
        <w:t xml:space="preserve">node: linkedin_agent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Rewrite and score a LinkedIn profile for a target role.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 current profile; rewrite headline/about/experience bullets; reorder skills; keyword-density analysis.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headline, about, experience, skills, target_role.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current/optimized score, section rewrites with reasoning, keyword_density, top_3_changes, creator tips.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linkedin_prompts with scoring rubric + role keyword templates.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/ Tools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retrieve_linkedin_templates (scoring, keywords, experience patterns).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improvements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 LinkedIn API import, A/B headline testing, recruiter-search simulation.</w:t>
            </w:r>
          </w:p>
        </w:tc>
      </w:tr>
    </w:tbl>
    <w:p>
      <w:pPr>
        <w:pStyle w:val="Heading2"/>
      </w:pPr>
      <w:r>
        <w:t xml:space="preserve">7.8 Project Recommendation Agent</w:t>
      </w:r>
    </w:p>
    <w:p>
      <w:pPr>
        <w:spacing w:after="8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rPr>
          <w:i/>
          <w:iCs/>
          <w:color w:val="595959"/>
          <w:sz w:val="18"/>
          <w:szCs w:val="18"/>
        </w:rPr>
        <w:t xml:space="preserve">node: project_recommendation_agent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Recommend portfolio projects matched to role, gaps and timeframe.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 experience → difficulty + role → category; RAG project templates; rank projects; flag overused ones.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target_role, experience_level, time_available_weeks.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portfolio_score, ranked projects (tech_stack, talking points, README sections), projects_to_avoid, action plan.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project_recommendation_prompts.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/ Tools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retrieve_project_templates(role_category, difficulty).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improvements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analysis of existing repos, trending-tech weighting, team-project ideas.</w:t>
            </w:r>
          </w:p>
        </w:tc>
      </w:tr>
    </w:tbl>
    <w:p>
      <w:pPr>
        <w:pStyle w:val="Heading2"/>
      </w:pPr>
      <w:r>
        <w:t xml:space="preserve">7.9 Spoken English Agent</w:t>
      </w:r>
    </w:p>
    <w:p>
      <w:pPr>
        <w:spacing w:after="8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rPr>
          <w:i/>
          <w:iCs/>
          <w:color w:val="595959"/>
          <w:sz w:val="18"/>
          <w:szCs w:val="18"/>
        </w:rPr>
        <w:t xml:space="preserve">node: spoken_english_agent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Evaluate spoken/written English for interviews and fix it.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Correct grammar/fillers; score 5 dimensions; STAR-structure check; generate practice scripts and vocabulary upgrades.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spoken_text, english_context_type, question_answered.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corrected_text, scores (grammar/fluency/structure/vocabulary/conciseness/overall), issues, star_compliance, practice_scripts, vocab upgrades.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spoken_english_prompts (context-aware).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/ Tools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retrieve_english_templates (fillers, vocab, STAR, grammar).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improvements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audio input + speech-to-text, pronunciation scoring, live conversation mode.</w:t>
            </w:r>
          </w:p>
        </w:tc>
      </w:tr>
    </w:tbl>
    <w:p>
      <w:pPr>
        <w:pStyle w:val="Heading2"/>
      </w:pPr>
      <w:r>
        <w:t xml:space="preserve">7.10 Company Research Agent</w:t>
      </w:r>
    </w:p>
    <w:p>
      <w:pPr>
        <w:spacing w:after="8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rPr>
          <w:i/>
          <w:iCs/>
          <w:color w:val="595959"/>
          <w:sz w:val="18"/>
          <w:szCs w:val="18"/>
        </w:rPr>
        <w:t xml:space="preserve">node: company_research_agent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Deep-dive a target company's hiring profile and prep strategy.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Summarise overview, tech stack, interview rounds, culture, known questions; compute skill alignment; build week-by-week prep.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company_name, target_role, work_mode, employment_type.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overview, tech_stack, interview_rounds, culture_values, known_question_types, skill_alignment (+score), prep_strategy, pros/cons, openings.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company_research_prompts.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/ Tools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retrieve_company_information(company).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improvements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web/Glassdoor/Levels feeds, real job-posting ingestion, alumni connections.</w:t>
            </w:r>
          </w:p>
        </w:tc>
      </w:tr>
    </w:tbl>
    <w:p>
      <w:pPr>
        <w:pStyle w:val="Heading2"/>
      </w:pPr>
      <w:r>
        <w:t xml:space="preserve">7.11 Internship Research Agent</w:t>
      </w:r>
    </w:p>
    <w:p>
      <w:pPr>
        <w:spacing w:after="8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rPr>
          <w:i/>
          <w:iCs/>
          <w:color w:val="595959"/>
          <w:sz w:val="18"/>
          <w:szCs w:val="18"/>
        </w:rPr>
        <w:t xml:space="preserve">node: internship_research_agent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Recommend internships + application timeline for students.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Match programs to education level and college tier; build timeline, cover-letter outline, prep priorities.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target_role, education_level, college_tier, available_from.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recommended_companies (window, stipend, PPO likelihood, fit_score), application_timeline, cover_letter_outline, skill gaps, platforms, tips.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internship_research_prompts.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/ Tools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retrieve_internship_information.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improvements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internship-board scraping, deadline reminders, application tracker.</w:t>
            </w:r>
          </w:p>
        </w:tc>
      </w:tr>
    </w:tbl>
    <w:p>
      <w:pPr>
        <w:pStyle w:val="Heading2"/>
      </w:pPr>
      <w:r>
        <w:t xml:space="preserve">7.12 Wellness &amp; Motivation Agent</w:t>
      </w:r>
    </w:p>
    <w:p>
      <w:pPr>
        <w:spacing w:after="8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rPr>
          <w:i/>
          <w:iCs/>
          <w:color w:val="595959"/>
          <w:sz w:val="18"/>
          <w:szCs w:val="18"/>
        </w:rPr>
        <w:t xml:space="preserve">node: wellness_agent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Emotional support, burnout detection and motivation — never therapy.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Validate emotion; reframe; give one next action; detect burnout risk; set professional_help_flag + crisis resources when signals are serious.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mood_message.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emotional_validation, reframe, next_single_action, burnout_risk, motivational_quote, adjusted_study_plan, professional_help_note/flag, crisis_resources.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wellness_prompts with strict safety guardrails.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/ Tools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retrieve_wellness_resources(situation) + a motivational quote.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improvements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Mood trend tracking, opt-in check-in reminders, verified helpline localisation.</w:t>
            </w:r>
          </w:p>
        </w:tc>
      </w:tr>
    </w:tbl>
    <w:p>
      <w:pPr>
        <w:pStyle w:val="Heading2"/>
      </w:pPr>
      <w:r>
        <w:t xml:space="preserve">7.13 Response Synthesizer</w:t>
      </w:r>
    </w:p>
    <w:p>
      <w:pPr>
        <w:spacing w:after="8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rPr>
          <w:i/>
          <w:iCs/>
          <w:color w:val="595959"/>
          <w:sz w:val="18"/>
          <w:szCs w:val="18"/>
        </w:rPr>
        <w:t xml:space="preserve">node: synthesizer_node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Merge all agent outputs into one coherent response (no LLM call).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Responsibilities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Collect agent_outputs; build human summary; extract top-5 recommendations; set primary_output_type for the UI; surface errors gracefully.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state after agents run.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final_response {summary, agents_called, agent_outputs, recommendations, has_error, primary_output_type}.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 — deterministic assembly.</w:t>
            </w:r>
          </w:p>
        </w:tc>
      </w:tr>
      <w:tr>
        <w:tc>
          <w:tcPr>
            <w:tcW w:type="dxa" w:w="2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/ Tools</w:t>
            </w:r>
          </w:p>
        </w:tc>
        <w:tc>
          <w:tcPr>
            <w:tcW w:type="dxa" w:w="7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improvements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LLM-written narrative summary, cross-agent conflict resolution, next-best-action ranking.</w:t>
            </w:r>
          </w:p>
        </w:tc>
      </w:tr>
    </w:tbl>
    <w:p>
      <w:pPr>
        <w:spacing w:after="120" w:line="276"/>
      </w:pPr>
      <w:r>
        <w:rPr>
          <w:b/>
          <w:bCs/>
          <w:color w:val="475569"/>
          <w:sz w:val="16"/>
          <w:szCs w:val="16"/>
        </w:rPr>
        <w:t xml:space="preserve"> [FUTURE] </w:t>
      </w:r>
      <w:r>
        <w:t xml:space="preserve">Designed but not built: Material Agent, Career Strategy Agent, Progress Tracking Agent (names reserved in AgentName).</w:t>
      </w:r>
    </w:p>
    <w:p>
      <w:r>
        <w:br w:type="page"/>
      </w:r>
    </w:p>
    <w:p>
      <w:pPr>
        <w:pStyle w:val="Heading1"/>
      </w:pPr>
      <w:r>
        <w:t xml:space="preserve">8. RAG (Retrieval-Augmented Generation)</w:t>
      </w:r>
    </w:p>
    <w:p>
      <w:pPr>
        <w:pStyle w:val="Heading2"/>
      </w:pPr>
      <w:r>
        <w:t xml:space="preserve">Collections</w:t>
      </w:r>
    </w:p>
    <w:p>
      <w:pPr>
        <w:spacing w:after="120" w:line="276"/>
      </w:pPr>
      <w:r>
        <w:t xml:space="preserve">Eleven ChromaDB collections (cosine HNSW), seeded automatically on first startup if empty.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2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Collections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8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interview_questions, learning_resources, company_info, career_guidance, job_requirements</w:t>
            </w:r>
          </w:p>
        </w:tc>
      </w:tr>
      <w:tr>
        <w:tc>
          <w:tcPr>
            <w:tcW w:type="dxa" w:w="11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82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linkedin_templates, project_templates, english_templates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82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company_information, internship_information, wellness_resources</w:t>
            </w:r>
          </w:p>
        </w:tc>
      </w:tr>
    </w:tbl>
    <w:p>
      <w:pPr>
        <w:pStyle w:val="Heading2"/>
      </w:pPr>
      <w:r>
        <w:t xml:space="preserve">Embeddings</w:t>
      </w:r>
    </w:p>
    <w:p>
      <w:pPr>
        <w:spacing w:after="120" w:line="276"/>
      </w:pPr>
      <w:r>
        <w:t xml:space="preserve">Primary: Gemini text-embedding-004 (768-dim). A FallbackEmbeddingFunction wraps the primary and switches at call-time (not just construction) to OpenAI text-embedding-3-small, then a deterministic SHA-256 hash embedding (64-dim) — so the pipeline never hard-fails even with zero API keys (the hash mode is for dev only; it is not semantic).</w:t>
      </w:r>
    </w:p>
    <w:p>
      <w:pPr>
        <w:pStyle w:val="Heading2"/>
      </w:pPr>
      <w:r>
        <w:t xml:space="preserve">Chunking</w:t>
      </w:r>
    </w:p>
    <w:p>
      <w:pPr>
        <w:spacing w:after="120" w:line="276"/>
      </w:pPr>
      <w:r>
        <w:rPr>
          <w:b/>
          <w:bCs/>
          <w:color w:val="B8860B"/>
          <w:sz w:val="16"/>
          <w:szCs w:val="16"/>
        </w:rPr>
        <w:t xml:space="preserve"> [PARTIAL] </w:t>
      </w:r>
      <w:r>
        <w:t xml:space="preserve">Seed documents are authored as already-sized passages and ingested directly (one document = one chunk); there is no automatic token-window splitter yet. This is sufficient for curated seed content but would need a real chunker for large external corpora.</w:t>
      </w:r>
    </w:p>
    <w:p>
      <w:pPr>
        <w:pStyle w:val="Heading2"/>
      </w:pPr>
      <w:r>
        <w:t xml:space="preserve">Retrieval</w:t>
      </w:r>
    </w:p>
    <w:p>
      <w:pPr>
        <w:spacing w:after="120" w:line="276"/>
      </w:pPr>
      <w:r>
        <w:t xml:space="preserve">Two layers: retriever.py knows HOW to query each collection (with metadata filters); rag_pipeline.py (enrich_state_with_rag) knows WHAT each agent needs and assembles the per-agent context. Each agent calls it before its LLM call; results land in state["rag_context"] and are injected into the prompt.</w:t>
      </w:r>
    </w:p>
    <w:p>
      <w:pPr>
        <w:pStyle w:val="Heading2"/>
      </w:pPr>
      <w:r>
        <w:t xml:space="preserve">Ranking &amp; filtering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ChromaDB returns cosine-nearest results; agents cap totals (typically 6–8 chunks).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Metadata filters narrow results, e.g. role_category (ai_ml/data/fullstack/backend), difficulty, section_type, company, situation.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Designed: </w:t>
      </w:r>
      <w:r>
        <w:t xml:space="preserve">a ~40% minimum similarity threshold to drop irrelevant results (described in the Phase-1 report).</w:t>
      </w:r>
    </w:p>
    <w:p>
      <w:pPr>
        <w:pStyle w:val="Heading2"/>
      </w:pPr>
      <w:r>
        <w:t xml:space="preserve">Sources</w:t>
      </w:r>
    </w:p>
    <w:p>
      <w:pPr>
        <w:spacing w:after="120" w:line="276"/>
      </w:pPr>
      <w:r>
        <w:t xml:space="preserve">Curated seed corpora in app/rag/ingestion/ (seed_documents, phase2_seed_documents, phase3_seed_documents): technical interview Q&amp;A, role requirements, learning resources, career guidance, company info, LinkedIn/project/English templates, internship + wellness content tailored to Indian students.</w:t>
      </w:r>
    </w:p>
    <w:p>
      <w:pPr>
        <w:pStyle w:val="Heading2"/>
      </w:pPr>
      <w:r>
        <w:t xml:space="preserve">Future additions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Live ingestion of real job postings and company pages (web fetch).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 proper recursive chunker + re-ranker (cross-encoder) and citation surfacing in responses.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Per-user document upload (paste a JD; ingest your own notes).</w:t>
      </w:r>
    </w:p>
    <w:p>
      <w:r>
        <w:br w:type="page"/>
      </w:r>
    </w:p>
    <w:p>
      <w:pPr>
        <w:pStyle w:val="Heading1"/>
      </w:pPr>
      <w:r>
        <w:t xml:space="preserve">9. Authentication</w:t>
      </w:r>
    </w:p>
    <w:p>
      <w:pPr>
        <w:pStyle w:val="Heading2"/>
      </w:pPr>
      <w:r>
        <w:t xml:space="preserve">Current (implemented)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t xml:space="preserve">Email + password registration; bcrypt password hashing (passlib).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t xml:space="preserve">JWT HS256 access tokens (30 min) + refresh tokens (7 days); /api/auth/refresh rotation.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t xml:space="preserve">Frontend auto-refresh on 401 with a request queue to avoid duplicate refreshes.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  <w:color w:val="2E7D32"/>
          <w:sz w:val="16"/>
          <w:szCs w:val="16"/>
        </w:rPr>
        <w:t xml:space="preserve"> [IMPLEMENTED] </w:t>
      </w:r>
      <w:r>
        <w:t xml:space="preserve">Startup validator rejects insecure/short JWT secret keys; per-session refresh_token_hash stored.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  <w:color w:val="B8860B"/>
          <w:sz w:val="16"/>
          <w:szCs w:val="16"/>
        </w:rPr>
        <w:t xml:space="preserve"> [PARTIAL] </w:t>
      </w:r>
      <w:r>
        <w:t xml:space="preserve">is_verified column exists on users but no verification flow is wired yet.</w:t>
      </w:r>
    </w:p>
    <w:p>
      <w:pPr>
        <w:pStyle w:val="Heading2"/>
      </w:pPr>
      <w:r>
        <w:t xml:space="preserve">Future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login (OAuth)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OAuth2 authorization-code flow; link to existing email.</w:t>
            </w:r>
          </w:p>
        </w:tc>
      </w:tr>
      <w:tr>
        <w:tc>
          <w:tcPr>
            <w:tcW w:type="dxa" w:w="2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login</w:t>
            </w:r>
          </w:p>
        </w:tc>
        <w:tc>
          <w:tcPr>
            <w:tcW w:type="dxa" w:w="1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Useful for developer audience + repo analysis later.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Forgot password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 reset token (needs mail provider).</w:t>
            </w:r>
          </w:p>
        </w:tc>
      </w:tr>
      <w:tr>
        <w:tc>
          <w:tcPr>
            <w:tcW w:type="dxa" w:w="2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OTP / 2FA</w:t>
            </w:r>
          </w:p>
        </w:tc>
        <w:tc>
          <w:tcPr>
            <w:tcW w:type="dxa" w:w="1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  <w:tc>
          <w:tcPr>
            <w:tcW w:type="dxa" w:w="5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SMS/email OTP for sensitive actions.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 verification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5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Column exists; needs token + mail flow.</w:t>
            </w:r>
          </w:p>
        </w:tc>
      </w:tr>
      <w:tr>
        <w:tc>
          <w:tcPr>
            <w:tcW w:type="dxa" w:w="2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 management (RBAC)</w:t>
            </w:r>
          </w:p>
        </w:tc>
        <w:tc>
          <w:tcPr>
            <w:tcW w:type="dxa" w:w="1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  <w:tc>
          <w:tcPr>
            <w:tcW w:type="dxa" w:w="5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user/admin roles for the admin panel.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Frontend Pages (Overview)</w:t>
      </w:r>
    </w:p>
    <w:p>
      <w:pPr>
        <w:spacing w:after="120" w:line="276"/>
      </w:pPr>
      <w:r>
        <w:t xml:space="preserve">Sixteen route components exist today. Settings, Notifications and Analytics are not yet built as pages.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 / Register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/login, /register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 Analyzer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/resume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Gap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/skills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Interview Center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/interview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 Center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/quiz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Study Planner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/planner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LinkedIn Optimizer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/linkedin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Recommender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/projects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English Coach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/english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Research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/company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Internship Research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/internship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Wellness Coach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/wellness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Profile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/profile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Settings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Analytics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</w:tbl>
    <w:p>
      <w:pPr>
        <w:pStyle w:val="Heading1"/>
      </w:pPr>
      <w:r>
        <w:t xml:space="preserve">11. Every Page (Detail)</w:t>
      </w:r>
    </w:p>
    <w:p>
      <w:pPr>
        <w:pStyle w:val="Heading2"/>
      </w:pPr>
      <w:r>
        <w:t xml:space="preserve">11.1 Dashboard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Landing view after login; career readiness at a glance.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 gauge, score-trend chart, quick-action grid, recommendations.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/api/progress/score, GET /api/progress/history.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used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Career Readiness Engine (+ Synthesizer recommendations).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 (charts depend on score history).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features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Activity feed, goals, timeline, notifications.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version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Customisable widgets, streaks, goal tracking (Section 13).</w:t>
            </w:r>
          </w:p>
        </w:tc>
      </w:tr>
    </w:tbl>
    <w:p>
      <w:pPr>
        <w:pStyle w:val="Heading2"/>
      </w:pPr>
      <w:r>
        <w:t xml:space="preserve">11.2 Resume Analyzer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a PDF and get ATS analysis.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Drag-drop dropzone, score breakdown, skill badges, history list.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/api/resume/analyze, GET /api/resume/history, GET /api/resume/{id}.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used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 Agent.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features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Inline rewrite suggestions, JD paste-compare.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version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Side-by-side version diff, one-click bullet rewrite.</w:t>
            </w:r>
          </w:p>
        </w:tc>
      </w:tr>
    </w:tbl>
    <w:p>
      <w:pPr>
        <w:pStyle w:val="Heading2"/>
      </w:pPr>
      <w:r>
        <w:t xml:space="preserve">11.3 Skill Gap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See readiness % and prioritised missing skills.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 input, readiness progress, priority skill cards.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/api/skills/analyze, GET /api/skills/profile.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used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Gap Agent.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features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 'add to study plan' action.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version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graph visualisation, certification links.</w:t>
            </w:r>
          </w:p>
        </w:tc>
      </w:tr>
    </w:tbl>
    <w:p>
      <w:pPr>
        <w:pStyle w:val="Heading2"/>
      </w:pPr>
      <w:r>
        <w:t xml:space="preserve">11.4 Interview Center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and answer mock interview questions.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Type/difficulty selector, question cards, answer box, evaluation panel.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/api/interview/generate, /evaluate, GET /api/interview/history.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used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Interview Agent.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features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Voice answers, timed mode.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version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Adaptive difficulty, live follow-ups (Section 26 Phase 4).</w:t>
            </w:r>
          </w:p>
        </w:tc>
      </w:tr>
    </w:tbl>
    <w:p>
      <w:pPr>
        <w:pStyle w:val="Heading2"/>
      </w:pPr>
      <w:r>
        <w:t xml:space="preserve">11.5 Quiz Center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Take MCQ quizzes; instant scoring + weak areas.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Topic selector, MCQ interface, results with weak/strong areas.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/api/quiz/generate, /submit.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used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 Agent.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features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Coding-quiz execution, history page.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version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Spaced repetition, leaderboards.</w:t>
            </w:r>
          </w:p>
        </w:tc>
      </w:tr>
    </w:tbl>
    <w:p>
      <w:pPr>
        <w:pStyle w:val="Heading2"/>
      </w:pPr>
      <w:r>
        <w:t xml:space="preserve">11.6 Study Planner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daily/weekly/monthly plans.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Plan-type selector, day/week/session views, resources.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/api/planner/generate, GET /api/planner/current.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used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Study Planner Agent.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features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Calendar sync, progress check-off.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version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Adaptive replanning, reminders.</w:t>
            </w:r>
          </w:p>
        </w:tc>
      </w:tr>
    </w:tbl>
    <w:p>
      <w:pPr>
        <w:pStyle w:val="Heading2"/>
      </w:pPr>
      <w:r>
        <w:t xml:space="preserve">11.7 LinkedIn Optimizer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Rewrite + score LinkedIn sections.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Section inputs, before/after, keyword analysis.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/api/linkedin/optimize, GET /api/linkedin/history.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used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LinkedIn Agent.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features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Profile import.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version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LinkedIn API import, recruiter-view preview.</w:t>
            </w:r>
          </w:p>
        </w:tc>
      </w:tr>
    </w:tbl>
    <w:p>
      <w:pPr>
        <w:pStyle w:val="Heading2"/>
      </w:pPr>
      <w:r>
        <w:t xml:space="preserve">11.8 Project Recommender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ranked portfolio projects.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Role/experience inputs, ranked project cards, avoid list.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/api/projects/recommend, GET /api/projects/history.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used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Recommendation Agent.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features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analysis.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version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 scan, trending-tech weighting.</w:t>
            </w:r>
          </w:p>
        </w:tc>
      </w:tr>
    </w:tbl>
    <w:p>
      <w:pPr>
        <w:pStyle w:val="Heading2"/>
      </w:pPr>
      <w:r>
        <w:t xml:space="preserve">11.9 English Coach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Evaluate + fix English; practice scripts.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input, corrected output, 5-dimension scores, STAR + scripts.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/api/english/evaluate, /scripts, GET /api/english/history.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used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Spoken English Agent.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 (text only).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features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Audio input.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version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Speech-to-text, pronunciation scoring (Phase 4).</w:t>
            </w:r>
          </w:p>
        </w:tc>
      </w:tr>
    </w:tbl>
    <w:p>
      <w:pPr>
        <w:pStyle w:val="Heading2"/>
      </w:pPr>
      <w:r>
        <w:t xml:space="preserve">11.10 Company Research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Research a target company's hiring.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form, overview, rounds, alignment, prep plan.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/api/company/research, GET /api/company/history.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used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Research Agent.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features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data sources.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version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Web/Glassdoor feeds, real openings.</w:t>
            </w:r>
          </w:p>
        </w:tc>
      </w:tr>
    </w:tbl>
    <w:p>
      <w:pPr>
        <w:pStyle w:val="Heading2"/>
      </w:pPr>
      <w:r>
        <w:t xml:space="preserve">11.11 Internship Research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Find internships + timeline.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Education/tier form, company cards, timeline, cover letter.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/api/internship/research, GET /api/internship/history.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used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Internship Research Agent.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features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boards, tracker.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version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Deadline reminders, application tracker.</w:t>
            </w:r>
          </w:p>
        </w:tc>
      </w:tr>
    </w:tbl>
    <w:p>
      <w:pPr>
        <w:pStyle w:val="Heading2"/>
      </w:pPr>
      <w:r>
        <w:t xml:space="preserve">11.12 Wellness Coach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Emotional check-in + motivation.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Mood input, validation/reframe, burnout meter, resources.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/api/wellness/checkin, GET /api/wellness/history.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used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Wellness Agent.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 (with safety guardrails).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features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Mood trend chart.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version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Opt-in reminders, localised helplines.</w:t>
            </w:r>
          </w:p>
        </w:tc>
      </w:tr>
    </w:tbl>
    <w:p>
      <w:pPr>
        <w:pStyle w:val="Heading2"/>
      </w:pPr>
      <w:r>
        <w:t xml:space="preserve">11.13 Profile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 name/role/skills; see score summary.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Editable fields, skills editor.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GET/PATCH /api/auth/me.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used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 (CRUD).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features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Avatar, account settings.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version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Merge with Settings page.</w:t>
            </w:r>
          </w:p>
        </w:tc>
      </w:tr>
    </w:tbl>
    <w:p>
      <w:pPr>
        <w:pStyle w:val="Heading2"/>
      </w:pPr>
      <w:r>
        <w:t xml:space="preserve">11.14 Settings / Notifications / Analytics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Preferences, alerts, deeper analytics.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components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APIs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used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 (routes not yet present).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features</w:t>
            </w:r>
          </w:p>
        </w:tc>
        <w:tc>
          <w:tcPr>
            <w:tcW w:type="dxa" w:w="7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Entire pages.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 version</w:t>
            </w:r>
          </w:p>
        </w:tc>
        <w:tc>
          <w:tcPr>
            <w:tcW w:type="dxa" w:w="7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Dark-mode toggle, notification center, usage analytics.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Career Readiness Engine</w:t>
      </w:r>
    </w:p>
    <w:p>
      <w:pPr>
        <w:spacing w:after="120" w:line="276"/>
      </w:pPr>
      <w:r>
        <w:t xml:space="preserve">Implemented in app/scoring/career_readiness.py. Aggregates component scores into one 0–100 score, with weight normalisation over only the components that exist.</w:t>
      </w:r>
    </w:p>
    <w:p>
      <w:pPr>
        <w:pStyle w:val="Heading2"/>
      </w:pPr>
      <w:r>
        <w:t xml:space="preserve">Current weights (implemented)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600"/>
        <w:gridCol w:w="1600"/>
        <w:gridCol w:w="416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41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 Score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0.30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 Agent ATS score</w:t>
            </w:r>
          </w:p>
        </w:tc>
      </w:tr>
      <w:tr>
        <w:tc>
          <w:tcPr>
            <w:tcW w:type="dxa" w:w="3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Score</w:t>
            </w:r>
          </w:p>
        </w:tc>
        <w:tc>
          <w:tcPr>
            <w:tcW w:type="dxa" w:w="1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0.25</w:t>
            </w:r>
          </w:p>
        </w:tc>
        <w:tc>
          <w:tcPr>
            <w:tcW w:type="dxa" w:w="41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Gap readiness %</w:t>
            </w:r>
          </w:p>
        </w:tc>
      </w:tr>
      <w:t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 Score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0.25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Average quiz performance</w:t>
            </w:r>
          </w:p>
        </w:tc>
      </w:tr>
      <w:tr>
        <w:tc>
          <w:tcPr>
            <w:tcW w:type="dxa" w:w="3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Interview Score</w:t>
            </w:r>
          </w:p>
        </w:tc>
        <w:tc>
          <w:tcPr>
            <w:tcW w:type="dxa" w:w="1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0.20</w:t>
            </w:r>
          </w:p>
        </w:tc>
        <w:tc>
          <w:tcPr>
            <w:tcW w:type="dxa" w:w="41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Interview readiness</w:t>
            </w:r>
          </w:p>
        </w:tc>
      </w:tr>
    </w:tbl>
    <w:p>
      <w:pPr>
        <w:pStyle w:val="Heading2"/>
      </w:pPr>
      <w:r>
        <w:t xml:space="preserve">Formula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active = components that are not None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total_weight = Σ weight[k]  for k in active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overall = Σ ( value[k] × weight[k] / total_weight )   for k in active</w:t>
      </w:r>
    </w:p>
    <w:p>
      <w:pPr>
        <w:shd w:fill="F4F6F8" w:val="clear"/>
        <w:spacing w:after="12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overall = clamp(overall, 0, 100)</w:t>
      </w:r>
    </w:p>
    <w:p>
      <w:pPr>
        <w:spacing w:after="120" w:line="276"/>
      </w:pPr>
      <w:r>
        <w:t xml:space="preserve">Grades: Excellent (≥90), Good (≥75), Developing (≥60), Early Stage (≥45), Getting Started (≥0). Output also includes top-3 recommendations and a next-milestone label.</w:t>
      </w:r>
    </w:p>
    <w:p>
      <w:pPr>
        <w:pStyle w:val="Heading2"/>
      </w:pPr>
      <w:r>
        <w:t xml:space="preserve">Designed but not yet folded in</w:t>
      </w:r>
    </w:p>
    <w:p>
      <w:pPr>
        <w:spacing w:after="120" w:line="276"/>
      </w:pPr>
      <w:r>
        <w:rPr>
          <w:b/>
          <w:bCs/>
          <w:color w:val="0E7490"/>
          <w:sz w:val="16"/>
          <w:szCs w:val="16"/>
        </w:rPr>
        <w:t xml:space="preserve"> [PLANNED] </w:t>
      </w:r>
      <w:r>
        <w:t xml:space="preserve">English Score, LinkedIn Score and Projects Score are produced per feature but are not yet inputs to the persisted career score. A future weighting (illustrative): Resume 0.20, Skills 0.20, Quiz 0.15, Interview 0.15, English 0.10, LinkedIn 0.10, Projects 0.10.</w:t>
      </w:r>
    </w:p>
    <w:p>
      <w:pPr>
        <w:pStyle w:val="Heading1"/>
      </w:pPr>
      <w:r>
        <w:t xml:space="preserve">13. Dashboard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700"/>
        <w:gridCol w:w="1500"/>
        <w:gridCol w:w="516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1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Career score gauge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Radial/numeric overall score.</w:t>
            </w:r>
          </w:p>
        </w:tc>
      </w:tr>
      <w:tr>
        <w:tc>
          <w:tcPr>
            <w:tcW w:type="dxa" w:w="2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 trend chart</w:t>
            </w:r>
          </w:p>
        </w:tc>
        <w:tc>
          <w:tcPr>
            <w:tcW w:type="dxa" w:w="15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1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From /api/progress/history.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Quick-action grid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Links to each agent page.</w:t>
            </w:r>
          </w:p>
        </w:tc>
      </w:tr>
      <w:tr>
        <w:tc>
          <w:tcPr>
            <w:tcW w:type="dxa" w:w="2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15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1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From Synthesizer/engine.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Recent analyses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 history exists; not aggregated on dashboard.</w:t>
            </w:r>
          </w:p>
        </w:tc>
      </w:tr>
      <w:tr>
        <w:tc>
          <w:tcPr>
            <w:tcW w:type="dxa" w:w="2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Activity feed</w:t>
            </w:r>
          </w:p>
        </w:tc>
        <w:tc>
          <w:tcPr>
            <w:tcW w:type="dxa" w:w="15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1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Cross-feature event stream.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Career timeline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Milestones over time.</w:t>
            </w:r>
          </w:p>
        </w:tc>
      </w:tr>
      <w:tr>
        <w:tc>
          <w:tcPr>
            <w:tcW w:type="dxa" w:w="2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Goals</w:t>
            </w:r>
          </w:p>
        </w:tc>
        <w:tc>
          <w:tcPr>
            <w:tcW w:type="dxa" w:w="15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1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User-set targets + progress.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Needs notification system.</w:t>
            </w:r>
          </w:p>
        </w:tc>
      </w:tr>
      <w:tr>
        <w:tc>
          <w:tcPr>
            <w:tcW w:type="dxa" w:w="2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Statistics widgets</w:t>
            </w:r>
          </w:p>
        </w:tc>
        <w:tc>
          <w:tcPr>
            <w:tcW w:type="dxa" w:w="15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1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Counts: quizzes taken, interviews, etc.</w:t>
            </w:r>
          </w:p>
        </w:tc>
      </w:tr>
    </w:tbl>
    <w:p>
      <w:pPr>
        <w:pStyle w:val="Heading1"/>
      </w:pPr>
      <w:r>
        <w:t xml:space="preserve">14. UI / UX</w:t>
      </w:r>
    </w:p>
    <w:p>
      <w:pPr>
        <w:pStyle w:val="Heading2"/>
      </w:pPr>
      <w:r>
        <w:t xml:space="preserve">Current design</w:t>
      </w:r>
    </w:p>
    <w:p>
      <w:pPr>
        <w:spacing w:after="120" w:line="276"/>
      </w:pPr>
      <w:r>
        <w:t xml:space="preserve">Clean, professional shadcn/ui + Tailwind interface: cards, tabs, badges, progress bars, toasts, skeleton loaders. Consistent component library; sensible loading and error states.</w:t>
      </w:r>
    </w:p>
    <w:p>
      <w:pPr>
        <w:pStyle w:val="Heading2"/>
      </w:pPr>
      <w:r>
        <w:t xml:space="preserve">Problems / gaps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No dark mode toggle yet (tokens are theme-able via Tailwind/CSS variables).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Limited animation/micro-interactions; mostly static transitions.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Responsiveness exists but is not fully tuned for small mobile screens.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Accessibility relies on Radix defaults; no formal audit (focus order, ARIA labels, contrast).</w:t>
      </w:r>
    </w:p>
    <w:p>
      <w:pPr>
        <w:pStyle w:val="Heading2"/>
      </w:pPr>
      <w:r>
        <w:t xml:space="preserve">Redesign / improvements (planned/future)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300"/>
        <w:gridCol w:w="1400"/>
        <w:gridCol w:w="5660"/>
      </w:tblGrid>
      <w:tr>
        <w:trPr>
          <w:tblHeader/>
        </w:trPr>
        <w:tc>
          <w:tcPr>
            <w:tcW w:type="dxa" w:w="23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6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Dark mode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Theme switch via CSS variables; persist preference.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Animations</w:t>
            </w:r>
          </w:p>
        </w:tc>
        <w:tc>
          <w:tcPr>
            <w:tcW w:type="dxa" w:w="1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  <w:tc>
          <w:tcPr>
            <w:tcW w:type="dxa" w:w="56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Framer Motion page/card transitions, progress count-ups.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Responsive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5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Mobile-first pass, collapsible nav, sticky actions.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1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6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WCAG AA: contrast, focus rings, keyboard nav, ARIA.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Modern SaaS polish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  <w:tc>
          <w:tcPr>
            <w:tcW w:type="dxa" w:w="5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Empty states, onboarding tour, command palette, skeleton everywhere.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APIs</w:t>
      </w:r>
    </w:p>
    <w:p>
      <w:pPr>
        <w:spacing w:after="120" w:line="276"/>
      </w:pPr>
      <w:r>
        <w:t xml:space="preserve">All endpoints (except register/login/refresh) require a Bearer JWT. Common errors: 401 (missing/expired token), 422 (validation), 400 (bad input e.g. wrong file type), 404 (not found), 500/503 (LLM/agent failure — agents usually degrade gracefully and return agent_error instead). Base path /api.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  Endpoint</w:t>
            </w:r>
          </w:p>
        </w:tc>
        <w:tc>
          <w:tcPr>
            <w:tcW w:type="dxa" w:w="3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/auth/register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name, email, password, target_role?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+ tokens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email, password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+ tokens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/auth/refresh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refresh_token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access + refresh tokens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/auth/me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 user profile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PATCH /auth/me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name?, target_role?, current_skills?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updated user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/auth/logout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invalidated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/resume/analyze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 (PDF), target_role (multipart)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ResumeAnalysisResponse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/resume/history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of analyses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/resume/{id}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path id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 analysis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/skills/analyze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target_role, current_skills?, generate_learning_path?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SkillGapResponse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/skills/profile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skills profile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/interview/generate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target_role, interview_type, difficulty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InterviewResponse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/interview/evaluate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session_id, target_role, answers[]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EvaluationResponse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/interview/history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past sessions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/quiz/generate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topic?, difficulty?, quiz_type?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QuizGenerateResponse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/quiz/submit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quiz_id, answers[]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QuizScoreResponse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/planner/generate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plan_type, target_role?, available_hours?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PlanResponse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/planner/current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plans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/progress/score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CareerScore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/progress/history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 history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/linkedin/optimize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headline?, about?, experience?, skills?, target_role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LinkedInOptimizeResponse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/linkedin/history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past optimizations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/projects/recommend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target_role, experience_level?, time_available_weeks?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ProjectRecommendResponse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/projects/history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past recommendations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/english/evaluate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spoken_text, context_type?, question?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EnglishEvaluateResponse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/english/scripts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experience_level?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ScriptGenerateResponse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/english/history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past evaluations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/company/research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company_name, target_role?, work_mode?, employment_type?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CompanyResearchResponse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/company/history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past research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/internship/research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target_role?, education_level?, college_tier?, available_from?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InternshipResearchResponse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/internship/history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past research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/wellness/checkin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mood_message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WellnessCheckinResponse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/wellness/history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past check-ins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/health  ·  GET /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health / status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Services</w:t>
      </w:r>
    </w:p>
    <w:p>
      <w:pPr>
        <w:spacing w:after="120" w:line="276"/>
      </w:pPr>
      <w:r>
        <w:t xml:space="preserve">Services sit between routes and agents: they build the initial LangGraph state, invoke the graph (or call the agent path), persist results to PostgreSQL, and shape the API response. All are implemented.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6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resume_service.py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PDF save + PyMuPDF extraction/cleaning, run Resume Agent, persist resumes row, build response.</w:t>
            </w:r>
          </w:p>
        </w:tc>
      </w:tr>
      <w:tr>
        <w:tc>
          <w:tcPr>
            <w:tcW w:type="dxa" w:w="2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skill_gap_service.py</w:t>
            </w:r>
          </w:p>
        </w:tc>
        <w:tc>
          <w:tcPr>
            <w:tcW w:type="dxa" w:w="66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Skill Gap Agent (reusing resume skills), persist updated profile skills.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interview_service.py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+ evaluate interviews, persist interview_sessions.</w:t>
            </w:r>
          </w:p>
        </w:tc>
      </w:tr>
      <w:tr>
        <w:tc>
          <w:tcPr>
            <w:tcW w:type="dxa" w:w="2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quiz_service.py</w:t>
            </w:r>
          </w:p>
        </w:tc>
        <w:tc>
          <w:tcPr>
            <w:tcW w:type="dxa" w:w="66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quiz, exact-match scoring, weak-area analysis, persist quiz_results.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project_service.py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Project Recommendation Agent, persist project_recommendations.</w:t>
            </w:r>
          </w:p>
        </w:tc>
      </w:tr>
      <w:tr>
        <w:tc>
          <w:tcPr>
            <w:tcW w:type="dxa" w:w="2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linkedin_service.py</w:t>
            </w:r>
          </w:p>
        </w:tc>
        <w:tc>
          <w:tcPr>
            <w:tcW w:type="dxa" w:w="66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LinkedIn Agent, persist linkedin_optimizations.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english_service.py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Spoken English Agent + script generation, persist english_evaluations.</w:t>
            </w:r>
          </w:p>
        </w:tc>
      </w:tr>
      <w:tr>
        <w:tc>
          <w:tcPr>
            <w:tcW w:type="dxa" w:w="2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company_service.py</w:t>
            </w:r>
          </w:p>
        </w:tc>
        <w:tc>
          <w:tcPr>
            <w:tcW w:type="dxa" w:w="66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Company Research Agent, persist company_researches.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internship_service.py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Internship Research Agent, persist internship_researches.</w:t>
            </w:r>
          </w:p>
        </w:tc>
      </w:tr>
      <w:tr>
        <w:tc>
          <w:tcPr>
            <w:tcW w:type="dxa" w:w="2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wellness_service.py</w:t>
            </w:r>
          </w:p>
        </w:tc>
        <w:tc>
          <w:tcPr>
            <w:tcW w:type="dxa" w:w="66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Wellness Agent, persist wellness_checkins, handle safety flag.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pdf_service.py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 PDF text extraction + cleaning pipeline.</w:t>
            </w:r>
          </w:p>
        </w:tc>
      </w:tr>
      <w:tr>
        <w:tc>
          <w:tcPr>
            <w:tcW w:type="dxa" w:w="2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(planner/progress)</w:t>
            </w:r>
          </w:p>
        </w:tc>
        <w:tc>
          <w:tcPr>
            <w:tcW w:type="dxa" w:w="66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Study plan persistence and Career Readiness scoring live in routes + scoring engine.</w:t>
            </w:r>
          </w:p>
        </w:tc>
      </w:tr>
    </w:tbl>
    <w:p>
      <w:pPr>
        <w:spacing w:after="120" w:line="276"/>
      </w:pPr>
      <w:r>
        <w:rPr>
          <w:b/>
          <w:bCs/>
          <w:color w:val="0E7490"/>
          <w:sz w:val="16"/>
          <w:szCs w:val="16"/>
        </w:rPr>
        <w:t xml:space="preserve"> [PLANNED] </w:t>
      </w:r>
      <w:r>
        <w:t xml:space="preserve">A dedicated Dashboard service and Profile service are not separate modules yet — dashboard reads progress endpoints, profile uses the auth router.</w:t>
      </w:r>
    </w:p>
    <w:p>
      <w:pPr>
        <w:pStyle w:val="Heading1"/>
      </w:pPr>
      <w:r>
        <w:t xml:space="preserve">17. Models (SQLAlchemy)</w:t>
      </w:r>
    </w:p>
    <w:p>
      <w:pPr>
        <w:spacing w:after="120" w:line="276"/>
      </w:pPr>
      <w:r>
        <w:t xml:space="preserve">All models inherit a shared declarative Base (app/db/database.py). The User model is the relationship hub; every other model back-populates to it. See Section 5 for columns.</w:t>
      </w:r>
    </w:p>
    <w:p>
      <w:pPr>
        <w:pStyle w:val="Heading2"/>
      </w:pPr>
      <w:r>
        <w:t xml:space="preserve">Relationships</w:t>
      </w:r>
    </w:p>
    <w:p>
      <w:pPr>
        <w:spacing w:after="120" w:line="276"/>
      </w:pPr>
      <w:r>
        <w:t xml:space="preserve">User 1—* : resumes, quiz_results, interview_sessions, career_scores, study_plans, sessions, linkedin_optimizations, project_recommendations, english_evaluations, company_researches, internship_researches, wellness_checkins. All cascade="all, delete-orphan".</w:t>
      </w:r>
    </w:p>
    <w:p>
      <w:pPr>
        <w:pStyle w:val="Heading2"/>
      </w:pPr>
      <w:r>
        <w:t xml:space="preserve">Indexes &amp; constraints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users.email: unique + indexed (login lookups).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All FKs: ON DELETE CASCADE (quiz_results.session_id: SET NULL).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UUID PKs (uuid4 default); JSONB columns nullable with sensible defaults; timezone-aware created/updated timestamps.</w:t>
      </w:r>
    </w:p>
    <w:p>
      <w:pPr>
        <w:spacing w:after="120" w:line="276"/>
      </w:pPr>
      <w:r>
        <w:rPr>
          <w:b/>
          <w:bCs/>
          <w:color w:val="0E7490"/>
          <w:sz w:val="16"/>
          <w:szCs w:val="16"/>
        </w:rPr>
        <w:t xml:space="preserve"> [PLANNED] </w:t>
      </w:r>
      <w:r>
        <w:t xml:space="preserve">Additional composite indexes (e.g. (user_id, created_at) for history queries) would help once data volume grows.</w:t>
      </w:r>
    </w:p>
    <w:p>
      <w:pPr>
        <w:pStyle w:val="Heading1"/>
      </w:pPr>
      <w:r>
        <w:t xml:space="preserve">18. AI Models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700"/>
        <w:gridCol w:w="4000"/>
        <w:gridCol w:w="1660"/>
      </w:tblGrid>
      <w:tr>
        <w:trPr>
          <w:tblHeader/>
        </w:trPr>
        <w:tc>
          <w:tcPr>
            <w:tcW w:type="dxa" w:w="37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Provider / Model</w:t>
            </w:r>
          </w:p>
        </w:tc>
        <w:tc>
          <w:tcPr>
            <w:tcW w:type="dxa" w:w="4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Groq · llama-3.3-70b-versatile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model for ALL agents + supervisor (via get_gemini_flash/pro).</w:t>
            </w:r>
          </w:p>
        </w:tc>
        <w:tc>
          <w:tcPr>
            <w:tcW w:type="dxa" w:w="1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3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Groq · llama-3.1-8b-instant</w:t>
            </w:r>
          </w:p>
        </w:tc>
        <w:tc>
          <w:tcPr>
            <w:tcW w:type="dxa" w:w="4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Fast/cheap path (get_gemini_flash_8b).</w:t>
            </w:r>
          </w:p>
        </w:tc>
        <w:tc>
          <w:tcPr>
            <w:tcW w:type="dxa" w:w="16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 (available)</w:t>
            </w:r>
          </w:p>
        </w:tc>
      </w:tr>
      <w:t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Gemini · gemini-1.5-pro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Original design provider; interface preserved; switchable in one file.</w:t>
            </w:r>
          </w:p>
        </w:tc>
        <w:tc>
          <w:tcPr>
            <w:tcW w:type="dxa" w:w="1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 (interface only)</w:t>
            </w:r>
          </w:p>
        </w:tc>
      </w:tr>
      <w:tr>
        <w:tc>
          <w:tcPr>
            <w:tcW w:type="dxa" w:w="3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text-embedding-004</w:t>
            </w:r>
          </w:p>
        </w:tc>
        <w:tc>
          <w:tcPr>
            <w:tcW w:type="dxa" w:w="4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embeddings (primary).</w:t>
            </w:r>
          </w:p>
        </w:tc>
        <w:tc>
          <w:tcPr>
            <w:tcW w:type="dxa" w:w="16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OpenAI text-embedding-3-small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Embedding fallback when Gemini key fails.</w:t>
            </w:r>
          </w:p>
        </w:tc>
        <w:tc>
          <w:tcPr>
            <w:tcW w:type="dxa" w:w="1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 (fallback)</w:t>
            </w:r>
          </w:p>
        </w:tc>
      </w:tr>
      <w:tr>
        <w:tc>
          <w:tcPr>
            <w:tcW w:type="dxa" w:w="3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Hash embedding (SHA-256)</w:t>
            </w:r>
          </w:p>
        </w:tc>
        <w:tc>
          <w:tcPr>
            <w:tcW w:type="dxa" w:w="4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Last-resort dev embedding, no API key.</w:t>
            </w:r>
          </w:p>
        </w:tc>
        <w:tc>
          <w:tcPr>
            <w:tcW w:type="dxa" w:w="16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 (dev only)</w:t>
            </w:r>
          </w:p>
        </w:tc>
      </w:tr>
      <w:tr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Anthropic Claude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Candidate high-reasoning provider for supervisor/resume.</w:t>
            </w:r>
          </w:p>
        </w:tc>
        <w:tc>
          <w:tcPr>
            <w:tcW w:type="dxa" w:w="1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37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OpenAI GPT (chat)</w:t>
            </w:r>
          </w:p>
        </w:tc>
        <w:tc>
          <w:tcPr>
            <w:tcW w:type="dxa" w:w="4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Alternative chat provider.</w:t>
            </w:r>
          </w:p>
        </w:tc>
        <w:tc>
          <w:tcPr>
            <w:tcW w:type="dxa" w:w="16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</w:tr>
    </w:tbl>
    <w:p>
      <w:pPr>
        <w:pStyle w:val="Heading2"/>
      </w:pPr>
      <w:r>
        <w:t xml:space="preserve">Fallback strategy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Chat: token-bucket rate limiter (25/min flash, 10/min pro) + exponential-backoff retries; retryable vs non-retryable error classification (429/503 retried; 400/401/403 not).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Routing: LLM → keyword fallback so the graph never crashes.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Embeddings: Gemini → OpenAI → hash, switching at call-time and sticking to the fallback for the session.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Provider swap: </w:t>
      </w:r>
      <w:r>
        <w:t xml:space="preserve">only app/llm/gemini_client.py changes; agents import stable factory names.</w:t>
      </w:r>
    </w:p>
    <w:p>
      <w:r>
        <w:br w:type="page"/>
      </w:r>
    </w:p>
    <w:p>
      <w:pPr>
        <w:pStyle w:val="Heading1"/>
      </w:pPr>
      <w:r>
        <w:t xml:space="preserve">19. Memory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500"/>
        <w:gridCol w:w="5400"/>
        <w:gridCol w:w="146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Memory type</w:t>
            </w:r>
          </w:p>
        </w:tc>
        <w:tc>
          <w:tcPr>
            <w:tcW w:type="dxa" w:w="5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1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Conversation memory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LangGraph checkpointer keyed by thread_id (user/session); AsyncPostgresSaver persists across restarts, MemorySaver fallback.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25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Shared turn state</w:t>
            </w:r>
          </w:p>
        </w:tc>
        <w:tc>
          <w:tcPr>
            <w:tcW w:type="dxa" w:w="5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CareerCopilotState passes all agent outputs within a request so agents build on each other.</w:t>
            </w:r>
          </w:p>
        </w:tc>
        <w:tc>
          <w:tcPr>
            <w:tcW w:type="dxa" w:w="1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 history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resumes table — every upload + analysis retained.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25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Quiz/learning history</w:t>
            </w:r>
          </w:p>
        </w:tc>
        <w:tc>
          <w:tcPr>
            <w:tcW w:type="dxa" w:w="5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quiz_results table; weak areas feed the planner.</w:t>
            </w:r>
          </w:p>
        </w:tc>
        <w:tc>
          <w:tcPr>
            <w:tcW w:type="dxa" w:w="1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Interview history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interview_sessions table.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25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Career memory (scores)</w:t>
            </w:r>
          </w:p>
        </w:tc>
        <w:tc>
          <w:tcPr>
            <w:tcW w:type="dxa" w:w="5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career_scores snapshots over time.</w:t>
            </w:r>
          </w:p>
        </w:tc>
        <w:tc>
          <w:tcPr>
            <w:tcW w:type="dxa" w:w="1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Long-term semantic memory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Per-user vector memory of past interactions for personalised retrieval.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</w:tr>
    </w:tbl>
    <w:p>
      <w:pPr>
        <w:pStyle w:val="Heading1"/>
      </w:pPr>
      <w:r>
        <w:t xml:space="preserve">20. User Flow</w:t>
      </w:r>
    </w:p>
    <w:p>
      <w:pPr>
        <w:spacing w:after="120" w:line="276"/>
      </w:pPr>
      <w:r>
        <w:t xml:space="preserve">The platform supports a natural end-to-end journey, though pages are independently accessible (no forced order).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Register / Login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↓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Set target role on Profile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↓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Dashboard (see readiness score)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↓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Resume Analyzer  →  Skill Gap  →  Study Plan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↓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Projects  →  Quiz  →  Interview  →  English Coach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↓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LinkedIn  →  Company Research  →  Internship Research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↓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Wellness check-ins throughout</w:t>
      </w:r>
    </w:p>
    <w:p>
      <w:pPr>
        <w:shd w:fill="F4F6F8" w:val="clear"/>
        <w:spacing w:after="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↓</w:t>
      </w:r>
    </w:p>
    <w:p>
      <w:pPr>
        <w:shd w:fill="F4F6F8" w:val="clear"/>
        <w:spacing w:after="120" w:line="250"/>
        <w:ind w:left="20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Career Score updates → repeat the loop</w:t>
      </w:r>
    </w:p>
    <w:p>
      <w:r>
        <w:br w:type="page"/>
      </w:r>
    </w:p>
    <w:p>
      <w:pPr>
        <w:pStyle w:val="Heading1"/>
      </w:pPr>
      <w:r>
        <w:t xml:space="preserve">21. Deployment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500"/>
        <w:gridCol w:w="5400"/>
        <w:gridCol w:w="146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5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1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Windows-native: Python venv backend (uvicorn --reload), Vite dev server, local PostgreSQL, embedded ChromaDB.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25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Testing</w:t>
            </w:r>
          </w:p>
        </w:tc>
        <w:tc>
          <w:tcPr>
            <w:tcW w:type="dxa" w:w="5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pytest integration/phase suites + script tests; manual via Swagger /docs.</w:t>
            </w:r>
          </w:p>
        </w:tc>
        <w:tc>
          <w:tcPr>
            <w:tcW w:type="dxa" w:w="1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Production (backend)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Render web service; mount persistent disk for chroma_store; DATABASE_URL injected.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25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Production (frontend)</w:t>
            </w:r>
          </w:p>
        </w:tc>
        <w:tc>
          <w:tcPr>
            <w:tcW w:type="dxa" w:w="5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Vercel static build; VITE_API_URL → backend.</w:t>
            </w:r>
          </w:p>
        </w:tc>
        <w:tc>
          <w:tcPr>
            <w:tcW w:type="dxa" w:w="1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Containerise backend + frontend; compose for local parity.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25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CI/CD (GitHub Actions)</w:t>
            </w:r>
          </w:p>
        </w:tc>
        <w:tc>
          <w:tcPr>
            <w:tcW w:type="dxa" w:w="54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Lint, test, build, deploy on push.</w:t>
            </w:r>
          </w:p>
        </w:tc>
        <w:tc>
          <w:tcPr>
            <w:tcW w:type="dxa" w:w="1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</w:tbl>
    <w:p>
      <w:pPr>
        <w:pStyle w:val="Heading2"/>
      </w:pPr>
      <w:r>
        <w:t xml:space="preserve">Environment variables (.env)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postgresql+asyncpg://… connection string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JWT_SECRET_KEY</w:t>
            </w:r>
          </w:p>
        </w:tc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≥32-char secret (validated at startup)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GROQ_API_KEY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LLM provider key (gsk_…)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GOOGLE_API_KEY</w:t>
            </w:r>
          </w:p>
        </w:tc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embeddings / fallback chat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Embedding fallback (optional)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CORS_ORIGINS</w:t>
            </w:r>
          </w:p>
        </w:tc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Comma-separated allowed origins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CHROMADB_PATH / UPLOAD_DIR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Vector store + upload locations</w:t>
            </w:r>
          </w:p>
        </w:tc>
      </w:tr>
      <w:tr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LANGFUSE_* </w:t>
            </w:r>
          </w:p>
        </w:tc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Monitoring keys (optional, not yet wired)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VITE_API_URL (frontend)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base URL</w:t>
            </w:r>
          </w:p>
        </w:tc>
      </w:tr>
    </w:tbl>
    <w:p>
      <w:pPr>
        <w:pStyle w:val="Heading1"/>
      </w:pPr>
      <w:r>
        <w:t xml:space="preserve">22. Testing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900"/>
        <w:gridCol w:w="6000"/>
        <w:gridCol w:w="14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1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unit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scripts: test_graph (routing), test_resume_agent (parsing/scoring), test_rag (chroma/retrieval).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tests/test_integration.py — auth, resume, skills, interview, quiz, planner, score, validation.</w:t>
            </w:r>
          </w:p>
        </w:tc>
        <w:tc>
          <w:tcPr>
            <w:tcW w:type="dxa" w:w="1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suites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tests/test_phase2.py, test_phase3.py for newer agents.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6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Component/page tests (e.g. Vitest + RTL).</w:t>
            </w:r>
          </w:p>
        </w:tc>
        <w:tc>
          <w:tcPr>
            <w:tcW w:type="dxa" w:w="1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/ eval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Golden-set evals for agent output quality + regression.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dxa" w:w="6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Auth/permission, file-upload, prompt-injection tests.</w:t>
            </w:r>
          </w:p>
        </w:tc>
        <w:tc>
          <w:tcPr>
            <w:tcW w:type="dxa" w:w="1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 / load</w:t>
            </w:r>
          </w:p>
        </w:tc>
        <w:tc>
          <w:tcPr>
            <w:tcW w:type="dxa" w:w="6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Latency + concurrency benchmarking.</w:t>
            </w:r>
          </w:p>
        </w:tc>
        <w:tc>
          <w:tcPr>
            <w:tcW w:type="dxa" w:w="1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</w:tr>
    </w:tbl>
    <w:p>
      <w:pPr>
        <w:pStyle w:val="Heading1"/>
      </w:pPr>
      <w:r>
        <w:t xml:space="preserve">23. Security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 auth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HS256 access/refresh; protected routes; secret-key strength validated.</w:t>
            </w:r>
          </w:p>
        </w:tc>
      </w:tr>
      <w:tr>
        <w:tc>
          <w:tcPr>
            <w:tcW w:type="dxa" w:w="2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Password hashing</w:t>
            </w:r>
          </w:p>
        </w:tc>
        <w:tc>
          <w:tcPr>
            <w:tcW w:type="dxa" w:w="1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bcrypt via passlib.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Pydantic schemas on all request bodies.</w:t>
            </w:r>
          </w:p>
        </w:tc>
      </w:tr>
      <w:tr>
        <w:tc>
          <w:tcPr>
            <w:tcW w:type="dxa" w:w="2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 upload security</w:t>
            </w:r>
          </w:p>
        </w:tc>
        <w:tc>
          <w:tcPr>
            <w:tcW w:type="dxa" w:w="1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5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 + size (10 MB) checks; add content sniffing + AV scan + sandboxed parse.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CORS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Origin allow-list from settings.</w:t>
            </w:r>
          </w:p>
        </w:tc>
      </w:tr>
      <w:tr>
        <w:tc>
          <w:tcPr>
            <w:tcW w:type="dxa" w:w="2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1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5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LLM-side token bucket; no per-user API rate limiting yet.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Prompt-injection protection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Treat resume/profile text as untrusted; delimit + instruction-guard prompts; output schema validation.</w:t>
            </w:r>
          </w:p>
        </w:tc>
      </w:tr>
      <w:tr>
        <w:tc>
          <w:tcPr>
            <w:tcW w:type="dxa" w:w="26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1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  <w:tc>
          <w:tcPr>
            <w:tcW w:type="dxa" w:w="54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.env locally; use a secret manager in production.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RBAC / admin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  <w:tc>
          <w:tcPr>
            <w:tcW w:type="dxa" w:w="54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Roles for admin panel.</w:t>
            </w:r>
          </w:p>
        </w:tc>
      </w:tr>
    </w:tbl>
    <w:p>
      <w:pPr>
        <w:pStyle w:val="Heading1"/>
      </w:pPr>
      <w:r>
        <w:t xml:space="preserve">24. Performance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Lever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Async I/O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+ async SQLAlchemy + async LLM calls.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 LLM</w:t>
            </w:r>
          </w:p>
        </w:tc>
        <w:tc>
          <w:tcPr>
            <w:tcW w:type="dxa" w:w="1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7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Groq 70B at high tokens/sec for latency-sensitive outputs.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Vector search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ChromaDB HNSW cosine; per-agent chunk caps.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caching</w:t>
            </w:r>
          </w:p>
        </w:tc>
        <w:tc>
          <w:tcPr>
            <w:tcW w:type="dxa" w:w="1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7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Query staleTime + retry.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Token bucket protects providers.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Caching (server)</w:t>
            </w:r>
          </w:p>
        </w:tc>
        <w:tc>
          <w:tcPr>
            <w:tcW w:type="dxa" w:w="1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7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Cache embeddings + repeated quiz/interview generations.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Pagination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History endpoints return full lists today.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Streaming</w:t>
            </w:r>
          </w:p>
        </w:tc>
        <w:tc>
          <w:tcPr>
            <w:tcW w:type="dxa" w:w="1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  <w:tc>
          <w:tcPr>
            <w:tcW w:type="dxa" w:w="57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Token streaming to UI for long generations.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DB optimisation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Composite indexes, connection pooling tuning.</w:t>
            </w:r>
          </w:p>
        </w:tc>
      </w:tr>
    </w:tbl>
    <w:p>
      <w:pPr>
        <w:pStyle w:val="Heading1"/>
      </w:pPr>
      <w:r>
        <w:t xml:space="preserve">25. Monitoring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Structured logging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Per-stage logs (Supervisor, Router, agents, RAG, DB).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Health endpoint</w:t>
            </w:r>
          </w:p>
        </w:tc>
        <w:tc>
          <w:tcPr>
            <w:tcW w:type="dxa" w:w="1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7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/health reports DB, AI key, RAG status.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Startup diagnostics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Masked key preview + format warnings.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LangFuse tracing</w:t>
            </w:r>
          </w:p>
        </w:tc>
        <w:tc>
          <w:tcPr>
            <w:tcW w:type="dxa" w:w="1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7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Dependency + env keys present; not yet instrumented into agent calls.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Metrics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Request/agent latency, success rates.</w:t>
            </w:r>
          </w:p>
        </w:tc>
      </w:tr>
      <w:tr>
        <w:tc>
          <w:tcPr>
            <w:tcW w:type="dxa" w:w="2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1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  <w:tc>
          <w:tcPr>
            <w:tcW w:type="dxa" w:w="57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Sentry-style aggregation.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 tracking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Per-user token + provider cost accounting.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26. Roadmap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300"/>
        <w:gridCol w:w="1900"/>
        <w:gridCol w:w="5160"/>
        <w:gridCol w:w="100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51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 platform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Auth, Resume, Skill Gap, Interview, Quiz, Study Planner, Career Score, RAG, dashboard.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Career features</w:t>
            </w:r>
          </w:p>
        </w:tc>
        <w:tc>
          <w:tcPr>
            <w:tcW w:type="dxa" w:w="51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LinkedIn, Project Recommender, Spoken English (text).</w:t>
            </w:r>
          </w:p>
        </w:tc>
        <w:tc>
          <w:tcPr>
            <w:tcW w:type="dxa" w:w="1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intelligence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Research, Internship Research, Wellness.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3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4</w:t>
            </w:r>
          </w:p>
        </w:tc>
        <w:tc>
          <w:tcPr>
            <w:tcW w:type="dxa" w:w="19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Voice AI</w:t>
            </w:r>
          </w:p>
        </w:tc>
        <w:tc>
          <w:tcPr>
            <w:tcW w:type="dxa" w:w="51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Audio English coaching, voice mock interviews, speech scoring; LangFuse + streaming.</w:t>
            </w:r>
          </w:p>
        </w:tc>
        <w:tc>
          <w:tcPr>
            <w:tcW w:type="dxa" w:w="1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5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Mobile + commercial</w:t>
            </w:r>
          </w:p>
        </w:tc>
        <w:tc>
          <w:tcPr>
            <w:tcW w:type="dxa" w:w="5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Native app, OAuth logins, admin panel, notifications, analytics, billing.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</w:tr>
    </w:tbl>
    <w:p>
      <w:pPr>
        <w:pStyle w:val="Heading1"/>
      </w:pPr>
      <w:r>
        <w:t xml:space="preserve">27. Feature Checklist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authentication (JWT)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 upload + PDF parsing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ATS analysis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Skill gap analysis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Interview generation + evaluation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 generation + scoring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Study planner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LinkedIn optimizer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recommender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English coach (text)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Company research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Internship research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Wellness coach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Career readiness score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grounding (11 collections)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Multi-agent orchestration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Persistent conversation memory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 (score + charts)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 verification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File-upload hardening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Per-user API rate limiting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Settings page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Analytics page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Dark mode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Forgot password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LangFuse monitoring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+ CI/CD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Pagination on history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login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 login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OTP / 2FA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panel + RBAC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Voice AI (audio interview/English)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Response streaming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Mobile app (React Native)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Billing / subscriptions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</w:tr>
      <w:tr>
        <w:tc>
          <w:tcPr>
            <w:tcW w:type="dxa" w:w="636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 tracking</w:t>
            </w:r>
          </w:p>
        </w:tc>
        <w:tc>
          <w:tcPr>
            <w:tcW w:type="dxa" w:w="3000"/>
            <w:shd w:fill="EEF3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FUTURE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28. Future Scope (Commercial SaaS)</w:t>
      </w:r>
    </w:p>
    <w:p>
      <w:pPr>
        <w:spacing w:after="120" w:line="276"/>
      </w:pPr>
      <w:r>
        <w:t xml:space="preserve">To evolve from an academic showcase into a commercial product, the following capabilities matter most:</w:t>
      </w:r>
    </w:p>
    <w:p>
      <w:pPr>
        <w:pStyle w:val="Heading2"/>
      </w:pPr>
      <w:r>
        <w:t xml:space="preserve">Product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Voice-based mock interviews and spoken-English coaching with pronunciation scoring.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Live data: real job postings, internship boards, company intelligence (web ingestion + re-ranking RAG).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Application tracker with deadlines, reminders, and an activity timeline.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Personalised long-term memory: the copilot remembers progress and adapts plans automatically.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Mobile app (React Native) and browser extension for in-context resume/LinkedIn help.</w:t>
      </w:r>
    </w:p>
    <w:p>
      <w:pPr>
        <w:pStyle w:val="Heading2"/>
      </w:pPr>
      <w:r>
        <w:t xml:space="preserve">Platform &amp; monetisation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OAuth (Google/GitHub), email verification, password reset, 2FA.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Subscription billing (free/pro/campus tiers), usage metering and cost tracking.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Admin panel + RBAC; institution/college dashboards for placement cells (B2B2C).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Multi-LLM routing (Claude/Gemini/Groq/OpenAI) chosen per task for quality vs cost.</w:t>
      </w:r>
    </w:p>
    <w:p>
      <w:pPr>
        <w:pStyle w:val="Heading2"/>
      </w:pPr>
      <w:r>
        <w:t xml:space="preserve">Trust, scale &amp; quality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LangFuse tracing, eval harness, Sentry error tracking, dashboards and SLOs.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Prompt-injection defenses, file sandboxing, secret manager, audit logs, GDPR/data-deletion.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Horizontal scaling: stateless API, managed Postgres, hosted vector DB, response streaming + caching.</w:t>
      </w:r>
    </w:p>
    <w:p>
      <w:pPr>
        <w:pBdr>
          <w:top w:val="single" w:color="2E75B6" w:sz="6" w:space="8"/>
        </w:pBdr>
        <w:spacing w:before="300"/>
      </w:pPr>
    </w:p>
    <w:p>
      <w:pPr>
        <w:spacing w:before="160"/>
        <w:jc w:val="center"/>
      </w:pPr>
      <w:r>
        <w:rPr>
          <w:i/>
          <w:iCs/>
          <w:color w:val="595959"/>
          <w:sz w:val="20"/>
          <w:szCs w:val="20"/>
        </w:rPr>
        <w:t xml:space="preserve">End of Blueprint — AI Career Copilot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595959"/>
        <w:sz w:val="16"/>
        <w:szCs w:val="16"/>
      </w:rPr>
      <w:t xml:space="preserve">AI Career Copilot — Blueprint   ·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47556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Career Copilot — Software Design &amp; Development Blueprint</dc:title>
  <dc:creator>Mahalakshmi Bala</dc:creator>
  <cp:lastModifiedBy>Un-named</cp:lastModifiedBy>
  <cp:revision>1</cp:revision>
  <dcterms:created xsi:type="dcterms:W3CDTF">2026-06-26T20:01:40.372Z</dcterms:created>
  <dcterms:modified xsi:type="dcterms:W3CDTF">2026-06-26T20:01:40.373Z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