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4150E" w14:textId="77777777" w:rsidR="001D02C5" w:rsidRDefault="008D3806">
      <w:r>
        <w:t xml:space="preserve">Summary of the security </w:t>
      </w:r>
      <w:r w:rsidRPr="00CB10FB">
        <w:t>threats in Java</w:t>
      </w:r>
      <w:r>
        <w:t xml:space="preserve"> RMI technology:</w:t>
      </w:r>
    </w:p>
    <w:p w14:paraId="72C89C50" w14:textId="77777777" w:rsidR="008D3806" w:rsidRDefault="008D3806"/>
    <w:tbl>
      <w:tblPr>
        <w:tblStyle w:val="LightGrid-Accent1"/>
        <w:tblW w:w="9180" w:type="dxa"/>
        <w:tblLook w:val="04A0" w:firstRow="1" w:lastRow="0" w:firstColumn="1" w:lastColumn="0" w:noHBand="0" w:noVBand="1"/>
      </w:tblPr>
      <w:tblGrid>
        <w:gridCol w:w="2302"/>
        <w:gridCol w:w="2603"/>
        <w:gridCol w:w="2275"/>
        <w:gridCol w:w="2000"/>
      </w:tblGrid>
      <w:tr w:rsidR="00347E7C" w14:paraId="78A47B4B" w14:textId="7D8FAAAA" w:rsidTr="008E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1521AE4A" w14:textId="77777777" w:rsidR="00347E7C" w:rsidRPr="00D20EEC" w:rsidRDefault="00347E7C" w:rsidP="008D3806">
            <w:pPr>
              <w:jc w:val="center"/>
              <w:rPr>
                <w:rFonts w:ascii="Calibri" w:hAnsi="Calibri"/>
                <w:sz w:val="28"/>
              </w:rPr>
            </w:pPr>
            <w:r w:rsidRPr="00D20EEC">
              <w:rPr>
                <w:rFonts w:ascii="Calibri" w:hAnsi="Calibri"/>
                <w:sz w:val="28"/>
              </w:rPr>
              <w:t>Threat</w:t>
            </w:r>
          </w:p>
        </w:tc>
        <w:tc>
          <w:tcPr>
            <w:tcW w:w="2603" w:type="dxa"/>
          </w:tcPr>
          <w:p w14:paraId="4827FEDC" w14:textId="657530BE" w:rsidR="00347E7C" w:rsidRPr="00D20EEC" w:rsidRDefault="006900A9" w:rsidP="008D3806">
            <w:pPr>
              <w:jc w:val="center"/>
              <w:cnfStyle w:val="100000000000" w:firstRow="1" w:lastRow="0" w:firstColumn="0" w:lastColumn="0" w:oddVBand="0" w:evenVBand="0" w:oddHBand="0" w:evenHBand="0" w:firstRowFirstColumn="0" w:firstRowLastColumn="0" w:lastRowFirstColumn="0" w:lastRowLastColumn="0"/>
              <w:rPr>
                <w:rFonts w:ascii="Calibri" w:hAnsi="Calibri"/>
                <w:sz w:val="28"/>
              </w:rPr>
            </w:pPr>
            <w:r>
              <w:rPr>
                <w:rFonts w:ascii="Calibri" w:hAnsi="Calibri"/>
                <w:sz w:val="28"/>
              </w:rPr>
              <w:t>Why it is a threat</w:t>
            </w:r>
          </w:p>
        </w:tc>
        <w:tc>
          <w:tcPr>
            <w:tcW w:w="2275" w:type="dxa"/>
          </w:tcPr>
          <w:p w14:paraId="41691DAE" w14:textId="77777777" w:rsidR="00347E7C" w:rsidRPr="00D20EEC" w:rsidRDefault="00347E7C" w:rsidP="008D3806">
            <w:pPr>
              <w:jc w:val="center"/>
              <w:cnfStyle w:val="100000000000" w:firstRow="1" w:lastRow="0" w:firstColumn="0" w:lastColumn="0" w:oddVBand="0" w:evenVBand="0" w:oddHBand="0" w:evenHBand="0" w:firstRowFirstColumn="0" w:firstRowLastColumn="0" w:lastRowFirstColumn="0" w:lastRowLastColumn="0"/>
              <w:rPr>
                <w:rFonts w:ascii="Calibri" w:hAnsi="Calibri"/>
                <w:sz w:val="28"/>
              </w:rPr>
            </w:pPr>
            <w:r w:rsidRPr="00D20EEC">
              <w:rPr>
                <w:rFonts w:ascii="Calibri" w:hAnsi="Calibri"/>
                <w:sz w:val="28"/>
              </w:rPr>
              <w:t>Impact</w:t>
            </w:r>
          </w:p>
        </w:tc>
        <w:tc>
          <w:tcPr>
            <w:tcW w:w="2000" w:type="dxa"/>
          </w:tcPr>
          <w:p w14:paraId="0B93433B" w14:textId="406EF9B0" w:rsidR="00347E7C" w:rsidRPr="00D20EEC" w:rsidRDefault="006900A9" w:rsidP="008D3806">
            <w:pPr>
              <w:jc w:val="center"/>
              <w:cnfStyle w:val="100000000000" w:firstRow="1" w:lastRow="0" w:firstColumn="0" w:lastColumn="0" w:oddVBand="0" w:evenVBand="0" w:oddHBand="0" w:evenHBand="0" w:firstRowFirstColumn="0" w:firstRowLastColumn="0" w:lastRowFirstColumn="0" w:lastRowLastColumn="0"/>
              <w:rPr>
                <w:rFonts w:ascii="Calibri" w:hAnsi="Calibri"/>
                <w:sz w:val="28"/>
              </w:rPr>
            </w:pPr>
            <w:r w:rsidRPr="00D20EEC">
              <w:rPr>
                <w:rFonts w:ascii="Calibri" w:hAnsi="Calibri"/>
                <w:sz w:val="28"/>
              </w:rPr>
              <w:t>Difficulty</w:t>
            </w:r>
            <w:r w:rsidR="008E3D46">
              <w:rPr>
                <w:rFonts w:ascii="Calibri" w:hAnsi="Calibri"/>
                <w:sz w:val="28"/>
              </w:rPr>
              <w:t xml:space="preserve"> Level</w:t>
            </w:r>
          </w:p>
        </w:tc>
      </w:tr>
      <w:tr w:rsidR="00347E7C" w:rsidRPr="00D20EEC" w14:paraId="16843263" w14:textId="2B86F17F" w:rsidTr="008E3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591AD957" w14:textId="77777777" w:rsidR="00347E7C" w:rsidRPr="00D20EEC" w:rsidRDefault="00347E7C" w:rsidP="00CB10FB">
            <w:pPr>
              <w:rPr>
                <w:rFonts w:ascii="Cambria" w:hAnsi="Cambria"/>
                <w:b w:val="0"/>
              </w:rPr>
            </w:pPr>
            <w:r w:rsidRPr="00D20EEC">
              <w:rPr>
                <w:rFonts w:ascii="Cambria" w:hAnsi="Cambria"/>
                <w:b w:val="0"/>
              </w:rPr>
              <w:t>Use of proxy</w:t>
            </w:r>
          </w:p>
        </w:tc>
        <w:tc>
          <w:tcPr>
            <w:tcW w:w="2603" w:type="dxa"/>
          </w:tcPr>
          <w:p w14:paraId="7610CA6D" w14:textId="77777777" w:rsidR="00347E7C" w:rsidRPr="00D20EEC" w:rsidRDefault="00347E7C" w:rsidP="00CB10FB">
            <w:pPr>
              <w:cnfStyle w:val="000000100000" w:firstRow="0" w:lastRow="0" w:firstColumn="0" w:lastColumn="0" w:oddVBand="0" w:evenVBand="0" w:oddHBand="1" w:evenHBand="0" w:firstRowFirstColumn="0" w:firstRowLastColumn="0" w:lastRowFirstColumn="0" w:lastRowLastColumn="0"/>
              <w:rPr>
                <w:rFonts w:ascii="Cambria" w:hAnsi="Cambria" w:cs="Times"/>
              </w:rPr>
            </w:pPr>
            <w:r w:rsidRPr="00D20EEC">
              <w:rPr>
                <w:rFonts w:ascii="Cambria" w:hAnsi="Cambria" w:cs="Times New Roman"/>
              </w:rPr>
              <w:t xml:space="preserve">This proxy is essentially some java code via which a client interacts with a service. </w:t>
            </w:r>
          </w:p>
          <w:p w14:paraId="7D32A00B" w14:textId="77777777" w:rsidR="00347E7C" w:rsidRPr="00D20EEC" w:rsidRDefault="00347E7C" w:rsidP="00CB10FB">
            <w:pPr>
              <w:cnfStyle w:val="000000100000" w:firstRow="0" w:lastRow="0" w:firstColumn="0" w:lastColumn="0" w:oddVBand="0" w:evenVBand="0" w:oddHBand="1" w:evenHBand="0" w:firstRowFirstColumn="0" w:firstRowLastColumn="0" w:lastRowFirstColumn="0" w:lastRowLastColumn="0"/>
              <w:rPr>
                <w:rFonts w:ascii="Cambria" w:hAnsi="Cambria" w:cs="Times"/>
              </w:rPr>
            </w:pPr>
          </w:p>
          <w:p w14:paraId="1A32CE4B" w14:textId="77777777" w:rsidR="00347E7C" w:rsidRPr="00D20EEC" w:rsidRDefault="00347E7C" w:rsidP="00CB10FB">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2275" w:type="dxa"/>
          </w:tcPr>
          <w:p w14:paraId="2A20D64F" w14:textId="77777777" w:rsidR="00347E7C" w:rsidRPr="00D20EEC" w:rsidRDefault="00347E7C" w:rsidP="00CB10FB">
            <w:pPr>
              <w:cnfStyle w:val="000000100000" w:firstRow="0" w:lastRow="0" w:firstColumn="0" w:lastColumn="0" w:oddVBand="0" w:evenVBand="0" w:oddHBand="1" w:evenHBand="0" w:firstRowFirstColumn="0" w:firstRowLastColumn="0" w:lastRowFirstColumn="0" w:lastRowLastColumn="0"/>
              <w:rPr>
                <w:rFonts w:ascii="Cambria" w:hAnsi="Cambria"/>
              </w:rPr>
            </w:pPr>
            <w:r w:rsidRPr="00D20EEC">
              <w:rPr>
                <w:rFonts w:ascii="Cambria" w:hAnsi="Cambria"/>
              </w:rPr>
              <w:t>An attacker may control the communication channels and may compromise the confidentiality and integrity of the client and of the service.</w:t>
            </w:r>
          </w:p>
          <w:p w14:paraId="48CA5DFB" w14:textId="77777777" w:rsidR="00347E7C" w:rsidRPr="00D20EEC" w:rsidRDefault="00347E7C" w:rsidP="00CB10FB">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2000" w:type="dxa"/>
          </w:tcPr>
          <w:p w14:paraId="72EB5E6A" w14:textId="53CAF104" w:rsidR="00347E7C" w:rsidRPr="00D20EEC" w:rsidRDefault="008E3D46" w:rsidP="00CB10FB">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Medium</w:t>
            </w:r>
            <w:bookmarkStart w:id="0" w:name="_GoBack"/>
            <w:bookmarkEnd w:id="0"/>
          </w:p>
        </w:tc>
      </w:tr>
      <w:tr w:rsidR="00347E7C" w:rsidRPr="00D20EEC" w14:paraId="1575E071" w14:textId="4A91FB13" w:rsidTr="008E3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688DCF63" w14:textId="77777777" w:rsidR="00347E7C" w:rsidRPr="00D20EEC" w:rsidRDefault="00347E7C" w:rsidP="00CB10FB">
            <w:pPr>
              <w:pStyle w:val="NoSpacing"/>
              <w:rPr>
                <w:rFonts w:ascii="Cambria" w:hAnsi="Cambria"/>
              </w:rPr>
            </w:pPr>
            <w:r>
              <w:rPr>
                <w:rFonts w:ascii="Cambria" w:hAnsi="Cambria"/>
              </w:rPr>
              <w:t>Object Serialization</w:t>
            </w:r>
          </w:p>
        </w:tc>
        <w:tc>
          <w:tcPr>
            <w:tcW w:w="2603" w:type="dxa"/>
          </w:tcPr>
          <w:p w14:paraId="2359F77C" w14:textId="77777777" w:rsidR="00347E7C" w:rsidRPr="00D20EEC" w:rsidRDefault="00347E7C" w:rsidP="00D20EEC">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Cambria" w:hAnsi="Cambria" w:cs="Times"/>
              </w:rPr>
            </w:pPr>
            <w:r w:rsidRPr="00D20EEC">
              <w:rPr>
                <w:rFonts w:ascii="Cambria" w:hAnsi="Cambria" w:cs="Times New Roman"/>
              </w:rPr>
              <w:t xml:space="preserve">A generated Stub created on the server-side by calling a </w:t>
            </w:r>
            <w:r w:rsidRPr="00D20EEC">
              <w:rPr>
                <w:rFonts w:ascii="Cambria" w:hAnsi="Cambria" w:cs="Times"/>
              </w:rPr>
              <w:t xml:space="preserve">static </w:t>
            </w:r>
            <w:r w:rsidRPr="00D20EEC">
              <w:rPr>
                <w:rFonts w:ascii="Cambria" w:hAnsi="Cambria" w:cs="Courier New"/>
              </w:rPr>
              <w:t xml:space="preserve">export Object </w:t>
            </w:r>
            <w:r w:rsidRPr="00D20EEC">
              <w:rPr>
                <w:rFonts w:ascii="Cambria" w:hAnsi="Cambria" w:cs="Times New Roman"/>
              </w:rPr>
              <w:t xml:space="preserve">method on </w:t>
            </w:r>
            <w:r w:rsidRPr="00D20EEC">
              <w:rPr>
                <w:rFonts w:ascii="Cambria" w:hAnsi="Cambria" w:cs="Courier New"/>
              </w:rPr>
              <w:t xml:space="preserve">UnicastRemoteObject </w:t>
            </w:r>
            <w:r w:rsidRPr="00D20EEC">
              <w:rPr>
                <w:rFonts w:ascii="Cambria" w:hAnsi="Cambria" w:cs="Times New Roman"/>
              </w:rPr>
              <w:t>class</w:t>
            </w:r>
            <w:r w:rsidRPr="00D20EEC">
              <w:rPr>
                <w:rFonts w:ascii="Cambria" w:hAnsi="Cambria" w:cs="Times"/>
              </w:rPr>
              <w:t xml:space="preserve"> </w:t>
            </w:r>
            <w:r w:rsidRPr="00D20EEC">
              <w:rPr>
                <w:rFonts w:ascii="Cambria" w:hAnsi="Cambria" w:cs="Times New Roman"/>
              </w:rPr>
              <w:t>is a serialized object; this eventually facilitates a Java method call to be transmitted over a network.</w:t>
            </w:r>
          </w:p>
        </w:tc>
        <w:tc>
          <w:tcPr>
            <w:tcW w:w="2275" w:type="dxa"/>
          </w:tcPr>
          <w:p w14:paraId="4D7826D0" w14:textId="77777777" w:rsidR="00347E7C" w:rsidRPr="00D20EEC" w:rsidRDefault="00347E7C" w:rsidP="00D20EEC">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Cambria" w:hAnsi="Cambria" w:cs="Times"/>
              </w:rPr>
            </w:pPr>
            <w:r w:rsidRPr="00D20EEC">
              <w:rPr>
                <w:rFonts w:ascii="Cambria" w:hAnsi="Cambria" w:cs="Times New Roman"/>
              </w:rPr>
              <w:t>The serialized object is written into byte stream and if the byte stream is readable then the values of the normally inaccessible fields can be read. Furthermore, it may also be possible to modify or forge the preserved values with the intention that when the object is deserialized, the values are corrupted.</w:t>
            </w:r>
          </w:p>
        </w:tc>
        <w:tc>
          <w:tcPr>
            <w:tcW w:w="2000" w:type="dxa"/>
          </w:tcPr>
          <w:p w14:paraId="5D59D766" w14:textId="1413B9C8" w:rsidR="00347E7C" w:rsidRPr="00D20EEC" w:rsidRDefault="008E3D46" w:rsidP="00D20EEC">
            <w:pPr>
              <w:widowControl w:val="0"/>
              <w:autoSpaceDE w:val="0"/>
              <w:autoSpaceDN w:val="0"/>
              <w:adjustRightInd w:val="0"/>
              <w:spacing w:after="240"/>
              <w:cnfStyle w:val="000000010000" w:firstRow="0" w:lastRow="0" w:firstColumn="0" w:lastColumn="0" w:oddVBand="0" w:evenVBand="0" w:oddHBand="0" w:evenHBand="1" w:firstRowFirstColumn="0" w:firstRowLastColumn="0" w:lastRowFirstColumn="0" w:lastRowLastColumn="0"/>
              <w:rPr>
                <w:rFonts w:ascii="Cambria" w:hAnsi="Cambria" w:cs="Times New Roman"/>
              </w:rPr>
            </w:pPr>
            <w:r>
              <w:rPr>
                <w:rFonts w:ascii="Cambria" w:hAnsi="Cambria" w:cs="Times New Roman"/>
              </w:rPr>
              <w:t>Basic</w:t>
            </w:r>
          </w:p>
        </w:tc>
      </w:tr>
      <w:tr w:rsidR="00347E7C" w:rsidRPr="00D20EEC" w14:paraId="10B5F82F" w14:textId="5AA9598A" w:rsidTr="008E3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66301196" w14:textId="77777777" w:rsidR="00347E7C" w:rsidRPr="007E7A67" w:rsidRDefault="00347E7C" w:rsidP="007E7A67">
            <w:pPr>
              <w:widowControl w:val="0"/>
              <w:autoSpaceDE w:val="0"/>
              <w:autoSpaceDN w:val="0"/>
              <w:adjustRightInd w:val="0"/>
              <w:spacing w:after="240"/>
              <w:rPr>
                <w:rFonts w:ascii="Cambria" w:hAnsi="Cambria"/>
                <w:b w:val="0"/>
              </w:rPr>
            </w:pPr>
            <w:r>
              <w:rPr>
                <w:rFonts w:ascii="Cambria" w:hAnsi="Cambria"/>
                <w:b w:val="0"/>
              </w:rPr>
              <w:t>L</w:t>
            </w:r>
            <w:r w:rsidRPr="007E7A67">
              <w:rPr>
                <w:rFonts w:ascii="Cambria" w:hAnsi="Cambria"/>
                <w:b w:val="0"/>
              </w:rPr>
              <w:t>ack of type compatibility verification in RMI protocol implementation</w:t>
            </w:r>
            <w:r>
              <w:rPr>
                <w:rFonts w:ascii="Cambria" w:hAnsi="Cambria"/>
                <w:b w:val="0"/>
              </w:rPr>
              <w:t>.</w:t>
            </w:r>
          </w:p>
          <w:p w14:paraId="5D1F8CB8" w14:textId="77777777" w:rsidR="00347E7C" w:rsidRDefault="00347E7C" w:rsidP="00CB10FB">
            <w:pPr>
              <w:pStyle w:val="NoSpacing"/>
              <w:rPr>
                <w:rFonts w:ascii="Cambria" w:hAnsi="Cambria"/>
              </w:rPr>
            </w:pPr>
          </w:p>
        </w:tc>
        <w:tc>
          <w:tcPr>
            <w:tcW w:w="2603" w:type="dxa"/>
          </w:tcPr>
          <w:p w14:paraId="1E6657E5" w14:textId="77777777" w:rsidR="00347E7C" w:rsidRPr="007E7A67" w:rsidRDefault="00347E7C" w:rsidP="00D20EEC">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7E7A67">
              <w:rPr>
                <w:rFonts w:ascii="Cambria" w:hAnsi="Cambria"/>
              </w:rPr>
              <w:t xml:space="preserve">RMI implementation does not verify the type compatibility of a deserialized object with the input argument of a target method call. The RMI server reads and instantiates object provided as an argument to the call using RMIClassLoader. Even if the concerning object (i.e. object to read) is of an unknown </w:t>
            </w:r>
            <w:r w:rsidRPr="007E7A67">
              <w:rPr>
                <w:rFonts w:ascii="Cambria" w:hAnsi="Cambria"/>
              </w:rPr>
              <w:lastRenderedPageBreak/>
              <w:t>class, an attempt will still be made to fetch the class data from the Codebase URL provided by the client.</w:t>
            </w:r>
          </w:p>
        </w:tc>
        <w:tc>
          <w:tcPr>
            <w:tcW w:w="2275" w:type="dxa"/>
          </w:tcPr>
          <w:p w14:paraId="5746B8FE" w14:textId="77777777" w:rsidR="00347E7C" w:rsidRPr="007E7A67" w:rsidRDefault="00347E7C" w:rsidP="007E7A67">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mbria" w:hAnsi="Cambria" w:cs="Times"/>
              </w:rPr>
            </w:pPr>
            <w:r w:rsidRPr="007E7A67">
              <w:rPr>
                <w:rFonts w:ascii="Cambria" w:hAnsi="Cambria" w:cs="Times New Roman"/>
              </w:rPr>
              <w:lastRenderedPageBreak/>
              <w:t>This characteristic of the RMI implementation alone creates a possibility for remote loading and execution of user provided Java code.</w:t>
            </w:r>
          </w:p>
          <w:p w14:paraId="4F33C915" w14:textId="77777777" w:rsidR="00347E7C" w:rsidRPr="007E7A67" w:rsidRDefault="00347E7C" w:rsidP="00D20EEC">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c>
          <w:tcPr>
            <w:tcW w:w="2000" w:type="dxa"/>
          </w:tcPr>
          <w:p w14:paraId="2DDCFC25" w14:textId="7C6D9C57" w:rsidR="00347E7C" w:rsidRPr="007E7A67" w:rsidRDefault="008E3D46" w:rsidP="007E7A67">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Pr>
                <w:rFonts w:ascii="Cambria" w:hAnsi="Cambria" w:cs="Times New Roman"/>
              </w:rPr>
              <w:t>Advanced</w:t>
            </w:r>
          </w:p>
        </w:tc>
      </w:tr>
    </w:tbl>
    <w:p w14:paraId="2FFED67A" w14:textId="77777777" w:rsidR="007E7A67" w:rsidRPr="007E7A67" w:rsidRDefault="007E7A67" w:rsidP="007E7A67">
      <w:pPr>
        <w:widowControl w:val="0"/>
        <w:autoSpaceDE w:val="0"/>
        <w:autoSpaceDN w:val="0"/>
        <w:adjustRightInd w:val="0"/>
        <w:spacing w:after="240"/>
      </w:pPr>
    </w:p>
    <w:p w14:paraId="5E76D106" w14:textId="77777777" w:rsidR="008D3806" w:rsidRPr="00D20EEC" w:rsidRDefault="008D3806" w:rsidP="00CB10FB">
      <w:pPr>
        <w:pStyle w:val="NoSpacing"/>
        <w:rPr>
          <w:rFonts w:ascii="Cambria" w:hAnsi="Cambria"/>
          <w:b w:val="0"/>
        </w:rPr>
      </w:pPr>
    </w:p>
    <w:sectPr w:rsidR="008D3806" w:rsidRPr="00D20EEC" w:rsidSect="001D02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806"/>
    <w:rsid w:val="00035861"/>
    <w:rsid w:val="001D02C5"/>
    <w:rsid w:val="00347E7C"/>
    <w:rsid w:val="00546C16"/>
    <w:rsid w:val="006900A9"/>
    <w:rsid w:val="007E7A67"/>
    <w:rsid w:val="008D3806"/>
    <w:rsid w:val="008E3D46"/>
    <w:rsid w:val="00CB10FB"/>
    <w:rsid w:val="00D2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04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80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D380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380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1">
    <w:name w:val="Light Grid Accent 1"/>
    <w:basedOn w:val="TableNormal"/>
    <w:uiPriority w:val="62"/>
    <w:rsid w:val="008D3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CB10FB"/>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8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80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D380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380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1">
    <w:name w:val="Light Grid Accent 1"/>
    <w:basedOn w:val="TableNormal"/>
    <w:uiPriority w:val="62"/>
    <w:rsid w:val="008D3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CB10FB"/>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230</Words>
  <Characters>1316</Characters>
  <Application>Microsoft Macintosh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Mahabubur Rashid</cp:lastModifiedBy>
  <cp:revision>5</cp:revision>
  <dcterms:created xsi:type="dcterms:W3CDTF">2014-09-09T10:52:00Z</dcterms:created>
  <dcterms:modified xsi:type="dcterms:W3CDTF">2014-09-09T11:38:00Z</dcterms:modified>
</cp:coreProperties>
</file>