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1F9DA" w14:textId="77777777" w:rsidR="00296BA7" w:rsidRPr="004D00CF" w:rsidRDefault="00296BA7" w:rsidP="00296BA7">
      <w:pPr>
        <w:jc w:val="center"/>
        <w:rPr>
          <w:b/>
          <w:noProof/>
          <w:color w:val="270BF2"/>
          <w:u w:val="single"/>
        </w:rPr>
      </w:pPr>
      <w:r w:rsidRPr="004D00CF">
        <w:rPr>
          <w:b/>
          <w:noProof/>
          <w:color w:val="270BF2"/>
          <w:u w:val="single"/>
        </w:rPr>
        <w:t>BreastScreen-AI</w:t>
      </w:r>
      <w:r w:rsidRPr="007759E5">
        <w:rPr>
          <w:b/>
          <w:noProof/>
          <w:color w:val="270BF2"/>
        </w:rPr>
        <w:t xml:space="preserve"> </w:t>
      </w:r>
      <w:r w:rsidRPr="004D00CF">
        <w:rPr>
          <w:b/>
          <w:noProof/>
          <w:color w:val="270BF2"/>
        </w:rPr>
        <w:t>:</w:t>
      </w:r>
      <w:r w:rsidRPr="004D00CF">
        <w:rPr>
          <w:b/>
          <w:noProof/>
          <w:color w:val="270BF2"/>
          <w:u w:val="single"/>
        </w:rPr>
        <w:t xml:space="preserve"> </w:t>
      </w:r>
    </w:p>
    <w:p w14:paraId="002B03A1" w14:textId="77777777" w:rsidR="00296BA7" w:rsidRPr="004D00CF" w:rsidRDefault="00296BA7" w:rsidP="00296BA7">
      <w:pPr>
        <w:pBdr>
          <w:bottom w:val="single" w:sz="18" w:space="1" w:color="auto"/>
        </w:pBdr>
        <w:jc w:val="center"/>
        <w:rPr>
          <w:b/>
          <w:noProof/>
          <w:color w:val="270BF2"/>
        </w:rPr>
      </w:pPr>
      <w:r w:rsidRPr="004D00CF">
        <w:rPr>
          <w:b/>
          <w:noProof/>
          <w:color w:val="270BF2"/>
        </w:rPr>
        <w:t>Un outil de détection précoce du cancer du sein à Djibouti par l’Intelligence Artificielle</w:t>
      </w:r>
    </w:p>
    <w:p w14:paraId="45F511C6" w14:textId="77777777" w:rsidR="00296BA7" w:rsidRDefault="00296BA7" w:rsidP="00296BA7">
      <w:pPr>
        <w:jc w:val="center"/>
        <w:outlineLvl w:val="1"/>
        <w:rPr>
          <w:rFonts w:asciiTheme="majorBidi" w:hAnsiTheme="majorBidi" w:cstheme="majorBidi"/>
          <w:b/>
          <w:bCs/>
          <w:lang w:val="fr-DJ" w:eastAsia="fr-FR" w:bidi="gu-IN"/>
        </w:rPr>
      </w:pPr>
    </w:p>
    <w:p w14:paraId="7B93816B" w14:textId="4911ABB5" w:rsidR="00E73F78" w:rsidRPr="00296BA7" w:rsidRDefault="00296BA7" w:rsidP="00296BA7">
      <w:pPr>
        <w:jc w:val="center"/>
        <w:outlineLvl w:val="1"/>
        <w:rPr>
          <w:rFonts w:asciiTheme="majorBidi" w:hAnsiTheme="majorBidi" w:cstheme="majorBidi"/>
          <w:b/>
          <w:bCs/>
          <w:color w:val="EE0000"/>
          <w:sz w:val="32"/>
          <w:szCs w:val="32"/>
          <w:lang w:val="fr-DJ" w:eastAsia="fr-FR" w:bidi="gu-IN"/>
        </w:rPr>
      </w:pPr>
      <w:r w:rsidRPr="00296BA7">
        <w:rPr>
          <w:rFonts w:asciiTheme="majorBidi" w:hAnsiTheme="majorBidi" w:cstheme="majorBidi"/>
          <w:b/>
          <w:bCs/>
          <w:color w:val="EE0000"/>
          <w:sz w:val="32"/>
          <w:szCs w:val="32"/>
          <w:lang w:val="fr-DJ" w:eastAsia="fr-FR" w:bidi="gu-IN"/>
        </w:rPr>
        <w:t>Concept et plan de mise en œuvre du projet</w:t>
      </w:r>
    </w:p>
    <w:p w14:paraId="1ADA7044" w14:textId="77777777" w:rsidR="00296BA7" w:rsidRDefault="00296BA7" w:rsidP="00A6031E">
      <w:pPr>
        <w:jc w:val="both"/>
        <w:outlineLvl w:val="1"/>
        <w:rPr>
          <w:rFonts w:asciiTheme="majorBidi" w:hAnsiTheme="majorBidi" w:cstheme="majorBidi"/>
          <w:b/>
          <w:bCs/>
          <w:lang w:val="fr-DJ" w:eastAsia="fr-FR" w:bidi="gu-IN"/>
        </w:rPr>
      </w:pPr>
    </w:p>
    <w:p w14:paraId="2F13575B" w14:textId="59FB2663" w:rsidR="00A6031E" w:rsidRPr="00A6031E" w:rsidRDefault="00A6031E" w:rsidP="00A6031E">
      <w:pPr>
        <w:jc w:val="both"/>
        <w:outlineLvl w:val="1"/>
        <w:rPr>
          <w:rFonts w:asciiTheme="majorBidi" w:hAnsiTheme="majorBidi" w:cstheme="majorBidi"/>
          <w:b/>
          <w:bCs/>
          <w:lang w:val="fr-DJ" w:eastAsia="fr-FR" w:bidi="gu-IN"/>
        </w:rPr>
      </w:pPr>
      <w:r w:rsidRPr="00A6031E">
        <w:rPr>
          <w:rFonts w:asciiTheme="majorBidi" w:hAnsiTheme="majorBidi" w:cstheme="majorBidi"/>
          <w:b/>
          <w:bCs/>
          <w:lang w:val="fr-DJ" w:eastAsia="fr-FR" w:bidi="gu-IN"/>
        </w:rPr>
        <w:t xml:space="preserve">Membres de l’équipe : Yacin </w:t>
      </w:r>
      <w:r w:rsidR="00296BA7" w:rsidRPr="00A6031E">
        <w:rPr>
          <w:rFonts w:asciiTheme="majorBidi" w:hAnsiTheme="majorBidi" w:cstheme="majorBidi"/>
          <w:b/>
          <w:bCs/>
          <w:lang w:val="fr-DJ" w:eastAsia="fr-FR" w:bidi="gu-IN"/>
        </w:rPr>
        <w:t>MOUHOUMED ELMI</w:t>
      </w:r>
    </w:p>
    <w:p w14:paraId="140B11C2" w14:textId="37E43E50" w:rsidR="00A6031E" w:rsidRPr="00A6031E" w:rsidRDefault="00A6031E" w:rsidP="00A6031E">
      <w:pPr>
        <w:jc w:val="both"/>
        <w:rPr>
          <w:rFonts w:asciiTheme="majorBidi" w:hAnsiTheme="majorBidi" w:cstheme="majorBidi"/>
          <w:lang w:val="fr-DJ" w:eastAsia="fr-FR" w:bidi="gu-IN"/>
        </w:rPr>
      </w:pPr>
    </w:p>
    <w:p w14:paraId="07B4EED6" w14:textId="2799F11C" w:rsidR="00A6031E" w:rsidRPr="00296BA7" w:rsidRDefault="00A6031E" w:rsidP="00A6031E">
      <w:pPr>
        <w:pStyle w:val="Paragraphedeliste"/>
        <w:numPr>
          <w:ilvl w:val="0"/>
          <w:numId w:val="35"/>
        </w:numPr>
        <w:jc w:val="both"/>
        <w:outlineLvl w:val="1"/>
        <w:rPr>
          <w:rFonts w:asciiTheme="majorBidi" w:hAnsiTheme="majorBidi" w:cstheme="majorBidi"/>
          <w:b/>
          <w:bCs/>
          <w:color w:val="270BF2"/>
          <w:lang w:val="fr-DJ" w:eastAsia="fr-FR" w:bidi="gu-IN"/>
        </w:rPr>
      </w:pPr>
      <w:r w:rsidRPr="00296BA7">
        <w:rPr>
          <w:rFonts w:asciiTheme="majorBidi" w:hAnsiTheme="majorBidi" w:cstheme="majorBidi"/>
          <w:b/>
          <w:bCs/>
          <w:color w:val="270BF2"/>
          <w:lang w:val="fr-DJ" w:eastAsia="fr-FR" w:bidi="gu-IN"/>
        </w:rPr>
        <w:t>Vue d'ensemble du projet</w:t>
      </w:r>
    </w:p>
    <w:p w14:paraId="3033F694" w14:textId="77777777" w:rsidR="00A6031E" w:rsidRDefault="00A6031E" w:rsidP="00A6031E">
      <w:pPr>
        <w:jc w:val="both"/>
        <w:rPr>
          <w:rFonts w:asciiTheme="majorBidi" w:hAnsiTheme="majorBidi" w:cstheme="majorBidi"/>
          <w:lang w:val="fr-DJ" w:eastAsia="fr-FR" w:bidi="gu-IN"/>
        </w:rPr>
      </w:pPr>
    </w:p>
    <w:p w14:paraId="433B336D" w14:textId="52F2304E" w:rsidR="00A6031E" w:rsidRPr="00A6031E" w:rsidRDefault="00A6031E" w:rsidP="00A6031E">
      <w:pPr>
        <w:jc w:val="both"/>
        <w:rPr>
          <w:rFonts w:asciiTheme="majorBidi" w:hAnsiTheme="majorBidi" w:cstheme="majorBidi"/>
          <w:lang w:val="fr-DJ" w:eastAsia="fr-FR" w:bidi="gu-IN"/>
        </w:rPr>
      </w:pPr>
      <w:r w:rsidRPr="00A6031E">
        <w:rPr>
          <w:rFonts w:asciiTheme="majorBidi" w:hAnsiTheme="majorBidi" w:cstheme="majorBidi"/>
          <w:lang w:val="fr-DJ" w:eastAsia="fr-FR" w:bidi="gu-IN"/>
        </w:rPr>
        <w:t xml:space="preserve">Le cancer du sein est la première cause de mortalité par cancer chez les femmes, notamment dans les pays à faibles ressources comme Djibouti. Le manque d'équipements spécialisés (comme les mammographes) et le nombre limité de radiologues compliquent le diagnostic précoce. Le projet </w:t>
      </w:r>
      <w:r w:rsidRPr="00A6031E">
        <w:rPr>
          <w:rFonts w:asciiTheme="majorBidi" w:hAnsiTheme="majorBidi" w:cstheme="majorBidi"/>
          <w:b/>
          <w:bCs/>
          <w:lang w:val="fr-DJ" w:eastAsia="fr-FR" w:bidi="gu-IN"/>
        </w:rPr>
        <w:t>BreastScreen-AI</w:t>
      </w:r>
      <w:r w:rsidRPr="00A6031E">
        <w:rPr>
          <w:rFonts w:asciiTheme="majorBidi" w:hAnsiTheme="majorBidi" w:cstheme="majorBidi"/>
          <w:lang w:val="fr-DJ" w:eastAsia="fr-FR" w:bidi="gu-IN"/>
        </w:rPr>
        <w:t xml:space="preserve"> vise à combler ce déficit à travers une solution d’intelligence artificielle (IA) capable de détecter automatiquement les lésions mammaires sur des échographies, plus accessibles localement. En alignement avec les Objectifs de Développement Durable (ODD), notamment l’ODD 3 (Bonne santé et bien-être) et l’ODD 9 (Innovation et infrastructures), ce projet cherche à améliorer l'accès au dépistage et à renforcer les capacités locales via la technologie.</w:t>
      </w:r>
    </w:p>
    <w:p w14:paraId="5130B277" w14:textId="5487683A" w:rsidR="00A6031E" w:rsidRPr="00A6031E" w:rsidRDefault="00A6031E" w:rsidP="00A6031E">
      <w:pPr>
        <w:jc w:val="both"/>
        <w:rPr>
          <w:rFonts w:asciiTheme="majorBidi" w:hAnsiTheme="majorBidi" w:cstheme="majorBidi"/>
          <w:lang w:val="fr-DJ" w:eastAsia="fr-FR" w:bidi="gu-IN"/>
        </w:rPr>
      </w:pPr>
    </w:p>
    <w:p w14:paraId="543B5F36" w14:textId="3A6346BA" w:rsidR="00A6031E" w:rsidRPr="00296BA7" w:rsidRDefault="00A6031E" w:rsidP="00A6031E">
      <w:pPr>
        <w:pStyle w:val="Paragraphedeliste"/>
        <w:numPr>
          <w:ilvl w:val="0"/>
          <w:numId w:val="35"/>
        </w:numPr>
        <w:jc w:val="both"/>
        <w:outlineLvl w:val="1"/>
        <w:rPr>
          <w:rFonts w:asciiTheme="majorBidi" w:hAnsiTheme="majorBidi" w:cstheme="majorBidi"/>
          <w:b/>
          <w:bCs/>
          <w:color w:val="270BF2"/>
          <w:lang w:val="fr-DJ" w:eastAsia="fr-FR" w:bidi="gu-IN"/>
        </w:rPr>
      </w:pPr>
      <w:r w:rsidRPr="00296BA7">
        <w:rPr>
          <w:rFonts w:asciiTheme="majorBidi" w:hAnsiTheme="majorBidi" w:cstheme="majorBidi"/>
          <w:b/>
          <w:bCs/>
          <w:color w:val="270BF2"/>
          <w:lang w:val="fr-DJ" w:eastAsia="fr-FR" w:bidi="gu-IN"/>
        </w:rPr>
        <w:t>Objectifs</w:t>
      </w:r>
    </w:p>
    <w:p w14:paraId="1631CA17" w14:textId="77777777" w:rsidR="00A6031E" w:rsidRDefault="00A6031E" w:rsidP="00A6031E">
      <w:pPr>
        <w:ind w:left="1080"/>
        <w:jc w:val="both"/>
        <w:rPr>
          <w:rFonts w:asciiTheme="majorBidi" w:hAnsiTheme="majorBidi" w:cstheme="majorBidi"/>
          <w:lang w:val="fr-DJ" w:eastAsia="fr-FR" w:bidi="gu-IN"/>
        </w:rPr>
      </w:pPr>
    </w:p>
    <w:p w14:paraId="04C08E9C" w14:textId="6DDEC4D3" w:rsidR="00A6031E" w:rsidRPr="00A6031E" w:rsidRDefault="00A6031E" w:rsidP="00A6031E">
      <w:pPr>
        <w:numPr>
          <w:ilvl w:val="0"/>
          <w:numId w:val="29"/>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Créer un modèle de deep learning (CNN) capable de classer automatiquement des échographies mammaires (normal, bénin, malin).</w:t>
      </w:r>
    </w:p>
    <w:p w14:paraId="6A2BB10A" w14:textId="77777777" w:rsidR="00A6031E" w:rsidRPr="00A6031E" w:rsidRDefault="00A6031E" w:rsidP="00A6031E">
      <w:pPr>
        <w:numPr>
          <w:ilvl w:val="0"/>
          <w:numId w:val="29"/>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Intégrer ce modèle dans une interface conviviale pour les professionnels de santé.</w:t>
      </w:r>
    </w:p>
    <w:p w14:paraId="2933B995" w14:textId="77777777" w:rsidR="00A6031E" w:rsidRPr="00A6031E" w:rsidRDefault="00A6031E" w:rsidP="00A6031E">
      <w:pPr>
        <w:numPr>
          <w:ilvl w:val="0"/>
          <w:numId w:val="29"/>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Former les utilisateurs à l’usage de cet outil dans les hôpitaux et centres de santé de Djibouti.</w:t>
      </w:r>
    </w:p>
    <w:p w14:paraId="406340A7" w14:textId="77777777" w:rsidR="00A6031E" w:rsidRPr="00A6031E" w:rsidRDefault="00A6031E" w:rsidP="00A6031E">
      <w:pPr>
        <w:numPr>
          <w:ilvl w:val="0"/>
          <w:numId w:val="29"/>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 xml:space="preserve">Déployer l’application finale sur </w:t>
      </w:r>
      <w:r w:rsidRPr="00A6031E">
        <w:rPr>
          <w:rFonts w:asciiTheme="majorBidi" w:hAnsiTheme="majorBidi" w:cstheme="majorBidi"/>
          <w:b/>
          <w:bCs/>
          <w:lang w:val="fr-DJ" w:eastAsia="fr-FR" w:bidi="gu-IN"/>
        </w:rPr>
        <w:t>Gradio App</w:t>
      </w:r>
      <w:r w:rsidRPr="00A6031E">
        <w:rPr>
          <w:rFonts w:asciiTheme="majorBidi" w:hAnsiTheme="majorBidi" w:cstheme="majorBidi"/>
          <w:lang w:val="fr-DJ" w:eastAsia="fr-FR" w:bidi="gu-IN"/>
        </w:rPr>
        <w:t xml:space="preserve"> via </w:t>
      </w:r>
      <w:r w:rsidRPr="00A6031E">
        <w:rPr>
          <w:rFonts w:asciiTheme="majorBidi" w:hAnsiTheme="majorBidi" w:cstheme="majorBidi"/>
          <w:b/>
          <w:bCs/>
          <w:lang w:val="fr-DJ" w:eastAsia="fr-FR" w:bidi="gu-IN"/>
        </w:rPr>
        <w:t>Hugging Face Spaces</w:t>
      </w:r>
      <w:r w:rsidRPr="00A6031E">
        <w:rPr>
          <w:rFonts w:asciiTheme="majorBidi" w:hAnsiTheme="majorBidi" w:cstheme="majorBidi"/>
          <w:lang w:val="fr-DJ" w:eastAsia="fr-FR" w:bidi="gu-IN"/>
        </w:rPr>
        <w:t>, permettant un accès web sécurisé.</w:t>
      </w:r>
    </w:p>
    <w:p w14:paraId="3AB410FF" w14:textId="69F63DA1" w:rsidR="00A6031E" w:rsidRPr="00A6031E" w:rsidRDefault="00A6031E" w:rsidP="00A6031E">
      <w:pPr>
        <w:jc w:val="both"/>
        <w:rPr>
          <w:rFonts w:asciiTheme="majorBidi" w:hAnsiTheme="majorBidi" w:cstheme="majorBidi"/>
          <w:lang w:val="fr-DJ" w:eastAsia="fr-FR" w:bidi="gu-IN"/>
        </w:rPr>
      </w:pPr>
    </w:p>
    <w:p w14:paraId="28FCE7AC" w14:textId="2D44914D" w:rsidR="00A6031E" w:rsidRPr="00296BA7" w:rsidRDefault="00A6031E" w:rsidP="00A6031E">
      <w:pPr>
        <w:pStyle w:val="Paragraphedeliste"/>
        <w:numPr>
          <w:ilvl w:val="0"/>
          <w:numId w:val="35"/>
        </w:numPr>
        <w:jc w:val="both"/>
        <w:outlineLvl w:val="1"/>
        <w:rPr>
          <w:rFonts w:asciiTheme="majorBidi" w:hAnsiTheme="majorBidi" w:cstheme="majorBidi"/>
          <w:b/>
          <w:bCs/>
          <w:color w:val="270BF2"/>
          <w:lang w:val="fr-DJ" w:eastAsia="fr-FR" w:bidi="gu-IN"/>
        </w:rPr>
      </w:pPr>
      <w:r w:rsidRPr="00296BA7">
        <w:rPr>
          <w:rFonts w:asciiTheme="majorBidi" w:hAnsiTheme="majorBidi" w:cstheme="majorBidi"/>
          <w:b/>
          <w:bCs/>
          <w:color w:val="270BF2"/>
          <w:lang w:val="fr-DJ" w:eastAsia="fr-FR" w:bidi="gu-IN"/>
        </w:rPr>
        <w:t>Contexte</w:t>
      </w:r>
    </w:p>
    <w:p w14:paraId="4583D713" w14:textId="77777777" w:rsidR="00A6031E" w:rsidRDefault="00A6031E" w:rsidP="00A6031E">
      <w:pPr>
        <w:jc w:val="both"/>
        <w:rPr>
          <w:rFonts w:asciiTheme="majorBidi" w:hAnsiTheme="majorBidi" w:cstheme="majorBidi"/>
          <w:lang w:val="fr-DJ" w:eastAsia="fr-FR" w:bidi="gu-IN"/>
        </w:rPr>
      </w:pPr>
    </w:p>
    <w:p w14:paraId="09506D95" w14:textId="0295BD17" w:rsidR="00A6031E" w:rsidRPr="00A6031E" w:rsidRDefault="00A6031E" w:rsidP="00A6031E">
      <w:pPr>
        <w:jc w:val="both"/>
        <w:rPr>
          <w:rFonts w:asciiTheme="majorBidi" w:hAnsiTheme="majorBidi" w:cstheme="majorBidi"/>
          <w:lang w:val="fr-DJ" w:eastAsia="fr-FR" w:bidi="gu-IN"/>
        </w:rPr>
      </w:pPr>
      <w:r w:rsidRPr="00A6031E">
        <w:rPr>
          <w:rFonts w:asciiTheme="majorBidi" w:hAnsiTheme="majorBidi" w:cstheme="majorBidi"/>
          <w:lang w:val="fr-DJ" w:eastAsia="fr-FR" w:bidi="gu-IN"/>
        </w:rPr>
        <w:t>Plusieurs études démontrent le potentiel des CNN (Convolutional Neural Networks) dans la détection du cancer du sein. Cependant, la plupart utilisent des données provenant de contextes européens ou asiatiques. Djibouti présente des réalités techniques et socio-sanitaires différentes, notamment un accès limité à la mammographie. L’utilisation d’images échographiques, disponibles localement, combinée à une approche par apprentissage profond adaptée, constitue une solution réaliste et innovante. Les initiatives similaires n’incluent pas encore l’intégration Gradio pour une accessibilité immédiate des modèles IA par les professionnels médicaux.</w:t>
      </w:r>
    </w:p>
    <w:p w14:paraId="6D88942A" w14:textId="54A6DFF4" w:rsidR="00A6031E" w:rsidRPr="00A6031E" w:rsidRDefault="00A6031E" w:rsidP="00A6031E">
      <w:pPr>
        <w:jc w:val="both"/>
        <w:rPr>
          <w:rFonts w:asciiTheme="majorBidi" w:hAnsiTheme="majorBidi" w:cstheme="majorBidi"/>
          <w:lang w:val="fr-DJ" w:eastAsia="fr-FR" w:bidi="gu-IN"/>
        </w:rPr>
      </w:pPr>
    </w:p>
    <w:p w14:paraId="2BA90173" w14:textId="58643583" w:rsidR="00A6031E" w:rsidRPr="00296BA7" w:rsidRDefault="00A6031E" w:rsidP="00A6031E">
      <w:pPr>
        <w:pStyle w:val="Paragraphedeliste"/>
        <w:numPr>
          <w:ilvl w:val="0"/>
          <w:numId w:val="35"/>
        </w:numPr>
        <w:jc w:val="both"/>
        <w:outlineLvl w:val="1"/>
        <w:rPr>
          <w:rFonts w:asciiTheme="majorBidi" w:hAnsiTheme="majorBidi" w:cstheme="majorBidi"/>
          <w:b/>
          <w:bCs/>
          <w:color w:val="270BF2"/>
          <w:lang w:val="fr-DJ" w:eastAsia="fr-FR" w:bidi="gu-IN"/>
        </w:rPr>
      </w:pPr>
      <w:r w:rsidRPr="00296BA7">
        <w:rPr>
          <w:rFonts w:asciiTheme="majorBidi" w:hAnsiTheme="majorBidi" w:cstheme="majorBidi"/>
          <w:b/>
          <w:bCs/>
          <w:color w:val="270BF2"/>
          <w:lang w:val="fr-DJ" w:eastAsia="fr-FR" w:bidi="gu-IN"/>
        </w:rPr>
        <w:t>Méthodologie</w:t>
      </w:r>
    </w:p>
    <w:p w14:paraId="5D58EBB6" w14:textId="77777777" w:rsidR="00A6031E" w:rsidRDefault="00A6031E" w:rsidP="00A6031E">
      <w:pPr>
        <w:jc w:val="both"/>
        <w:rPr>
          <w:rFonts w:asciiTheme="majorBidi" w:hAnsiTheme="majorBidi" w:cstheme="majorBidi"/>
          <w:lang w:val="fr-DJ" w:eastAsia="fr-FR" w:bidi="gu-IN"/>
        </w:rPr>
      </w:pPr>
    </w:p>
    <w:p w14:paraId="0DA96BBA" w14:textId="7C838A2D" w:rsidR="00A6031E" w:rsidRPr="00A6031E" w:rsidRDefault="00A6031E" w:rsidP="00A6031E">
      <w:pPr>
        <w:jc w:val="both"/>
        <w:rPr>
          <w:rFonts w:asciiTheme="majorBidi" w:hAnsiTheme="majorBidi" w:cstheme="majorBidi"/>
          <w:lang w:val="fr-DJ" w:eastAsia="fr-FR" w:bidi="gu-IN"/>
        </w:rPr>
      </w:pPr>
      <w:r w:rsidRPr="00A6031E">
        <w:rPr>
          <w:rFonts w:asciiTheme="majorBidi" w:hAnsiTheme="majorBidi" w:cstheme="majorBidi"/>
          <w:lang w:val="fr-DJ" w:eastAsia="fr-FR" w:bidi="gu-IN"/>
        </w:rPr>
        <w:t>Nous utiliserons une approche d’apprentissage supervisé avec des réseaux convolutifs (CNN).</w:t>
      </w:r>
      <w:r w:rsidRPr="00A6031E">
        <w:rPr>
          <w:rFonts w:asciiTheme="majorBidi" w:hAnsiTheme="majorBidi" w:cstheme="majorBidi"/>
          <w:lang w:val="fr-DJ" w:eastAsia="fr-FR" w:bidi="gu-IN"/>
        </w:rPr>
        <w:br/>
        <w:t>Les étapes principales sont :</w:t>
      </w:r>
    </w:p>
    <w:p w14:paraId="379674F8" w14:textId="77777777" w:rsidR="00A6031E" w:rsidRPr="00A6031E" w:rsidRDefault="00A6031E" w:rsidP="00A6031E">
      <w:pPr>
        <w:numPr>
          <w:ilvl w:val="0"/>
          <w:numId w:val="30"/>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Prétraitement des données (resize, normalisation)</w:t>
      </w:r>
    </w:p>
    <w:p w14:paraId="221222FD" w14:textId="77777777" w:rsidR="00A6031E" w:rsidRPr="00A6031E" w:rsidRDefault="00A6031E" w:rsidP="00A6031E">
      <w:pPr>
        <w:numPr>
          <w:ilvl w:val="0"/>
          <w:numId w:val="30"/>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Entraînement d’un modèle CNN léger (MobileNetV2 ou EfficientNet)</w:t>
      </w:r>
    </w:p>
    <w:p w14:paraId="2CD51608" w14:textId="77777777" w:rsidR="00A6031E" w:rsidRPr="00A6031E" w:rsidRDefault="00A6031E" w:rsidP="00A6031E">
      <w:pPr>
        <w:numPr>
          <w:ilvl w:val="0"/>
          <w:numId w:val="30"/>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Évaluation sur des images échographiques annotées</w:t>
      </w:r>
    </w:p>
    <w:p w14:paraId="05BB0DBF" w14:textId="77777777" w:rsidR="00A6031E" w:rsidRPr="00A6031E" w:rsidRDefault="00A6031E" w:rsidP="00A6031E">
      <w:pPr>
        <w:numPr>
          <w:ilvl w:val="0"/>
          <w:numId w:val="30"/>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Conversion du modèle en format exportable (H5 ou SavedModel)</w:t>
      </w:r>
    </w:p>
    <w:p w14:paraId="67208B77" w14:textId="1002A164" w:rsidR="00A6031E" w:rsidRDefault="00A6031E" w:rsidP="00A6031E">
      <w:pPr>
        <w:numPr>
          <w:ilvl w:val="0"/>
          <w:numId w:val="30"/>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 xml:space="preserve">Déploiement sur </w:t>
      </w:r>
      <w:r w:rsidRPr="00A6031E">
        <w:rPr>
          <w:rFonts w:asciiTheme="majorBidi" w:hAnsiTheme="majorBidi" w:cstheme="majorBidi"/>
          <w:b/>
          <w:bCs/>
          <w:lang w:val="fr-DJ" w:eastAsia="fr-FR" w:bidi="gu-IN"/>
        </w:rPr>
        <w:t>Gradio (Hugging Face Spaces)</w:t>
      </w:r>
      <w:r w:rsidRPr="00A6031E">
        <w:rPr>
          <w:rFonts w:asciiTheme="majorBidi" w:hAnsiTheme="majorBidi" w:cstheme="majorBidi"/>
          <w:lang w:val="fr-DJ" w:eastAsia="fr-FR" w:bidi="gu-IN"/>
        </w:rPr>
        <w:t xml:space="preserve"> pour interface web</w:t>
      </w:r>
    </w:p>
    <w:p w14:paraId="05DFF90A" w14:textId="77777777" w:rsidR="00296BA7" w:rsidRDefault="00296BA7" w:rsidP="00296BA7">
      <w:pPr>
        <w:ind w:left="720"/>
        <w:jc w:val="both"/>
        <w:rPr>
          <w:rFonts w:asciiTheme="majorBidi" w:hAnsiTheme="majorBidi" w:cstheme="majorBidi"/>
          <w:lang w:val="fr-DJ" w:eastAsia="fr-FR" w:bidi="gu-IN"/>
        </w:rPr>
      </w:pPr>
    </w:p>
    <w:p w14:paraId="47F13D90" w14:textId="77777777" w:rsidR="00296BA7" w:rsidRPr="00A6031E" w:rsidRDefault="00296BA7" w:rsidP="00296BA7">
      <w:pPr>
        <w:ind w:left="720"/>
        <w:jc w:val="both"/>
        <w:rPr>
          <w:rFonts w:asciiTheme="majorBidi" w:hAnsiTheme="majorBidi" w:cstheme="majorBidi"/>
          <w:lang w:val="fr-DJ" w:eastAsia="fr-FR" w:bidi="gu-IN"/>
        </w:rPr>
      </w:pPr>
    </w:p>
    <w:p w14:paraId="66933184" w14:textId="03F9B6CC" w:rsidR="00A6031E" w:rsidRPr="00296BA7" w:rsidRDefault="00A6031E" w:rsidP="00A6031E">
      <w:pPr>
        <w:pStyle w:val="Paragraphedeliste"/>
        <w:numPr>
          <w:ilvl w:val="0"/>
          <w:numId w:val="35"/>
        </w:numPr>
        <w:jc w:val="both"/>
        <w:outlineLvl w:val="1"/>
        <w:rPr>
          <w:rFonts w:asciiTheme="majorBidi" w:hAnsiTheme="majorBidi" w:cstheme="majorBidi"/>
          <w:b/>
          <w:bCs/>
          <w:color w:val="270BF2"/>
          <w:lang w:val="fr-DJ" w:eastAsia="fr-FR" w:bidi="gu-IN"/>
        </w:rPr>
      </w:pPr>
      <w:r w:rsidRPr="00296BA7">
        <w:rPr>
          <w:rFonts w:asciiTheme="majorBidi" w:hAnsiTheme="majorBidi" w:cstheme="majorBidi"/>
          <w:b/>
          <w:bCs/>
          <w:color w:val="270BF2"/>
          <w:lang w:val="fr-DJ" w:eastAsia="fr-FR" w:bidi="gu-IN"/>
        </w:rPr>
        <w:lastRenderedPageBreak/>
        <w:t>Diagramme de conception architecturale</w:t>
      </w:r>
    </w:p>
    <w:p w14:paraId="3197B2B7" w14:textId="77777777" w:rsidR="00E73F78" w:rsidRDefault="00E73F78" w:rsidP="00A6031E">
      <w:pPr>
        <w:jc w:val="both"/>
        <w:rPr>
          <w:rFonts w:asciiTheme="majorBidi" w:hAnsiTheme="majorBidi" w:cstheme="majorBidi"/>
          <w:lang w:val="fr-DJ" w:eastAsia="fr-FR" w:bidi="gu-IN"/>
        </w:rPr>
      </w:pPr>
    </w:p>
    <w:p w14:paraId="2D7BDC36" w14:textId="23AFF5DE" w:rsidR="00A6031E" w:rsidRPr="00E73F78" w:rsidRDefault="00A6031E" w:rsidP="00E73F78">
      <w:pPr>
        <w:jc w:val="both"/>
        <w:rPr>
          <w:rFonts w:asciiTheme="majorBidi" w:hAnsiTheme="majorBidi" w:cstheme="majorBidi"/>
          <w:lang w:val="fr-DJ" w:eastAsia="fr-FR" w:bidi="gu-IN"/>
        </w:rPr>
      </w:pPr>
      <w:r w:rsidRPr="00A6031E">
        <w:rPr>
          <w:rFonts w:asciiTheme="majorBidi" w:hAnsiTheme="majorBidi" w:cstheme="majorBidi"/>
          <w:lang w:val="fr-DJ" w:eastAsia="fr-FR" w:bidi="gu-IN"/>
        </w:rPr>
        <w:t>Voici l’architecture globale :</w:t>
      </w:r>
    </w:p>
    <w:p w14:paraId="0657DDFA" w14:textId="75AEE1D0" w:rsidR="00A6031E" w:rsidRPr="00296BA7" w:rsidRDefault="00A6031E" w:rsidP="0029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b/>
          <w:bCs/>
          <w:i/>
          <w:iCs/>
          <w:lang w:val="fr-DJ" w:eastAsia="fr-FR" w:bidi="gu-IN"/>
        </w:rPr>
      </w:pPr>
      <w:r w:rsidRPr="00A6031E">
        <w:rPr>
          <w:rFonts w:asciiTheme="majorBidi" w:hAnsiTheme="majorBidi" w:cstheme="majorBidi"/>
          <w:b/>
          <w:bCs/>
          <w:i/>
          <w:iCs/>
          <w:lang w:val="fr-DJ" w:eastAsia="fr-FR" w:bidi="gu-IN"/>
        </w:rPr>
        <w:t>Échographie → Prétraitement → Modèle CNN → Prédiction → Interface Gradio → Résultat</w:t>
      </w:r>
    </w:p>
    <w:p w14:paraId="4E0ED95D" w14:textId="22BB4BCE" w:rsidR="00A6031E" w:rsidRPr="00A6031E" w:rsidRDefault="00A6031E" w:rsidP="00A6031E">
      <w:pPr>
        <w:jc w:val="both"/>
        <w:rPr>
          <w:rFonts w:asciiTheme="majorBidi" w:hAnsiTheme="majorBidi" w:cstheme="majorBidi"/>
          <w:lang w:val="fr-DJ" w:eastAsia="fr-FR" w:bidi="gu-IN"/>
        </w:rPr>
      </w:pPr>
      <w:r w:rsidRPr="00A6031E">
        <w:rPr>
          <w:rFonts w:asciiTheme="majorBidi" w:hAnsiTheme="majorBidi" w:cstheme="majorBidi"/>
          <w:b/>
          <w:bCs/>
          <w:lang w:val="fr-DJ" w:eastAsia="fr-FR" w:bidi="gu-IN"/>
        </w:rPr>
        <w:t>Composants :</w:t>
      </w:r>
    </w:p>
    <w:p w14:paraId="2AB5AF1C" w14:textId="77777777" w:rsidR="00A6031E" w:rsidRPr="00A6031E" w:rsidRDefault="00A6031E" w:rsidP="00A6031E">
      <w:pPr>
        <w:numPr>
          <w:ilvl w:val="0"/>
          <w:numId w:val="31"/>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Module de chargement d’image (Upload ou webcam)</w:t>
      </w:r>
    </w:p>
    <w:p w14:paraId="170B9559" w14:textId="77777777" w:rsidR="00A6031E" w:rsidRPr="00A6031E" w:rsidRDefault="00A6031E" w:rsidP="00A6031E">
      <w:pPr>
        <w:numPr>
          <w:ilvl w:val="0"/>
          <w:numId w:val="31"/>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Bloc de traitement (resize + normalisation)</w:t>
      </w:r>
    </w:p>
    <w:p w14:paraId="326D3872" w14:textId="77777777" w:rsidR="00A6031E" w:rsidRPr="00A6031E" w:rsidRDefault="00A6031E" w:rsidP="00A6031E">
      <w:pPr>
        <w:numPr>
          <w:ilvl w:val="0"/>
          <w:numId w:val="31"/>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Prédiction par modèle CNN</w:t>
      </w:r>
    </w:p>
    <w:p w14:paraId="231B4156" w14:textId="77777777" w:rsidR="00A6031E" w:rsidRPr="00A6031E" w:rsidRDefault="00A6031E" w:rsidP="00A6031E">
      <w:pPr>
        <w:numPr>
          <w:ilvl w:val="0"/>
          <w:numId w:val="31"/>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Interface utilisateur avec Gradio (Hugging Face)</w:t>
      </w:r>
    </w:p>
    <w:p w14:paraId="67A64480" w14:textId="03BBC46F" w:rsidR="00A6031E" w:rsidRPr="00A6031E" w:rsidRDefault="00A6031E" w:rsidP="00A6031E">
      <w:pPr>
        <w:jc w:val="both"/>
        <w:rPr>
          <w:rFonts w:asciiTheme="majorBidi" w:hAnsiTheme="majorBidi" w:cstheme="majorBidi"/>
          <w:lang w:val="fr-DJ" w:eastAsia="fr-FR" w:bidi="gu-IN"/>
        </w:rPr>
      </w:pPr>
    </w:p>
    <w:p w14:paraId="709ECE8B" w14:textId="63BA5329" w:rsidR="00A6031E" w:rsidRPr="00296BA7" w:rsidRDefault="00A6031E" w:rsidP="00A6031E">
      <w:pPr>
        <w:pStyle w:val="Paragraphedeliste"/>
        <w:numPr>
          <w:ilvl w:val="0"/>
          <w:numId w:val="35"/>
        </w:numPr>
        <w:jc w:val="both"/>
        <w:outlineLvl w:val="1"/>
        <w:rPr>
          <w:rFonts w:asciiTheme="majorBidi" w:hAnsiTheme="majorBidi" w:cstheme="majorBidi"/>
          <w:b/>
          <w:bCs/>
          <w:color w:val="270BF2"/>
          <w:lang w:val="fr-DJ" w:eastAsia="fr-FR" w:bidi="gu-IN"/>
        </w:rPr>
      </w:pPr>
      <w:r w:rsidRPr="00296BA7">
        <w:rPr>
          <w:rFonts w:asciiTheme="majorBidi" w:hAnsiTheme="majorBidi" w:cstheme="majorBidi"/>
          <w:b/>
          <w:bCs/>
          <w:color w:val="270BF2"/>
          <w:lang w:val="fr-DJ" w:eastAsia="fr-FR" w:bidi="gu-IN"/>
        </w:rPr>
        <w:t>Sources de données</w:t>
      </w:r>
    </w:p>
    <w:p w14:paraId="5DF42F97" w14:textId="77777777" w:rsidR="00A6031E" w:rsidRDefault="00A6031E" w:rsidP="00A6031E">
      <w:pPr>
        <w:jc w:val="both"/>
        <w:rPr>
          <w:rFonts w:asciiTheme="majorBidi" w:hAnsiTheme="majorBidi" w:cstheme="majorBidi"/>
          <w:lang w:val="fr-DJ" w:eastAsia="fr-FR" w:bidi="gu-IN"/>
        </w:rPr>
      </w:pPr>
    </w:p>
    <w:p w14:paraId="1766A7DB" w14:textId="17E8EDB6" w:rsidR="00A6031E" w:rsidRPr="00A6031E" w:rsidRDefault="00A6031E" w:rsidP="00A6031E">
      <w:pPr>
        <w:jc w:val="both"/>
        <w:rPr>
          <w:rFonts w:asciiTheme="majorBidi" w:hAnsiTheme="majorBidi" w:cstheme="majorBidi"/>
          <w:lang w:val="fr-DJ" w:eastAsia="fr-FR" w:bidi="gu-IN"/>
        </w:rPr>
      </w:pPr>
      <w:r w:rsidRPr="00A6031E">
        <w:rPr>
          <w:rFonts w:asciiTheme="majorBidi" w:hAnsiTheme="majorBidi" w:cstheme="majorBidi"/>
          <w:lang w:val="fr-DJ" w:eastAsia="fr-FR" w:bidi="gu-IN"/>
        </w:rPr>
        <w:t xml:space="preserve">Les données initiales proviennent du dataset public </w:t>
      </w:r>
      <w:r w:rsidRPr="00A6031E">
        <w:rPr>
          <w:rFonts w:asciiTheme="majorBidi" w:hAnsiTheme="majorBidi" w:cstheme="majorBidi"/>
          <w:b/>
          <w:bCs/>
          <w:lang w:val="fr-DJ" w:eastAsia="fr-FR" w:bidi="gu-IN"/>
        </w:rPr>
        <w:t>BUSI (Breast Ultrasound Images Dataset)</w:t>
      </w:r>
      <w:r w:rsidRPr="00A6031E">
        <w:rPr>
          <w:rFonts w:asciiTheme="majorBidi" w:hAnsiTheme="majorBidi" w:cstheme="majorBidi"/>
          <w:lang w:val="fr-DJ" w:eastAsia="fr-FR" w:bidi="gu-IN"/>
        </w:rPr>
        <w:t xml:space="preserve"> contenant 780 échographies classées (normal, bénin, malin). Les images sont prétraitées (256x256 pixels, normalisation des pixels, format RGB). À terme, des partenariats seront établis avec les hôpitaux djiboutiens pour obtenir des données locales (avec approbation éthique).</w:t>
      </w:r>
    </w:p>
    <w:p w14:paraId="58422BB0" w14:textId="0D26787C" w:rsidR="00A6031E" w:rsidRPr="00A6031E" w:rsidRDefault="00A6031E" w:rsidP="00A6031E">
      <w:pPr>
        <w:jc w:val="both"/>
        <w:rPr>
          <w:rFonts w:asciiTheme="majorBidi" w:hAnsiTheme="majorBidi" w:cstheme="majorBidi"/>
          <w:lang w:val="fr-DJ" w:eastAsia="fr-FR" w:bidi="gu-IN"/>
        </w:rPr>
      </w:pPr>
    </w:p>
    <w:p w14:paraId="7D92E270" w14:textId="4A1D970A" w:rsidR="00A6031E" w:rsidRDefault="00A6031E" w:rsidP="00A6031E">
      <w:pPr>
        <w:pStyle w:val="Paragraphedeliste"/>
        <w:numPr>
          <w:ilvl w:val="0"/>
          <w:numId w:val="35"/>
        </w:numPr>
        <w:jc w:val="both"/>
        <w:outlineLvl w:val="1"/>
        <w:rPr>
          <w:rFonts w:asciiTheme="majorBidi" w:hAnsiTheme="majorBidi" w:cstheme="majorBidi"/>
          <w:b/>
          <w:bCs/>
          <w:color w:val="270BF2"/>
          <w:lang w:val="fr-DJ" w:eastAsia="fr-FR" w:bidi="gu-IN"/>
        </w:rPr>
      </w:pPr>
      <w:r w:rsidRPr="00296BA7">
        <w:rPr>
          <w:rFonts w:asciiTheme="majorBidi" w:hAnsiTheme="majorBidi" w:cstheme="majorBidi"/>
          <w:b/>
          <w:bCs/>
          <w:color w:val="270BF2"/>
          <w:lang w:val="fr-DJ" w:eastAsia="fr-FR" w:bidi="gu-IN"/>
        </w:rPr>
        <w:t>Revue de littérature (synthèse)</w:t>
      </w:r>
    </w:p>
    <w:p w14:paraId="4F45DDB1" w14:textId="77777777" w:rsidR="00296BA7" w:rsidRPr="00296BA7" w:rsidRDefault="00296BA7" w:rsidP="00296BA7">
      <w:pPr>
        <w:pStyle w:val="Paragraphedeliste"/>
        <w:jc w:val="both"/>
        <w:outlineLvl w:val="1"/>
        <w:rPr>
          <w:rFonts w:asciiTheme="majorBidi" w:hAnsiTheme="majorBidi" w:cstheme="majorBidi"/>
          <w:b/>
          <w:bCs/>
          <w:color w:val="270BF2"/>
          <w:lang w:val="fr-DJ" w:eastAsia="fr-FR" w:bidi="gu-IN"/>
        </w:rPr>
      </w:pPr>
    </w:p>
    <w:p w14:paraId="0705EB49" w14:textId="77777777" w:rsidR="00A6031E" w:rsidRPr="00A6031E" w:rsidRDefault="00A6031E" w:rsidP="00A6031E">
      <w:pPr>
        <w:jc w:val="both"/>
        <w:rPr>
          <w:rFonts w:asciiTheme="majorBidi" w:hAnsiTheme="majorBidi" w:cstheme="majorBidi"/>
          <w:lang w:val="fr-DJ" w:eastAsia="fr-FR" w:bidi="gu-IN"/>
        </w:rPr>
      </w:pPr>
      <w:r w:rsidRPr="00A6031E">
        <w:rPr>
          <w:rFonts w:asciiTheme="majorBidi" w:hAnsiTheme="majorBidi" w:cstheme="majorBidi"/>
          <w:lang w:val="fr-DJ" w:eastAsia="fr-FR" w:bidi="gu-IN"/>
        </w:rPr>
        <w:t>La littérature confirme la supériorité des CNN pour la classification d'images médicales. Les modèles comme MobileNetV2 et EfficientNet offrent un bon compromis entre performance et vitesse. Les études existantes révèlent toutefois un manque de représentativité des données africaines, justifiant le besoin d'un projet comme BreastScreen-AI. (cf. Zhang et al., Mohamed et al., 2023 ; Muduli et al., 2022)</w:t>
      </w:r>
    </w:p>
    <w:p w14:paraId="09200818" w14:textId="26EE7C9C" w:rsidR="00A6031E" w:rsidRPr="00A6031E" w:rsidRDefault="00A6031E" w:rsidP="00A6031E">
      <w:pPr>
        <w:jc w:val="both"/>
        <w:rPr>
          <w:rFonts w:asciiTheme="majorBidi" w:hAnsiTheme="majorBidi" w:cstheme="majorBidi"/>
          <w:lang w:val="fr-DJ" w:eastAsia="fr-FR" w:bidi="gu-IN"/>
        </w:rPr>
      </w:pPr>
    </w:p>
    <w:p w14:paraId="2CE33984" w14:textId="77777777" w:rsidR="00A6031E" w:rsidRPr="00296BA7" w:rsidRDefault="00A6031E" w:rsidP="00A6031E">
      <w:pPr>
        <w:jc w:val="both"/>
        <w:outlineLvl w:val="0"/>
        <w:rPr>
          <w:rFonts w:asciiTheme="majorBidi" w:hAnsiTheme="majorBidi" w:cstheme="majorBidi"/>
          <w:b/>
          <w:bCs/>
          <w:color w:val="270BF2"/>
          <w:kern w:val="36"/>
          <w:u w:val="double"/>
          <w:lang w:val="fr-DJ" w:eastAsia="fr-FR" w:bidi="gu-IN"/>
        </w:rPr>
      </w:pPr>
      <w:r w:rsidRPr="00296BA7">
        <w:rPr>
          <w:rFonts w:asciiTheme="majorBidi" w:hAnsiTheme="majorBidi" w:cstheme="majorBidi"/>
          <w:b/>
          <w:bCs/>
          <w:color w:val="270BF2"/>
          <w:kern w:val="36"/>
          <w:u w:val="double"/>
          <w:lang w:val="fr-DJ" w:eastAsia="fr-FR" w:bidi="gu-IN"/>
        </w:rPr>
        <w:t>Plan de mise en œuvre</w:t>
      </w:r>
    </w:p>
    <w:p w14:paraId="1942B46B" w14:textId="77777777" w:rsidR="00CB1356" w:rsidRPr="00A6031E" w:rsidRDefault="00CB1356" w:rsidP="00A6031E">
      <w:pPr>
        <w:jc w:val="both"/>
        <w:outlineLvl w:val="0"/>
        <w:rPr>
          <w:rFonts w:asciiTheme="majorBidi" w:hAnsiTheme="majorBidi" w:cstheme="majorBidi"/>
          <w:b/>
          <w:bCs/>
          <w:kern w:val="36"/>
          <w:lang w:val="fr-DJ" w:eastAsia="fr-FR" w:bidi="gu-IN"/>
        </w:rPr>
      </w:pPr>
    </w:p>
    <w:p w14:paraId="24224AA8" w14:textId="15E027AE" w:rsidR="00A6031E" w:rsidRDefault="00A6031E" w:rsidP="00CB1356">
      <w:pPr>
        <w:pStyle w:val="Paragraphedeliste"/>
        <w:numPr>
          <w:ilvl w:val="1"/>
          <w:numId w:val="31"/>
        </w:numPr>
        <w:ind w:left="567"/>
        <w:jc w:val="both"/>
        <w:outlineLvl w:val="1"/>
        <w:rPr>
          <w:rFonts w:asciiTheme="majorBidi" w:hAnsiTheme="majorBidi" w:cstheme="majorBidi"/>
          <w:b/>
          <w:bCs/>
          <w:lang w:val="fr-DJ" w:eastAsia="fr-FR" w:bidi="gu-IN"/>
        </w:rPr>
      </w:pPr>
      <w:r w:rsidRPr="00CB1356">
        <w:rPr>
          <w:rFonts w:asciiTheme="majorBidi" w:hAnsiTheme="majorBidi" w:cstheme="majorBidi"/>
          <w:b/>
          <w:bCs/>
          <w:lang w:val="fr-DJ" w:eastAsia="fr-FR" w:bidi="gu-IN"/>
        </w:rPr>
        <w:t>Technology Stack</w:t>
      </w:r>
    </w:p>
    <w:p w14:paraId="17E6D151" w14:textId="77777777" w:rsidR="00CB1356" w:rsidRPr="00CB1356" w:rsidRDefault="00CB1356" w:rsidP="00CB1356">
      <w:pPr>
        <w:pStyle w:val="Paragraphedeliste"/>
        <w:ind w:left="567"/>
        <w:jc w:val="both"/>
        <w:outlineLvl w:val="1"/>
        <w:rPr>
          <w:rFonts w:asciiTheme="majorBidi" w:hAnsiTheme="majorBidi" w:cstheme="majorBidi"/>
          <w:b/>
          <w:bCs/>
          <w:lang w:val="fr-DJ" w:eastAsia="fr-FR" w:bidi="gu-IN"/>
        </w:rPr>
      </w:pPr>
    </w:p>
    <w:tbl>
      <w:tblPr>
        <w:tblW w:w="7176" w:type="dxa"/>
        <w:tblCellMar>
          <w:left w:w="70" w:type="dxa"/>
          <w:right w:w="70" w:type="dxa"/>
        </w:tblCellMar>
        <w:tblLook w:val="04A0" w:firstRow="1" w:lastRow="0" w:firstColumn="1" w:lastColumn="0" w:noHBand="0" w:noVBand="1"/>
      </w:tblPr>
      <w:tblGrid>
        <w:gridCol w:w="2918"/>
        <w:gridCol w:w="4258"/>
      </w:tblGrid>
      <w:tr w:rsidR="00A6031E" w14:paraId="48A1F76F" w14:textId="77777777" w:rsidTr="00CB1356">
        <w:trPr>
          <w:trHeight w:val="301"/>
        </w:trPr>
        <w:tc>
          <w:tcPr>
            <w:tcW w:w="29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15DE7" w14:textId="77777777" w:rsidR="00A6031E" w:rsidRDefault="00A6031E">
            <w:pPr>
              <w:jc w:val="center"/>
              <w:rPr>
                <w:b/>
                <w:bCs/>
                <w:color w:val="000000"/>
              </w:rPr>
            </w:pPr>
            <w:proofErr w:type="spellStart"/>
            <w:r>
              <w:rPr>
                <w:b/>
                <w:bCs/>
                <w:color w:val="000000"/>
              </w:rPr>
              <w:t>Composant</w:t>
            </w:r>
            <w:proofErr w:type="spellEnd"/>
          </w:p>
        </w:tc>
        <w:tc>
          <w:tcPr>
            <w:tcW w:w="4258" w:type="dxa"/>
            <w:tcBorders>
              <w:top w:val="single" w:sz="4" w:space="0" w:color="auto"/>
              <w:left w:val="nil"/>
              <w:bottom w:val="single" w:sz="4" w:space="0" w:color="auto"/>
              <w:right w:val="single" w:sz="4" w:space="0" w:color="auto"/>
            </w:tcBorders>
            <w:shd w:val="clear" w:color="auto" w:fill="auto"/>
            <w:vAlign w:val="center"/>
            <w:hideMark/>
          </w:tcPr>
          <w:p w14:paraId="6DCC1080" w14:textId="77777777" w:rsidR="00A6031E" w:rsidRDefault="00A6031E">
            <w:pPr>
              <w:jc w:val="center"/>
              <w:rPr>
                <w:b/>
                <w:bCs/>
                <w:color w:val="000000"/>
              </w:rPr>
            </w:pPr>
            <w:proofErr w:type="spellStart"/>
            <w:r>
              <w:rPr>
                <w:b/>
                <w:bCs/>
                <w:color w:val="000000"/>
              </w:rPr>
              <w:t>Outil</w:t>
            </w:r>
            <w:proofErr w:type="spellEnd"/>
            <w:r>
              <w:rPr>
                <w:b/>
                <w:bCs/>
                <w:color w:val="000000"/>
              </w:rPr>
              <w:t xml:space="preserve"> </w:t>
            </w:r>
            <w:proofErr w:type="spellStart"/>
            <w:r>
              <w:rPr>
                <w:b/>
                <w:bCs/>
                <w:color w:val="000000"/>
              </w:rPr>
              <w:t>choisi</w:t>
            </w:r>
            <w:proofErr w:type="spellEnd"/>
          </w:p>
        </w:tc>
      </w:tr>
      <w:tr w:rsidR="00A6031E" w14:paraId="6EC57172" w14:textId="77777777" w:rsidTr="00CB1356">
        <w:trPr>
          <w:trHeight w:val="301"/>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089E3D9C" w14:textId="77777777" w:rsidR="00A6031E" w:rsidRDefault="00A6031E">
            <w:pPr>
              <w:jc w:val="both"/>
              <w:rPr>
                <w:color w:val="000000"/>
              </w:rPr>
            </w:pPr>
            <w:proofErr w:type="spellStart"/>
            <w:r>
              <w:rPr>
                <w:color w:val="000000"/>
              </w:rPr>
              <w:t>Langage</w:t>
            </w:r>
            <w:proofErr w:type="spellEnd"/>
          </w:p>
        </w:tc>
        <w:tc>
          <w:tcPr>
            <w:tcW w:w="4258" w:type="dxa"/>
            <w:tcBorders>
              <w:top w:val="nil"/>
              <w:left w:val="nil"/>
              <w:bottom w:val="single" w:sz="4" w:space="0" w:color="auto"/>
              <w:right w:val="single" w:sz="4" w:space="0" w:color="auto"/>
            </w:tcBorders>
            <w:shd w:val="clear" w:color="auto" w:fill="auto"/>
            <w:vAlign w:val="center"/>
            <w:hideMark/>
          </w:tcPr>
          <w:p w14:paraId="39AE4CCF" w14:textId="77777777" w:rsidR="00A6031E" w:rsidRDefault="00A6031E">
            <w:pPr>
              <w:jc w:val="both"/>
              <w:rPr>
                <w:color w:val="000000"/>
              </w:rPr>
            </w:pPr>
            <w:r>
              <w:rPr>
                <w:color w:val="000000"/>
              </w:rPr>
              <w:t>Python</w:t>
            </w:r>
          </w:p>
        </w:tc>
      </w:tr>
      <w:tr w:rsidR="00A6031E" w14:paraId="033E58D8" w14:textId="77777777" w:rsidTr="00CB1356">
        <w:trPr>
          <w:trHeight w:val="301"/>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279E10DC" w14:textId="77777777" w:rsidR="00A6031E" w:rsidRDefault="00A6031E">
            <w:pPr>
              <w:jc w:val="both"/>
              <w:rPr>
                <w:color w:val="000000"/>
              </w:rPr>
            </w:pPr>
            <w:r>
              <w:rPr>
                <w:color w:val="000000"/>
              </w:rPr>
              <w:t>Framework IA</w:t>
            </w:r>
          </w:p>
        </w:tc>
        <w:tc>
          <w:tcPr>
            <w:tcW w:w="4258" w:type="dxa"/>
            <w:tcBorders>
              <w:top w:val="nil"/>
              <w:left w:val="nil"/>
              <w:bottom w:val="single" w:sz="4" w:space="0" w:color="auto"/>
              <w:right w:val="single" w:sz="4" w:space="0" w:color="auto"/>
            </w:tcBorders>
            <w:shd w:val="clear" w:color="auto" w:fill="auto"/>
            <w:vAlign w:val="center"/>
            <w:hideMark/>
          </w:tcPr>
          <w:p w14:paraId="75F997B8" w14:textId="77777777" w:rsidR="00A6031E" w:rsidRDefault="00A6031E">
            <w:pPr>
              <w:jc w:val="both"/>
              <w:rPr>
                <w:color w:val="000000"/>
              </w:rPr>
            </w:pPr>
            <w:r>
              <w:rPr>
                <w:color w:val="000000"/>
              </w:rPr>
              <w:t xml:space="preserve">TensorFlow / </w:t>
            </w:r>
            <w:proofErr w:type="spellStart"/>
            <w:r>
              <w:rPr>
                <w:color w:val="000000"/>
              </w:rPr>
              <w:t>Keras</w:t>
            </w:r>
            <w:proofErr w:type="spellEnd"/>
          </w:p>
        </w:tc>
      </w:tr>
      <w:tr w:rsidR="00A6031E" w14:paraId="4AE62F72" w14:textId="77777777" w:rsidTr="00CB1356">
        <w:trPr>
          <w:trHeight w:val="301"/>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09E318A2" w14:textId="77777777" w:rsidR="00A6031E" w:rsidRDefault="00A6031E">
            <w:pPr>
              <w:jc w:val="both"/>
              <w:rPr>
                <w:color w:val="000000"/>
              </w:rPr>
            </w:pPr>
            <w:r>
              <w:rPr>
                <w:color w:val="000000"/>
              </w:rPr>
              <w:t>Dataset</w:t>
            </w:r>
          </w:p>
        </w:tc>
        <w:tc>
          <w:tcPr>
            <w:tcW w:w="4258" w:type="dxa"/>
            <w:tcBorders>
              <w:top w:val="nil"/>
              <w:left w:val="nil"/>
              <w:bottom w:val="single" w:sz="4" w:space="0" w:color="auto"/>
              <w:right w:val="single" w:sz="4" w:space="0" w:color="auto"/>
            </w:tcBorders>
            <w:shd w:val="clear" w:color="auto" w:fill="auto"/>
            <w:vAlign w:val="center"/>
            <w:hideMark/>
          </w:tcPr>
          <w:p w14:paraId="6834C13D" w14:textId="77777777" w:rsidR="00A6031E" w:rsidRDefault="00A6031E">
            <w:pPr>
              <w:jc w:val="both"/>
              <w:rPr>
                <w:color w:val="000000"/>
              </w:rPr>
            </w:pPr>
            <w:r>
              <w:rPr>
                <w:color w:val="000000"/>
              </w:rPr>
              <w:t xml:space="preserve">BUSI (images </w:t>
            </w:r>
            <w:proofErr w:type="spellStart"/>
            <w:r>
              <w:rPr>
                <w:color w:val="000000"/>
              </w:rPr>
              <w:t>échographiques</w:t>
            </w:r>
            <w:proofErr w:type="spellEnd"/>
            <w:r>
              <w:rPr>
                <w:color w:val="000000"/>
              </w:rPr>
              <w:t>)</w:t>
            </w:r>
          </w:p>
        </w:tc>
      </w:tr>
      <w:tr w:rsidR="00A6031E" w14:paraId="5D615838" w14:textId="77777777" w:rsidTr="00CB1356">
        <w:trPr>
          <w:trHeight w:val="301"/>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7BB7015A" w14:textId="77777777" w:rsidR="00A6031E" w:rsidRDefault="00A6031E">
            <w:pPr>
              <w:jc w:val="both"/>
              <w:rPr>
                <w:color w:val="000000"/>
              </w:rPr>
            </w:pPr>
            <w:r>
              <w:rPr>
                <w:color w:val="000000"/>
              </w:rPr>
              <w:t>Interface</w:t>
            </w:r>
          </w:p>
        </w:tc>
        <w:tc>
          <w:tcPr>
            <w:tcW w:w="4258" w:type="dxa"/>
            <w:tcBorders>
              <w:top w:val="nil"/>
              <w:left w:val="nil"/>
              <w:bottom w:val="single" w:sz="4" w:space="0" w:color="auto"/>
              <w:right w:val="single" w:sz="4" w:space="0" w:color="auto"/>
            </w:tcBorders>
            <w:shd w:val="clear" w:color="auto" w:fill="auto"/>
            <w:vAlign w:val="center"/>
            <w:hideMark/>
          </w:tcPr>
          <w:p w14:paraId="36BBCAD7" w14:textId="77777777" w:rsidR="00A6031E" w:rsidRDefault="00A6031E">
            <w:pPr>
              <w:jc w:val="both"/>
              <w:rPr>
                <w:color w:val="000000"/>
              </w:rPr>
            </w:pPr>
            <w:proofErr w:type="spellStart"/>
            <w:r>
              <w:rPr>
                <w:color w:val="000000"/>
              </w:rPr>
              <w:t>Gradio</w:t>
            </w:r>
            <w:proofErr w:type="spellEnd"/>
          </w:p>
        </w:tc>
      </w:tr>
      <w:tr w:rsidR="00A6031E" w14:paraId="6FD3A460" w14:textId="77777777" w:rsidTr="00CB1356">
        <w:trPr>
          <w:trHeight w:val="301"/>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7A824C6F" w14:textId="77777777" w:rsidR="00A6031E" w:rsidRDefault="00A6031E">
            <w:pPr>
              <w:jc w:val="both"/>
              <w:rPr>
                <w:color w:val="000000"/>
              </w:rPr>
            </w:pPr>
            <w:proofErr w:type="spellStart"/>
            <w:r>
              <w:rPr>
                <w:color w:val="000000"/>
              </w:rPr>
              <w:t>Déploiement</w:t>
            </w:r>
            <w:proofErr w:type="spellEnd"/>
          </w:p>
        </w:tc>
        <w:tc>
          <w:tcPr>
            <w:tcW w:w="4258" w:type="dxa"/>
            <w:tcBorders>
              <w:top w:val="nil"/>
              <w:left w:val="nil"/>
              <w:bottom w:val="single" w:sz="4" w:space="0" w:color="auto"/>
              <w:right w:val="single" w:sz="4" w:space="0" w:color="auto"/>
            </w:tcBorders>
            <w:shd w:val="clear" w:color="auto" w:fill="auto"/>
            <w:vAlign w:val="center"/>
            <w:hideMark/>
          </w:tcPr>
          <w:p w14:paraId="73BB3455" w14:textId="77777777" w:rsidR="00A6031E" w:rsidRDefault="00A6031E">
            <w:pPr>
              <w:jc w:val="both"/>
              <w:rPr>
                <w:color w:val="000000"/>
              </w:rPr>
            </w:pPr>
            <w:r>
              <w:rPr>
                <w:color w:val="000000"/>
              </w:rPr>
              <w:t>Hugging Face Spaces</w:t>
            </w:r>
          </w:p>
        </w:tc>
      </w:tr>
      <w:tr w:rsidR="00A6031E" w14:paraId="1ADDDBB2" w14:textId="77777777" w:rsidTr="00CB1356">
        <w:trPr>
          <w:trHeight w:val="301"/>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2555EEB0" w14:textId="77777777" w:rsidR="00A6031E" w:rsidRDefault="00A6031E">
            <w:pPr>
              <w:jc w:val="both"/>
              <w:rPr>
                <w:color w:val="000000"/>
              </w:rPr>
            </w:pPr>
            <w:r>
              <w:rPr>
                <w:color w:val="000000"/>
              </w:rPr>
              <w:t>Environnement</w:t>
            </w:r>
          </w:p>
        </w:tc>
        <w:tc>
          <w:tcPr>
            <w:tcW w:w="4258" w:type="dxa"/>
            <w:tcBorders>
              <w:top w:val="nil"/>
              <w:left w:val="nil"/>
              <w:bottom w:val="single" w:sz="4" w:space="0" w:color="auto"/>
              <w:right w:val="single" w:sz="4" w:space="0" w:color="auto"/>
            </w:tcBorders>
            <w:shd w:val="clear" w:color="auto" w:fill="auto"/>
            <w:vAlign w:val="center"/>
            <w:hideMark/>
          </w:tcPr>
          <w:p w14:paraId="6CB29A7F" w14:textId="77777777" w:rsidR="00A6031E" w:rsidRDefault="00A6031E">
            <w:pPr>
              <w:jc w:val="both"/>
              <w:rPr>
                <w:color w:val="000000"/>
              </w:rPr>
            </w:pPr>
            <w:r>
              <w:rPr>
                <w:color w:val="000000"/>
              </w:rPr>
              <w:t xml:space="preserve">Google </w:t>
            </w:r>
            <w:proofErr w:type="spellStart"/>
            <w:r>
              <w:rPr>
                <w:color w:val="000000"/>
              </w:rPr>
              <w:t>Colab</w:t>
            </w:r>
            <w:proofErr w:type="spellEnd"/>
            <w:r>
              <w:rPr>
                <w:color w:val="000000"/>
              </w:rPr>
              <w:t xml:space="preserve"> + GitHub</w:t>
            </w:r>
          </w:p>
        </w:tc>
      </w:tr>
      <w:tr w:rsidR="00A6031E" w14:paraId="6CDFF45E" w14:textId="77777777" w:rsidTr="00CB1356">
        <w:trPr>
          <w:trHeight w:val="301"/>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4C42022C" w14:textId="77777777" w:rsidR="00A6031E" w:rsidRDefault="00A6031E">
            <w:pPr>
              <w:jc w:val="both"/>
              <w:rPr>
                <w:color w:val="000000"/>
              </w:rPr>
            </w:pPr>
            <w:proofErr w:type="spellStart"/>
            <w:r>
              <w:rPr>
                <w:color w:val="000000"/>
              </w:rPr>
              <w:t>Outils</w:t>
            </w:r>
            <w:proofErr w:type="spellEnd"/>
            <w:r>
              <w:rPr>
                <w:color w:val="000000"/>
              </w:rPr>
              <w:t xml:space="preserve"> annexes</w:t>
            </w:r>
          </w:p>
        </w:tc>
        <w:tc>
          <w:tcPr>
            <w:tcW w:w="4258" w:type="dxa"/>
            <w:tcBorders>
              <w:top w:val="nil"/>
              <w:left w:val="nil"/>
              <w:bottom w:val="single" w:sz="4" w:space="0" w:color="auto"/>
              <w:right w:val="single" w:sz="4" w:space="0" w:color="auto"/>
            </w:tcBorders>
            <w:shd w:val="clear" w:color="auto" w:fill="auto"/>
            <w:vAlign w:val="center"/>
            <w:hideMark/>
          </w:tcPr>
          <w:p w14:paraId="1B5A28E7" w14:textId="77777777" w:rsidR="00A6031E" w:rsidRDefault="00A6031E">
            <w:pPr>
              <w:jc w:val="both"/>
              <w:rPr>
                <w:color w:val="000000"/>
              </w:rPr>
            </w:pPr>
            <w:r>
              <w:rPr>
                <w:color w:val="000000"/>
              </w:rPr>
              <w:t>NumPy, OpenCV, Matplotlib, Pandas</w:t>
            </w:r>
          </w:p>
        </w:tc>
      </w:tr>
    </w:tbl>
    <w:p w14:paraId="7ACF4E37" w14:textId="77777777" w:rsidR="00CB1356" w:rsidRPr="00A6031E" w:rsidRDefault="00CB1356" w:rsidP="00A6031E">
      <w:pPr>
        <w:jc w:val="both"/>
        <w:rPr>
          <w:rFonts w:asciiTheme="majorBidi" w:hAnsiTheme="majorBidi" w:cstheme="majorBidi"/>
          <w:lang w:val="fr-DJ" w:eastAsia="fr-FR" w:bidi="gu-IN"/>
        </w:rPr>
      </w:pPr>
    </w:p>
    <w:p w14:paraId="4E9F42AC" w14:textId="0DF924B4" w:rsidR="00A6031E" w:rsidRDefault="00A6031E" w:rsidP="00CB1356">
      <w:pPr>
        <w:pStyle w:val="Paragraphedeliste"/>
        <w:numPr>
          <w:ilvl w:val="1"/>
          <w:numId w:val="31"/>
        </w:numPr>
        <w:ind w:left="567"/>
        <w:jc w:val="both"/>
        <w:outlineLvl w:val="1"/>
        <w:rPr>
          <w:rFonts w:asciiTheme="majorBidi" w:hAnsiTheme="majorBidi" w:cstheme="majorBidi"/>
          <w:b/>
          <w:bCs/>
          <w:lang w:val="fr-DJ" w:eastAsia="fr-FR" w:bidi="gu-IN"/>
        </w:rPr>
      </w:pPr>
      <w:r w:rsidRPr="00CB1356">
        <w:rPr>
          <w:rFonts w:asciiTheme="majorBidi" w:hAnsiTheme="majorBidi" w:cstheme="majorBidi"/>
          <w:b/>
          <w:bCs/>
          <w:lang w:val="fr-DJ" w:eastAsia="fr-FR" w:bidi="gu-IN"/>
        </w:rPr>
        <w:t>Chronologie du projet (exemple)</w:t>
      </w:r>
    </w:p>
    <w:p w14:paraId="557042C9" w14:textId="77777777" w:rsidR="00CB1356" w:rsidRPr="00CB1356" w:rsidRDefault="00CB1356" w:rsidP="00CB1356">
      <w:pPr>
        <w:pStyle w:val="Paragraphedeliste"/>
        <w:ind w:left="567"/>
        <w:jc w:val="both"/>
        <w:outlineLvl w:val="1"/>
        <w:rPr>
          <w:rFonts w:asciiTheme="majorBidi" w:hAnsiTheme="majorBidi" w:cstheme="majorBidi"/>
          <w:b/>
          <w:bCs/>
          <w:lang w:val="fr-DJ" w:eastAsia="fr-FR" w:bidi="gu-IN"/>
        </w:rPr>
      </w:pPr>
    </w:p>
    <w:tbl>
      <w:tblPr>
        <w:tblW w:w="7277" w:type="dxa"/>
        <w:tblCellMar>
          <w:left w:w="70" w:type="dxa"/>
          <w:right w:w="70" w:type="dxa"/>
        </w:tblCellMar>
        <w:tblLook w:val="04A0" w:firstRow="1" w:lastRow="0" w:firstColumn="1" w:lastColumn="0" w:noHBand="0" w:noVBand="1"/>
      </w:tblPr>
      <w:tblGrid>
        <w:gridCol w:w="1872"/>
        <w:gridCol w:w="5405"/>
      </w:tblGrid>
      <w:tr w:rsidR="00CB1356" w14:paraId="4DBBBCB5" w14:textId="77777777" w:rsidTr="00E73F78">
        <w:trPr>
          <w:trHeight w:val="282"/>
        </w:trPr>
        <w:tc>
          <w:tcPr>
            <w:tcW w:w="18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D297B" w14:textId="411B7B2A" w:rsidR="00CB1356" w:rsidRDefault="00CB1356">
            <w:pPr>
              <w:jc w:val="center"/>
              <w:rPr>
                <w:b/>
                <w:bCs/>
                <w:color w:val="000000"/>
              </w:rPr>
            </w:pPr>
            <w:proofErr w:type="spellStart"/>
            <w:r>
              <w:rPr>
                <w:b/>
                <w:bCs/>
                <w:color w:val="000000"/>
              </w:rPr>
              <w:t>Semaines</w:t>
            </w:r>
            <w:proofErr w:type="spellEnd"/>
          </w:p>
        </w:tc>
        <w:tc>
          <w:tcPr>
            <w:tcW w:w="5405" w:type="dxa"/>
            <w:tcBorders>
              <w:top w:val="single" w:sz="4" w:space="0" w:color="auto"/>
              <w:left w:val="nil"/>
              <w:bottom w:val="single" w:sz="4" w:space="0" w:color="auto"/>
              <w:right w:val="single" w:sz="4" w:space="0" w:color="auto"/>
            </w:tcBorders>
            <w:shd w:val="clear" w:color="auto" w:fill="auto"/>
            <w:vAlign w:val="center"/>
            <w:hideMark/>
          </w:tcPr>
          <w:p w14:paraId="0F7D1C84" w14:textId="77777777" w:rsidR="00CB1356" w:rsidRDefault="00CB1356">
            <w:pPr>
              <w:jc w:val="center"/>
              <w:rPr>
                <w:b/>
                <w:bCs/>
                <w:color w:val="000000"/>
              </w:rPr>
            </w:pPr>
            <w:proofErr w:type="spellStart"/>
            <w:r>
              <w:rPr>
                <w:b/>
                <w:bCs/>
                <w:color w:val="000000"/>
              </w:rPr>
              <w:t>Activité</w:t>
            </w:r>
            <w:proofErr w:type="spellEnd"/>
          </w:p>
        </w:tc>
      </w:tr>
      <w:tr w:rsidR="00CB1356" w14:paraId="45F86A56" w14:textId="77777777" w:rsidTr="00E73F78">
        <w:trPr>
          <w:trHeight w:val="282"/>
        </w:trPr>
        <w:tc>
          <w:tcPr>
            <w:tcW w:w="1872" w:type="dxa"/>
            <w:tcBorders>
              <w:top w:val="nil"/>
              <w:left w:val="single" w:sz="4" w:space="0" w:color="auto"/>
              <w:bottom w:val="single" w:sz="4" w:space="0" w:color="auto"/>
              <w:right w:val="single" w:sz="4" w:space="0" w:color="auto"/>
            </w:tcBorders>
            <w:shd w:val="clear" w:color="auto" w:fill="auto"/>
            <w:vAlign w:val="center"/>
            <w:hideMark/>
          </w:tcPr>
          <w:p w14:paraId="364353E8" w14:textId="77777777" w:rsidR="00CB1356" w:rsidRDefault="00CB1356">
            <w:pPr>
              <w:jc w:val="center"/>
              <w:rPr>
                <w:color w:val="000000"/>
              </w:rPr>
            </w:pPr>
            <w:proofErr w:type="spellStart"/>
            <w:r>
              <w:rPr>
                <w:color w:val="000000"/>
              </w:rPr>
              <w:t>Semaine</w:t>
            </w:r>
            <w:proofErr w:type="spellEnd"/>
            <w:r>
              <w:rPr>
                <w:color w:val="000000"/>
              </w:rPr>
              <w:t xml:space="preserve"> 1</w:t>
            </w:r>
          </w:p>
        </w:tc>
        <w:tc>
          <w:tcPr>
            <w:tcW w:w="5405" w:type="dxa"/>
            <w:tcBorders>
              <w:top w:val="nil"/>
              <w:left w:val="nil"/>
              <w:bottom w:val="single" w:sz="4" w:space="0" w:color="auto"/>
              <w:right w:val="single" w:sz="4" w:space="0" w:color="auto"/>
            </w:tcBorders>
            <w:shd w:val="clear" w:color="auto" w:fill="auto"/>
            <w:vAlign w:val="center"/>
            <w:hideMark/>
          </w:tcPr>
          <w:p w14:paraId="4FF6B130" w14:textId="77777777" w:rsidR="00CB1356" w:rsidRDefault="00CB1356">
            <w:pPr>
              <w:jc w:val="both"/>
              <w:rPr>
                <w:color w:val="000000"/>
              </w:rPr>
            </w:pPr>
            <w:r>
              <w:rPr>
                <w:color w:val="000000"/>
              </w:rPr>
              <w:t xml:space="preserve">Recherche &amp; revue de </w:t>
            </w:r>
            <w:proofErr w:type="spellStart"/>
            <w:r>
              <w:rPr>
                <w:color w:val="000000"/>
              </w:rPr>
              <w:t>littérature</w:t>
            </w:r>
            <w:proofErr w:type="spellEnd"/>
          </w:p>
        </w:tc>
      </w:tr>
      <w:tr w:rsidR="00CB1356" w14:paraId="6A5AEDDA" w14:textId="77777777" w:rsidTr="00E73F78">
        <w:trPr>
          <w:trHeight w:val="282"/>
        </w:trPr>
        <w:tc>
          <w:tcPr>
            <w:tcW w:w="1872" w:type="dxa"/>
            <w:tcBorders>
              <w:top w:val="nil"/>
              <w:left w:val="single" w:sz="4" w:space="0" w:color="auto"/>
              <w:bottom w:val="single" w:sz="4" w:space="0" w:color="auto"/>
              <w:right w:val="single" w:sz="4" w:space="0" w:color="auto"/>
            </w:tcBorders>
            <w:shd w:val="clear" w:color="auto" w:fill="auto"/>
            <w:vAlign w:val="center"/>
            <w:hideMark/>
          </w:tcPr>
          <w:p w14:paraId="66142E4C" w14:textId="77777777" w:rsidR="00CB1356" w:rsidRDefault="00CB1356">
            <w:pPr>
              <w:jc w:val="center"/>
              <w:rPr>
                <w:color w:val="000000"/>
              </w:rPr>
            </w:pPr>
            <w:proofErr w:type="spellStart"/>
            <w:r>
              <w:rPr>
                <w:color w:val="000000"/>
              </w:rPr>
              <w:t>Semaine</w:t>
            </w:r>
            <w:proofErr w:type="spellEnd"/>
            <w:r>
              <w:rPr>
                <w:color w:val="000000"/>
              </w:rPr>
              <w:t xml:space="preserve"> 2</w:t>
            </w:r>
          </w:p>
        </w:tc>
        <w:tc>
          <w:tcPr>
            <w:tcW w:w="5405" w:type="dxa"/>
            <w:tcBorders>
              <w:top w:val="nil"/>
              <w:left w:val="nil"/>
              <w:bottom w:val="single" w:sz="4" w:space="0" w:color="auto"/>
              <w:right w:val="single" w:sz="4" w:space="0" w:color="auto"/>
            </w:tcBorders>
            <w:shd w:val="clear" w:color="auto" w:fill="auto"/>
            <w:vAlign w:val="center"/>
            <w:hideMark/>
          </w:tcPr>
          <w:p w14:paraId="2F40F745" w14:textId="77777777" w:rsidR="00CB1356" w:rsidRDefault="00CB1356">
            <w:pPr>
              <w:jc w:val="both"/>
              <w:rPr>
                <w:color w:val="000000"/>
              </w:rPr>
            </w:pPr>
            <w:proofErr w:type="spellStart"/>
            <w:r>
              <w:rPr>
                <w:color w:val="000000"/>
              </w:rPr>
              <w:t>Préparation</w:t>
            </w:r>
            <w:proofErr w:type="spellEnd"/>
            <w:r>
              <w:rPr>
                <w:color w:val="000000"/>
              </w:rPr>
              <w:t xml:space="preserve"> des données (</w:t>
            </w:r>
            <w:proofErr w:type="spellStart"/>
            <w:r>
              <w:rPr>
                <w:color w:val="000000"/>
              </w:rPr>
              <w:t>nettoyage</w:t>
            </w:r>
            <w:proofErr w:type="spellEnd"/>
            <w:r>
              <w:rPr>
                <w:color w:val="000000"/>
              </w:rPr>
              <w:t xml:space="preserve">, </w:t>
            </w:r>
            <w:proofErr w:type="spellStart"/>
            <w:r>
              <w:rPr>
                <w:color w:val="000000"/>
              </w:rPr>
              <w:t>étiquetage</w:t>
            </w:r>
            <w:proofErr w:type="spellEnd"/>
            <w:r>
              <w:rPr>
                <w:color w:val="000000"/>
              </w:rPr>
              <w:t>)</w:t>
            </w:r>
          </w:p>
        </w:tc>
      </w:tr>
      <w:tr w:rsidR="00CB1356" w14:paraId="18393C68" w14:textId="77777777" w:rsidTr="00E73F78">
        <w:trPr>
          <w:trHeight w:val="282"/>
        </w:trPr>
        <w:tc>
          <w:tcPr>
            <w:tcW w:w="1872" w:type="dxa"/>
            <w:vMerge w:val="restart"/>
            <w:tcBorders>
              <w:top w:val="nil"/>
              <w:left w:val="single" w:sz="4" w:space="0" w:color="auto"/>
              <w:bottom w:val="single" w:sz="4" w:space="0" w:color="auto"/>
              <w:right w:val="single" w:sz="4" w:space="0" w:color="auto"/>
            </w:tcBorders>
            <w:shd w:val="clear" w:color="auto" w:fill="auto"/>
            <w:vAlign w:val="center"/>
            <w:hideMark/>
          </w:tcPr>
          <w:p w14:paraId="3D63B197" w14:textId="77777777" w:rsidR="00CB1356" w:rsidRDefault="00CB1356">
            <w:pPr>
              <w:jc w:val="center"/>
              <w:rPr>
                <w:color w:val="000000"/>
              </w:rPr>
            </w:pPr>
            <w:proofErr w:type="spellStart"/>
            <w:r>
              <w:rPr>
                <w:color w:val="000000"/>
              </w:rPr>
              <w:t>Semaine</w:t>
            </w:r>
            <w:proofErr w:type="spellEnd"/>
            <w:r>
              <w:rPr>
                <w:color w:val="000000"/>
              </w:rPr>
              <w:t xml:space="preserve"> 3</w:t>
            </w:r>
          </w:p>
        </w:tc>
        <w:tc>
          <w:tcPr>
            <w:tcW w:w="5405" w:type="dxa"/>
            <w:tcBorders>
              <w:top w:val="nil"/>
              <w:left w:val="nil"/>
              <w:bottom w:val="single" w:sz="4" w:space="0" w:color="auto"/>
              <w:right w:val="single" w:sz="4" w:space="0" w:color="auto"/>
            </w:tcBorders>
            <w:shd w:val="clear" w:color="auto" w:fill="auto"/>
            <w:vAlign w:val="center"/>
            <w:hideMark/>
          </w:tcPr>
          <w:p w14:paraId="34A0CF30" w14:textId="77777777" w:rsidR="00CB1356" w:rsidRDefault="00CB1356">
            <w:pPr>
              <w:jc w:val="both"/>
              <w:rPr>
                <w:color w:val="000000"/>
              </w:rPr>
            </w:pPr>
            <w:r>
              <w:rPr>
                <w:color w:val="000000"/>
              </w:rPr>
              <w:t xml:space="preserve">Développement du </w:t>
            </w:r>
            <w:proofErr w:type="spellStart"/>
            <w:r>
              <w:rPr>
                <w:color w:val="000000"/>
              </w:rPr>
              <w:t>modèle</w:t>
            </w:r>
            <w:proofErr w:type="spellEnd"/>
            <w:r>
              <w:rPr>
                <w:color w:val="000000"/>
              </w:rPr>
              <w:t xml:space="preserve"> CNN</w:t>
            </w:r>
          </w:p>
        </w:tc>
      </w:tr>
      <w:tr w:rsidR="00CB1356" w14:paraId="5E0415EB" w14:textId="77777777" w:rsidTr="00E73F78">
        <w:trPr>
          <w:trHeight w:val="282"/>
        </w:trPr>
        <w:tc>
          <w:tcPr>
            <w:tcW w:w="1872" w:type="dxa"/>
            <w:vMerge/>
            <w:tcBorders>
              <w:top w:val="nil"/>
              <w:left w:val="single" w:sz="4" w:space="0" w:color="auto"/>
              <w:bottom w:val="single" w:sz="4" w:space="0" w:color="auto"/>
              <w:right w:val="single" w:sz="4" w:space="0" w:color="auto"/>
            </w:tcBorders>
            <w:vAlign w:val="center"/>
            <w:hideMark/>
          </w:tcPr>
          <w:p w14:paraId="66CF1EB2" w14:textId="77777777" w:rsidR="00CB1356" w:rsidRDefault="00CB1356">
            <w:pPr>
              <w:rPr>
                <w:color w:val="000000"/>
              </w:rPr>
            </w:pPr>
          </w:p>
        </w:tc>
        <w:tc>
          <w:tcPr>
            <w:tcW w:w="5405" w:type="dxa"/>
            <w:tcBorders>
              <w:top w:val="nil"/>
              <w:left w:val="nil"/>
              <w:bottom w:val="single" w:sz="4" w:space="0" w:color="auto"/>
              <w:right w:val="single" w:sz="4" w:space="0" w:color="auto"/>
            </w:tcBorders>
            <w:shd w:val="clear" w:color="auto" w:fill="auto"/>
            <w:vAlign w:val="center"/>
            <w:hideMark/>
          </w:tcPr>
          <w:p w14:paraId="32D9865B" w14:textId="77777777" w:rsidR="00CB1356" w:rsidRDefault="00CB1356">
            <w:pPr>
              <w:jc w:val="both"/>
              <w:rPr>
                <w:color w:val="000000"/>
              </w:rPr>
            </w:pPr>
            <w:proofErr w:type="spellStart"/>
            <w:r>
              <w:rPr>
                <w:color w:val="000000"/>
              </w:rPr>
              <w:t>Entraînement</w:t>
            </w:r>
            <w:proofErr w:type="spellEnd"/>
            <w:r>
              <w:rPr>
                <w:color w:val="000000"/>
              </w:rPr>
              <w:t xml:space="preserve"> &amp; validation</w:t>
            </w:r>
          </w:p>
        </w:tc>
      </w:tr>
      <w:tr w:rsidR="00CB1356" w14:paraId="75E00951" w14:textId="77777777" w:rsidTr="00E73F78">
        <w:trPr>
          <w:trHeight w:val="282"/>
        </w:trPr>
        <w:tc>
          <w:tcPr>
            <w:tcW w:w="1872" w:type="dxa"/>
            <w:vMerge/>
            <w:tcBorders>
              <w:top w:val="nil"/>
              <w:left w:val="single" w:sz="4" w:space="0" w:color="auto"/>
              <w:bottom w:val="single" w:sz="4" w:space="0" w:color="auto"/>
              <w:right w:val="single" w:sz="4" w:space="0" w:color="auto"/>
            </w:tcBorders>
            <w:vAlign w:val="center"/>
            <w:hideMark/>
          </w:tcPr>
          <w:p w14:paraId="5DC9AF70" w14:textId="77777777" w:rsidR="00CB1356" w:rsidRDefault="00CB1356">
            <w:pPr>
              <w:rPr>
                <w:color w:val="000000"/>
              </w:rPr>
            </w:pPr>
          </w:p>
        </w:tc>
        <w:tc>
          <w:tcPr>
            <w:tcW w:w="5405" w:type="dxa"/>
            <w:tcBorders>
              <w:top w:val="nil"/>
              <w:left w:val="nil"/>
              <w:bottom w:val="single" w:sz="4" w:space="0" w:color="auto"/>
              <w:right w:val="single" w:sz="4" w:space="0" w:color="auto"/>
            </w:tcBorders>
            <w:shd w:val="clear" w:color="auto" w:fill="auto"/>
            <w:vAlign w:val="center"/>
            <w:hideMark/>
          </w:tcPr>
          <w:p w14:paraId="1D5C3814" w14:textId="13190DF4" w:rsidR="00CB1356" w:rsidRDefault="00CB1356">
            <w:pPr>
              <w:jc w:val="both"/>
              <w:rPr>
                <w:color w:val="000000"/>
              </w:rPr>
            </w:pPr>
            <w:r>
              <w:rPr>
                <w:color w:val="000000"/>
              </w:rPr>
              <w:t xml:space="preserve">Test sur données </w:t>
            </w:r>
            <w:r w:rsidR="00296BA7">
              <w:rPr>
                <w:color w:val="000000"/>
              </w:rPr>
              <w:t>de test</w:t>
            </w:r>
            <w:r>
              <w:rPr>
                <w:color w:val="000000"/>
              </w:rPr>
              <w:t xml:space="preserve"> (</w:t>
            </w:r>
            <w:proofErr w:type="spellStart"/>
            <w:r>
              <w:rPr>
                <w:color w:val="000000"/>
              </w:rPr>
              <w:t>x_test</w:t>
            </w:r>
            <w:proofErr w:type="spellEnd"/>
            <w:r>
              <w:rPr>
                <w:color w:val="000000"/>
              </w:rPr>
              <w:t>)</w:t>
            </w:r>
          </w:p>
        </w:tc>
      </w:tr>
      <w:tr w:rsidR="00CB1356" w14:paraId="2FE4CD55" w14:textId="77777777" w:rsidTr="00E73F78">
        <w:trPr>
          <w:trHeight w:val="282"/>
        </w:trPr>
        <w:tc>
          <w:tcPr>
            <w:tcW w:w="1872" w:type="dxa"/>
            <w:vMerge w:val="restart"/>
            <w:tcBorders>
              <w:top w:val="nil"/>
              <w:left w:val="single" w:sz="4" w:space="0" w:color="auto"/>
              <w:bottom w:val="single" w:sz="4" w:space="0" w:color="auto"/>
              <w:right w:val="single" w:sz="4" w:space="0" w:color="auto"/>
            </w:tcBorders>
            <w:shd w:val="clear" w:color="auto" w:fill="auto"/>
            <w:vAlign w:val="center"/>
            <w:hideMark/>
          </w:tcPr>
          <w:p w14:paraId="2ED24F27" w14:textId="77777777" w:rsidR="00CB1356" w:rsidRDefault="00CB1356">
            <w:pPr>
              <w:jc w:val="center"/>
              <w:rPr>
                <w:color w:val="000000"/>
              </w:rPr>
            </w:pPr>
            <w:proofErr w:type="spellStart"/>
            <w:r>
              <w:rPr>
                <w:color w:val="000000"/>
              </w:rPr>
              <w:t>Semaine</w:t>
            </w:r>
            <w:proofErr w:type="spellEnd"/>
            <w:r>
              <w:rPr>
                <w:color w:val="000000"/>
              </w:rPr>
              <w:t xml:space="preserve"> 4</w:t>
            </w:r>
          </w:p>
        </w:tc>
        <w:tc>
          <w:tcPr>
            <w:tcW w:w="5405" w:type="dxa"/>
            <w:tcBorders>
              <w:top w:val="nil"/>
              <w:left w:val="nil"/>
              <w:bottom w:val="single" w:sz="4" w:space="0" w:color="auto"/>
              <w:right w:val="single" w:sz="4" w:space="0" w:color="auto"/>
            </w:tcBorders>
            <w:shd w:val="clear" w:color="auto" w:fill="auto"/>
            <w:vAlign w:val="center"/>
            <w:hideMark/>
          </w:tcPr>
          <w:p w14:paraId="55336634" w14:textId="77777777" w:rsidR="00CB1356" w:rsidRDefault="00CB1356">
            <w:pPr>
              <w:jc w:val="both"/>
              <w:rPr>
                <w:color w:val="000000"/>
              </w:rPr>
            </w:pPr>
            <w:proofErr w:type="spellStart"/>
            <w:r>
              <w:rPr>
                <w:color w:val="000000"/>
              </w:rPr>
              <w:t>Déploiement</w:t>
            </w:r>
            <w:proofErr w:type="spellEnd"/>
            <w:r>
              <w:rPr>
                <w:color w:val="000000"/>
              </w:rPr>
              <w:t xml:space="preserve"> sur </w:t>
            </w:r>
            <w:proofErr w:type="spellStart"/>
            <w:r>
              <w:rPr>
                <w:color w:val="000000"/>
              </w:rPr>
              <w:t>Gradio</w:t>
            </w:r>
            <w:proofErr w:type="spellEnd"/>
            <w:r>
              <w:rPr>
                <w:color w:val="000000"/>
              </w:rPr>
              <w:t xml:space="preserve"> (Hugging Face)</w:t>
            </w:r>
          </w:p>
        </w:tc>
      </w:tr>
      <w:tr w:rsidR="00CB1356" w14:paraId="183B093D" w14:textId="77777777" w:rsidTr="00E73F78">
        <w:trPr>
          <w:trHeight w:val="282"/>
        </w:trPr>
        <w:tc>
          <w:tcPr>
            <w:tcW w:w="1872" w:type="dxa"/>
            <w:vMerge/>
            <w:tcBorders>
              <w:top w:val="nil"/>
              <w:left w:val="single" w:sz="4" w:space="0" w:color="auto"/>
              <w:bottom w:val="single" w:sz="4" w:space="0" w:color="auto"/>
              <w:right w:val="single" w:sz="4" w:space="0" w:color="auto"/>
            </w:tcBorders>
            <w:vAlign w:val="center"/>
            <w:hideMark/>
          </w:tcPr>
          <w:p w14:paraId="77A5F3B1" w14:textId="77777777" w:rsidR="00CB1356" w:rsidRDefault="00CB1356">
            <w:pPr>
              <w:rPr>
                <w:color w:val="000000"/>
              </w:rPr>
            </w:pPr>
          </w:p>
        </w:tc>
        <w:tc>
          <w:tcPr>
            <w:tcW w:w="5405" w:type="dxa"/>
            <w:tcBorders>
              <w:top w:val="nil"/>
              <w:left w:val="nil"/>
              <w:bottom w:val="single" w:sz="4" w:space="0" w:color="auto"/>
              <w:right w:val="single" w:sz="4" w:space="0" w:color="auto"/>
            </w:tcBorders>
            <w:shd w:val="clear" w:color="auto" w:fill="auto"/>
            <w:vAlign w:val="center"/>
            <w:hideMark/>
          </w:tcPr>
          <w:p w14:paraId="3482C7E2" w14:textId="77777777" w:rsidR="00CB1356" w:rsidRDefault="00CB1356">
            <w:pPr>
              <w:jc w:val="both"/>
              <w:rPr>
                <w:color w:val="000000"/>
              </w:rPr>
            </w:pPr>
            <w:proofErr w:type="spellStart"/>
            <w:r>
              <w:rPr>
                <w:color w:val="000000"/>
              </w:rPr>
              <w:t>Évaluation</w:t>
            </w:r>
            <w:proofErr w:type="spellEnd"/>
            <w:r>
              <w:rPr>
                <w:color w:val="000000"/>
              </w:rPr>
              <w:t xml:space="preserve">, rapport &amp; </w:t>
            </w:r>
            <w:proofErr w:type="spellStart"/>
            <w:r>
              <w:rPr>
                <w:color w:val="000000"/>
              </w:rPr>
              <w:t>présentation</w:t>
            </w:r>
            <w:proofErr w:type="spellEnd"/>
            <w:r>
              <w:rPr>
                <w:color w:val="000000"/>
              </w:rPr>
              <w:t xml:space="preserve"> finale</w:t>
            </w:r>
          </w:p>
        </w:tc>
      </w:tr>
    </w:tbl>
    <w:p w14:paraId="4136C4A5" w14:textId="046255CF" w:rsidR="00A6031E" w:rsidRPr="00E73F78" w:rsidRDefault="00A6031E" w:rsidP="00E73F78">
      <w:pPr>
        <w:pStyle w:val="Paragraphedeliste"/>
        <w:numPr>
          <w:ilvl w:val="1"/>
          <w:numId w:val="31"/>
        </w:numPr>
        <w:ind w:left="709"/>
        <w:jc w:val="both"/>
        <w:outlineLvl w:val="1"/>
        <w:rPr>
          <w:rFonts w:asciiTheme="majorBidi" w:hAnsiTheme="majorBidi" w:cstheme="majorBidi"/>
          <w:b/>
          <w:bCs/>
          <w:lang w:val="fr-DJ" w:eastAsia="fr-FR" w:bidi="gu-IN"/>
        </w:rPr>
      </w:pPr>
      <w:r w:rsidRPr="00E73F78">
        <w:rPr>
          <w:rFonts w:asciiTheme="majorBidi" w:hAnsiTheme="majorBidi" w:cstheme="majorBidi"/>
          <w:b/>
          <w:bCs/>
          <w:lang w:val="fr-DJ" w:eastAsia="fr-FR" w:bidi="gu-IN"/>
        </w:rPr>
        <w:lastRenderedPageBreak/>
        <w:t>Étapes importantes</w:t>
      </w:r>
    </w:p>
    <w:p w14:paraId="484B05AF" w14:textId="77777777" w:rsidR="00CB1356" w:rsidRDefault="00CB1356" w:rsidP="00CB1356">
      <w:pPr>
        <w:ind w:left="720"/>
        <w:jc w:val="both"/>
        <w:rPr>
          <w:rFonts w:asciiTheme="majorBidi" w:hAnsiTheme="majorBidi" w:cstheme="majorBidi"/>
          <w:lang w:val="fr-DJ" w:eastAsia="fr-FR" w:bidi="gu-IN"/>
        </w:rPr>
      </w:pPr>
    </w:p>
    <w:p w14:paraId="6D22C229" w14:textId="6D436ECC" w:rsidR="00A6031E" w:rsidRPr="00A6031E" w:rsidRDefault="00A6031E" w:rsidP="00A6031E">
      <w:pPr>
        <w:numPr>
          <w:ilvl w:val="0"/>
          <w:numId w:val="32"/>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 xml:space="preserve">Finalisation du modèle CNN avec </w:t>
      </w:r>
      <w:r w:rsidR="00CB1356">
        <w:rPr>
          <w:rFonts w:asciiTheme="majorBidi" w:hAnsiTheme="majorBidi" w:cstheme="majorBidi"/>
          <w:lang w:val="fr-DJ" w:eastAsia="fr-FR" w:bidi="gu-IN"/>
        </w:rPr>
        <w:t xml:space="preserve">une bonne </w:t>
      </w:r>
      <w:r w:rsidRPr="00A6031E">
        <w:rPr>
          <w:rFonts w:asciiTheme="majorBidi" w:hAnsiTheme="majorBidi" w:cstheme="majorBidi"/>
          <w:lang w:val="fr-DJ" w:eastAsia="fr-FR" w:bidi="gu-IN"/>
        </w:rPr>
        <w:t>précision</w:t>
      </w:r>
    </w:p>
    <w:p w14:paraId="697F7F06" w14:textId="33DF58E1" w:rsidR="00A6031E" w:rsidRPr="00A6031E" w:rsidRDefault="00A6031E" w:rsidP="00A6031E">
      <w:pPr>
        <w:numPr>
          <w:ilvl w:val="0"/>
          <w:numId w:val="32"/>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Démonstration fonctionnelle de l’interface Gradio</w:t>
      </w:r>
      <w:r w:rsidR="00CB1356">
        <w:rPr>
          <w:rFonts w:asciiTheme="majorBidi" w:hAnsiTheme="majorBidi" w:cstheme="majorBidi"/>
          <w:lang w:val="fr-DJ" w:eastAsia="fr-FR" w:bidi="gu-IN"/>
        </w:rPr>
        <w:t xml:space="preserve"> ( en cours)</w:t>
      </w:r>
    </w:p>
    <w:p w14:paraId="366EC32C" w14:textId="2DB2EB72" w:rsidR="00A6031E" w:rsidRPr="00A6031E" w:rsidRDefault="00A6031E" w:rsidP="00A6031E">
      <w:pPr>
        <w:numPr>
          <w:ilvl w:val="0"/>
          <w:numId w:val="32"/>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Présentation finale devant le jury avec démonstration en direct</w:t>
      </w:r>
      <w:r w:rsidR="00CB1356">
        <w:rPr>
          <w:rFonts w:asciiTheme="majorBidi" w:hAnsiTheme="majorBidi" w:cstheme="majorBidi"/>
          <w:lang w:val="fr-DJ" w:eastAsia="fr-FR" w:bidi="gu-IN"/>
        </w:rPr>
        <w:t xml:space="preserve"> (</w:t>
      </w:r>
      <w:r w:rsidR="00E73F78">
        <w:rPr>
          <w:rFonts w:asciiTheme="majorBidi" w:hAnsiTheme="majorBidi" w:cstheme="majorBidi"/>
          <w:lang w:val="fr-DJ" w:eastAsia="fr-FR" w:bidi="gu-IN"/>
        </w:rPr>
        <w:t xml:space="preserve"> à la fin de la formation)</w:t>
      </w:r>
    </w:p>
    <w:p w14:paraId="52423232" w14:textId="31B2AF66" w:rsidR="00A6031E" w:rsidRPr="00A6031E" w:rsidRDefault="00A6031E" w:rsidP="00A6031E">
      <w:pPr>
        <w:jc w:val="both"/>
        <w:rPr>
          <w:rFonts w:asciiTheme="majorBidi" w:hAnsiTheme="majorBidi" w:cstheme="majorBidi"/>
          <w:lang w:val="fr-DJ" w:eastAsia="fr-FR" w:bidi="gu-IN"/>
        </w:rPr>
      </w:pPr>
    </w:p>
    <w:p w14:paraId="508C7F61" w14:textId="5388DAEC" w:rsidR="00A6031E" w:rsidRDefault="00A6031E" w:rsidP="00CB1356">
      <w:pPr>
        <w:pStyle w:val="Paragraphedeliste"/>
        <w:numPr>
          <w:ilvl w:val="1"/>
          <w:numId w:val="31"/>
        </w:numPr>
        <w:ind w:left="709"/>
        <w:jc w:val="both"/>
        <w:outlineLvl w:val="1"/>
        <w:rPr>
          <w:rFonts w:asciiTheme="majorBidi" w:hAnsiTheme="majorBidi" w:cstheme="majorBidi"/>
          <w:b/>
          <w:bCs/>
          <w:lang w:val="fr-DJ" w:eastAsia="fr-FR" w:bidi="gu-IN"/>
        </w:rPr>
      </w:pPr>
      <w:r w:rsidRPr="00CB1356">
        <w:rPr>
          <w:rFonts w:asciiTheme="majorBidi" w:hAnsiTheme="majorBidi" w:cstheme="majorBidi"/>
          <w:b/>
          <w:bCs/>
          <w:lang w:val="fr-DJ" w:eastAsia="fr-FR" w:bidi="gu-IN"/>
        </w:rPr>
        <w:t>Défis et atténuations</w:t>
      </w:r>
    </w:p>
    <w:p w14:paraId="0D1AA8D6" w14:textId="77777777" w:rsidR="00E73F78" w:rsidRPr="00CB1356" w:rsidRDefault="00E73F78" w:rsidP="00E73F78">
      <w:pPr>
        <w:pStyle w:val="Paragraphedeliste"/>
        <w:ind w:left="709"/>
        <w:jc w:val="both"/>
        <w:outlineLvl w:val="1"/>
        <w:rPr>
          <w:rFonts w:asciiTheme="majorBidi" w:hAnsiTheme="majorBidi" w:cstheme="majorBidi"/>
          <w:b/>
          <w:bCs/>
          <w:lang w:val="fr-DJ" w:eastAsia="fr-FR" w:bidi="gu-IN"/>
        </w:rPr>
      </w:pPr>
    </w:p>
    <w:tbl>
      <w:tblPr>
        <w:tblW w:w="10680" w:type="dxa"/>
        <w:jc w:val="center"/>
        <w:tblCellMar>
          <w:left w:w="70" w:type="dxa"/>
          <w:right w:w="70" w:type="dxa"/>
        </w:tblCellMar>
        <w:tblLook w:val="04A0" w:firstRow="1" w:lastRow="0" w:firstColumn="1" w:lastColumn="0" w:noHBand="0" w:noVBand="1"/>
      </w:tblPr>
      <w:tblGrid>
        <w:gridCol w:w="3556"/>
        <w:gridCol w:w="7124"/>
      </w:tblGrid>
      <w:tr w:rsidR="00E73F78" w14:paraId="6523DDA2" w14:textId="77777777" w:rsidTr="00E73F78">
        <w:trPr>
          <w:trHeight w:val="284"/>
          <w:jc w:val="center"/>
        </w:trPr>
        <w:tc>
          <w:tcPr>
            <w:tcW w:w="3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DB407D" w14:textId="629513AA" w:rsidR="00E73F78" w:rsidRDefault="00E73F78">
            <w:pPr>
              <w:jc w:val="center"/>
              <w:rPr>
                <w:b/>
                <w:bCs/>
                <w:color w:val="000000"/>
              </w:rPr>
            </w:pPr>
            <w:proofErr w:type="spellStart"/>
            <w:r>
              <w:rPr>
                <w:b/>
                <w:bCs/>
                <w:color w:val="000000"/>
              </w:rPr>
              <w:t>Défis</w:t>
            </w:r>
            <w:proofErr w:type="spellEnd"/>
          </w:p>
        </w:tc>
        <w:tc>
          <w:tcPr>
            <w:tcW w:w="7124" w:type="dxa"/>
            <w:tcBorders>
              <w:top w:val="single" w:sz="4" w:space="0" w:color="auto"/>
              <w:left w:val="nil"/>
              <w:bottom w:val="single" w:sz="4" w:space="0" w:color="auto"/>
              <w:right w:val="single" w:sz="4" w:space="0" w:color="auto"/>
            </w:tcBorders>
            <w:shd w:val="clear" w:color="auto" w:fill="auto"/>
            <w:vAlign w:val="center"/>
            <w:hideMark/>
          </w:tcPr>
          <w:p w14:paraId="7A45DC5D" w14:textId="77777777" w:rsidR="00E73F78" w:rsidRDefault="00E73F78">
            <w:pPr>
              <w:jc w:val="center"/>
              <w:rPr>
                <w:b/>
                <w:bCs/>
                <w:color w:val="000000"/>
              </w:rPr>
            </w:pPr>
            <w:proofErr w:type="spellStart"/>
            <w:r>
              <w:rPr>
                <w:b/>
                <w:bCs/>
                <w:color w:val="000000"/>
              </w:rPr>
              <w:t>Stratégie</w:t>
            </w:r>
            <w:proofErr w:type="spellEnd"/>
            <w:r>
              <w:rPr>
                <w:b/>
                <w:bCs/>
                <w:color w:val="000000"/>
              </w:rPr>
              <w:t xml:space="preserve"> </w:t>
            </w:r>
            <w:proofErr w:type="spellStart"/>
            <w:r>
              <w:rPr>
                <w:b/>
                <w:bCs/>
                <w:color w:val="000000"/>
              </w:rPr>
              <w:t>d’atténuation</w:t>
            </w:r>
            <w:proofErr w:type="spellEnd"/>
          </w:p>
        </w:tc>
      </w:tr>
      <w:tr w:rsidR="00E73F78" w14:paraId="381A7DE5" w14:textId="77777777" w:rsidTr="00E73F78">
        <w:trPr>
          <w:trHeight w:val="284"/>
          <w:jc w:val="center"/>
        </w:trPr>
        <w:tc>
          <w:tcPr>
            <w:tcW w:w="3556" w:type="dxa"/>
            <w:tcBorders>
              <w:top w:val="nil"/>
              <w:left w:val="single" w:sz="4" w:space="0" w:color="auto"/>
              <w:bottom w:val="single" w:sz="4" w:space="0" w:color="auto"/>
              <w:right w:val="single" w:sz="4" w:space="0" w:color="auto"/>
            </w:tcBorders>
            <w:shd w:val="clear" w:color="auto" w:fill="auto"/>
            <w:vAlign w:val="center"/>
            <w:hideMark/>
          </w:tcPr>
          <w:p w14:paraId="2BFA87D0" w14:textId="77777777" w:rsidR="00E73F78" w:rsidRDefault="00E73F78">
            <w:pPr>
              <w:jc w:val="both"/>
              <w:rPr>
                <w:color w:val="000000"/>
              </w:rPr>
            </w:pPr>
            <w:proofErr w:type="spellStart"/>
            <w:r>
              <w:rPr>
                <w:color w:val="000000"/>
              </w:rPr>
              <w:t>Faible</w:t>
            </w:r>
            <w:proofErr w:type="spellEnd"/>
            <w:r>
              <w:rPr>
                <w:color w:val="000000"/>
              </w:rPr>
              <w:t xml:space="preserve"> </w:t>
            </w:r>
            <w:proofErr w:type="spellStart"/>
            <w:r>
              <w:rPr>
                <w:color w:val="000000"/>
              </w:rPr>
              <w:t>quantité</w:t>
            </w:r>
            <w:proofErr w:type="spellEnd"/>
            <w:r>
              <w:rPr>
                <w:color w:val="000000"/>
              </w:rPr>
              <w:t xml:space="preserve"> de données</w:t>
            </w:r>
          </w:p>
        </w:tc>
        <w:tc>
          <w:tcPr>
            <w:tcW w:w="7124" w:type="dxa"/>
            <w:tcBorders>
              <w:top w:val="nil"/>
              <w:left w:val="nil"/>
              <w:bottom w:val="single" w:sz="4" w:space="0" w:color="auto"/>
              <w:right w:val="single" w:sz="4" w:space="0" w:color="auto"/>
            </w:tcBorders>
            <w:shd w:val="clear" w:color="auto" w:fill="auto"/>
            <w:vAlign w:val="center"/>
            <w:hideMark/>
          </w:tcPr>
          <w:p w14:paraId="453908FC" w14:textId="77777777" w:rsidR="00E73F78" w:rsidRDefault="00E73F78">
            <w:pPr>
              <w:jc w:val="both"/>
              <w:rPr>
                <w:color w:val="000000"/>
              </w:rPr>
            </w:pPr>
            <w:proofErr w:type="spellStart"/>
            <w:r>
              <w:rPr>
                <w:color w:val="000000"/>
              </w:rPr>
              <w:t>Utilisation</w:t>
            </w:r>
            <w:proofErr w:type="spellEnd"/>
            <w:r>
              <w:rPr>
                <w:color w:val="000000"/>
              </w:rPr>
              <w:t xml:space="preserve"> de data augmentation et fine-tuning</w:t>
            </w:r>
          </w:p>
        </w:tc>
      </w:tr>
      <w:tr w:rsidR="00E73F78" w14:paraId="71B0DA54" w14:textId="77777777" w:rsidTr="00E73F78">
        <w:trPr>
          <w:trHeight w:val="284"/>
          <w:jc w:val="center"/>
        </w:trPr>
        <w:tc>
          <w:tcPr>
            <w:tcW w:w="3556" w:type="dxa"/>
            <w:tcBorders>
              <w:top w:val="nil"/>
              <w:left w:val="single" w:sz="4" w:space="0" w:color="auto"/>
              <w:bottom w:val="single" w:sz="4" w:space="0" w:color="auto"/>
              <w:right w:val="single" w:sz="4" w:space="0" w:color="auto"/>
            </w:tcBorders>
            <w:shd w:val="clear" w:color="auto" w:fill="auto"/>
            <w:vAlign w:val="center"/>
            <w:hideMark/>
          </w:tcPr>
          <w:p w14:paraId="6B5C8591" w14:textId="77777777" w:rsidR="00E73F78" w:rsidRDefault="00E73F78">
            <w:pPr>
              <w:jc w:val="both"/>
              <w:rPr>
                <w:color w:val="000000"/>
              </w:rPr>
            </w:pPr>
            <w:proofErr w:type="spellStart"/>
            <w:r>
              <w:rPr>
                <w:color w:val="000000"/>
              </w:rPr>
              <w:t>Accès</w:t>
            </w:r>
            <w:proofErr w:type="spellEnd"/>
            <w:r>
              <w:rPr>
                <w:color w:val="000000"/>
              </w:rPr>
              <w:t xml:space="preserve"> </w:t>
            </w:r>
            <w:proofErr w:type="spellStart"/>
            <w:r>
              <w:rPr>
                <w:color w:val="000000"/>
              </w:rPr>
              <w:t>limité</w:t>
            </w:r>
            <w:proofErr w:type="spellEnd"/>
            <w:r>
              <w:rPr>
                <w:color w:val="000000"/>
              </w:rPr>
              <w:t xml:space="preserve"> aux données locales</w:t>
            </w:r>
          </w:p>
        </w:tc>
        <w:tc>
          <w:tcPr>
            <w:tcW w:w="7124" w:type="dxa"/>
            <w:tcBorders>
              <w:top w:val="nil"/>
              <w:left w:val="nil"/>
              <w:bottom w:val="single" w:sz="4" w:space="0" w:color="auto"/>
              <w:right w:val="single" w:sz="4" w:space="0" w:color="auto"/>
            </w:tcBorders>
            <w:shd w:val="clear" w:color="auto" w:fill="auto"/>
            <w:vAlign w:val="center"/>
            <w:hideMark/>
          </w:tcPr>
          <w:p w14:paraId="577D0189" w14:textId="0E5BF6C4" w:rsidR="00E73F78" w:rsidRDefault="00E73F78">
            <w:pPr>
              <w:jc w:val="both"/>
              <w:rPr>
                <w:color w:val="000000"/>
              </w:rPr>
            </w:pPr>
            <w:proofErr w:type="spellStart"/>
            <w:r>
              <w:rPr>
                <w:color w:val="000000"/>
              </w:rPr>
              <w:t>Partenariat</w:t>
            </w:r>
            <w:proofErr w:type="spellEnd"/>
            <w:r>
              <w:rPr>
                <w:color w:val="000000"/>
              </w:rPr>
              <w:t xml:space="preserve"> avec les </w:t>
            </w:r>
            <w:proofErr w:type="spellStart"/>
            <w:r>
              <w:rPr>
                <w:color w:val="000000"/>
              </w:rPr>
              <w:t>hôpitaux</w:t>
            </w:r>
            <w:proofErr w:type="spellEnd"/>
            <w:r>
              <w:rPr>
                <w:color w:val="000000"/>
              </w:rPr>
              <w:t xml:space="preserve"> et obtention </w:t>
            </w:r>
            <w:proofErr w:type="spellStart"/>
            <w:r>
              <w:rPr>
                <w:color w:val="000000"/>
              </w:rPr>
              <w:t>d'accords</w:t>
            </w:r>
            <w:proofErr w:type="spellEnd"/>
            <w:r>
              <w:rPr>
                <w:color w:val="000000"/>
              </w:rPr>
              <w:t xml:space="preserve"> </w:t>
            </w:r>
            <w:proofErr w:type="spellStart"/>
            <w:r>
              <w:rPr>
                <w:color w:val="000000"/>
              </w:rPr>
              <w:t>éthiques</w:t>
            </w:r>
            <w:proofErr w:type="spellEnd"/>
            <w:r>
              <w:rPr>
                <w:color w:val="000000"/>
              </w:rPr>
              <w:t xml:space="preserve"> dans le </w:t>
            </w:r>
            <w:proofErr w:type="spellStart"/>
            <w:r>
              <w:rPr>
                <w:color w:val="000000"/>
              </w:rPr>
              <w:t>futur</w:t>
            </w:r>
            <w:proofErr w:type="spellEnd"/>
          </w:p>
        </w:tc>
      </w:tr>
      <w:tr w:rsidR="00E73F78" w14:paraId="526ABFAB" w14:textId="77777777" w:rsidTr="00E73F78">
        <w:trPr>
          <w:trHeight w:val="284"/>
          <w:jc w:val="center"/>
        </w:trPr>
        <w:tc>
          <w:tcPr>
            <w:tcW w:w="3556" w:type="dxa"/>
            <w:tcBorders>
              <w:top w:val="nil"/>
              <w:left w:val="single" w:sz="4" w:space="0" w:color="auto"/>
              <w:bottom w:val="single" w:sz="4" w:space="0" w:color="auto"/>
              <w:right w:val="single" w:sz="4" w:space="0" w:color="auto"/>
            </w:tcBorders>
            <w:shd w:val="clear" w:color="auto" w:fill="auto"/>
            <w:vAlign w:val="center"/>
            <w:hideMark/>
          </w:tcPr>
          <w:p w14:paraId="28B4C87F" w14:textId="77777777" w:rsidR="00E73F78" w:rsidRDefault="00E73F78">
            <w:pPr>
              <w:jc w:val="both"/>
              <w:rPr>
                <w:color w:val="000000"/>
              </w:rPr>
            </w:pPr>
            <w:r>
              <w:rPr>
                <w:color w:val="000000"/>
              </w:rPr>
              <w:t xml:space="preserve">Risque de </w:t>
            </w:r>
            <w:proofErr w:type="spellStart"/>
            <w:r>
              <w:rPr>
                <w:color w:val="000000"/>
              </w:rPr>
              <w:t>surapprentissage</w:t>
            </w:r>
            <w:proofErr w:type="spellEnd"/>
          </w:p>
        </w:tc>
        <w:tc>
          <w:tcPr>
            <w:tcW w:w="7124" w:type="dxa"/>
            <w:tcBorders>
              <w:top w:val="nil"/>
              <w:left w:val="nil"/>
              <w:bottom w:val="single" w:sz="4" w:space="0" w:color="auto"/>
              <w:right w:val="single" w:sz="4" w:space="0" w:color="auto"/>
            </w:tcBorders>
            <w:shd w:val="clear" w:color="auto" w:fill="auto"/>
            <w:vAlign w:val="center"/>
            <w:hideMark/>
          </w:tcPr>
          <w:p w14:paraId="3A7C6CE7" w14:textId="77777777" w:rsidR="00E73F78" w:rsidRDefault="00E73F78">
            <w:pPr>
              <w:jc w:val="both"/>
              <w:rPr>
                <w:color w:val="000000"/>
              </w:rPr>
            </w:pPr>
            <w:proofErr w:type="spellStart"/>
            <w:r>
              <w:rPr>
                <w:color w:val="000000"/>
              </w:rPr>
              <w:t>Régularisation</w:t>
            </w:r>
            <w:proofErr w:type="spellEnd"/>
            <w:r>
              <w:rPr>
                <w:color w:val="000000"/>
              </w:rPr>
              <w:t xml:space="preserve"> (dropout), cross-validation</w:t>
            </w:r>
          </w:p>
        </w:tc>
      </w:tr>
      <w:tr w:rsidR="00E73F78" w14:paraId="1BFE1EA2" w14:textId="77777777" w:rsidTr="00E73F78">
        <w:trPr>
          <w:trHeight w:val="284"/>
          <w:jc w:val="center"/>
        </w:trPr>
        <w:tc>
          <w:tcPr>
            <w:tcW w:w="3556" w:type="dxa"/>
            <w:tcBorders>
              <w:top w:val="nil"/>
              <w:left w:val="single" w:sz="4" w:space="0" w:color="auto"/>
              <w:bottom w:val="single" w:sz="4" w:space="0" w:color="auto"/>
              <w:right w:val="single" w:sz="4" w:space="0" w:color="auto"/>
            </w:tcBorders>
            <w:shd w:val="clear" w:color="auto" w:fill="auto"/>
            <w:vAlign w:val="center"/>
            <w:hideMark/>
          </w:tcPr>
          <w:p w14:paraId="6447F695" w14:textId="77777777" w:rsidR="00E73F78" w:rsidRDefault="00E73F78">
            <w:pPr>
              <w:jc w:val="both"/>
              <w:rPr>
                <w:color w:val="000000"/>
              </w:rPr>
            </w:pPr>
            <w:proofErr w:type="spellStart"/>
            <w:r>
              <w:rPr>
                <w:color w:val="000000"/>
              </w:rPr>
              <w:t>Déploiement</w:t>
            </w:r>
            <w:proofErr w:type="spellEnd"/>
            <w:r>
              <w:rPr>
                <w:color w:val="000000"/>
              </w:rPr>
              <w:t xml:space="preserve"> web</w:t>
            </w:r>
          </w:p>
        </w:tc>
        <w:tc>
          <w:tcPr>
            <w:tcW w:w="7124" w:type="dxa"/>
            <w:tcBorders>
              <w:top w:val="nil"/>
              <w:left w:val="nil"/>
              <w:bottom w:val="single" w:sz="4" w:space="0" w:color="auto"/>
              <w:right w:val="single" w:sz="4" w:space="0" w:color="auto"/>
            </w:tcBorders>
            <w:shd w:val="clear" w:color="auto" w:fill="auto"/>
            <w:vAlign w:val="center"/>
            <w:hideMark/>
          </w:tcPr>
          <w:p w14:paraId="37CBAECF" w14:textId="77777777" w:rsidR="00E73F78" w:rsidRDefault="00E73F78">
            <w:pPr>
              <w:jc w:val="both"/>
              <w:rPr>
                <w:color w:val="000000"/>
              </w:rPr>
            </w:pPr>
            <w:proofErr w:type="spellStart"/>
            <w:r>
              <w:rPr>
                <w:color w:val="000000"/>
              </w:rPr>
              <w:t>Utilisation</w:t>
            </w:r>
            <w:proofErr w:type="spellEnd"/>
            <w:r>
              <w:rPr>
                <w:color w:val="000000"/>
              </w:rPr>
              <w:t xml:space="preserve"> de </w:t>
            </w:r>
            <w:proofErr w:type="spellStart"/>
            <w:r>
              <w:rPr>
                <w:color w:val="000000"/>
              </w:rPr>
              <w:t>Gradio</w:t>
            </w:r>
            <w:proofErr w:type="spellEnd"/>
            <w:r>
              <w:rPr>
                <w:color w:val="000000"/>
              </w:rPr>
              <w:t xml:space="preserve"> + Hugging Face pour simplifier</w:t>
            </w:r>
          </w:p>
        </w:tc>
      </w:tr>
    </w:tbl>
    <w:p w14:paraId="06781708" w14:textId="3BDBA5B7" w:rsidR="00A6031E" w:rsidRPr="00A6031E" w:rsidRDefault="00A6031E" w:rsidP="00A6031E">
      <w:pPr>
        <w:jc w:val="both"/>
        <w:rPr>
          <w:rFonts w:asciiTheme="majorBidi" w:hAnsiTheme="majorBidi" w:cstheme="majorBidi"/>
          <w:lang w:val="fr-DJ" w:eastAsia="fr-FR" w:bidi="gu-IN"/>
        </w:rPr>
      </w:pPr>
    </w:p>
    <w:p w14:paraId="48184979" w14:textId="728E0004" w:rsidR="00A6031E" w:rsidRDefault="00A6031E" w:rsidP="00CB1356">
      <w:pPr>
        <w:pStyle w:val="Paragraphedeliste"/>
        <w:numPr>
          <w:ilvl w:val="1"/>
          <w:numId w:val="31"/>
        </w:numPr>
        <w:ind w:left="709"/>
        <w:jc w:val="both"/>
        <w:outlineLvl w:val="1"/>
        <w:rPr>
          <w:rFonts w:asciiTheme="majorBidi" w:hAnsiTheme="majorBidi" w:cstheme="majorBidi"/>
          <w:b/>
          <w:bCs/>
          <w:lang w:val="fr-DJ" w:eastAsia="fr-FR" w:bidi="gu-IN"/>
        </w:rPr>
      </w:pPr>
      <w:r w:rsidRPr="00CB1356">
        <w:rPr>
          <w:rFonts w:asciiTheme="majorBidi" w:hAnsiTheme="majorBidi" w:cstheme="majorBidi"/>
          <w:b/>
          <w:bCs/>
          <w:lang w:val="fr-DJ" w:eastAsia="fr-FR" w:bidi="gu-IN"/>
        </w:rPr>
        <w:t>Considérations éthiques</w:t>
      </w:r>
    </w:p>
    <w:p w14:paraId="579E44B0" w14:textId="77777777" w:rsidR="00CB1356" w:rsidRPr="00CB1356" w:rsidRDefault="00CB1356" w:rsidP="00CB1356">
      <w:pPr>
        <w:pStyle w:val="Paragraphedeliste"/>
        <w:ind w:left="709"/>
        <w:jc w:val="both"/>
        <w:outlineLvl w:val="1"/>
        <w:rPr>
          <w:rFonts w:asciiTheme="majorBidi" w:hAnsiTheme="majorBidi" w:cstheme="majorBidi"/>
          <w:b/>
          <w:bCs/>
          <w:lang w:val="fr-DJ" w:eastAsia="fr-FR" w:bidi="gu-IN"/>
        </w:rPr>
      </w:pPr>
    </w:p>
    <w:p w14:paraId="66C7904E" w14:textId="77777777" w:rsidR="00A6031E" w:rsidRPr="00A6031E" w:rsidRDefault="00A6031E" w:rsidP="00A6031E">
      <w:pPr>
        <w:numPr>
          <w:ilvl w:val="0"/>
          <w:numId w:val="33"/>
        </w:numPr>
        <w:jc w:val="both"/>
        <w:rPr>
          <w:rFonts w:asciiTheme="majorBidi" w:hAnsiTheme="majorBidi" w:cstheme="majorBidi"/>
          <w:lang w:val="fr-DJ" w:eastAsia="fr-FR" w:bidi="gu-IN"/>
        </w:rPr>
      </w:pPr>
      <w:r w:rsidRPr="00A6031E">
        <w:rPr>
          <w:rFonts w:asciiTheme="majorBidi" w:hAnsiTheme="majorBidi" w:cstheme="majorBidi"/>
          <w:b/>
          <w:bCs/>
          <w:lang w:val="fr-DJ" w:eastAsia="fr-FR" w:bidi="gu-IN"/>
        </w:rPr>
        <w:t>Confidentialité des données</w:t>
      </w:r>
      <w:r w:rsidRPr="00A6031E">
        <w:rPr>
          <w:rFonts w:asciiTheme="majorBidi" w:hAnsiTheme="majorBidi" w:cstheme="majorBidi"/>
          <w:lang w:val="fr-DJ" w:eastAsia="fr-FR" w:bidi="gu-IN"/>
        </w:rPr>
        <w:t xml:space="preserve"> : Anonymisation des images utilisées</w:t>
      </w:r>
    </w:p>
    <w:p w14:paraId="10F7E904" w14:textId="7851966F" w:rsidR="00A6031E" w:rsidRPr="00A6031E" w:rsidRDefault="00A6031E" w:rsidP="00A6031E">
      <w:pPr>
        <w:numPr>
          <w:ilvl w:val="0"/>
          <w:numId w:val="33"/>
        </w:numPr>
        <w:jc w:val="both"/>
        <w:rPr>
          <w:rFonts w:asciiTheme="majorBidi" w:hAnsiTheme="majorBidi" w:cstheme="majorBidi"/>
          <w:lang w:val="fr-DJ" w:eastAsia="fr-FR" w:bidi="gu-IN"/>
        </w:rPr>
      </w:pPr>
      <w:r w:rsidRPr="00A6031E">
        <w:rPr>
          <w:rFonts w:asciiTheme="majorBidi" w:hAnsiTheme="majorBidi" w:cstheme="majorBidi"/>
          <w:b/>
          <w:bCs/>
          <w:lang w:val="fr-DJ" w:eastAsia="fr-FR" w:bidi="gu-IN"/>
        </w:rPr>
        <w:t>Consentement éclairé</w:t>
      </w:r>
      <w:r w:rsidRPr="00A6031E">
        <w:rPr>
          <w:rFonts w:asciiTheme="majorBidi" w:hAnsiTheme="majorBidi" w:cstheme="majorBidi"/>
          <w:lang w:val="fr-DJ" w:eastAsia="fr-FR" w:bidi="gu-IN"/>
        </w:rPr>
        <w:t xml:space="preserve"> : Accord des patients pour les images locales</w:t>
      </w:r>
      <w:r w:rsidR="00F070AE">
        <w:rPr>
          <w:rFonts w:asciiTheme="majorBidi" w:hAnsiTheme="majorBidi" w:cstheme="majorBidi"/>
          <w:lang w:val="fr-DJ" w:eastAsia="fr-FR" w:bidi="gu-IN"/>
        </w:rPr>
        <w:t xml:space="preserve"> (dans le futur)</w:t>
      </w:r>
    </w:p>
    <w:p w14:paraId="11B2E86B" w14:textId="77777777" w:rsidR="00A6031E" w:rsidRPr="00A6031E" w:rsidRDefault="00A6031E" w:rsidP="00A6031E">
      <w:pPr>
        <w:numPr>
          <w:ilvl w:val="0"/>
          <w:numId w:val="33"/>
        </w:numPr>
        <w:jc w:val="both"/>
        <w:rPr>
          <w:rFonts w:asciiTheme="majorBidi" w:hAnsiTheme="majorBidi" w:cstheme="majorBidi"/>
          <w:lang w:val="fr-DJ" w:eastAsia="fr-FR" w:bidi="gu-IN"/>
        </w:rPr>
      </w:pPr>
      <w:r w:rsidRPr="00A6031E">
        <w:rPr>
          <w:rFonts w:asciiTheme="majorBidi" w:hAnsiTheme="majorBidi" w:cstheme="majorBidi"/>
          <w:b/>
          <w:bCs/>
          <w:lang w:val="fr-DJ" w:eastAsia="fr-FR" w:bidi="gu-IN"/>
        </w:rPr>
        <w:t>Biais algorithmiques</w:t>
      </w:r>
      <w:r w:rsidRPr="00A6031E">
        <w:rPr>
          <w:rFonts w:asciiTheme="majorBidi" w:hAnsiTheme="majorBidi" w:cstheme="majorBidi"/>
          <w:lang w:val="fr-DJ" w:eastAsia="fr-FR" w:bidi="gu-IN"/>
        </w:rPr>
        <w:t xml:space="preserve"> : Validation croisée avec des jeux diversifiés</w:t>
      </w:r>
    </w:p>
    <w:p w14:paraId="178AF98F" w14:textId="77777777" w:rsidR="00A6031E" w:rsidRPr="00A6031E" w:rsidRDefault="00A6031E" w:rsidP="00A6031E">
      <w:pPr>
        <w:numPr>
          <w:ilvl w:val="0"/>
          <w:numId w:val="33"/>
        </w:numPr>
        <w:jc w:val="both"/>
        <w:rPr>
          <w:rFonts w:asciiTheme="majorBidi" w:hAnsiTheme="majorBidi" w:cstheme="majorBidi"/>
          <w:lang w:val="fr-DJ" w:eastAsia="fr-FR" w:bidi="gu-IN"/>
        </w:rPr>
      </w:pPr>
      <w:r w:rsidRPr="00A6031E">
        <w:rPr>
          <w:rFonts w:asciiTheme="majorBidi" w:hAnsiTheme="majorBidi" w:cstheme="majorBidi"/>
          <w:b/>
          <w:bCs/>
          <w:lang w:val="fr-DJ" w:eastAsia="fr-FR" w:bidi="gu-IN"/>
        </w:rPr>
        <w:t>Transparence</w:t>
      </w:r>
      <w:r w:rsidRPr="00A6031E">
        <w:rPr>
          <w:rFonts w:asciiTheme="majorBidi" w:hAnsiTheme="majorBidi" w:cstheme="majorBidi"/>
          <w:lang w:val="fr-DJ" w:eastAsia="fr-FR" w:bidi="gu-IN"/>
        </w:rPr>
        <w:t xml:space="preserve"> : Code et modèle disponibles sur GitHub (open access)</w:t>
      </w:r>
    </w:p>
    <w:p w14:paraId="4994AEA0" w14:textId="7471258F" w:rsidR="00A6031E" w:rsidRPr="00A6031E" w:rsidRDefault="00A6031E" w:rsidP="00A6031E">
      <w:pPr>
        <w:jc w:val="both"/>
        <w:rPr>
          <w:rFonts w:asciiTheme="majorBidi" w:hAnsiTheme="majorBidi" w:cstheme="majorBidi"/>
          <w:lang w:val="fr-DJ" w:eastAsia="fr-FR" w:bidi="gu-IN"/>
        </w:rPr>
      </w:pPr>
    </w:p>
    <w:p w14:paraId="67FC1B7F" w14:textId="20CD7E12" w:rsidR="00A6031E" w:rsidRDefault="00A6031E" w:rsidP="00CB1356">
      <w:pPr>
        <w:pStyle w:val="Paragraphedeliste"/>
        <w:numPr>
          <w:ilvl w:val="1"/>
          <w:numId w:val="31"/>
        </w:numPr>
        <w:ind w:left="709"/>
        <w:jc w:val="both"/>
        <w:outlineLvl w:val="1"/>
        <w:rPr>
          <w:rFonts w:asciiTheme="majorBidi" w:hAnsiTheme="majorBidi" w:cstheme="majorBidi"/>
          <w:b/>
          <w:bCs/>
          <w:lang w:val="fr-DJ" w:eastAsia="fr-FR" w:bidi="gu-IN"/>
        </w:rPr>
      </w:pPr>
      <w:r w:rsidRPr="00CB1356">
        <w:rPr>
          <w:rFonts w:asciiTheme="majorBidi" w:hAnsiTheme="majorBidi" w:cstheme="majorBidi"/>
          <w:b/>
          <w:bCs/>
          <w:lang w:val="fr-DJ" w:eastAsia="fr-FR" w:bidi="gu-IN"/>
        </w:rPr>
        <w:t>Références</w:t>
      </w:r>
    </w:p>
    <w:p w14:paraId="5E2778BC" w14:textId="77777777" w:rsidR="00CB1356" w:rsidRPr="00CB1356" w:rsidRDefault="00CB1356" w:rsidP="00CB1356">
      <w:pPr>
        <w:pStyle w:val="Paragraphedeliste"/>
        <w:ind w:left="709"/>
        <w:jc w:val="both"/>
        <w:outlineLvl w:val="1"/>
        <w:rPr>
          <w:rFonts w:asciiTheme="majorBidi" w:hAnsiTheme="majorBidi" w:cstheme="majorBidi"/>
          <w:b/>
          <w:bCs/>
          <w:lang w:val="fr-DJ" w:eastAsia="fr-FR" w:bidi="gu-IN"/>
        </w:rPr>
      </w:pPr>
    </w:p>
    <w:p w14:paraId="4DB7BC24" w14:textId="77777777" w:rsidR="00A6031E" w:rsidRPr="00A6031E" w:rsidRDefault="00A6031E" w:rsidP="00A6031E">
      <w:pPr>
        <w:numPr>
          <w:ilvl w:val="0"/>
          <w:numId w:val="34"/>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 xml:space="preserve">Dhungel, N. et al. (2017). </w:t>
      </w:r>
      <w:r w:rsidRPr="00A6031E">
        <w:rPr>
          <w:rFonts w:asciiTheme="majorBidi" w:hAnsiTheme="majorBidi" w:cstheme="majorBidi"/>
          <w:i/>
          <w:iCs/>
          <w:lang w:val="fr-DJ" w:eastAsia="fr-FR" w:bidi="gu-IN"/>
        </w:rPr>
        <w:t>A deep learning method for the detection of masses in mammograms</w:t>
      </w:r>
      <w:r w:rsidRPr="00A6031E">
        <w:rPr>
          <w:rFonts w:asciiTheme="majorBidi" w:hAnsiTheme="majorBidi" w:cstheme="majorBidi"/>
          <w:lang w:val="fr-DJ" w:eastAsia="fr-FR" w:bidi="gu-IN"/>
        </w:rPr>
        <w:t>. Medical Image Analysis.</w:t>
      </w:r>
    </w:p>
    <w:p w14:paraId="1CB9853A" w14:textId="77777777" w:rsidR="00A6031E" w:rsidRPr="00A6031E" w:rsidRDefault="00A6031E" w:rsidP="00A6031E">
      <w:pPr>
        <w:numPr>
          <w:ilvl w:val="0"/>
          <w:numId w:val="34"/>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 xml:space="preserve">Muduli, D. et al. (2022). </w:t>
      </w:r>
      <w:r w:rsidRPr="00A6031E">
        <w:rPr>
          <w:rFonts w:asciiTheme="majorBidi" w:hAnsiTheme="majorBidi" w:cstheme="majorBidi"/>
          <w:i/>
          <w:iCs/>
          <w:lang w:val="fr-DJ" w:eastAsia="fr-FR" w:bidi="gu-IN"/>
        </w:rPr>
        <w:t>Breast cancer detection using transfer learning on MRI</w:t>
      </w:r>
      <w:r w:rsidRPr="00A6031E">
        <w:rPr>
          <w:rFonts w:asciiTheme="majorBidi" w:hAnsiTheme="majorBidi" w:cstheme="majorBidi"/>
          <w:lang w:val="fr-DJ" w:eastAsia="fr-FR" w:bidi="gu-IN"/>
        </w:rPr>
        <w:t>. CMIG.</w:t>
      </w:r>
    </w:p>
    <w:p w14:paraId="1438B4E0" w14:textId="77777777" w:rsidR="00A6031E" w:rsidRPr="00A6031E" w:rsidRDefault="00A6031E" w:rsidP="00A6031E">
      <w:pPr>
        <w:numPr>
          <w:ilvl w:val="0"/>
          <w:numId w:val="34"/>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 xml:space="preserve">Mohamed, I. et al. (2023). </w:t>
      </w:r>
      <w:r w:rsidRPr="00A6031E">
        <w:rPr>
          <w:rFonts w:asciiTheme="majorBidi" w:hAnsiTheme="majorBidi" w:cstheme="majorBidi"/>
          <w:i/>
          <w:iCs/>
          <w:lang w:val="fr-DJ" w:eastAsia="fr-FR" w:bidi="gu-IN"/>
        </w:rPr>
        <w:t>Lightweight CNN for breast cancer detection</w:t>
      </w:r>
      <w:r w:rsidRPr="00A6031E">
        <w:rPr>
          <w:rFonts w:asciiTheme="majorBidi" w:hAnsiTheme="majorBidi" w:cstheme="majorBidi"/>
          <w:lang w:val="fr-DJ" w:eastAsia="fr-FR" w:bidi="gu-IN"/>
        </w:rPr>
        <w:t>. arXiv.</w:t>
      </w:r>
    </w:p>
    <w:p w14:paraId="5E7FAEB2" w14:textId="77777777" w:rsidR="00A6031E" w:rsidRPr="00A6031E" w:rsidRDefault="00A6031E" w:rsidP="00A6031E">
      <w:pPr>
        <w:numPr>
          <w:ilvl w:val="0"/>
          <w:numId w:val="34"/>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 xml:space="preserve">Zhang, Q. et al. (2021). </w:t>
      </w:r>
      <w:r w:rsidRPr="00A6031E">
        <w:rPr>
          <w:rFonts w:asciiTheme="majorBidi" w:hAnsiTheme="majorBidi" w:cstheme="majorBidi"/>
          <w:i/>
          <w:iCs/>
          <w:lang w:val="fr-DJ" w:eastAsia="fr-FR" w:bidi="gu-IN"/>
        </w:rPr>
        <w:t>EfficientNet-based automated breast cancer diagnosis</w:t>
      </w:r>
      <w:r w:rsidRPr="00A6031E">
        <w:rPr>
          <w:rFonts w:asciiTheme="majorBidi" w:hAnsiTheme="majorBidi" w:cstheme="majorBidi"/>
          <w:lang w:val="fr-DJ" w:eastAsia="fr-FR" w:bidi="gu-IN"/>
        </w:rPr>
        <w:t>. IEEE Access.</w:t>
      </w:r>
    </w:p>
    <w:p w14:paraId="635DBAC7" w14:textId="77777777" w:rsidR="00A6031E" w:rsidRPr="00A6031E" w:rsidRDefault="00A6031E" w:rsidP="00A6031E">
      <w:pPr>
        <w:numPr>
          <w:ilvl w:val="0"/>
          <w:numId w:val="34"/>
        </w:numPr>
        <w:jc w:val="both"/>
        <w:rPr>
          <w:rFonts w:asciiTheme="majorBidi" w:hAnsiTheme="majorBidi" w:cstheme="majorBidi"/>
          <w:lang w:val="fr-DJ" w:eastAsia="fr-FR" w:bidi="gu-IN"/>
        </w:rPr>
      </w:pPr>
      <w:r w:rsidRPr="00A6031E">
        <w:rPr>
          <w:rFonts w:asciiTheme="majorBidi" w:hAnsiTheme="majorBidi" w:cstheme="majorBidi"/>
          <w:lang w:val="fr-DJ" w:eastAsia="fr-FR" w:bidi="gu-IN"/>
        </w:rPr>
        <w:t xml:space="preserve">BUSI Dataset (2020). </w:t>
      </w:r>
      <w:r w:rsidRPr="00A6031E">
        <w:rPr>
          <w:rFonts w:asciiTheme="majorBidi" w:hAnsiTheme="majorBidi" w:cstheme="majorBidi"/>
          <w:i/>
          <w:iCs/>
          <w:lang w:val="fr-DJ" w:eastAsia="fr-FR" w:bidi="gu-IN"/>
        </w:rPr>
        <w:t>Breast Ultrasound Images Dataset</w:t>
      </w:r>
      <w:r w:rsidRPr="00A6031E">
        <w:rPr>
          <w:rFonts w:asciiTheme="majorBidi" w:hAnsiTheme="majorBidi" w:cstheme="majorBidi"/>
          <w:lang w:val="fr-DJ" w:eastAsia="fr-FR" w:bidi="gu-IN"/>
        </w:rPr>
        <w:t xml:space="preserve"> - Open Access.</w:t>
      </w:r>
    </w:p>
    <w:p w14:paraId="2D75ADB7" w14:textId="77777777" w:rsidR="00A6031E" w:rsidRPr="00A6031E" w:rsidRDefault="00A6031E" w:rsidP="00430BB0">
      <w:pPr>
        <w:spacing w:before="100" w:beforeAutospacing="1" w:after="100" w:afterAutospacing="1"/>
        <w:outlineLvl w:val="3"/>
        <w:rPr>
          <w:rFonts w:asciiTheme="majorBidi" w:hAnsiTheme="majorBidi" w:cstheme="majorBidi"/>
        </w:rPr>
      </w:pPr>
    </w:p>
    <w:sectPr w:rsidR="00A6031E" w:rsidRPr="00A6031E"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2942"/>
    <w:multiLevelType w:val="multilevel"/>
    <w:tmpl w:val="EA10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5B13"/>
    <w:multiLevelType w:val="multilevel"/>
    <w:tmpl w:val="B5D89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A51B4"/>
    <w:multiLevelType w:val="multilevel"/>
    <w:tmpl w:val="5510AE0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06BD416A"/>
    <w:multiLevelType w:val="multilevel"/>
    <w:tmpl w:val="6BAA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C4044"/>
    <w:multiLevelType w:val="multilevel"/>
    <w:tmpl w:val="8A90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71472"/>
    <w:multiLevelType w:val="multilevel"/>
    <w:tmpl w:val="F94C5C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903830"/>
    <w:multiLevelType w:val="hybridMultilevel"/>
    <w:tmpl w:val="379EF9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962D6C"/>
    <w:multiLevelType w:val="multilevel"/>
    <w:tmpl w:val="A6A0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A318A"/>
    <w:multiLevelType w:val="hybridMultilevel"/>
    <w:tmpl w:val="65C4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560297"/>
    <w:multiLevelType w:val="multilevel"/>
    <w:tmpl w:val="2456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B3D48"/>
    <w:multiLevelType w:val="multilevel"/>
    <w:tmpl w:val="744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81AAE"/>
    <w:multiLevelType w:val="multilevel"/>
    <w:tmpl w:val="5FF00F1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3" w15:restartNumberingAfterBreak="0">
    <w:nsid w:val="21A02A63"/>
    <w:multiLevelType w:val="hybridMultilevel"/>
    <w:tmpl w:val="E58E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7263E"/>
    <w:multiLevelType w:val="hybridMultilevel"/>
    <w:tmpl w:val="2E78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D5A1B"/>
    <w:multiLevelType w:val="multilevel"/>
    <w:tmpl w:val="042682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8E51A2"/>
    <w:multiLevelType w:val="multilevel"/>
    <w:tmpl w:val="E212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7221F"/>
    <w:multiLevelType w:val="hybridMultilevel"/>
    <w:tmpl w:val="92427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766717"/>
    <w:multiLevelType w:val="hybridMultilevel"/>
    <w:tmpl w:val="E8E06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3E1BC3"/>
    <w:multiLevelType w:val="multilevel"/>
    <w:tmpl w:val="EA101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393D64"/>
    <w:multiLevelType w:val="hybridMultilevel"/>
    <w:tmpl w:val="6FB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87A57"/>
    <w:multiLevelType w:val="multilevel"/>
    <w:tmpl w:val="5BD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753A3"/>
    <w:multiLevelType w:val="multilevel"/>
    <w:tmpl w:val="D34C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E2F8E"/>
    <w:multiLevelType w:val="multilevel"/>
    <w:tmpl w:val="281E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943CA6"/>
    <w:multiLevelType w:val="multilevel"/>
    <w:tmpl w:val="EC6C93F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0" w15:restartNumberingAfterBreak="0">
    <w:nsid w:val="65C1660E"/>
    <w:multiLevelType w:val="multilevel"/>
    <w:tmpl w:val="F25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E26905"/>
    <w:multiLevelType w:val="multilevel"/>
    <w:tmpl w:val="EA101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88743">
    <w:abstractNumId w:val="24"/>
  </w:num>
  <w:num w:numId="2" w16cid:durableId="744180980">
    <w:abstractNumId w:val="33"/>
  </w:num>
  <w:num w:numId="3" w16cid:durableId="1747611626">
    <w:abstractNumId w:val="17"/>
  </w:num>
  <w:num w:numId="4" w16cid:durableId="724328791">
    <w:abstractNumId w:val="6"/>
  </w:num>
  <w:num w:numId="5" w16cid:durableId="1193416320">
    <w:abstractNumId w:val="31"/>
  </w:num>
  <w:num w:numId="6" w16cid:durableId="1668898184">
    <w:abstractNumId w:val="32"/>
  </w:num>
  <w:num w:numId="7" w16cid:durableId="1302347368">
    <w:abstractNumId w:val="28"/>
  </w:num>
  <w:num w:numId="8" w16cid:durableId="496845853">
    <w:abstractNumId w:val="20"/>
  </w:num>
  <w:num w:numId="9" w16cid:durableId="1874726419">
    <w:abstractNumId w:val="14"/>
  </w:num>
  <w:num w:numId="10" w16cid:durableId="2112192476">
    <w:abstractNumId w:val="27"/>
  </w:num>
  <w:num w:numId="11" w16cid:durableId="75247866">
    <w:abstractNumId w:val="9"/>
  </w:num>
  <w:num w:numId="12" w16cid:durableId="1812360347">
    <w:abstractNumId w:val="23"/>
  </w:num>
  <w:num w:numId="13" w16cid:durableId="1262496861">
    <w:abstractNumId w:val="18"/>
  </w:num>
  <w:num w:numId="14" w16cid:durableId="153881300">
    <w:abstractNumId w:val="15"/>
  </w:num>
  <w:num w:numId="15" w16cid:durableId="2030835184">
    <w:abstractNumId w:val="21"/>
  </w:num>
  <w:num w:numId="16" w16cid:durableId="920523002">
    <w:abstractNumId w:val="16"/>
  </w:num>
  <w:num w:numId="17" w16cid:durableId="566767011">
    <w:abstractNumId w:val="0"/>
  </w:num>
  <w:num w:numId="18" w16cid:durableId="1972906115">
    <w:abstractNumId w:val="10"/>
  </w:num>
  <w:num w:numId="19" w16cid:durableId="1020542706">
    <w:abstractNumId w:val="34"/>
  </w:num>
  <w:num w:numId="20" w16cid:durableId="33817091">
    <w:abstractNumId w:val="3"/>
  </w:num>
  <w:num w:numId="21" w16cid:durableId="732973204">
    <w:abstractNumId w:val="22"/>
  </w:num>
  <w:num w:numId="22" w16cid:durableId="1649356886">
    <w:abstractNumId w:val="13"/>
  </w:num>
  <w:num w:numId="23" w16cid:durableId="1309746810">
    <w:abstractNumId w:val="19"/>
  </w:num>
  <w:num w:numId="24" w16cid:durableId="830367783">
    <w:abstractNumId w:val="25"/>
  </w:num>
  <w:num w:numId="25" w16cid:durableId="622346998">
    <w:abstractNumId w:val="30"/>
  </w:num>
  <w:num w:numId="26" w16cid:durableId="707338086">
    <w:abstractNumId w:val="11"/>
  </w:num>
  <w:num w:numId="27" w16cid:durableId="1193224830">
    <w:abstractNumId w:val="26"/>
  </w:num>
  <w:num w:numId="28" w16cid:durableId="1393196837">
    <w:abstractNumId w:val="8"/>
  </w:num>
  <w:num w:numId="29" w16cid:durableId="1172987866">
    <w:abstractNumId w:val="5"/>
  </w:num>
  <w:num w:numId="30" w16cid:durableId="1604417774">
    <w:abstractNumId w:val="4"/>
  </w:num>
  <w:num w:numId="31" w16cid:durableId="1717118610">
    <w:abstractNumId w:val="1"/>
  </w:num>
  <w:num w:numId="32" w16cid:durableId="2146729394">
    <w:abstractNumId w:val="2"/>
  </w:num>
  <w:num w:numId="33" w16cid:durableId="1868788107">
    <w:abstractNumId w:val="29"/>
  </w:num>
  <w:num w:numId="34" w16cid:durableId="634524971">
    <w:abstractNumId w:val="12"/>
  </w:num>
  <w:num w:numId="35" w16cid:durableId="2131992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413FB"/>
    <w:rsid w:val="00062DD2"/>
    <w:rsid w:val="000868C1"/>
    <w:rsid w:val="000E1287"/>
    <w:rsid w:val="001075E2"/>
    <w:rsid w:val="00296BA7"/>
    <w:rsid w:val="00296FBE"/>
    <w:rsid w:val="00312C01"/>
    <w:rsid w:val="003F100C"/>
    <w:rsid w:val="00430BB0"/>
    <w:rsid w:val="004C099D"/>
    <w:rsid w:val="00551DBB"/>
    <w:rsid w:val="0064199C"/>
    <w:rsid w:val="006433C8"/>
    <w:rsid w:val="00667690"/>
    <w:rsid w:val="0068096F"/>
    <w:rsid w:val="007F4B86"/>
    <w:rsid w:val="0081327D"/>
    <w:rsid w:val="008A2BD8"/>
    <w:rsid w:val="008E613B"/>
    <w:rsid w:val="00A3792A"/>
    <w:rsid w:val="00A52DFE"/>
    <w:rsid w:val="00A6031E"/>
    <w:rsid w:val="00A669DB"/>
    <w:rsid w:val="00AA521A"/>
    <w:rsid w:val="00B02F73"/>
    <w:rsid w:val="00B108A6"/>
    <w:rsid w:val="00C21058"/>
    <w:rsid w:val="00C877DA"/>
    <w:rsid w:val="00CB1356"/>
    <w:rsid w:val="00CE34E1"/>
    <w:rsid w:val="00D1597F"/>
    <w:rsid w:val="00D364E2"/>
    <w:rsid w:val="00D81EFA"/>
    <w:rsid w:val="00E129C7"/>
    <w:rsid w:val="00E73F78"/>
    <w:rsid w:val="00E9729B"/>
    <w:rsid w:val="00F070AE"/>
    <w:rsid w:val="00F57D9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27D"/>
    <w:pPr>
      <w:spacing w:after="0" w:line="240" w:lineRule="auto"/>
    </w:pPr>
    <w:rPr>
      <w:rFonts w:ascii="Times New Roman" w:eastAsia="Times New Roman" w:hAnsi="Times New Roman" w:cs="Times New Roman"/>
      <w:kern w:val="0"/>
      <w:sz w:val="24"/>
      <w:szCs w:val="24"/>
      <w14:ligatures w14:val="none"/>
    </w:rPr>
  </w:style>
  <w:style w:type="paragraph" w:styleId="Titre1">
    <w:name w:val="heading 1"/>
    <w:basedOn w:val="Normal"/>
    <w:link w:val="Titre1Car"/>
    <w:uiPriority w:val="9"/>
    <w:qFormat/>
    <w:rsid w:val="007F4B86"/>
    <w:pPr>
      <w:spacing w:before="100" w:beforeAutospacing="1" w:after="100" w:afterAutospacing="1"/>
      <w:outlineLvl w:val="0"/>
    </w:pPr>
    <w:rPr>
      <w:b/>
      <w:bCs/>
      <w:kern w:val="36"/>
      <w:sz w:val="48"/>
      <w:szCs w:val="48"/>
    </w:rPr>
  </w:style>
  <w:style w:type="paragraph" w:styleId="Titre2">
    <w:name w:val="heading 2"/>
    <w:basedOn w:val="Normal"/>
    <w:link w:val="Titre2Car"/>
    <w:uiPriority w:val="9"/>
    <w:qFormat/>
    <w:rsid w:val="007F4B86"/>
    <w:pPr>
      <w:spacing w:before="100" w:beforeAutospacing="1" w:after="100" w:afterAutospacing="1"/>
      <w:outlineLvl w:val="1"/>
    </w:pPr>
    <w:rPr>
      <w:b/>
      <w:bCs/>
      <w:sz w:val="36"/>
      <w:szCs w:val="36"/>
    </w:rPr>
  </w:style>
  <w:style w:type="paragraph" w:styleId="Titre3">
    <w:name w:val="heading 3"/>
    <w:basedOn w:val="Normal"/>
    <w:link w:val="Titre3Car"/>
    <w:uiPriority w:val="9"/>
    <w:qFormat/>
    <w:rsid w:val="007F4B86"/>
    <w:pPr>
      <w:spacing w:before="100" w:beforeAutospacing="1" w:after="100" w:afterAutospacing="1"/>
      <w:outlineLvl w:val="2"/>
    </w:pPr>
    <w:rPr>
      <w:b/>
      <w:bCs/>
      <w:sz w:val="27"/>
      <w:szCs w:val="27"/>
    </w:rPr>
  </w:style>
  <w:style w:type="paragraph" w:styleId="Titre4">
    <w:name w:val="heading 4"/>
    <w:basedOn w:val="Normal"/>
    <w:link w:val="Titre4Car"/>
    <w:uiPriority w:val="9"/>
    <w:qFormat/>
    <w:rsid w:val="007F4B86"/>
    <w:pPr>
      <w:spacing w:before="100" w:beforeAutospacing="1" w:after="100" w:afterAutospacing="1"/>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4B86"/>
    <w:rPr>
      <w:rFonts w:ascii="Times New Roman" w:eastAsia="Times New Roman" w:hAnsi="Times New Roman" w:cs="Times New Roman"/>
      <w:b/>
      <w:bCs/>
      <w:kern w:val="36"/>
      <w:sz w:val="48"/>
      <w:szCs w:val="48"/>
      <w14:ligatures w14:val="none"/>
    </w:rPr>
  </w:style>
  <w:style w:type="character" w:customStyle="1" w:styleId="Titre2Car">
    <w:name w:val="Titre 2 Car"/>
    <w:basedOn w:val="Policepardfaut"/>
    <w:link w:val="Titre2"/>
    <w:uiPriority w:val="9"/>
    <w:rsid w:val="007F4B86"/>
    <w:rPr>
      <w:rFonts w:ascii="Times New Roman" w:eastAsia="Times New Roman" w:hAnsi="Times New Roman" w:cs="Times New Roman"/>
      <w:b/>
      <w:bCs/>
      <w:kern w:val="0"/>
      <w:sz w:val="36"/>
      <w:szCs w:val="36"/>
      <w14:ligatures w14:val="none"/>
    </w:rPr>
  </w:style>
  <w:style w:type="character" w:customStyle="1" w:styleId="Titre3Car">
    <w:name w:val="Titre 3 Car"/>
    <w:basedOn w:val="Policepardfaut"/>
    <w:link w:val="Titre3"/>
    <w:uiPriority w:val="9"/>
    <w:rsid w:val="007F4B86"/>
    <w:rPr>
      <w:rFonts w:ascii="Times New Roman" w:eastAsia="Times New Roman" w:hAnsi="Times New Roman" w:cs="Times New Roman"/>
      <w:b/>
      <w:bCs/>
      <w:kern w:val="0"/>
      <w:sz w:val="27"/>
      <w:szCs w:val="27"/>
      <w14:ligatures w14:val="none"/>
    </w:rPr>
  </w:style>
  <w:style w:type="character" w:customStyle="1" w:styleId="Titre4Car">
    <w:name w:val="Titre 4 Car"/>
    <w:basedOn w:val="Policepardfaut"/>
    <w:link w:val="Titre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pPr>
  </w:style>
  <w:style w:type="paragraph" w:customStyle="1" w:styleId="task-list-item">
    <w:name w:val="task-list-item"/>
    <w:basedOn w:val="Normal"/>
    <w:rsid w:val="007F4B86"/>
    <w:pPr>
      <w:spacing w:before="100" w:beforeAutospacing="1" w:after="100" w:afterAutospacing="1"/>
    </w:pPr>
  </w:style>
  <w:style w:type="paragraph" w:styleId="Paragraphedeliste">
    <w:name w:val="List Paragraph"/>
    <w:basedOn w:val="Normal"/>
    <w:uiPriority w:val="34"/>
    <w:qFormat/>
    <w:rsid w:val="00AA521A"/>
    <w:pPr>
      <w:ind w:left="720"/>
      <w:contextualSpacing/>
    </w:pPr>
  </w:style>
  <w:style w:type="character" w:styleId="lev">
    <w:name w:val="Strong"/>
    <w:basedOn w:val="Policepardfaut"/>
    <w:uiPriority w:val="22"/>
    <w:qFormat/>
    <w:rsid w:val="00A6031E"/>
    <w:rPr>
      <w:b/>
      <w:bCs/>
    </w:rPr>
  </w:style>
  <w:style w:type="paragraph" w:styleId="PrformatHTML">
    <w:name w:val="HTML Preformatted"/>
    <w:basedOn w:val="Normal"/>
    <w:link w:val="PrformatHTMLCar"/>
    <w:uiPriority w:val="99"/>
    <w:semiHidden/>
    <w:unhideWhenUsed/>
    <w:rsid w:val="00A6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DJ" w:eastAsia="fr-FR" w:bidi="gu-IN"/>
    </w:rPr>
  </w:style>
  <w:style w:type="character" w:customStyle="1" w:styleId="PrformatHTMLCar">
    <w:name w:val="Préformaté HTML Car"/>
    <w:basedOn w:val="Policepardfaut"/>
    <w:link w:val="PrformatHTML"/>
    <w:uiPriority w:val="99"/>
    <w:semiHidden/>
    <w:rsid w:val="00A6031E"/>
    <w:rPr>
      <w:rFonts w:ascii="Courier New" w:eastAsia="Times New Roman" w:hAnsi="Courier New" w:cs="Courier New"/>
      <w:kern w:val="0"/>
      <w:sz w:val="20"/>
      <w:szCs w:val="20"/>
      <w:lang w:val="fr-DJ" w:eastAsia="fr-FR" w:bidi="gu-IN"/>
      <w14:ligatures w14:val="none"/>
    </w:rPr>
  </w:style>
  <w:style w:type="character" w:styleId="CodeHTML">
    <w:name w:val="HTML Code"/>
    <w:basedOn w:val="Policepardfaut"/>
    <w:uiPriority w:val="99"/>
    <w:semiHidden/>
    <w:unhideWhenUsed/>
    <w:rsid w:val="00A6031E"/>
    <w:rPr>
      <w:rFonts w:ascii="Courier New" w:eastAsia="Times New Roman" w:hAnsi="Courier New" w:cs="Courier New"/>
      <w:sz w:val="20"/>
      <w:szCs w:val="20"/>
    </w:rPr>
  </w:style>
  <w:style w:type="character" w:customStyle="1" w:styleId="hljs-builtin">
    <w:name w:val="hljs-built_in"/>
    <w:basedOn w:val="Policepardfaut"/>
    <w:rsid w:val="00A6031E"/>
  </w:style>
  <w:style w:type="character" w:customStyle="1" w:styleId="hljs-keyword">
    <w:name w:val="hljs-keyword"/>
    <w:basedOn w:val="Policepardfaut"/>
    <w:rsid w:val="00A6031E"/>
  </w:style>
  <w:style w:type="character" w:styleId="Accentuation">
    <w:name w:val="Emphasis"/>
    <w:basedOn w:val="Policepardfaut"/>
    <w:uiPriority w:val="20"/>
    <w:qFormat/>
    <w:rsid w:val="00A603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15930813">
      <w:bodyDiv w:val="1"/>
      <w:marLeft w:val="0"/>
      <w:marRight w:val="0"/>
      <w:marTop w:val="0"/>
      <w:marBottom w:val="0"/>
      <w:divBdr>
        <w:top w:val="none" w:sz="0" w:space="0" w:color="auto"/>
        <w:left w:val="none" w:sz="0" w:space="0" w:color="auto"/>
        <w:bottom w:val="none" w:sz="0" w:space="0" w:color="auto"/>
        <w:right w:val="none" w:sz="0" w:space="0" w:color="auto"/>
      </w:divBdr>
    </w:div>
    <w:div w:id="498498784">
      <w:bodyDiv w:val="1"/>
      <w:marLeft w:val="0"/>
      <w:marRight w:val="0"/>
      <w:marTop w:val="0"/>
      <w:marBottom w:val="0"/>
      <w:divBdr>
        <w:top w:val="none" w:sz="0" w:space="0" w:color="auto"/>
        <w:left w:val="none" w:sz="0" w:space="0" w:color="auto"/>
        <w:bottom w:val="none" w:sz="0" w:space="0" w:color="auto"/>
        <w:right w:val="none" w:sz="0" w:space="0" w:color="auto"/>
      </w:divBdr>
    </w:div>
    <w:div w:id="517693404">
      <w:bodyDiv w:val="1"/>
      <w:marLeft w:val="0"/>
      <w:marRight w:val="0"/>
      <w:marTop w:val="0"/>
      <w:marBottom w:val="0"/>
      <w:divBdr>
        <w:top w:val="none" w:sz="0" w:space="0" w:color="auto"/>
        <w:left w:val="none" w:sz="0" w:space="0" w:color="auto"/>
        <w:bottom w:val="none" w:sz="0" w:space="0" w:color="auto"/>
        <w:right w:val="none" w:sz="0" w:space="0" w:color="auto"/>
      </w:divBdr>
    </w:div>
    <w:div w:id="1011252934">
      <w:bodyDiv w:val="1"/>
      <w:marLeft w:val="0"/>
      <w:marRight w:val="0"/>
      <w:marTop w:val="0"/>
      <w:marBottom w:val="0"/>
      <w:divBdr>
        <w:top w:val="none" w:sz="0" w:space="0" w:color="auto"/>
        <w:left w:val="none" w:sz="0" w:space="0" w:color="auto"/>
        <w:bottom w:val="none" w:sz="0" w:space="0" w:color="auto"/>
        <w:right w:val="none" w:sz="0" w:space="0" w:color="auto"/>
      </w:divBdr>
      <w:divsChild>
        <w:div w:id="723409683">
          <w:marLeft w:val="0"/>
          <w:marRight w:val="0"/>
          <w:marTop w:val="0"/>
          <w:marBottom w:val="0"/>
          <w:divBdr>
            <w:top w:val="none" w:sz="0" w:space="0" w:color="auto"/>
            <w:left w:val="none" w:sz="0" w:space="0" w:color="auto"/>
            <w:bottom w:val="none" w:sz="0" w:space="0" w:color="auto"/>
            <w:right w:val="none" w:sz="0" w:space="0" w:color="auto"/>
          </w:divBdr>
          <w:divsChild>
            <w:div w:id="697199131">
              <w:marLeft w:val="0"/>
              <w:marRight w:val="0"/>
              <w:marTop w:val="0"/>
              <w:marBottom w:val="0"/>
              <w:divBdr>
                <w:top w:val="none" w:sz="0" w:space="0" w:color="auto"/>
                <w:left w:val="none" w:sz="0" w:space="0" w:color="auto"/>
                <w:bottom w:val="none" w:sz="0" w:space="0" w:color="auto"/>
                <w:right w:val="none" w:sz="0" w:space="0" w:color="auto"/>
              </w:divBdr>
            </w:div>
            <w:div w:id="846944952">
              <w:marLeft w:val="0"/>
              <w:marRight w:val="0"/>
              <w:marTop w:val="0"/>
              <w:marBottom w:val="0"/>
              <w:divBdr>
                <w:top w:val="none" w:sz="0" w:space="0" w:color="auto"/>
                <w:left w:val="none" w:sz="0" w:space="0" w:color="auto"/>
                <w:bottom w:val="none" w:sz="0" w:space="0" w:color="auto"/>
                <w:right w:val="none" w:sz="0" w:space="0" w:color="auto"/>
              </w:divBdr>
              <w:divsChild>
                <w:div w:id="543951016">
                  <w:marLeft w:val="0"/>
                  <w:marRight w:val="0"/>
                  <w:marTop w:val="0"/>
                  <w:marBottom w:val="0"/>
                  <w:divBdr>
                    <w:top w:val="none" w:sz="0" w:space="0" w:color="auto"/>
                    <w:left w:val="none" w:sz="0" w:space="0" w:color="auto"/>
                    <w:bottom w:val="none" w:sz="0" w:space="0" w:color="auto"/>
                    <w:right w:val="none" w:sz="0" w:space="0" w:color="auto"/>
                  </w:divBdr>
                  <w:divsChild>
                    <w:div w:id="689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392">
              <w:marLeft w:val="0"/>
              <w:marRight w:val="0"/>
              <w:marTop w:val="0"/>
              <w:marBottom w:val="0"/>
              <w:divBdr>
                <w:top w:val="none" w:sz="0" w:space="0" w:color="auto"/>
                <w:left w:val="none" w:sz="0" w:space="0" w:color="auto"/>
                <w:bottom w:val="none" w:sz="0" w:space="0" w:color="auto"/>
                <w:right w:val="none" w:sz="0" w:space="0" w:color="auto"/>
              </w:divBdr>
            </w:div>
          </w:divsChild>
        </w:div>
        <w:div w:id="2103642719">
          <w:marLeft w:val="0"/>
          <w:marRight w:val="0"/>
          <w:marTop w:val="0"/>
          <w:marBottom w:val="0"/>
          <w:divBdr>
            <w:top w:val="none" w:sz="0" w:space="0" w:color="auto"/>
            <w:left w:val="none" w:sz="0" w:space="0" w:color="auto"/>
            <w:bottom w:val="none" w:sz="0" w:space="0" w:color="auto"/>
            <w:right w:val="none" w:sz="0" w:space="0" w:color="auto"/>
          </w:divBdr>
          <w:divsChild>
            <w:div w:id="1771244328">
              <w:marLeft w:val="0"/>
              <w:marRight w:val="0"/>
              <w:marTop w:val="0"/>
              <w:marBottom w:val="0"/>
              <w:divBdr>
                <w:top w:val="none" w:sz="0" w:space="0" w:color="auto"/>
                <w:left w:val="none" w:sz="0" w:space="0" w:color="auto"/>
                <w:bottom w:val="none" w:sz="0" w:space="0" w:color="auto"/>
                <w:right w:val="none" w:sz="0" w:space="0" w:color="auto"/>
              </w:divBdr>
            </w:div>
          </w:divsChild>
        </w:div>
        <w:div w:id="286738762">
          <w:marLeft w:val="0"/>
          <w:marRight w:val="0"/>
          <w:marTop w:val="0"/>
          <w:marBottom w:val="0"/>
          <w:divBdr>
            <w:top w:val="none" w:sz="0" w:space="0" w:color="auto"/>
            <w:left w:val="none" w:sz="0" w:space="0" w:color="auto"/>
            <w:bottom w:val="none" w:sz="0" w:space="0" w:color="auto"/>
            <w:right w:val="none" w:sz="0" w:space="0" w:color="auto"/>
          </w:divBdr>
          <w:divsChild>
            <w:div w:id="1793672511">
              <w:marLeft w:val="0"/>
              <w:marRight w:val="0"/>
              <w:marTop w:val="0"/>
              <w:marBottom w:val="0"/>
              <w:divBdr>
                <w:top w:val="none" w:sz="0" w:space="0" w:color="auto"/>
                <w:left w:val="none" w:sz="0" w:space="0" w:color="auto"/>
                <w:bottom w:val="none" w:sz="0" w:space="0" w:color="auto"/>
                <w:right w:val="none" w:sz="0" w:space="0" w:color="auto"/>
              </w:divBdr>
            </w:div>
          </w:divsChild>
        </w:div>
        <w:div w:id="571814038">
          <w:marLeft w:val="0"/>
          <w:marRight w:val="0"/>
          <w:marTop w:val="0"/>
          <w:marBottom w:val="0"/>
          <w:divBdr>
            <w:top w:val="none" w:sz="0" w:space="0" w:color="auto"/>
            <w:left w:val="none" w:sz="0" w:space="0" w:color="auto"/>
            <w:bottom w:val="none" w:sz="0" w:space="0" w:color="auto"/>
            <w:right w:val="none" w:sz="0" w:space="0" w:color="auto"/>
          </w:divBdr>
          <w:divsChild>
            <w:div w:id="4803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3430">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 w:id="1348366276">
      <w:bodyDiv w:val="1"/>
      <w:marLeft w:val="0"/>
      <w:marRight w:val="0"/>
      <w:marTop w:val="0"/>
      <w:marBottom w:val="0"/>
      <w:divBdr>
        <w:top w:val="none" w:sz="0" w:space="0" w:color="auto"/>
        <w:left w:val="none" w:sz="0" w:space="0" w:color="auto"/>
        <w:bottom w:val="none" w:sz="0" w:space="0" w:color="auto"/>
        <w:right w:val="none" w:sz="0" w:space="0" w:color="auto"/>
      </w:divBdr>
      <w:divsChild>
        <w:div w:id="1775399737">
          <w:marLeft w:val="0"/>
          <w:marRight w:val="0"/>
          <w:marTop w:val="0"/>
          <w:marBottom w:val="0"/>
          <w:divBdr>
            <w:top w:val="none" w:sz="0" w:space="0" w:color="auto"/>
            <w:left w:val="none" w:sz="0" w:space="0" w:color="auto"/>
            <w:bottom w:val="none" w:sz="0" w:space="0" w:color="auto"/>
            <w:right w:val="none" w:sz="0" w:space="0" w:color="auto"/>
          </w:divBdr>
          <w:divsChild>
            <w:div w:id="607736286">
              <w:marLeft w:val="0"/>
              <w:marRight w:val="0"/>
              <w:marTop w:val="0"/>
              <w:marBottom w:val="0"/>
              <w:divBdr>
                <w:top w:val="none" w:sz="0" w:space="0" w:color="auto"/>
                <w:left w:val="none" w:sz="0" w:space="0" w:color="auto"/>
                <w:bottom w:val="none" w:sz="0" w:space="0" w:color="auto"/>
                <w:right w:val="none" w:sz="0" w:space="0" w:color="auto"/>
              </w:divBdr>
            </w:div>
            <w:div w:id="1917934196">
              <w:marLeft w:val="0"/>
              <w:marRight w:val="0"/>
              <w:marTop w:val="0"/>
              <w:marBottom w:val="0"/>
              <w:divBdr>
                <w:top w:val="none" w:sz="0" w:space="0" w:color="auto"/>
                <w:left w:val="none" w:sz="0" w:space="0" w:color="auto"/>
                <w:bottom w:val="none" w:sz="0" w:space="0" w:color="auto"/>
                <w:right w:val="none" w:sz="0" w:space="0" w:color="auto"/>
              </w:divBdr>
              <w:divsChild>
                <w:div w:id="497158758">
                  <w:marLeft w:val="0"/>
                  <w:marRight w:val="0"/>
                  <w:marTop w:val="0"/>
                  <w:marBottom w:val="0"/>
                  <w:divBdr>
                    <w:top w:val="none" w:sz="0" w:space="0" w:color="auto"/>
                    <w:left w:val="none" w:sz="0" w:space="0" w:color="auto"/>
                    <w:bottom w:val="none" w:sz="0" w:space="0" w:color="auto"/>
                    <w:right w:val="none" w:sz="0" w:space="0" w:color="auto"/>
                  </w:divBdr>
                  <w:divsChild>
                    <w:div w:id="13261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4187">
              <w:marLeft w:val="0"/>
              <w:marRight w:val="0"/>
              <w:marTop w:val="0"/>
              <w:marBottom w:val="0"/>
              <w:divBdr>
                <w:top w:val="none" w:sz="0" w:space="0" w:color="auto"/>
                <w:left w:val="none" w:sz="0" w:space="0" w:color="auto"/>
                <w:bottom w:val="none" w:sz="0" w:space="0" w:color="auto"/>
                <w:right w:val="none" w:sz="0" w:space="0" w:color="auto"/>
              </w:divBdr>
            </w:div>
          </w:divsChild>
        </w:div>
        <w:div w:id="855269383">
          <w:marLeft w:val="0"/>
          <w:marRight w:val="0"/>
          <w:marTop w:val="0"/>
          <w:marBottom w:val="0"/>
          <w:divBdr>
            <w:top w:val="none" w:sz="0" w:space="0" w:color="auto"/>
            <w:left w:val="none" w:sz="0" w:space="0" w:color="auto"/>
            <w:bottom w:val="none" w:sz="0" w:space="0" w:color="auto"/>
            <w:right w:val="none" w:sz="0" w:space="0" w:color="auto"/>
          </w:divBdr>
          <w:divsChild>
            <w:div w:id="587620890">
              <w:marLeft w:val="0"/>
              <w:marRight w:val="0"/>
              <w:marTop w:val="0"/>
              <w:marBottom w:val="0"/>
              <w:divBdr>
                <w:top w:val="none" w:sz="0" w:space="0" w:color="auto"/>
                <w:left w:val="none" w:sz="0" w:space="0" w:color="auto"/>
                <w:bottom w:val="none" w:sz="0" w:space="0" w:color="auto"/>
                <w:right w:val="none" w:sz="0" w:space="0" w:color="auto"/>
              </w:divBdr>
            </w:div>
          </w:divsChild>
        </w:div>
        <w:div w:id="383722252">
          <w:marLeft w:val="0"/>
          <w:marRight w:val="0"/>
          <w:marTop w:val="0"/>
          <w:marBottom w:val="0"/>
          <w:divBdr>
            <w:top w:val="none" w:sz="0" w:space="0" w:color="auto"/>
            <w:left w:val="none" w:sz="0" w:space="0" w:color="auto"/>
            <w:bottom w:val="none" w:sz="0" w:space="0" w:color="auto"/>
            <w:right w:val="none" w:sz="0" w:space="0" w:color="auto"/>
          </w:divBdr>
          <w:divsChild>
            <w:div w:id="721757914">
              <w:marLeft w:val="0"/>
              <w:marRight w:val="0"/>
              <w:marTop w:val="0"/>
              <w:marBottom w:val="0"/>
              <w:divBdr>
                <w:top w:val="none" w:sz="0" w:space="0" w:color="auto"/>
                <w:left w:val="none" w:sz="0" w:space="0" w:color="auto"/>
                <w:bottom w:val="none" w:sz="0" w:space="0" w:color="auto"/>
                <w:right w:val="none" w:sz="0" w:space="0" w:color="auto"/>
              </w:divBdr>
            </w:div>
          </w:divsChild>
        </w:div>
        <w:div w:id="309597041">
          <w:marLeft w:val="0"/>
          <w:marRight w:val="0"/>
          <w:marTop w:val="0"/>
          <w:marBottom w:val="0"/>
          <w:divBdr>
            <w:top w:val="none" w:sz="0" w:space="0" w:color="auto"/>
            <w:left w:val="none" w:sz="0" w:space="0" w:color="auto"/>
            <w:bottom w:val="none" w:sz="0" w:space="0" w:color="auto"/>
            <w:right w:val="none" w:sz="0" w:space="0" w:color="auto"/>
          </w:divBdr>
          <w:divsChild>
            <w:div w:id="4212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6572">
      <w:bodyDiv w:val="1"/>
      <w:marLeft w:val="0"/>
      <w:marRight w:val="0"/>
      <w:marTop w:val="0"/>
      <w:marBottom w:val="0"/>
      <w:divBdr>
        <w:top w:val="none" w:sz="0" w:space="0" w:color="auto"/>
        <w:left w:val="none" w:sz="0" w:space="0" w:color="auto"/>
        <w:bottom w:val="none" w:sz="0" w:space="0" w:color="auto"/>
        <w:right w:val="none" w:sz="0" w:space="0" w:color="auto"/>
      </w:divBdr>
    </w:div>
    <w:div w:id="1429738780">
      <w:bodyDiv w:val="1"/>
      <w:marLeft w:val="0"/>
      <w:marRight w:val="0"/>
      <w:marTop w:val="0"/>
      <w:marBottom w:val="0"/>
      <w:divBdr>
        <w:top w:val="none" w:sz="0" w:space="0" w:color="auto"/>
        <w:left w:val="none" w:sz="0" w:space="0" w:color="auto"/>
        <w:bottom w:val="none" w:sz="0" w:space="0" w:color="auto"/>
        <w:right w:val="none" w:sz="0" w:space="0" w:color="auto"/>
      </w:divBdr>
    </w:div>
    <w:div w:id="1468623870">
      <w:bodyDiv w:val="1"/>
      <w:marLeft w:val="0"/>
      <w:marRight w:val="0"/>
      <w:marTop w:val="0"/>
      <w:marBottom w:val="0"/>
      <w:divBdr>
        <w:top w:val="none" w:sz="0" w:space="0" w:color="auto"/>
        <w:left w:val="none" w:sz="0" w:space="0" w:color="auto"/>
        <w:bottom w:val="none" w:sz="0" w:space="0" w:color="auto"/>
        <w:right w:val="none" w:sz="0" w:space="0" w:color="auto"/>
      </w:divBdr>
    </w:div>
    <w:div w:id="1691181422">
      <w:bodyDiv w:val="1"/>
      <w:marLeft w:val="0"/>
      <w:marRight w:val="0"/>
      <w:marTop w:val="0"/>
      <w:marBottom w:val="0"/>
      <w:divBdr>
        <w:top w:val="none" w:sz="0" w:space="0" w:color="auto"/>
        <w:left w:val="none" w:sz="0" w:space="0" w:color="auto"/>
        <w:bottom w:val="none" w:sz="0" w:space="0" w:color="auto"/>
        <w:right w:val="none" w:sz="0" w:space="0" w:color="auto"/>
      </w:divBdr>
      <w:divsChild>
        <w:div w:id="811215602">
          <w:marLeft w:val="0"/>
          <w:marRight w:val="0"/>
          <w:marTop w:val="0"/>
          <w:marBottom w:val="0"/>
          <w:divBdr>
            <w:top w:val="none" w:sz="0" w:space="0" w:color="auto"/>
            <w:left w:val="none" w:sz="0" w:space="0" w:color="auto"/>
            <w:bottom w:val="none" w:sz="0" w:space="0" w:color="auto"/>
            <w:right w:val="none" w:sz="0" w:space="0" w:color="auto"/>
          </w:divBdr>
          <w:divsChild>
            <w:div w:id="749697084">
              <w:marLeft w:val="0"/>
              <w:marRight w:val="0"/>
              <w:marTop w:val="0"/>
              <w:marBottom w:val="0"/>
              <w:divBdr>
                <w:top w:val="none" w:sz="0" w:space="0" w:color="auto"/>
                <w:left w:val="none" w:sz="0" w:space="0" w:color="auto"/>
                <w:bottom w:val="none" w:sz="0" w:space="0" w:color="auto"/>
                <w:right w:val="none" w:sz="0" w:space="0" w:color="auto"/>
              </w:divBdr>
            </w:div>
          </w:divsChild>
        </w:div>
        <w:div w:id="1247298525">
          <w:marLeft w:val="0"/>
          <w:marRight w:val="0"/>
          <w:marTop w:val="0"/>
          <w:marBottom w:val="0"/>
          <w:divBdr>
            <w:top w:val="none" w:sz="0" w:space="0" w:color="auto"/>
            <w:left w:val="none" w:sz="0" w:space="0" w:color="auto"/>
            <w:bottom w:val="none" w:sz="0" w:space="0" w:color="auto"/>
            <w:right w:val="none" w:sz="0" w:space="0" w:color="auto"/>
          </w:divBdr>
          <w:divsChild>
            <w:div w:id="12491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D84F9548-5677-41C4-8FBF-56D0054C4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DB0D22-AA47-4268-ACFD-7D61DDC3B21B}">
  <ds:schemaRefs>
    <ds:schemaRef ds:uri="http://schemas.microsoft.com/sharepoint/v3/contenttype/forms"/>
  </ds:schemaRefs>
</ds:datastoreItem>
</file>

<file path=customXml/itemProps3.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872</Words>
  <Characters>4798</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MOUHOUMED Yacin</cp:lastModifiedBy>
  <cp:revision>7</cp:revision>
  <dcterms:created xsi:type="dcterms:W3CDTF">2024-04-19T19:36:00Z</dcterms:created>
  <dcterms:modified xsi:type="dcterms:W3CDTF">2025-07-24T13:44:00Z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