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6C5752" w14:textId="77777777" w:rsidR="00E33399" w:rsidRPr="00AA32CB" w:rsidRDefault="00E33399">
      <w:pPr>
        <w:pStyle w:val="Title"/>
        <w:spacing w:line="360" w:lineRule="auto"/>
        <w:jc w:val="center"/>
      </w:pPr>
      <w:bookmarkStart w:id="0" w:name="_rn0agcnhcv5" w:colFirst="0" w:colLast="0"/>
      <w:bookmarkEnd w:id="0"/>
    </w:p>
    <w:p w14:paraId="6C5E9E7B" w14:textId="77777777" w:rsidR="00E33399" w:rsidRPr="00AA32CB" w:rsidRDefault="00E33399">
      <w:pPr>
        <w:pStyle w:val="Title"/>
        <w:spacing w:line="360" w:lineRule="auto"/>
        <w:jc w:val="center"/>
      </w:pPr>
      <w:bookmarkStart w:id="1" w:name="_lluaxlsfzluc" w:colFirst="0" w:colLast="0"/>
      <w:bookmarkEnd w:id="1"/>
    </w:p>
    <w:p w14:paraId="04F2CFA5" w14:textId="77777777" w:rsidR="00E33399" w:rsidRPr="00AA32CB" w:rsidRDefault="00E33399">
      <w:pPr>
        <w:pStyle w:val="Title"/>
        <w:spacing w:line="360" w:lineRule="auto"/>
        <w:jc w:val="center"/>
      </w:pPr>
      <w:bookmarkStart w:id="2" w:name="_7ftd1t63y4tf" w:colFirst="0" w:colLast="0"/>
      <w:bookmarkEnd w:id="2"/>
    </w:p>
    <w:p w14:paraId="7214A343" w14:textId="77777777" w:rsidR="00E33399" w:rsidRPr="00AA32CB" w:rsidRDefault="00E33399">
      <w:pPr>
        <w:pStyle w:val="Title"/>
        <w:spacing w:line="360" w:lineRule="auto"/>
        <w:jc w:val="center"/>
      </w:pPr>
      <w:bookmarkStart w:id="3" w:name="_is55q6zdvlg8" w:colFirst="0" w:colLast="0"/>
      <w:bookmarkEnd w:id="3"/>
    </w:p>
    <w:p w14:paraId="1CC835A2" w14:textId="77777777" w:rsidR="00E33399" w:rsidRPr="00AA32CB" w:rsidRDefault="00000000">
      <w:pPr>
        <w:widowControl w:val="0"/>
        <w:spacing w:before="291" w:line="240" w:lineRule="auto"/>
      </w:pPr>
      <w:r w:rsidRPr="00AA32CB">
        <w:br/>
      </w:r>
    </w:p>
    <w:p w14:paraId="47BE37BB" w14:textId="77777777" w:rsidR="00E33399" w:rsidRPr="00AA32CB" w:rsidRDefault="00E33399">
      <w:pPr>
        <w:widowControl w:val="0"/>
        <w:spacing w:before="291" w:line="240" w:lineRule="auto"/>
      </w:pPr>
    </w:p>
    <w:p w14:paraId="676CDD65" w14:textId="77777777" w:rsidR="00E33399" w:rsidRPr="00AA32CB" w:rsidRDefault="00E33399">
      <w:pPr>
        <w:widowControl w:val="0"/>
        <w:spacing w:before="291" w:line="240" w:lineRule="auto"/>
      </w:pPr>
    </w:p>
    <w:p w14:paraId="56764B13" w14:textId="77777777" w:rsidR="00E33399" w:rsidRPr="00AA32CB" w:rsidRDefault="00E33399">
      <w:pPr>
        <w:widowControl w:val="0"/>
        <w:spacing w:before="291" w:line="240" w:lineRule="auto"/>
      </w:pPr>
    </w:p>
    <w:p w14:paraId="132AFA83" w14:textId="77777777" w:rsidR="00E33399" w:rsidRPr="00AA32CB" w:rsidRDefault="00E33399">
      <w:pPr>
        <w:widowControl w:val="0"/>
        <w:spacing w:before="291" w:line="240" w:lineRule="auto"/>
      </w:pPr>
    </w:p>
    <w:p w14:paraId="72D92890" w14:textId="77777777" w:rsidR="00E33399" w:rsidRPr="00AA32CB" w:rsidRDefault="00000000">
      <w:pPr>
        <w:pStyle w:val="Title"/>
        <w:widowControl w:val="0"/>
        <w:spacing w:before="291" w:after="120" w:line="240" w:lineRule="auto"/>
        <w:jc w:val="center"/>
        <w:rPr>
          <w:sz w:val="22"/>
          <w:szCs w:val="22"/>
        </w:rPr>
      </w:pPr>
      <w:bookmarkStart w:id="4" w:name="_2ravuibsvci4" w:colFirst="0" w:colLast="0"/>
      <w:bookmarkEnd w:id="4"/>
      <w:r w:rsidRPr="00AA32CB">
        <w:rPr>
          <w:sz w:val="60"/>
          <w:szCs w:val="60"/>
        </w:rPr>
        <w:t>Assignment 2 Report</w:t>
      </w:r>
    </w:p>
    <w:p w14:paraId="0FF60644" w14:textId="77777777" w:rsidR="00E33399" w:rsidRPr="00AA32CB" w:rsidRDefault="00000000">
      <w:pPr>
        <w:pStyle w:val="Subtitle"/>
        <w:jc w:val="center"/>
        <w:rPr>
          <w:rFonts w:ascii="Times New Roman" w:hAnsi="Times New Roman" w:cs="Times New Roman"/>
        </w:rPr>
      </w:pPr>
      <w:bookmarkStart w:id="5" w:name="_e9lyab8tx4k" w:colFirst="0" w:colLast="0"/>
      <w:bookmarkEnd w:id="5"/>
      <w:r w:rsidRPr="00AA32CB">
        <w:rPr>
          <w:rFonts w:ascii="Times New Roman" w:hAnsi="Times New Roman" w:cs="Times New Roman"/>
        </w:rPr>
        <w:t>Cell-DEVS Simulation of Crime Drug Model</w:t>
      </w:r>
    </w:p>
    <w:p w14:paraId="6C5B0C2F" w14:textId="77777777" w:rsidR="00E33399" w:rsidRPr="00AA32CB" w:rsidRDefault="00E33399">
      <w:pPr>
        <w:rPr>
          <w:sz w:val="22"/>
          <w:szCs w:val="22"/>
        </w:rPr>
      </w:pPr>
    </w:p>
    <w:p w14:paraId="7BEF4ABA" w14:textId="77777777" w:rsidR="00E33399" w:rsidRPr="00AA32CB" w:rsidRDefault="00E33399">
      <w:pPr>
        <w:rPr>
          <w:sz w:val="22"/>
          <w:szCs w:val="22"/>
        </w:rPr>
      </w:pPr>
    </w:p>
    <w:p w14:paraId="2612B1E4" w14:textId="77777777" w:rsidR="00E33399" w:rsidRPr="00AA32CB" w:rsidRDefault="00E33399">
      <w:pPr>
        <w:rPr>
          <w:sz w:val="22"/>
          <w:szCs w:val="22"/>
        </w:rPr>
      </w:pPr>
    </w:p>
    <w:p w14:paraId="363F3618" w14:textId="77777777" w:rsidR="00E33399" w:rsidRPr="00AA32CB" w:rsidRDefault="00E33399">
      <w:pPr>
        <w:rPr>
          <w:sz w:val="22"/>
          <w:szCs w:val="22"/>
        </w:rPr>
      </w:pPr>
    </w:p>
    <w:p w14:paraId="320B0E63" w14:textId="77777777" w:rsidR="00E33399" w:rsidRPr="00AA32CB" w:rsidRDefault="00E33399">
      <w:pPr>
        <w:rPr>
          <w:sz w:val="22"/>
          <w:szCs w:val="22"/>
        </w:rPr>
      </w:pPr>
    </w:p>
    <w:p w14:paraId="6D33B35E" w14:textId="77777777" w:rsidR="00E33399" w:rsidRPr="00AA32CB" w:rsidRDefault="00E33399">
      <w:pPr>
        <w:rPr>
          <w:sz w:val="22"/>
          <w:szCs w:val="22"/>
        </w:rPr>
      </w:pPr>
    </w:p>
    <w:p w14:paraId="73752152" w14:textId="77777777" w:rsidR="00E33399" w:rsidRPr="00AA32CB" w:rsidRDefault="00E33399">
      <w:pPr>
        <w:rPr>
          <w:sz w:val="22"/>
          <w:szCs w:val="22"/>
        </w:rPr>
      </w:pPr>
    </w:p>
    <w:p w14:paraId="6F8C3083" w14:textId="77777777" w:rsidR="00E33399" w:rsidRPr="00AA32CB" w:rsidRDefault="00E33399">
      <w:pPr>
        <w:widowControl w:val="0"/>
        <w:spacing w:before="291" w:line="240" w:lineRule="auto"/>
      </w:pPr>
    </w:p>
    <w:p w14:paraId="702DF6D1" w14:textId="77777777" w:rsidR="00E33399" w:rsidRPr="00AA32CB" w:rsidRDefault="00E33399">
      <w:pPr>
        <w:widowControl w:val="0"/>
        <w:spacing w:before="291" w:line="240" w:lineRule="auto"/>
      </w:pPr>
    </w:p>
    <w:p w14:paraId="2E62990D" w14:textId="77777777" w:rsidR="00E33399" w:rsidRPr="00AA32CB" w:rsidRDefault="00E33399">
      <w:pPr>
        <w:widowControl w:val="0"/>
        <w:spacing w:before="291" w:line="240" w:lineRule="auto"/>
      </w:pPr>
    </w:p>
    <w:p w14:paraId="17965B92" w14:textId="77777777" w:rsidR="00E33399" w:rsidRPr="00AA32CB" w:rsidRDefault="00E33399">
      <w:pPr>
        <w:widowControl w:val="0"/>
        <w:spacing w:before="291" w:line="240" w:lineRule="auto"/>
      </w:pPr>
    </w:p>
    <w:p w14:paraId="7E43AD54" w14:textId="77777777" w:rsidR="00E33399" w:rsidRPr="00AA32CB" w:rsidRDefault="00E33399">
      <w:pPr>
        <w:widowControl w:val="0"/>
        <w:spacing w:before="291" w:line="240" w:lineRule="auto"/>
      </w:pPr>
    </w:p>
    <w:p w14:paraId="055D5FB0" w14:textId="77777777" w:rsidR="00E33399" w:rsidRPr="00AA32CB" w:rsidRDefault="00E33399">
      <w:pPr>
        <w:widowControl w:val="0"/>
        <w:spacing w:before="291" w:line="240" w:lineRule="auto"/>
      </w:pPr>
    </w:p>
    <w:p w14:paraId="6A2C9344" w14:textId="77777777" w:rsidR="00E33399" w:rsidRPr="00AA32CB" w:rsidRDefault="00E33399">
      <w:pPr>
        <w:widowControl w:val="0"/>
        <w:spacing w:before="291" w:line="240" w:lineRule="auto"/>
      </w:pPr>
    </w:p>
    <w:p w14:paraId="4B1A779C" w14:textId="77777777" w:rsidR="00E33399" w:rsidRPr="00AA32CB" w:rsidRDefault="00E33399">
      <w:pPr>
        <w:widowControl w:val="0"/>
        <w:spacing w:before="291" w:line="240" w:lineRule="auto"/>
      </w:pPr>
    </w:p>
    <w:p w14:paraId="516B88B1" w14:textId="77777777" w:rsidR="00E33399" w:rsidRPr="00AA32CB" w:rsidRDefault="00E33399">
      <w:pPr>
        <w:widowControl w:val="0"/>
        <w:spacing w:before="291" w:line="240" w:lineRule="auto"/>
      </w:pPr>
    </w:p>
    <w:p w14:paraId="2567D328" w14:textId="77777777" w:rsidR="00E33399" w:rsidRPr="00AA32CB" w:rsidRDefault="00E33399">
      <w:pPr>
        <w:widowControl w:val="0"/>
        <w:spacing w:before="291" w:line="240" w:lineRule="auto"/>
      </w:pPr>
    </w:p>
    <w:p w14:paraId="1B1C6BBE" w14:textId="77777777" w:rsidR="00E33399" w:rsidRPr="00AA32CB" w:rsidRDefault="00E33399">
      <w:pPr>
        <w:widowControl w:val="0"/>
        <w:spacing w:before="291" w:line="240" w:lineRule="auto"/>
      </w:pPr>
    </w:p>
    <w:p w14:paraId="2C5E1312" w14:textId="77777777" w:rsidR="00E33399" w:rsidRPr="00AA32CB" w:rsidRDefault="00E33399">
      <w:pPr>
        <w:widowControl w:val="0"/>
        <w:spacing w:before="291" w:line="240" w:lineRule="auto"/>
      </w:pPr>
    </w:p>
    <w:p w14:paraId="300E521C" w14:textId="77777777" w:rsidR="00E33399" w:rsidRPr="00AA32CB" w:rsidRDefault="00E33399">
      <w:pPr>
        <w:widowControl w:val="0"/>
        <w:spacing w:before="291" w:line="240" w:lineRule="auto"/>
      </w:pPr>
    </w:p>
    <w:p w14:paraId="3070DB55" w14:textId="77777777" w:rsidR="00E33399" w:rsidRPr="00AA32CB" w:rsidRDefault="00E33399">
      <w:pPr>
        <w:widowControl w:val="0"/>
        <w:spacing w:before="291" w:line="240" w:lineRule="auto"/>
      </w:pPr>
    </w:p>
    <w:p w14:paraId="749B1994" w14:textId="77777777" w:rsidR="00E33399" w:rsidRPr="00AA32CB" w:rsidRDefault="00E33399">
      <w:pPr>
        <w:widowControl w:val="0"/>
        <w:spacing w:before="291" w:line="240" w:lineRule="auto"/>
      </w:pPr>
    </w:p>
    <w:p w14:paraId="7D312A77" w14:textId="77777777" w:rsidR="00E33399" w:rsidRPr="00AA32CB" w:rsidRDefault="00000000">
      <w:pPr>
        <w:widowControl w:val="0"/>
        <w:spacing w:line="240" w:lineRule="auto"/>
        <w:rPr>
          <w:sz w:val="28"/>
          <w:szCs w:val="28"/>
        </w:rPr>
      </w:pPr>
      <w:r w:rsidRPr="00AA32CB">
        <w:rPr>
          <w:sz w:val="28"/>
          <w:szCs w:val="28"/>
        </w:rPr>
        <w:t xml:space="preserve">Mahad Ahmed 101220427 </w:t>
      </w:r>
    </w:p>
    <w:p w14:paraId="6237000E" w14:textId="77777777" w:rsidR="00E33399" w:rsidRPr="00AA32CB" w:rsidRDefault="00000000">
      <w:pPr>
        <w:widowControl w:val="0"/>
        <w:spacing w:line="240" w:lineRule="auto"/>
        <w:rPr>
          <w:sz w:val="28"/>
          <w:szCs w:val="28"/>
        </w:rPr>
      </w:pPr>
      <w:r w:rsidRPr="00AA32CB">
        <w:rPr>
          <w:sz w:val="28"/>
          <w:szCs w:val="28"/>
        </w:rPr>
        <w:t>SYSC4906 - G</w:t>
      </w:r>
    </w:p>
    <w:p w14:paraId="7309F76B" w14:textId="77777777" w:rsidR="00E33399" w:rsidRPr="00AA32CB" w:rsidRDefault="00000000">
      <w:pPr>
        <w:widowControl w:val="0"/>
        <w:spacing w:line="240" w:lineRule="auto"/>
        <w:rPr>
          <w:sz w:val="28"/>
          <w:szCs w:val="28"/>
        </w:rPr>
      </w:pPr>
      <w:r w:rsidRPr="00AA32CB">
        <w:rPr>
          <w:sz w:val="28"/>
          <w:szCs w:val="28"/>
        </w:rPr>
        <w:t>Gabriel Wainer</w:t>
      </w:r>
    </w:p>
    <w:p w14:paraId="6065B802" w14:textId="77777777" w:rsidR="00E33399" w:rsidRPr="00AA32CB" w:rsidRDefault="00000000">
      <w:pPr>
        <w:widowControl w:val="0"/>
        <w:spacing w:line="240" w:lineRule="auto"/>
        <w:rPr>
          <w:sz w:val="28"/>
          <w:szCs w:val="28"/>
        </w:rPr>
      </w:pPr>
      <w:r w:rsidRPr="00AA32CB">
        <w:rPr>
          <w:sz w:val="28"/>
          <w:szCs w:val="28"/>
        </w:rPr>
        <w:t>Wednesday March 25, 2026</w:t>
      </w:r>
    </w:p>
    <w:p w14:paraId="3951138C" w14:textId="77777777" w:rsidR="00E33399" w:rsidRPr="00AA32CB" w:rsidRDefault="00000000">
      <w:pPr>
        <w:pStyle w:val="Heading1"/>
      </w:pPr>
      <w:bookmarkStart w:id="6" w:name="_g0ai1eatvcsj" w:colFirst="0" w:colLast="0"/>
      <w:bookmarkStart w:id="7" w:name="_Toc225340462"/>
      <w:bookmarkEnd w:id="6"/>
      <w:r w:rsidRPr="00AA32CB">
        <w:lastRenderedPageBreak/>
        <w:t>Table of Contents</w:t>
      </w:r>
      <w:bookmarkEnd w:id="7"/>
    </w:p>
    <w:p w14:paraId="7667AE22" w14:textId="77777777" w:rsidR="00E33399" w:rsidRPr="00AA32CB" w:rsidRDefault="00E33399">
      <w:pPr>
        <w:spacing w:line="360" w:lineRule="auto"/>
        <w:rPr>
          <w:sz w:val="30"/>
          <w:szCs w:val="30"/>
        </w:rPr>
      </w:pPr>
    </w:p>
    <w:sdt>
      <w:sdtPr>
        <w:id w:val="-1670936052"/>
        <w:docPartObj>
          <w:docPartGallery w:val="Table of Contents"/>
          <w:docPartUnique/>
        </w:docPartObj>
      </w:sdtPr>
      <w:sdtContent>
        <w:p w14:paraId="352D28CF" w14:textId="09B95444" w:rsidR="00D30D24" w:rsidRPr="00AA32CB" w:rsidRDefault="00000000">
          <w:pPr>
            <w:pStyle w:val="TOC1"/>
            <w:tabs>
              <w:tab w:val="right" w:pos="14878"/>
            </w:tabs>
            <w:rPr>
              <w:rFonts w:eastAsiaTheme="minorEastAsia"/>
              <w:noProof/>
              <w:kern w:val="2"/>
              <w:lang w:val="en-CA"/>
              <w14:ligatures w14:val="standardContextual"/>
            </w:rPr>
          </w:pPr>
          <w:r w:rsidRPr="00AA32CB">
            <w:fldChar w:fldCharType="begin"/>
          </w:r>
          <w:r w:rsidRPr="00AA32CB">
            <w:instrText xml:space="preserve"> TOC \h \u \z \t "Heading 1,1,Heading 2,2,Heading 3,3,Heading 4,4,Heading 5,5,Heading 6,6,"</w:instrText>
          </w:r>
          <w:r w:rsidRPr="00AA32CB">
            <w:fldChar w:fldCharType="separate"/>
          </w:r>
          <w:hyperlink w:anchor="_Toc225340462" w:history="1">
            <w:r w:rsidR="00D30D24" w:rsidRPr="00AA32CB">
              <w:rPr>
                <w:rStyle w:val="Hyperlink"/>
                <w:noProof/>
              </w:rPr>
              <w:t>Table of Contents</w:t>
            </w:r>
            <w:r w:rsidR="00D30D24" w:rsidRPr="00AA32CB">
              <w:rPr>
                <w:noProof/>
                <w:webHidden/>
              </w:rPr>
              <w:tab/>
            </w:r>
            <w:r w:rsidR="00D30D24" w:rsidRPr="00AA32CB">
              <w:rPr>
                <w:noProof/>
                <w:webHidden/>
              </w:rPr>
              <w:fldChar w:fldCharType="begin"/>
            </w:r>
            <w:r w:rsidR="00D30D24" w:rsidRPr="00AA32CB">
              <w:rPr>
                <w:noProof/>
                <w:webHidden/>
              </w:rPr>
              <w:instrText xml:space="preserve"> PAGEREF _Toc225340462 \h </w:instrText>
            </w:r>
            <w:r w:rsidR="00D30D24" w:rsidRPr="00AA32CB">
              <w:rPr>
                <w:noProof/>
                <w:webHidden/>
              </w:rPr>
            </w:r>
            <w:r w:rsidR="00D30D24" w:rsidRPr="00AA32CB">
              <w:rPr>
                <w:noProof/>
                <w:webHidden/>
              </w:rPr>
              <w:fldChar w:fldCharType="separate"/>
            </w:r>
            <w:r w:rsidR="00D30D24" w:rsidRPr="00AA32CB">
              <w:rPr>
                <w:noProof/>
                <w:webHidden/>
              </w:rPr>
              <w:t>2</w:t>
            </w:r>
            <w:r w:rsidR="00D30D24" w:rsidRPr="00AA32CB">
              <w:rPr>
                <w:noProof/>
                <w:webHidden/>
              </w:rPr>
              <w:fldChar w:fldCharType="end"/>
            </w:r>
          </w:hyperlink>
        </w:p>
        <w:p w14:paraId="20835F19" w14:textId="775F39ED" w:rsidR="00D30D24" w:rsidRPr="00AA32CB" w:rsidRDefault="00D30D24">
          <w:pPr>
            <w:pStyle w:val="TOC1"/>
            <w:tabs>
              <w:tab w:val="right" w:pos="14878"/>
            </w:tabs>
            <w:rPr>
              <w:rFonts w:eastAsiaTheme="minorEastAsia"/>
              <w:noProof/>
              <w:kern w:val="2"/>
              <w:lang w:val="en-CA"/>
              <w14:ligatures w14:val="standardContextual"/>
            </w:rPr>
          </w:pPr>
          <w:hyperlink w:anchor="_Toc225340463" w:history="1">
            <w:r w:rsidRPr="00AA32CB">
              <w:rPr>
                <w:rStyle w:val="Hyperlink"/>
                <w:noProof/>
              </w:rPr>
              <w:t>Model Selection</w:t>
            </w:r>
            <w:r w:rsidRPr="00AA32CB">
              <w:rPr>
                <w:noProof/>
                <w:webHidden/>
              </w:rPr>
              <w:tab/>
            </w:r>
            <w:r w:rsidRPr="00AA32CB">
              <w:rPr>
                <w:noProof/>
                <w:webHidden/>
              </w:rPr>
              <w:fldChar w:fldCharType="begin"/>
            </w:r>
            <w:r w:rsidRPr="00AA32CB">
              <w:rPr>
                <w:noProof/>
                <w:webHidden/>
              </w:rPr>
              <w:instrText xml:space="preserve"> PAGEREF _Toc225340463 \h </w:instrText>
            </w:r>
            <w:r w:rsidRPr="00AA32CB">
              <w:rPr>
                <w:noProof/>
                <w:webHidden/>
              </w:rPr>
            </w:r>
            <w:r w:rsidRPr="00AA32CB">
              <w:rPr>
                <w:noProof/>
                <w:webHidden/>
              </w:rPr>
              <w:fldChar w:fldCharType="separate"/>
            </w:r>
            <w:r w:rsidRPr="00AA32CB">
              <w:rPr>
                <w:noProof/>
                <w:webHidden/>
              </w:rPr>
              <w:t>3</w:t>
            </w:r>
            <w:r w:rsidRPr="00AA32CB">
              <w:rPr>
                <w:noProof/>
                <w:webHidden/>
              </w:rPr>
              <w:fldChar w:fldCharType="end"/>
            </w:r>
          </w:hyperlink>
        </w:p>
        <w:p w14:paraId="6AE40A03" w14:textId="3C68794F" w:rsidR="00D30D24" w:rsidRPr="00AA32CB" w:rsidRDefault="00D30D24">
          <w:pPr>
            <w:pStyle w:val="TOC1"/>
            <w:tabs>
              <w:tab w:val="right" w:pos="14878"/>
            </w:tabs>
            <w:rPr>
              <w:rFonts w:eastAsiaTheme="minorEastAsia"/>
              <w:noProof/>
              <w:kern w:val="2"/>
              <w:lang w:val="en-CA"/>
              <w14:ligatures w14:val="standardContextual"/>
            </w:rPr>
          </w:pPr>
          <w:hyperlink w:anchor="_Toc225340464" w:history="1">
            <w:r w:rsidRPr="00AA32CB">
              <w:rPr>
                <w:rStyle w:val="Hyperlink"/>
                <w:noProof/>
              </w:rPr>
              <w:t>Model Specification and Cell-DEVS Model Design</w:t>
            </w:r>
            <w:r w:rsidRPr="00AA32CB">
              <w:rPr>
                <w:noProof/>
                <w:webHidden/>
              </w:rPr>
              <w:tab/>
            </w:r>
            <w:r w:rsidRPr="00AA32CB">
              <w:rPr>
                <w:noProof/>
                <w:webHidden/>
              </w:rPr>
              <w:fldChar w:fldCharType="begin"/>
            </w:r>
            <w:r w:rsidRPr="00AA32CB">
              <w:rPr>
                <w:noProof/>
                <w:webHidden/>
              </w:rPr>
              <w:instrText xml:space="preserve"> PAGEREF _Toc225340464 \h </w:instrText>
            </w:r>
            <w:r w:rsidRPr="00AA32CB">
              <w:rPr>
                <w:noProof/>
                <w:webHidden/>
              </w:rPr>
            </w:r>
            <w:r w:rsidRPr="00AA32CB">
              <w:rPr>
                <w:noProof/>
                <w:webHidden/>
              </w:rPr>
              <w:fldChar w:fldCharType="separate"/>
            </w:r>
            <w:r w:rsidRPr="00AA32CB">
              <w:rPr>
                <w:noProof/>
                <w:webHidden/>
              </w:rPr>
              <w:t>4</w:t>
            </w:r>
            <w:r w:rsidRPr="00AA32CB">
              <w:rPr>
                <w:noProof/>
                <w:webHidden/>
              </w:rPr>
              <w:fldChar w:fldCharType="end"/>
            </w:r>
          </w:hyperlink>
        </w:p>
        <w:p w14:paraId="4960FD51" w14:textId="74A68484" w:rsidR="00D30D24" w:rsidRPr="00AA32CB" w:rsidRDefault="00D30D24">
          <w:pPr>
            <w:pStyle w:val="TOC2"/>
            <w:tabs>
              <w:tab w:val="right" w:pos="14878"/>
            </w:tabs>
            <w:rPr>
              <w:rFonts w:eastAsiaTheme="minorEastAsia"/>
              <w:noProof/>
              <w:kern w:val="2"/>
              <w:lang w:val="en-CA"/>
              <w14:ligatures w14:val="standardContextual"/>
            </w:rPr>
          </w:pPr>
          <w:hyperlink w:anchor="_Toc225340465" w:history="1">
            <w:r w:rsidRPr="00AA32CB">
              <w:rPr>
                <w:rStyle w:val="Hyperlink"/>
                <w:noProof/>
              </w:rPr>
              <w:t>DEVS Formal Specification</w:t>
            </w:r>
            <w:r w:rsidRPr="00AA32CB">
              <w:rPr>
                <w:noProof/>
                <w:webHidden/>
              </w:rPr>
              <w:tab/>
            </w:r>
            <w:r w:rsidRPr="00AA32CB">
              <w:rPr>
                <w:noProof/>
                <w:webHidden/>
              </w:rPr>
              <w:fldChar w:fldCharType="begin"/>
            </w:r>
            <w:r w:rsidRPr="00AA32CB">
              <w:rPr>
                <w:noProof/>
                <w:webHidden/>
              </w:rPr>
              <w:instrText xml:space="preserve"> PAGEREF _Toc225340465 \h </w:instrText>
            </w:r>
            <w:r w:rsidRPr="00AA32CB">
              <w:rPr>
                <w:noProof/>
                <w:webHidden/>
              </w:rPr>
            </w:r>
            <w:r w:rsidRPr="00AA32CB">
              <w:rPr>
                <w:noProof/>
                <w:webHidden/>
              </w:rPr>
              <w:fldChar w:fldCharType="separate"/>
            </w:r>
            <w:r w:rsidRPr="00AA32CB">
              <w:rPr>
                <w:noProof/>
                <w:webHidden/>
              </w:rPr>
              <w:t>4</w:t>
            </w:r>
            <w:r w:rsidRPr="00AA32CB">
              <w:rPr>
                <w:noProof/>
                <w:webHidden/>
              </w:rPr>
              <w:fldChar w:fldCharType="end"/>
            </w:r>
          </w:hyperlink>
        </w:p>
        <w:p w14:paraId="28E2D961" w14:textId="549E0A8F" w:rsidR="00D30D24" w:rsidRPr="00AA32CB" w:rsidRDefault="00D30D24">
          <w:pPr>
            <w:pStyle w:val="TOC3"/>
            <w:tabs>
              <w:tab w:val="right" w:pos="14878"/>
            </w:tabs>
            <w:rPr>
              <w:rFonts w:eastAsiaTheme="minorEastAsia"/>
              <w:noProof/>
              <w:kern w:val="2"/>
              <w:lang w:val="en-CA"/>
              <w14:ligatures w14:val="standardContextual"/>
            </w:rPr>
          </w:pPr>
          <w:hyperlink w:anchor="_Toc225340466" w:history="1">
            <w:r w:rsidRPr="00AA32CB">
              <w:rPr>
                <w:rStyle w:val="Hyperlink"/>
                <w:noProof/>
              </w:rPr>
              <w:t>Atomic Models</w:t>
            </w:r>
            <w:r w:rsidRPr="00AA32CB">
              <w:rPr>
                <w:noProof/>
                <w:webHidden/>
              </w:rPr>
              <w:tab/>
            </w:r>
            <w:r w:rsidRPr="00AA32CB">
              <w:rPr>
                <w:noProof/>
                <w:webHidden/>
              </w:rPr>
              <w:fldChar w:fldCharType="begin"/>
            </w:r>
            <w:r w:rsidRPr="00AA32CB">
              <w:rPr>
                <w:noProof/>
                <w:webHidden/>
              </w:rPr>
              <w:instrText xml:space="preserve"> PAGEREF _Toc225340466 \h </w:instrText>
            </w:r>
            <w:r w:rsidRPr="00AA32CB">
              <w:rPr>
                <w:noProof/>
                <w:webHidden/>
              </w:rPr>
            </w:r>
            <w:r w:rsidRPr="00AA32CB">
              <w:rPr>
                <w:noProof/>
                <w:webHidden/>
              </w:rPr>
              <w:fldChar w:fldCharType="separate"/>
            </w:r>
            <w:r w:rsidRPr="00AA32CB">
              <w:rPr>
                <w:noProof/>
                <w:webHidden/>
              </w:rPr>
              <w:t>4</w:t>
            </w:r>
            <w:r w:rsidRPr="00AA32CB">
              <w:rPr>
                <w:noProof/>
                <w:webHidden/>
              </w:rPr>
              <w:fldChar w:fldCharType="end"/>
            </w:r>
          </w:hyperlink>
        </w:p>
        <w:p w14:paraId="21BA269F" w14:textId="201F61E0" w:rsidR="00D30D24" w:rsidRPr="00AA32CB" w:rsidRDefault="00D30D24">
          <w:pPr>
            <w:pStyle w:val="TOC4"/>
            <w:tabs>
              <w:tab w:val="right" w:pos="14878"/>
            </w:tabs>
            <w:rPr>
              <w:rFonts w:eastAsiaTheme="minorEastAsia"/>
              <w:noProof/>
              <w:kern w:val="2"/>
              <w:lang w:val="en-CA"/>
              <w14:ligatures w14:val="standardContextual"/>
            </w:rPr>
          </w:pPr>
          <w:hyperlink w:anchor="_Toc225340467" w:history="1">
            <w:r w:rsidRPr="00AA32CB">
              <w:rPr>
                <w:rStyle w:val="Hyperlink"/>
                <w:noProof/>
              </w:rPr>
              <w:t>Druggist Basic Model</w:t>
            </w:r>
            <w:r w:rsidRPr="00AA32CB">
              <w:rPr>
                <w:noProof/>
                <w:webHidden/>
              </w:rPr>
              <w:tab/>
            </w:r>
            <w:r w:rsidRPr="00AA32CB">
              <w:rPr>
                <w:noProof/>
                <w:webHidden/>
              </w:rPr>
              <w:fldChar w:fldCharType="begin"/>
            </w:r>
            <w:r w:rsidRPr="00AA32CB">
              <w:rPr>
                <w:noProof/>
                <w:webHidden/>
              </w:rPr>
              <w:instrText xml:space="preserve"> PAGEREF _Toc225340467 \h </w:instrText>
            </w:r>
            <w:r w:rsidRPr="00AA32CB">
              <w:rPr>
                <w:noProof/>
                <w:webHidden/>
              </w:rPr>
            </w:r>
            <w:r w:rsidRPr="00AA32CB">
              <w:rPr>
                <w:noProof/>
                <w:webHidden/>
              </w:rPr>
              <w:fldChar w:fldCharType="separate"/>
            </w:r>
            <w:r w:rsidRPr="00AA32CB">
              <w:rPr>
                <w:noProof/>
                <w:webHidden/>
              </w:rPr>
              <w:t>5</w:t>
            </w:r>
            <w:r w:rsidRPr="00AA32CB">
              <w:rPr>
                <w:noProof/>
                <w:webHidden/>
              </w:rPr>
              <w:fldChar w:fldCharType="end"/>
            </w:r>
          </w:hyperlink>
        </w:p>
        <w:p w14:paraId="7D686711" w14:textId="200E836C" w:rsidR="00D30D24" w:rsidRPr="00AA32CB" w:rsidRDefault="00D30D24">
          <w:pPr>
            <w:pStyle w:val="TOC4"/>
            <w:tabs>
              <w:tab w:val="right" w:pos="14878"/>
            </w:tabs>
            <w:rPr>
              <w:rFonts w:eastAsiaTheme="minorEastAsia"/>
              <w:noProof/>
              <w:kern w:val="2"/>
              <w:lang w:val="en-CA"/>
              <w14:ligatures w14:val="standardContextual"/>
            </w:rPr>
          </w:pPr>
          <w:hyperlink w:anchor="_Toc225340468" w:history="1">
            <w:r w:rsidRPr="00AA32CB">
              <w:rPr>
                <w:rStyle w:val="Hyperlink"/>
                <w:noProof/>
              </w:rPr>
              <w:t>Addiction Model</w:t>
            </w:r>
            <w:r w:rsidRPr="00AA32CB">
              <w:rPr>
                <w:noProof/>
                <w:webHidden/>
              </w:rPr>
              <w:tab/>
            </w:r>
            <w:r w:rsidRPr="00AA32CB">
              <w:rPr>
                <w:noProof/>
                <w:webHidden/>
              </w:rPr>
              <w:fldChar w:fldCharType="begin"/>
            </w:r>
            <w:r w:rsidRPr="00AA32CB">
              <w:rPr>
                <w:noProof/>
                <w:webHidden/>
              </w:rPr>
              <w:instrText xml:space="preserve"> PAGEREF _Toc225340468 \h </w:instrText>
            </w:r>
            <w:r w:rsidRPr="00AA32CB">
              <w:rPr>
                <w:noProof/>
                <w:webHidden/>
              </w:rPr>
            </w:r>
            <w:r w:rsidRPr="00AA32CB">
              <w:rPr>
                <w:noProof/>
                <w:webHidden/>
              </w:rPr>
              <w:fldChar w:fldCharType="separate"/>
            </w:r>
            <w:r w:rsidRPr="00AA32CB">
              <w:rPr>
                <w:noProof/>
                <w:webHidden/>
              </w:rPr>
              <w:t>6</w:t>
            </w:r>
            <w:r w:rsidRPr="00AA32CB">
              <w:rPr>
                <w:noProof/>
                <w:webHidden/>
              </w:rPr>
              <w:fldChar w:fldCharType="end"/>
            </w:r>
          </w:hyperlink>
        </w:p>
        <w:p w14:paraId="2946F80E" w14:textId="61B4DA17" w:rsidR="00D30D24" w:rsidRPr="00AA32CB" w:rsidRDefault="00D30D24">
          <w:pPr>
            <w:pStyle w:val="TOC4"/>
            <w:tabs>
              <w:tab w:val="right" w:pos="14878"/>
            </w:tabs>
            <w:rPr>
              <w:rFonts w:eastAsiaTheme="minorEastAsia"/>
              <w:noProof/>
              <w:kern w:val="2"/>
              <w:lang w:val="en-CA"/>
              <w14:ligatures w14:val="standardContextual"/>
            </w:rPr>
          </w:pPr>
          <w:hyperlink w:anchor="_Toc225340469" w:history="1">
            <w:r w:rsidRPr="00AA32CB">
              <w:rPr>
                <w:rStyle w:val="Hyperlink"/>
                <w:noProof/>
              </w:rPr>
              <w:t>Final Crime Drug Model</w:t>
            </w:r>
            <w:r w:rsidRPr="00AA32CB">
              <w:rPr>
                <w:noProof/>
                <w:webHidden/>
              </w:rPr>
              <w:tab/>
            </w:r>
            <w:r w:rsidRPr="00AA32CB">
              <w:rPr>
                <w:noProof/>
                <w:webHidden/>
              </w:rPr>
              <w:fldChar w:fldCharType="begin"/>
            </w:r>
            <w:r w:rsidRPr="00AA32CB">
              <w:rPr>
                <w:noProof/>
                <w:webHidden/>
              </w:rPr>
              <w:instrText xml:space="preserve"> PAGEREF _Toc225340469 \h </w:instrText>
            </w:r>
            <w:r w:rsidRPr="00AA32CB">
              <w:rPr>
                <w:noProof/>
                <w:webHidden/>
              </w:rPr>
            </w:r>
            <w:r w:rsidRPr="00AA32CB">
              <w:rPr>
                <w:noProof/>
                <w:webHidden/>
              </w:rPr>
              <w:fldChar w:fldCharType="separate"/>
            </w:r>
            <w:r w:rsidRPr="00AA32CB">
              <w:rPr>
                <w:noProof/>
                <w:webHidden/>
              </w:rPr>
              <w:t>7</w:t>
            </w:r>
            <w:r w:rsidRPr="00AA32CB">
              <w:rPr>
                <w:noProof/>
                <w:webHidden/>
              </w:rPr>
              <w:fldChar w:fldCharType="end"/>
            </w:r>
          </w:hyperlink>
        </w:p>
        <w:p w14:paraId="22A6F4C0" w14:textId="42469BA4" w:rsidR="00D30D24" w:rsidRPr="00AA32CB" w:rsidRDefault="00D30D24">
          <w:pPr>
            <w:pStyle w:val="TOC2"/>
            <w:tabs>
              <w:tab w:val="right" w:pos="14878"/>
            </w:tabs>
            <w:rPr>
              <w:rFonts w:eastAsiaTheme="minorEastAsia"/>
              <w:noProof/>
              <w:kern w:val="2"/>
              <w:lang w:val="en-CA"/>
              <w14:ligatures w14:val="standardContextual"/>
            </w:rPr>
          </w:pPr>
          <w:hyperlink w:anchor="_Toc225340470" w:history="1">
            <w:r w:rsidRPr="00AA32CB">
              <w:rPr>
                <w:rStyle w:val="Hyperlink"/>
                <w:noProof/>
              </w:rPr>
              <w:t>Experimentation Framework</w:t>
            </w:r>
            <w:r w:rsidRPr="00AA32CB">
              <w:rPr>
                <w:noProof/>
                <w:webHidden/>
              </w:rPr>
              <w:tab/>
            </w:r>
            <w:r w:rsidRPr="00AA32CB">
              <w:rPr>
                <w:noProof/>
                <w:webHidden/>
              </w:rPr>
              <w:fldChar w:fldCharType="begin"/>
            </w:r>
            <w:r w:rsidRPr="00AA32CB">
              <w:rPr>
                <w:noProof/>
                <w:webHidden/>
              </w:rPr>
              <w:instrText xml:space="preserve"> PAGEREF _Toc225340470 \h </w:instrText>
            </w:r>
            <w:r w:rsidRPr="00AA32CB">
              <w:rPr>
                <w:noProof/>
                <w:webHidden/>
              </w:rPr>
            </w:r>
            <w:r w:rsidRPr="00AA32CB">
              <w:rPr>
                <w:noProof/>
                <w:webHidden/>
              </w:rPr>
              <w:fldChar w:fldCharType="separate"/>
            </w:r>
            <w:r w:rsidRPr="00AA32CB">
              <w:rPr>
                <w:noProof/>
                <w:webHidden/>
              </w:rPr>
              <w:t>9</w:t>
            </w:r>
            <w:r w:rsidRPr="00AA32CB">
              <w:rPr>
                <w:noProof/>
                <w:webHidden/>
              </w:rPr>
              <w:fldChar w:fldCharType="end"/>
            </w:r>
          </w:hyperlink>
        </w:p>
        <w:p w14:paraId="7A081E0C" w14:textId="52BCBDD2" w:rsidR="00D30D24" w:rsidRPr="00AA32CB" w:rsidRDefault="00D30D24">
          <w:pPr>
            <w:pStyle w:val="TOC1"/>
            <w:tabs>
              <w:tab w:val="right" w:pos="14878"/>
            </w:tabs>
            <w:rPr>
              <w:rFonts w:eastAsiaTheme="minorEastAsia"/>
              <w:noProof/>
              <w:kern w:val="2"/>
              <w:lang w:val="en-CA"/>
              <w14:ligatures w14:val="standardContextual"/>
            </w:rPr>
          </w:pPr>
          <w:hyperlink w:anchor="_Toc225340471" w:history="1">
            <w:r w:rsidRPr="00AA32CB">
              <w:rPr>
                <w:rStyle w:val="Hyperlink"/>
                <w:noProof/>
              </w:rPr>
              <w:t>Simulation and Experimental Analysis</w:t>
            </w:r>
            <w:r w:rsidRPr="00AA32CB">
              <w:rPr>
                <w:noProof/>
                <w:webHidden/>
              </w:rPr>
              <w:tab/>
            </w:r>
            <w:r w:rsidRPr="00AA32CB">
              <w:rPr>
                <w:noProof/>
                <w:webHidden/>
              </w:rPr>
              <w:fldChar w:fldCharType="begin"/>
            </w:r>
            <w:r w:rsidRPr="00AA32CB">
              <w:rPr>
                <w:noProof/>
                <w:webHidden/>
              </w:rPr>
              <w:instrText xml:space="preserve"> PAGEREF _Toc225340471 \h </w:instrText>
            </w:r>
            <w:r w:rsidRPr="00AA32CB">
              <w:rPr>
                <w:noProof/>
                <w:webHidden/>
              </w:rPr>
            </w:r>
            <w:r w:rsidRPr="00AA32CB">
              <w:rPr>
                <w:noProof/>
                <w:webHidden/>
              </w:rPr>
              <w:fldChar w:fldCharType="separate"/>
            </w:r>
            <w:r w:rsidRPr="00AA32CB">
              <w:rPr>
                <w:noProof/>
                <w:webHidden/>
              </w:rPr>
              <w:t>10</w:t>
            </w:r>
            <w:r w:rsidRPr="00AA32CB">
              <w:rPr>
                <w:noProof/>
                <w:webHidden/>
              </w:rPr>
              <w:fldChar w:fldCharType="end"/>
            </w:r>
          </w:hyperlink>
        </w:p>
        <w:p w14:paraId="2475AA52" w14:textId="60EE1D31" w:rsidR="00D30D24" w:rsidRPr="00AA32CB" w:rsidRDefault="00D30D24">
          <w:pPr>
            <w:pStyle w:val="TOC2"/>
            <w:tabs>
              <w:tab w:val="right" w:pos="14878"/>
            </w:tabs>
            <w:rPr>
              <w:rFonts w:eastAsiaTheme="minorEastAsia"/>
              <w:noProof/>
              <w:kern w:val="2"/>
              <w:lang w:val="en-CA"/>
              <w14:ligatures w14:val="standardContextual"/>
            </w:rPr>
          </w:pPr>
          <w:hyperlink w:anchor="_Toc225340472" w:history="1">
            <w:r w:rsidRPr="00AA32CB">
              <w:rPr>
                <w:rStyle w:val="Hyperlink"/>
                <w:noProof/>
              </w:rPr>
              <w:t>GitHub Repository</w:t>
            </w:r>
            <w:r w:rsidRPr="00AA32CB">
              <w:rPr>
                <w:noProof/>
                <w:webHidden/>
              </w:rPr>
              <w:tab/>
            </w:r>
            <w:r w:rsidRPr="00AA32CB">
              <w:rPr>
                <w:noProof/>
                <w:webHidden/>
              </w:rPr>
              <w:fldChar w:fldCharType="begin"/>
            </w:r>
            <w:r w:rsidRPr="00AA32CB">
              <w:rPr>
                <w:noProof/>
                <w:webHidden/>
              </w:rPr>
              <w:instrText xml:space="preserve"> PAGEREF _Toc225340472 \h </w:instrText>
            </w:r>
            <w:r w:rsidRPr="00AA32CB">
              <w:rPr>
                <w:noProof/>
                <w:webHidden/>
              </w:rPr>
            </w:r>
            <w:r w:rsidRPr="00AA32CB">
              <w:rPr>
                <w:noProof/>
                <w:webHidden/>
              </w:rPr>
              <w:fldChar w:fldCharType="separate"/>
            </w:r>
            <w:r w:rsidRPr="00AA32CB">
              <w:rPr>
                <w:noProof/>
                <w:webHidden/>
              </w:rPr>
              <w:t>10</w:t>
            </w:r>
            <w:r w:rsidRPr="00AA32CB">
              <w:rPr>
                <w:noProof/>
                <w:webHidden/>
              </w:rPr>
              <w:fldChar w:fldCharType="end"/>
            </w:r>
          </w:hyperlink>
        </w:p>
        <w:p w14:paraId="5113DE49" w14:textId="7B04ECE7" w:rsidR="00D30D24" w:rsidRPr="00AA32CB" w:rsidRDefault="00D30D24">
          <w:pPr>
            <w:pStyle w:val="TOC2"/>
            <w:tabs>
              <w:tab w:val="right" w:pos="14878"/>
            </w:tabs>
            <w:rPr>
              <w:rFonts w:eastAsiaTheme="minorEastAsia"/>
              <w:noProof/>
              <w:kern w:val="2"/>
              <w:lang w:val="en-CA"/>
              <w14:ligatures w14:val="standardContextual"/>
            </w:rPr>
          </w:pPr>
          <w:hyperlink w:anchor="_Toc225340473" w:history="1">
            <w:r w:rsidRPr="00AA32CB">
              <w:rPr>
                <w:rStyle w:val="Hyperlink"/>
                <w:noProof/>
              </w:rPr>
              <w:t>Execution Results</w:t>
            </w:r>
            <w:r w:rsidRPr="00AA32CB">
              <w:rPr>
                <w:noProof/>
                <w:webHidden/>
              </w:rPr>
              <w:tab/>
            </w:r>
            <w:r w:rsidRPr="00AA32CB">
              <w:rPr>
                <w:noProof/>
                <w:webHidden/>
              </w:rPr>
              <w:fldChar w:fldCharType="begin"/>
            </w:r>
            <w:r w:rsidRPr="00AA32CB">
              <w:rPr>
                <w:noProof/>
                <w:webHidden/>
              </w:rPr>
              <w:instrText xml:space="preserve"> PAGEREF _Toc225340473 \h </w:instrText>
            </w:r>
            <w:r w:rsidRPr="00AA32CB">
              <w:rPr>
                <w:noProof/>
                <w:webHidden/>
              </w:rPr>
            </w:r>
            <w:r w:rsidRPr="00AA32CB">
              <w:rPr>
                <w:noProof/>
                <w:webHidden/>
              </w:rPr>
              <w:fldChar w:fldCharType="separate"/>
            </w:r>
            <w:r w:rsidRPr="00AA32CB">
              <w:rPr>
                <w:noProof/>
                <w:webHidden/>
              </w:rPr>
              <w:t>10</w:t>
            </w:r>
            <w:r w:rsidRPr="00AA32CB">
              <w:rPr>
                <w:noProof/>
                <w:webHidden/>
              </w:rPr>
              <w:fldChar w:fldCharType="end"/>
            </w:r>
          </w:hyperlink>
        </w:p>
        <w:p w14:paraId="02436FD7" w14:textId="56701119" w:rsidR="00D30D24" w:rsidRPr="00AA32CB" w:rsidRDefault="00D30D24">
          <w:pPr>
            <w:pStyle w:val="TOC2"/>
            <w:tabs>
              <w:tab w:val="right" w:pos="14878"/>
            </w:tabs>
            <w:rPr>
              <w:rFonts w:eastAsiaTheme="minorEastAsia"/>
              <w:noProof/>
              <w:kern w:val="2"/>
              <w:lang w:val="en-CA"/>
              <w14:ligatures w14:val="standardContextual"/>
            </w:rPr>
          </w:pPr>
          <w:hyperlink w:anchor="_Toc225340474" w:history="1">
            <w:r w:rsidRPr="00AA32CB">
              <w:rPr>
                <w:rStyle w:val="Hyperlink"/>
                <w:noProof/>
              </w:rPr>
              <w:t>Druggist Model</w:t>
            </w:r>
            <w:r w:rsidRPr="00AA32CB">
              <w:rPr>
                <w:noProof/>
                <w:webHidden/>
              </w:rPr>
              <w:tab/>
            </w:r>
            <w:r w:rsidRPr="00AA32CB">
              <w:rPr>
                <w:noProof/>
                <w:webHidden/>
              </w:rPr>
              <w:fldChar w:fldCharType="begin"/>
            </w:r>
            <w:r w:rsidRPr="00AA32CB">
              <w:rPr>
                <w:noProof/>
                <w:webHidden/>
              </w:rPr>
              <w:instrText xml:space="preserve"> PAGEREF _Toc225340474 \h </w:instrText>
            </w:r>
            <w:r w:rsidRPr="00AA32CB">
              <w:rPr>
                <w:noProof/>
                <w:webHidden/>
              </w:rPr>
            </w:r>
            <w:r w:rsidRPr="00AA32CB">
              <w:rPr>
                <w:noProof/>
                <w:webHidden/>
              </w:rPr>
              <w:fldChar w:fldCharType="separate"/>
            </w:r>
            <w:r w:rsidRPr="00AA32CB">
              <w:rPr>
                <w:noProof/>
                <w:webHidden/>
              </w:rPr>
              <w:t>10</w:t>
            </w:r>
            <w:r w:rsidRPr="00AA32CB">
              <w:rPr>
                <w:noProof/>
                <w:webHidden/>
              </w:rPr>
              <w:fldChar w:fldCharType="end"/>
            </w:r>
          </w:hyperlink>
        </w:p>
        <w:p w14:paraId="70262BFF" w14:textId="3306813D" w:rsidR="00D30D24" w:rsidRPr="00AA32CB" w:rsidRDefault="00D30D24">
          <w:pPr>
            <w:pStyle w:val="TOC2"/>
            <w:tabs>
              <w:tab w:val="right" w:pos="14878"/>
            </w:tabs>
            <w:rPr>
              <w:rFonts w:eastAsiaTheme="minorEastAsia"/>
              <w:noProof/>
              <w:kern w:val="2"/>
              <w:lang w:val="en-CA"/>
              <w14:ligatures w14:val="standardContextual"/>
            </w:rPr>
          </w:pPr>
          <w:hyperlink w:anchor="_Toc225340475" w:history="1">
            <w:r w:rsidRPr="00AA32CB">
              <w:rPr>
                <w:rStyle w:val="Hyperlink"/>
                <w:noProof/>
              </w:rPr>
              <w:t>Addiction Model</w:t>
            </w:r>
            <w:r w:rsidRPr="00AA32CB">
              <w:rPr>
                <w:noProof/>
                <w:webHidden/>
              </w:rPr>
              <w:tab/>
            </w:r>
            <w:r w:rsidRPr="00AA32CB">
              <w:rPr>
                <w:noProof/>
                <w:webHidden/>
              </w:rPr>
              <w:fldChar w:fldCharType="begin"/>
            </w:r>
            <w:r w:rsidRPr="00AA32CB">
              <w:rPr>
                <w:noProof/>
                <w:webHidden/>
              </w:rPr>
              <w:instrText xml:space="preserve"> PAGEREF _Toc225340475 \h </w:instrText>
            </w:r>
            <w:r w:rsidRPr="00AA32CB">
              <w:rPr>
                <w:noProof/>
                <w:webHidden/>
              </w:rPr>
            </w:r>
            <w:r w:rsidRPr="00AA32CB">
              <w:rPr>
                <w:noProof/>
                <w:webHidden/>
              </w:rPr>
              <w:fldChar w:fldCharType="separate"/>
            </w:r>
            <w:r w:rsidRPr="00AA32CB">
              <w:rPr>
                <w:noProof/>
                <w:webHidden/>
              </w:rPr>
              <w:t>11</w:t>
            </w:r>
            <w:r w:rsidRPr="00AA32CB">
              <w:rPr>
                <w:noProof/>
                <w:webHidden/>
              </w:rPr>
              <w:fldChar w:fldCharType="end"/>
            </w:r>
          </w:hyperlink>
        </w:p>
        <w:p w14:paraId="0372CBE1" w14:textId="52A8FA13" w:rsidR="00D30D24" w:rsidRPr="00AA32CB" w:rsidRDefault="00D30D24">
          <w:pPr>
            <w:pStyle w:val="TOC2"/>
            <w:tabs>
              <w:tab w:val="right" w:pos="14878"/>
            </w:tabs>
            <w:rPr>
              <w:rFonts w:eastAsiaTheme="minorEastAsia"/>
              <w:noProof/>
              <w:kern w:val="2"/>
              <w:lang w:val="en-CA"/>
              <w14:ligatures w14:val="standardContextual"/>
            </w:rPr>
          </w:pPr>
          <w:hyperlink w:anchor="_Toc225340476" w:history="1">
            <w:r w:rsidRPr="00AA32CB">
              <w:rPr>
                <w:rStyle w:val="Hyperlink"/>
                <w:noProof/>
              </w:rPr>
              <w:t>Final Crime Drug Model</w:t>
            </w:r>
            <w:r w:rsidRPr="00AA32CB">
              <w:rPr>
                <w:noProof/>
                <w:webHidden/>
              </w:rPr>
              <w:tab/>
            </w:r>
            <w:r w:rsidRPr="00AA32CB">
              <w:rPr>
                <w:noProof/>
                <w:webHidden/>
              </w:rPr>
              <w:fldChar w:fldCharType="begin"/>
            </w:r>
            <w:r w:rsidRPr="00AA32CB">
              <w:rPr>
                <w:noProof/>
                <w:webHidden/>
              </w:rPr>
              <w:instrText xml:space="preserve"> PAGEREF _Toc225340476 \h </w:instrText>
            </w:r>
            <w:r w:rsidRPr="00AA32CB">
              <w:rPr>
                <w:noProof/>
                <w:webHidden/>
              </w:rPr>
            </w:r>
            <w:r w:rsidRPr="00AA32CB">
              <w:rPr>
                <w:noProof/>
                <w:webHidden/>
              </w:rPr>
              <w:fldChar w:fldCharType="separate"/>
            </w:r>
            <w:r w:rsidRPr="00AA32CB">
              <w:rPr>
                <w:noProof/>
                <w:webHidden/>
              </w:rPr>
              <w:t>12</w:t>
            </w:r>
            <w:r w:rsidRPr="00AA32CB">
              <w:rPr>
                <w:noProof/>
                <w:webHidden/>
              </w:rPr>
              <w:fldChar w:fldCharType="end"/>
            </w:r>
          </w:hyperlink>
        </w:p>
        <w:p w14:paraId="6D46E7BD" w14:textId="6604330E" w:rsidR="00E33399" w:rsidRPr="00AA32CB" w:rsidRDefault="00000000">
          <w:pPr>
            <w:widowControl w:val="0"/>
            <w:tabs>
              <w:tab w:val="right" w:pos="12000"/>
            </w:tabs>
            <w:spacing w:before="60" w:line="240" w:lineRule="auto"/>
            <w:ind w:left="360"/>
            <w:rPr>
              <w:rFonts w:eastAsia="Arial"/>
              <w:color w:val="000000"/>
              <w:sz w:val="22"/>
              <w:szCs w:val="22"/>
            </w:rPr>
          </w:pPr>
          <w:r w:rsidRPr="00AA32CB">
            <w:fldChar w:fldCharType="end"/>
          </w:r>
        </w:p>
      </w:sdtContent>
    </w:sdt>
    <w:p w14:paraId="54353AF0" w14:textId="77777777" w:rsidR="00E33399" w:rsidRPr="00AA32CB" w:rsidRDefault="00E33399">
      <w:pPr>
        <w:spacing w:line="360" w:lineRule="auto"/>
        <w:rPr>
          <w:sz w:val="30"/>
          <w:szCs w:val="30"/>
        </w:rPr>
      </w:pPr>
    </w:p>
    <w:p w14:paraId="1922FE01" w14:textId="77777777" w:rsidR="00E33399" w:rsidRPr="00AA32CB" w:rsidRDefault="00E33399">
      <w:pPr>
        <w:spacing w:line="360" w:lineRule="auto"/>
        <w:rPr>
          <w:sz w:val="30"/>
          <w:szCs w:val="30"/>
        </w:rPr>
      </w:pPr>
    </w:p>
    <w:p w14:paraId="6E7726A8" w14:textId="77777777" w:rsidR="00E33399" w:rsidRPr="00AA32CB" w:rsidRDefault="00000000">
      <w:pPr>
        <w:spacing w:line="360" w:lineRule="auto"/>
        <w:rPr>
          <w:sz w:val="30"/>
          <w:szCs w:val="30"/>
        </w:rPr>
      </w:pPr>
      <w:r w:rsidRPr="00AA32CB">
        <w:br w:type="page"/>
      </w:r>
    </w:p>
    <w:p w14:paraId="6C12E102" w14:textId="77777777" w:rsidR="00E33399" w:rsidRPr="00AA32CB" w:rsidRDefault="00000000">
      <w:pPr>
        <w:pStyle w:val="Heading1"/>
      </w:pPr>
      <w:bookmarkStart w:id="8" w:name="_Toc225340463"/>
      <w:r w:rsidRPr="00AA32CB">
        <w:lastRenderedPageBreak/>
        <w:t>Model Selection</w:t>
      </w:r>
      <w:bookmarkEnd w:id="8"/>
    </w:p>
    <w:p w14:paraId="2B4EEBCF" w14:textId="77777777" w:rsidR="00E33399" w:rsidRPr="00AA32CB" w:rsidRDefault="00000000">
      <w:r>
        <w:pict w14:anchorId="3EF92D10">
          <v:rect id="_x0000_i1025" style="width:0;height:1.5pt" o:hralign="center" o:hrstd="t" o:hr="t" fillcolor="#a0a0a0" stroked="f"/>
        </w:pict>
      </w:r>
    </w:p>
    <w:p w14:paraId="0DB93533" w14:textId="77777777" w:rsidR="00E33399" w:rsidRPr="00AA32CB" w:rsidRDefault="00000000">
      <w:pPr>
        <w:spacing w:before="240" w:after="240" w:line="360" w:lineRule="auto"/>
      </w:pPr>
      <w:r w:rsidRPr="00AA32CB">
        <w:t>The model represents a 20×20 grid where each cell corresponds to a person in the population. Three models of increasing complexity are implemented and tested: a basic druggist spread model, an addiction model, and a full crime-drug pipeline model. The full model incorporates four actor types across four layers:</w:t>
      </w:r>
    </w:p>
    <w:p w14:paraId="153AA691" w14:textId="77777777" w:rsidR="00E33399" w:rsidRPr="00AA32CB" w:rsidRDefault="00000000">
      <w:pPr>
        <w:numPr>
          <w:ilvl w:val="0"/>
          <w:numId w:val="16"/>
        </w:numPr>
        <w:spacing w:before="240" w:line="360" w:lineRule="auto"/>
      </w:pPr>
      <w:r w:rsidRPr="00AA32CB">
        <w:t>Susceptible Person (SP): a healthy individual who does not consume drugs but may be influenced by neighbouring drug users.</w:t>
      </w:r>
    </w:p>
    <w:p w14:paraId="0614D5A2" w14:textId="77777777" w:rsidR="00E33399" w:rsidRPr="00AA32CB" w:rsidRDefault="00000000">
      <w:pPr>
        <w:numPr>
          <w:ilvl w:val="0"/>
          <w:numId w:val="23"/>
        </w:numPr>
        <w:spacing w:line="360" w:lineRule="auto"/>
      </w:pPr>
      <w:r w:rsidRPr="00AA32CB">
        <w:t>Low Risk Person (LRP): a person who has begun consuming drugs occasionally.</w:t>
      </w:r>
    </w:p>
    <w:p w14:paraId="685449DE" w14:textId="332D9AA3" w:rsidR="00E33399" w:rsidRPr="00AA32CB" w:rsidRDefault="00000000">
      <w:pPr>
        <w:numPr>
          <w:ilvl w:val="0"/>
          <w:numId w:val="22"/>
        </w:numPr>
        <w:spacing w:line="360" w:lineRule="auto"/>
      </w:pPr>
      <w:r w:rsidRPr="00AA32CB">
        <w:t>High Risk Person (HRP): a person who is fully addicted to drugs.</w:t>
      </w:r>
    </w:p>
    <w:p w14:paraId="04A2B553" w14:textId="77777777" w:rsidR="00E33399" w:rsidRPr="00AA32CB" w:rsidRDefault="00000000">
      <w:pPr>
        <w:numPr>
          <w:ilvl w:val="0"/>
          <w:numId w:val="15"/>
        </w:numPr>
        <w:spacing w:after="240" w:line="360" w:lineRule="auto"/>
      </w:pPr>
      <w:r w:rsidRPr="00AA32CB">
        <w:t>Incapacitated Person (IP): a person who has been arrested or treated and removed from the active population.</w:t>
      </w:r>
    </w:p>
    <w:p w14:paraId="7112E54D" w14:textId="77777777" w:rsidR="00E33399" w:rsidRPr="00AA32CB" w:rsidRDefault="00000000">
      <w:pPr>
        <w:spacing w:before="240" w:after="240" w:line="360" w:lineRule="auto"/>
      </w:pPr>
      <w:r w:rsidRPr="00AA32CB">
        <w:t>Each layer of the coupled Cell-DEVS model represents one stage in this progression, with transition rules governing how individuals move between states based on the composition of their neighbourhood and probabilistic factors modelled using a normal distribution.</w:t>
      </w:r>
    </w:p>
    <w:p w14:paraId="7CF3A4FE" w14:textId="77777777" w:rsidR="00E33399" w:rsidRPr="00AA32CB" w:rsidRDefault="00E33399">
      <w:pPr>
        <w:spacing w:line="360" w:lineRule="auto"/>
      </w:pPr>
    </w:p>
    <w:p w14:paraId="2A0DA560" w14:textId="77777777" w:rsidR="00E33399" w:rsidRPr="00AA32CB" w:rsidRDefault="00E33399">
      <w:pPr>
        <w:spacing w:line="360" w:lineRule="auto"/>
      </w:pPr>
    </w:p>
    <w:p w14:paraId="688E2C83" w14:textId="77777777" w:rsidR="00E33399" w:rsidRPr="00AA32CB" w:rsidRDefault="00E33399">
      <w:pPr>
        <w:spacing w:line="360" w:lineRule="auto"/>
      </w:pPr>
    </w:p>
    <w:p w14:paraId="314E9939" w14:textId="77777777" w:rsidR="00E33399" w:rsidRPr="00AA32CB" w:rsidRDefault="00000000">
      <w:pPr>
        <w:spacing w:line="360" w:lineRule="auto"/>
      </w:pPr>
      <w:r w:rsidRPr="00AA32CB">
        <w:br w:type="page"/>
      </w:r>
    </w:p>
    <w:p w14:paraId="2F58EE4F" w14:textId="77777777" w:rsidR="00E33399" w:rsidRPr="00AA32CB" w:rsidRDefault="00000000">
      <w:pPr>
        <w:pStyle w:val="Heading1"/>
      </w:pPr>
      <w:bookmarkStart w:id="9" w:name="_Toc225340464"/>
      <w:r w:rsidRPr="00AA32CB">
        <w:lastRenderedPageBreak/>
        <w:t>Model Specification and Cell-DEVS Model Design</w:t>
      </w:r>
      <w:bookmarkEnd w:id="9"/>
    </w:p>
    <w:p w14:paraId="01BB14EF" w14:textId="5BCB3AF4" w:rsidR="00E33399" w:rsidRPr="00AA32CB" w:rsidRDefault="00000000">
      <w:pPr>
        <w:spacing w:line="360" w:lineRule="auto"/>
      </w:pPr>
      <w:r>
        <w:pict w14:anchorId="6DB97317">
          <v:rect id="_x0000_i1026" style="width:0;height:1.5pt" o:hralign="center" o:hrstd="t" o:hr="t" fillcolor="#a0a0a0" stroked="f"/>
        </w:pict>
      </w:r>
      <w:r w:rsidRPr="00AA32CB">
        <w:t>This project focuses on modelling the spread of hard drug consumption and criminal behaviour across a population using Cell-DEVS. The model is based on the observed relationship between drug addiction and criminal activity, where individuals progress through distinct stages of drug use before eventually committing crimes to support their habit. Incapacitation, representing the removal of criminals from society through arrest or treatment, is also modelled as a mechanism that can slow the spread of criminal behaviour in an area.</w:t>
      </w:r>
    </w:p>
    <w:p w14:paraId="011ECC33" w14:textId="77777777" w:rsidR="00E33399" w:rsidRPr="00AA32CB" w:rsidRDefault="00000000">
      <w:pPr>
        <w:pStyle w:val="Heading2"/>
      </w:pPr>
      <w:bookmarkStart w:id="10" w:name="_Toc225340465"/>
      <w:r w:rsidRPr="00AA32CB">
        <w:t>DEVS Formal Specification</w:t>
      </w:r>
      <w:bookmarkEnd w:id="10"/>
    </w:p>
    <w:p w14:paraId="158C7CED" w14:textId="77777777" w:rsidR="00E33399" w:rsidRPr="00AA32CB" w:rsidRDefault="00000000">
      <w:pPr>
        <w:pStyle w:val="Heading3"/>
      </w:pPr>
      <w:bookmarkStart w:id="11" w:name="_Toc225340466"/>
      <w:r w:rsidRPr="00AA32CB">
        <w:t>Atomic Models</w:t>
      </w:r>
      <w:bookmarkEnd w:id="11"/>
    </w:p>
    <w:p w14:paraId="49A143A4" w14:textId="77777777" w:rsidR="00E33399" w:rsidRPr="00AA32CB" w:rsidRDefault="00000000">
      <w:pPr>
        <w:spacing w:line="360" w:lineRule="auto"/>
      </w:pPr>
      <w:r w:rsidRPr="00AA32CB">
        <w:t>Atomic Cell-DEVS = TDC = IDC = &lt; X , Y , I , S , θ , N , d , δ</w:t>
      </w:r>
      <w:r w:rsidRPr="00AA32CB">
        <w:rPr>
          <w:vertAlign w:val="subscript"/>
        </w:rPr>
        <w:t>int</w:t>
      </w:r>
      <w:r w:rsidRPr="00AA32CB">
        <w:t xml:space="preserve"> , δ</w:t>
      </w:r>
      <w:r w:rsidRPr="00AA32CB">
        <w:rPr>
          <w:vertAlign w:val="subscript"/>
        </w:rPr>
        <w:t>ext</w:t>
      </w:r>
      <w:r w:rsidRPr="00AA32CB">
        <w:t xml:space="preserve"> , τ , λ , D &gt;</w:t>
      </w:r>
    </w:p>
    <w:p w14:paraId="4AACD675" w14:textId="77777777" w:rsidR="00E33399" w:rsidRPr="00AA32CB" w:rsidRDefault="00000000">
      <w:pPr>
        <w:numPr>
          <w:ilvl w:val="0"/>
          <w:numId w:val="20"/>
        </w:numPr>
        <w:spacing w:line="360" w:lineRule="auto"/>
      </w:pPr>
      <w:r w:rsidRPr="00AA32CB">
        <w:rPr>
          <w:rFonts w:eastAsia="Gungsuh"/>
        </w:rPr>
        <w:t xml:space="preserve">X </w:t>
      </w:r>
      <w:r w:rsidRPr="00AA32CB">
        <w:rPr>
          <w:rFonts w:ascii="Cambria Math" w:eastAsia="Gungsuh" w:hAnsi="Cambria Math" w:cs="Cambria Math"/>
        </w:rPr>
        <w:t>⊆</w:t>
      </w:r>
      <w:r w:rsidRPr="00AA32CB">
        <w:rPr>
          <w:rFonts w:eastAsia="Gungsuh"/>
        </w:rPr>
        <w:t xml:space="preserve"> T: set of input external events</w:t>
      </w:r>
    </w:p>
    <w:p w14:paraId="63AC176D" w14:textId="77777777" w:rsidR="00E33399" w:rsidRPr="00AA32CB" w:rsidRDefault="00000000">
      <w:pPr>
        <w:numPr>
          <w:ilvl w:val="0"/>
          <w:numId w:val="20"/>
        </w:numPr>
        <w:spacing w:line="360" w:lineRule="auto"/>
      </w:pPr>
      <w:r w:rsidRPr="00AA32CB">
        <w:rPr>
          <w:rFonts w:eastAsia="Gungsuh"/>
        </w:rPr>
        <w:t xml:space="preserve">Y </w:t>
      </w:r>
      <w:r w:rsidRPr="00AA32CB">
        <w:rPr>
          <w:rFonts w:ascii="Cambria Math" w:eastAsia="Gungsuh" w:hAnsi="Cambria Math" w:cs="Cambria Math"/>
        </w:rPr>
        <w:t>⊆</w:t>
      </w:r>
      <w:r w:rsidRPr="00AA32CB">
        <w:rPr>
          <w:rFonts w:eastAsia="Gungsuh"/>
        </w:rPr>
        <w:t xml:space="preserve"> T : set of output external events</w:t>
      </w:r>
    </w:p>
    <w:p w14:paraId="5C0B9107" w14:textId="77777777" w:rsidR="00E33399" w:rsidRPr="00AA32CB" w:rsidRDefault="00000000">
      <w:pPr>
        <w:numPr>
          <w:ilvl w:val="0"/>
          <w:numId w:val="20"/>
        </w:numPr>
        <w:spacing w:line="360" w:lineRule="auto"/>
      </w:pPr>
      <w:r w:rsidRPr="00AA32CB">
        <w:t>I = &lt; η, μ, Px, Py &gt; : model’s modular interface</w:t>
      </w:r>
    </w:p>
    <w:p w14:paraId="42C7B0FB" w14:textId="77777777" w:rsidR="00E33399" w:rsidRPr="00AA32CB" w:rsidRDefault="00000000">
      <w:pPr>
        <w:numPr>
          <w:ilvl w:val="1"/>
          <w:numId w:val="20"/>
        </w:numPr>
        <w:spacing w:line="360" w:lineRule="auto"/>
      </w:pPr>
      <w:r w:rsidRPr="00AA32CB">
        <w:t>η member of N, η &lt; infinity : the neighborhood size,</w:t>
      </w:r>
    </w:p>
    <w:p w14:paraId="01DD5532" w14:textId="77777777" w:rsidR="00E33399" w:rsidRPr="00AA32CB" w:rsidRDefault="00000000">
      <w:pPr>
        <w:numPr>
          <w:ilvl w:val="1"/>
          <w:numId w:val="20"/>
        </w:numPr>
        <w:spacing w:line="360" w:lineRule="auto"/>
      </w:pPr>
      <w:r w:rsidRPr="00AA32CB">
        <w:t>μ member of N, μ &lt; infinity : the number of other input-output ports not in the neighborhood</w:t>
      </w:r>
    </w:p>
    <w:p w14:paraId="231A01A2" w14:textId="77777777" w:rsidR="00E33399" w:rsidRPr="00AA32CB" w:rsidRDefault="00000000">
      <w:pPr>
        <w:numPr>
          <w:ilvl w:val="0"/>
          <w:numId w:val="20"/>
        </w:numPr>
        <w:spacing w:line="360" w:lineRule="auto"/>
      </w:pPr>
      <w:r w:rsidRPr="00AA32CB">
        <w:rPr>
          <w:rFonts w:eastAsia="Gungsuh"/>
        </w:rPr>
        <w:t xml:space="preserve">S </w:t>
      </w:r>
      <w:r w:rsidRPr="00AA32CB">
        <w:rPr>
          <w:rFonts w:ascii="Cambria Math" w:eastAsia="Gungsuh" w:hAnsi="Cambria Math" w:cs="Cambria Math"/>
        </w:rPr>
        <w:t>⊆</w:t>
      </w:r>
      <w:r w:rsidRPr="00AA32CB">
        <w:rPr>
          <w:rFonts w:eastAsia="Gungsuh"/>
        </w:rPr>
        <w:t xml:space="preserve"> T : set of possible sequential states for a given cell</w:t>
      </w:r>
    </w:p>
    <w:p w14:paraId="37BD6C9C" w14:textId="77777777" w:rsidR="00E33399" w:rsidRPr="00AA32CB" w:rsidRDefault="00000000">
      <w:pPr>
        <w:numPr>
          <w:ilvl w:val="0"/>
          <w:numId w:val="20"/>
        </w:numPr>
        <w:spacing w:line="360" w:lineRule="auto"/>
      </w:pPr>
      <w:r w:rsidRPr="00AA32CB">
        <w:rPr>
          <w:rFonts w:eastAsia="Gungsuh"/>
        </w:rPr>
        <w:t xml:space="preserve">N </w:t>
      </w:r>
      <w:r w:rsidRPr="00AA32CB">
        <w:rPr>
          <w:rFonts w:ascii="Cambria Math" w:eastAsia="Gungsuh" w:hAnsi="Cambria Math" w:cs="Cambria Math"/>
        </w:rPr>
        <w:t>∈</w:t>
      </w:r>
      <w:r w:rsidRPr="00AA32CB">
        <w:rPr>
          <w:rFonts w:eastAsia="Gungsuh"/>
        </w:rPr>
        <w:t xml:space="preserve"> S</w:t>
      </w:r>
      <w:r w:rsidRPr="00AA32CB">
        <w:rPr>
          <w:vertAlign w:val="superscript"/>
        </w:rPr>
        <w:t>η + μ</w:t>
      </w:r>
      <w:r w:rsidRPr="00AA32CB">
        <w:t xml:space="preserve"> :  the set of the stored input events (states)</w:t>
      </w:r>
    </w:p>
    <w:p w14:paraId="78FC7575" w14:textId="77777777" w:rsidR="00E33399" w:rsidRPr="00AA32CB" w:rsidRDefault="00000000">
      <w:pPr>
        <w:numPr>
          <w:ilvl w:val="0"/>
          <w:numId w:val="20"/>
        </w:numPr>
        <w:spacing w:line="360" w:lineRule="auto"/>
      </w:pPr>
      <w:r w:rsidRPr="00AA32CB">
        <w:t>θ : the definition of the cell’s state variables</w:t>
      </w:r>
    </w:p>
    <w:p w14:paraId="08331313" w14:textId="77777777" w:rsidR="00E33399" w:rsidRPr="00AA32CB" w:rsidRDefault="00000000">
      <w:pPr>
        <w:numPr>
          <w:ilvl w:val="0"/>
          <w:numId w:val="20"/>
        </w:numPr>
        <w:spacing w:line="360" w:lineRule="auto"/>
      </w:pPr>
      <w:r w:rsidRPr="00AA32CB">
        <w:t>δ</w:t>
      </w:r>
      <w:r w:rsidRPr="00AA32CB">
        <w:rPr>
          <w:vertAlign w:val="subscript"/>
        </w:rPr>
        <w:t>int</w:t>
      </w:r>
      <w:r w:rsidRPr="00AA32CB">
        <w:t>: internal transition function</w:t>
      </w:r>
    </w:p>
    <w:p w14:paraId="2A6F8643" w14:textId="77777777" w:rsidR="00E33399" w:rsidRPr="00AA32CB" w:rsidRDefault="00000000">
      <w:pPr>
        <w:numPr>
          <w:ilvl w:val="0"/>
          <w:numId w:val="20"/>
        </w:numPr>
        <w:spacing w:line="360" w:lineRule="auto"/>
      </w:pPr>
      <w:r w:rsidRPr="00AA32CB">
        <w:t>δ</w:t>
      </w:r>
      <w:r w:rsidRPr="00AA32CB">
        <w:rPr>
          <w:vertAlign w:val="subscript"/>
        </w:rPr>
        <w:t>ext</w:t>
      </w:r>
      <w:r w:rsidRPr="00AA32CB">
        <w:t xml:space="preserve"> : external transition function</w:t>
      </w:r>
    </w:p>
    <w:p w14:paraId="137E8153" w14:textId="77777777" w:rsidR="00E33399" w:rsidRPr="00AA32CB" w:rsidRDefault="00000000">
      <w:pPr>
        <w:numPr>
          <w:ilvl w:val="0"/>
          <w:numId w:val="20"/>
        </w:numPr>
        <w:spacing w:line="360" w:lineRule="auto"/>
      </w:pPr>
      <w:r w:rsidRPr="00AA32CB">
        <w:t>τ : local computing function</w:t>
      </w:r>
    </w:p>
    <w:p w14:paraId="7733FD7A" w14:textId="77777777" w:rsidR="00E33399" w:rsidRPr="00AA32CB" w:rsidRDefault="00000000">
      <w:pPr>
        <w:numPr>
          <w:ilvl w:val="0"/>
          <w:numId w:val="20"/>
        </w:numPr>
        <w:spacing w:line="360" w:lineRule="auto"/>
      </w:pPr>
      <w:r w:rsidRPr="00AA32CB">
        <w:t>λ : output function</w:t>
      </w:r>
    </w:p>
    <w:p w14:paraId="57B188E0" w14:textId="6DA255FA" w:rsidR="00E33399" w:rsidRPr="00AA32CB" w:rsidRDefault="00000000" w:rsidP="0027185E">
      <w:pPr>
        <w:numPr>
          <w:ilvl w:val="0"/>
          <w:numId w:val="20"/>
        </w:numPr>
        <w:spacing w:line="360" w:lineRule="auto"/>
      </w:pPr>
      <w:r w:rsidRPr="00AA32CB">
        <w:t>D : θ x N x d  R</w:t>
      </w:r>
      <w:r w:rsidRPr="00AA32CB">
        <w:rPr>
          <w:vertAlign w:val="subscript"/>
        </w:rPr>
        <w:t>0</w:t>
      </w:r>
      <w:r w:rsidRPr="00AA32CB">
        <w:rPr>
          <w:vertAlign w:val="superscript"/>
        </w:rPr>
        <w:t>+</w:t>
      </w:r>
      <w:r w:rsidRPr="00AA32CB">
        <w:t xml:space="preserve"> = the duration function of the state (lifetime)</w:t>
      </w:r>
      <w:bookmarkStart w:id="12" w:name="_7ld3nesnojui" w:colFirst="0" w:colLast="0"/>
      <w:bookmarkEnd w:id="12"/>
      <w:r w:rsidRPr="00AA32CB">
        <w:br w:type="page"/>
      </w:r>
    </w:p>
    <w:p w14:paraId="50DCDE3A" w14:textId="77777777" w:rsidR="00E33399" w:rsidRPr="00AA32CB" w:rsidRDefault="00000000">
      <w:pPr>
        <w:pStyle w:val="Heading4"/>
      </w:pPr>
      <w:bookmarkStart w:id="13" w:name="_Toc225340467"/>
      <w:r w:rsidRPr="00AA32CB">
        <w:lastRenderedPageBreak/>
        <w:t>Druggist Basic Model</w:t>
      </w:r>
      <w:bookmarkEnd w:id="13"/>
    </w:p>
    <w:p w14:paraId="444643A4" w14:textId="77777777" w:rsidR="00E33399" w:rsidRPr="00AA32CB" w:rsidRDefault="00000000">
      <w:pPr>
        <w:spacing w:before="240" w:after="240"/>
      </w:pPr>
      <w:r w:rsidRPr="00AA32CB">
        <w:t>Component X / Y / S:</w:t>
      </w:r>
    </w:p>
    <w:p w14:paraId="569DCBFC" w14:textId="77777777" w:rsidR="00E33399" w:rsidRPr="00AA32CB" w:rsidRDefault="00000000">
      <w:pPr>
        <w:numPr>
          <w:ilvl w:val="0"/>
          <w:numId w:val="13"/>
        </w:numPr>
        <w:spacing w:before="240"/>
      </w:pPr>
      <w:r w:rsidRPr="00AA32CB">
        <w:t>X = Y = S = {0, 1}</w:t>
      </w:r>
    </w:p>
    <w:p w14:paraId="7EA7617A" w14:textId="77777777" w:rsidR="00E33399" w:rsidRPr="00AA32CB" w:rsidRDefault="00000000">
      <w:pPr>
        <w:numPr>
          <w:ilvl w:val="0"/>
          <w:numId w:val="13"/>
        </w:numPr>
        <w:spacing w:after="240"/>
      </w:pPr>
      <w:r w:rsidRPr="00AA32CB">
        <w:t>0 = healthy non-druggist; 1 = druggist</w:t>
      </w:r>
    </w:p>
    <w:p w14:paraId="39836F24" w14:textId="77777777" w:rsidR="00E33399" w:rsidRPr="00AA32CB" w:rsidRDefault="00000000">
      <w:pPr>
        <w:spacing w:before="240" w:after="240"/>
      </w:pPr>
      <w:r w:rsidRPr="00AA32CB">
        <w:t>Component I:</w:t>
      </w:r>
    </w:p>
    <w:p w14:paraId="024B7958" w14:textId="4720A304" w:rsidR="00E33399" w:rsidRPr="00AA32CB" w:rsidRDefault="00000000">
      <w:pPr>
        <w:numPr>
          <w:ilvl w:val="0"/>
          <w:numId w:val="7"/>
        </w:numPr>
        <w:spacing w:before="240" w:after="240"/>
      </w:pPr>
      <w:r w:rsidRPr="00AA32CB">
        <w:t xml:space="preserve">I = &lt; η, μ, Px, Py &gt; with η = </w:t>
      </w:r>
      <w:r w:rsidR="00A36B24">
        <w:t>8</w:t>
      </w:r>
      <w:r w:rsidRPr="00AA32CB">
        <w:t>, μ = 0, Px = {Ø}, Py = {Ø}</w:t>
      </w:r>
    </w:p>
    <w:p w14:paraId="247AE077" w14:textId="77777777" w:rsidR="00E33399" w:rsidRPr="00AA32CB" w:rsidRDefault="00000000">
      <w:pPr>
        <w:spacing w:before="240" w:after="240"/>
      </w:pPr>
      <w:r w:rsidRPr="00AA32CB">
        <w:t>Component N:</w:t>
      </w:r>
    </w:p>
    <w:p w14:paraId="1901F141" w14:textId="70F2F84C" w:rsidR="00E33399" w:rsidRPr="00AA32CB" w:rsidRDefault="00000000">
      <w:pPr>
        <w:numPr>
          <w:ilvl w:val="0"/>
          <w:numId w:val="5"/>
        </w:numPr>
        <w:spacing w:before="240" w:after="240"/>
      </w:pPr>
      <w:r w:rsidRPr="00AA32CB">
        <w:rPr>
          <w:rFonts w:eastAsia="Gungsuh"/>
        </w:rPr>
        <w:t xml:space="preserve">N = </w:t>
      </w:r>
      <w:r w:rsidR="00A36B24" w:rsidRPr="00A36B24">
        <w:rPr>
          <w:rFonts w:eastAsia="Gungsuh"/>
        </w:rPr>
        <w:t>{ (−2,0), (−1,0), (1,0), (2,0), (0,−2), (0,−1), (0,1), (0,2) }</w:t>
      </w:r>
    </w:p>
    <w:p w14:paraId="7A9101AF" w14:textId="77777777" w:rsidR="00E33399" w:rsidRPr="00AA32CB" w:rsidRDefault="00000000">
      <w:pPr>
        <w:spacing w:before="240" w:after="240"/>
      </w:pPr>
      <w:r w:rsidRPr="00AA32CB">
        <w:t>Component d:</w:t>
      </w:r>
    </w:p>
    <w:p w14:paraId="27FA83D2" w14:textId="3E5BBABF" w:rsidR="00E33399" w:rsidRPr="00AA32CB" w:rsidRDefault="00000000">
      <w:pPr>
        <w:numPr>
          <w:ilvl w:val="0"/>
          <w:numId w:val="3"/>
        </w:numPr>
        <w:spacing w:before="240" w:after="240"/>
      </w:pPr>
      <w:r w:rsidRPr="00AA32CB">
        <w:t xml:space="preserve">type = transport; d = </w:t>
      </w:r>
      <w:r w:rsidR="00A36B24">
        <w:t>1.0</w:t>
      </w:r>
    </w:p>
    <w:p w14:paraId="509FE2D5" w14:textId="77777777" w:rsidR="00E33399" w:rsidRPr="00AA32CB" w:rsidRDefault="00000000">
      <w:pPr>
        <w:spacing w:before="240" w:after="240"/>
      </w:pPr>
      <w:r w:rsidRPr="00AA32CB">
        <w:t>Component δint, δext, λ, D:</w:t>
      </w:r>
    </w:p>
    <w:p w14:paraId="20CDF387" w14:textId="77777777" w:rsidR="00E33399" w:rsidRPr="00AA32CB" w:rsidRDefault="00000000">
      <w:pPr>
        <w:numPr>
          <w:ilvl w:val="0"/>
          <w:numId w:val="6"/>
        </w:numPr>
        <w:spacing w:before="240" w:after="240"/>
      </w:pPr>
      <w:r w:rsidRPr="00AA32CB">
        <w:t>Defined by the Cell-DEVS specification</w:t>
      </w:r>
    </w:p>
    <w:p w14:paraId="180435F9" w14:textId="71B16BC4" w:rsidR="00E33399" w:rsidRPr="00AA32CB" w:rsidRDefault="00000000">
      <w:pPr>
        <w:spacing w:before="240" w:after="240"/>
        <w:rPr>
          <w:lang w:val="fr-FR"/>
        </w:rPr>
      </w:pPr>
      <w:r w:rsidRPr="00AA32CB">
        <w:rPr>
          <w:lang w:val="fr-FR"/>
        </w:rPr>
        <w:t xml:space="preserve">Component </w:t>
      </w:r>
      <w:r w:rsidRPr="00AA32CB">
        <w:t>τ</w:t>
      </w:r>
      <w:r w:rsidRPr="00AA32CB">
        <w:rPr>
          <w:lang w:val="fr-FR"/>
        </w:rPr>
        <w:t xml:space="preserve"> — Zone: nondrugtodrug-transition { (0,0)..(19,19) }</w:t>
      </w:r>
    </w:p>
    <w:p w14:paraId="74974036" w14:textId="5314CF0D" w:rsidR="00E33399" w:rsidRPr="00AA32CB" w:rsidRDefault="00000000">
      <w:pPr>
        <w:numPr>
          <w:ilvl w:val="0"/>
          <w:numId w:val="28"/>
        </w:numPr>
        <w:spacing w:before="240"/>
      </w:pPr>
      <w:r w:rsidRPr="00AA32CB">
        <w:rPr>
          <w:rFonts w:eastAsia="Gungsuh"/>
        </w:rPr>
        <w:t xml:space="preserve">Rule 1: </w:t>
      </w:r>
      <w:r w:rsidR="00335E13" w:rsidRPr="00335E13">
        <w:rPr>
          <w:rFonts w:eastAsia="Gungsuh"/>
        </w:rPr>
        <w:t>lrp = 1  if lrp = 0  AND  2+ immediate neighbours have lrp = 1 AND  uniform(0, 1) &lt; 0.70</w:t>
      </w:r>
    </w:p>
    <w:p w14:paraId="69873EA4" w14:textId="31E7B76B" w:rsidR="00E33399" w:rsidRPr="00AA32CB" w:rsidRDefault="00000000">
      <w:pPr>
        <w:numPr>
          <w:ilvl w:val="0"/>
          <w:numId w:val="28"/>
        </w:numPr>
      </w:pPr>
      <w:r w:rsidRPr="00AA32CB">
        <w:t xml:space="preserve">Rule 2: </w:t>
      </w:r>
      <w:r w:rsidR="00335E13" w:rsidRPr="00335E13">
        <w:t>lrp = 1  if lrp = 0  AND  exactly 1 immediate neighbour has lrp = 1 AND  uniform(0, 1) &lt; 0.15</w:t>
      </w:r>
    </w:p>
    <w:p w14:paraId="047B107E" w14:textId="78CE6621" w:rsidR="00E33399" w:rsidRPr="00AA32CB" w:rsidRDefault="00000000">
      <w:pPr>
        <w:numPr>
          <w:ilvl w:val="0"/>
          <w:numId w:val="28"/>
        </w:numPr>
      </w:pPr>
      <w:r w:rsidRPr="00AA32CB">
        <w:t xml:space="preserve">Rule 3: </w:t>
      </w:r>
      <w:r w:rsidR="00335E13" w:rsidRPr="00335E13">
        <w:t>lrp = 1  if lrp = 0  AND  normal(0.4, 0.3) &gt; 1.0</w:t>
      </w:r>
    </w:p>
    <w:p w14:paraId="1685EB9D" w14:textId="071D603D" w:rsidR="00E33399" w:rsidRPr="00AA32CB" w:rsidRDefault="00000000" w:rsidP="00A36B24">
      <w:pPr>
        <w:numPr>
          <w:ilvl w:val="0"/>
          <w:numId w:val="28"/>
        </w:numPr>
        <w:spacing w:after="240"/>
      </w:pPr>
      <w:r w:rsidRPr="00AA32CB">
        <w:t xml:space="preserve">Rule 4: </w:t>
      </w:r>
      <w:r w:rsidR="00A36B24">
        <w:t>lrp</w:t>
      </w:r>
      <w:r w:rsidRPr="00AA32CB">
        <w:t xml:space="preserve"> = 0 if TRUE</w:t>
      </w:r>
      <w:bookmarkStart w:id="14" w:name="_9w8l5hppubhk" w:colFirst="0" w:colLast="0"/>
      <w:bookmarkEnd w:id="14"/>
      <w:r w:rsidRPr="00AA32CB">
        <w:br w:type="page"/>
      </w:r>
    </w:p>
    <w:p w14:paraId="2AACA9EC" w14:textId="77777777" w:rsidR="00E33399" w:rsidRPr="00AA32CB" w:rsidRDefault="00000000">
      <w:pPr>
        <w:pStyle w:val="Heading4"/>
        <w:rPr>
          <w:color w:val="000000"/>
          <w:sz w:val="26"/>
          <w:szCs w:val="26"/>
        </w:rPr>
      </w:pPr>
      <w:bookmarkStart w:id="15" w:name="_Toc225340468"/>
      <w:r w:rsidRPr="00AA32CB">
        <w:lastRenderedPageBreak/>
        <w:t>Addiction Model</w:t>
      </w:r>
      <w:bookmarkEnd w:id="15"/>
    </w:p>
    <w:p w14:paraId="3CFF8BF1" w14:textId="77777777" w:rsidR="00E33399" w:rsidRPr="00AA32CB" w:rsidRDefault="00000000">
      <w:pPr>
        <w:spacing w:before="240" w:after="240"/>
      </w:pPr>
      <w:r w:rsidRPr="00AA32CB">
        <w:t>Component X / Y / S:</w:t>
      </w:r>
    </w:p>
    <w:p w14:paraId="32A861C9" w14:textId="51125D06" w:rsidR="00E33399" w:rsidRPr="00AA32CB" w:rsidRDefault="00000000">
      <w:pPr>
        <w:numPr>
          <w:ilvl w:val="0"/>
          <w:numId w:val="8"/>
        </w:numPr>
        <w:spacing w:before="240"/>
      </w:pPr>
      <w:r w:rsidRPr="00AA32CB">
        <w:t xml:space="preserve">X = Y = S = </w:t>
      </w:r>
      <w:r w:rsidR="00A36B24" w:rsidRPr="00A36B24">
        <w:t xml:space="preserve">{ lrp </w:t>
      </w:r>
      <w:r w:rsidR="00A36B24" w:rsidRPr="00A36B24">
        <w:rPr>
          <w:rFonts w:ascii="Cambria Math" w:hAnsi="Cambria Math" w:cs="Cambria Math"/>
        </w:rPr>
        <w:t>∈</w:t>
      </w:r>
      <w:r w:rsidR="00A36B24" w:rsidRPr="00A36B24">
        <w:t xml:space="preserve"> {0,1}, hrp </w:t>
      </w:r>
      <w:r w:rsidR="00A36B24" w:rsidRPr="00A36B24">
        <w:rPr>
          <w:rFonts w:ascii="Cambria Math" w:hAnsi="Cambria Math" w:cs="Cambria Math"/>
        </w:rPr>
        <w:t>∈</w:t>
      </w:r>
      <w:r w:rsidR="00A36B24" w:rsidRPr="00A36B24">
        <w:t xml:space="preserve"> {0,2} }</w:t>
      </w:r>
    </w:p>
    <w:p w14:paraId="00BC2F92" w14:textId="77777777" w:rsidR="00E33399" w:rsidRPr="00AA32CB" w:rsidRDefault="00000000">
      <w:pPr>
        <w:numPr>
          <w:ilvl w:val="0"/>
          <w:numId w:val="8"/>
        </w:numPr>
        <w:spacing w:after="240"/>
      </w:pPr>
      <w:r w:rsidRPr="00AA32CB">
        <w:t>0 = healthy; 1 = Low Risk Person (LRP); 2 = High Risk Person (HRP)</w:t>
      </w:r>
    </w:p>
    <w:p w14:paraId="0337E355" w14:textId="77777777" w:rsidR="00E33399" w:rsidRPr="00AA32CB" w:rsidRDefault="00000000">
      <w:pPr>
        <w:spacing w:before="240" w:after="240"/>
      </w:pPr>
      <w:r w:rsidRPr="00AA32CB">
        <w:t>Component I:</w:t>
      </w:r>
    </w:p>
    <w:p w14:paraId="1218EC87" w14:textId="4887A02C" w:rsidR="00E33399" w:rsidRPr="00AA32CB" w:rsidRDefault="00000000">
      <w:pPr>
        <w:numPr>
          <w:ilvl w:val="0"/>
          <w:numId w:val="7"/>
        </w:numPr>
        <w:spacing w:before="240" w:after="240"/>
      </w:pPr>
      <w:r w:rsidRPr="00AA32CB">
        <w:t>I = &lt; η, μ, Px, Py &gt; with η = 8, μ = 0, Px = {Ø}, Py = {Ø}</w:t>
      </w:r>
    </w:p>
    <w:p w14:paraId="6136B6CF" w14:textId="77777777" w:rsidR="00E33399" w:rsidRPr="00AA32CB" w:rsidRDefault="00000000">
      <w:pPr>
        <w:spacing w:before="240" w:after="240"/>
      </w:pPr>
      <w:r w:rsidRPr="00AA32CB">
        <w:t>Component N:</w:t>
      </w:r>
    </w:p>
    <w:p w14:paraId="0B1003C9" w14:textId="30DA5A7C" w:rsidR="00E33399" w:rsidRPr="00AA32CB" w:rsidRDefault="00000000">
      <w:pPr>
        <w:numPr>
          <w:ilvl w:val="0"/>
          <w:numId w:val="24"/>
        </w:numPr>
        <w:spacing w:before="240" w:after="240"/>
      </w:pPr>
      <w:r w:rsidRPr="00AA32CB">
        <w:rPr>
          <w:rFonts w:eastAsia="Gungsuh"/>
        </w:rPr>
        <w:t xml:space="preserve">N = </w:t>
      </w:r>
      <w:r w:rsidR="00A36B24" w:rsidRPr="00A36B24">
        <w:rPr>
          <w:rFonts w:eastAsia="Gungsuh"/>
        </w:rPr>
        <w:t>{ (−2,0), (−1,0), (1,0), (2,0), (0,−2), (0,−1), (0,1), (0,2) }</w:t>
      </w:r>
    </w:p>
    <w:p w14:paraId="006DEEAB" w14:textId="77777777" w:rsidR="00E33399" w:rsidRPr="00AA32CB" w:rsidRDefault="00000000">
      <w:pPr>
        <w:spacing w:before="240" w:after="240"/>
      </w:pPr>
      <w:r w:rsidRPr="00AA32CB">
        <w:t>Component d:</w:t>
      </w:r>
    </w:p>
    <w:p w14:paraId="1469D5E3" w14:textId="673A3E3F" w:rsidR="00E33399" w:rsidRPr="00AA32CB" w:rsidRDefault="00000000">
      <w:pPr>
        <w:numPr>
          <w:ilvl w:val="0"/>
          <w:numId w:val="25"/>
        </w:numPr>
        <w:spacing w:before="240" w:after="240"/>
      </w:pPr>
      <w:r w:rsidRPr="00AA32CB">
        <w:t xml:space="preserve">type = transport; d = </w:t>
      </w:r>
      <w:r w:rsidR="00A36B24">
        <w:t>1.0</w:t>
      </w:r>
    </w:p>
    <w:p w14:paraId="3B3F2F0C" w14:textId="77777777" w:rsidR="00E33399" w:rsidRPr="00AA32CB" w:rsidRDefault="00000000">
      <w:pPr>
        <w:spacing w:before="240" w:after="240"/>
      </w:pPr>
      <w:r w:rsidRPr="00AA32CB">
        <w:t>Component δint, δext, λ, D:</w:t>
      </w:r>
    </w:p>
    <w:p w14:paraId="01FCAC94" w14:textId="77777777" w:rsidR="00E33399" w:rsidRPr="00AA32CB" w:rsidRDefault="00000000">
      <w:pPr>
        <w:numPr>
          <w:ilvl w:val="0"/>
          <w:numId w:val="29"/>
        </w:numPr>
        <w:spacing w:before="240" w:after="240"/>
      </w:pPr>
      <w:r w:rsidRPr="00AA32CB">
        <w:t>Defined by the Cell-DEVS specification</w:t>
      </w:r>
    </w:p>
    <w:p w14:paraId="55755107" w14:textId="558B95D9" w:rsidR="00E33399" w:rsidRPr="00AA32CB" w:rsidRDefault="00000000">
      <w:pPr>
        <w:spacing w:before="240" w:after="240"/>
        <w:rPr>
          <w:lang w:val="fr-FR"/>
        </w:rPr>
      </w:pPr>
      <w:r w:rsidRPr="00AA32CB">
        <w:rPr>
          <w:lang w:val="fr-FR"/>
        </w:rPr>
        <w:t xml:space="preserve">Component </w:t>
      </w:r>
      <w:r w:rsidRPr="00AA32CB">
        <w:t>τ</w:t>
      </w:r>
      <w:r w:rsidRPr="00AA32CB">
        <w:rPr>
          <w:lang w:val="fr-FR"/>
        </w:rPr>
        <w:t xml:space="preserve"> — </w:t>
      </w:r>
      <w:r w:rsidR="00B20E26">
        <w:rPr>
          <w:lang w:val="fr-FR"/>
        </w:rPr>
        <w:t>LRP layer</w:t>
      </w:r>
    </w:p>
    <w:p w14:paraId="0BAB7EF7" w14:textId="12BAEDEA" w:rsidR="00A36B24" w:rsidRDefault="00A36B24" w:rsidP="00A36B24">
      <w:pPr>
        <w:pStyle w:val="ListParagraph"/>
        <w:numPr>
          <w:ilvl w:val="0"/>
          <w:numId w:val="29"/>
        </w:numPr>
        <w:spacing w:after="240"/>
        <w:rPr>
          <w:rFonts w:eastAsia="Gungsuh"/>
        </w:rPr>
      </w:pPr>
      <w:r w:rsidRPr="00A36B24">
        <w:rPr>
          <w:rFonts w:eastAsia="Gungsuh"/>
        </w:rPr>
        <w:t xml:space="preserve">Rule 1: </w:t>
      </w:r>
      <w:r w:rsidR="00335E13" w:rsidRPr="00335E13">
        <w:rPr>
          <w:rFonts w:eastAsia="Gungsuh"/>
        </w:rPr>
        <w:t>lrp = 1  if lrp = 0  AND  2+ immediate neighbours have lrp = 1 AND  uniform(0, 1) &lt; 0.70</w:t>
      </w:r>
    </w:p>
    <w:p w14:paraId="39E3560B" w14:textId="41E08FA9" w:rsidR="00A36B24" w:rsidRDefault="00A36B24" w:rsidP="00A36B24">
      <w:pPr>
        <w:pStyle w:val="ListParagraph"/>
        <w:numPr>
          <w:ilvl w:val="0"/>
          <w:numId w:val="29"/>
        </w:numPr>
        <w:spacing w:after="240"/>
        <w:rPr>
          <w:rFonts w:eastAsia="Gungsuh"/>
        </w:rPr>
      </w:pPr>
      <w:r w:rsidRPr="00A36B24">
        <w:rPr>
          <w:rFonts w:eastAsia="Gungsuh"/>
        </w:rPr>
        <w:t xml:space="preserve">Rule 2: </w:t>
      </w:r>
      <w:r w:rsidR="00335E13" w:rsidRPr="00335E13">
        <w:rPr>
          <w:rFonts w:eastAsia="Gungsuh"/>
        </w:rPr>
        <w:t>lrp = 1  if lrp = 0  AND  exactly 1 immediate neighbour has lrp = 1 AND  uniform(0, 1) &lt; 0.15</w:t>
      </w:r>
    </w:p>
    <w:p w14:paraId="26AAF532" w14:textId="2DBD8B58" w:rsidR="00A36B24" w:rsidRPr="00A36B24" w:rsidRDefault="00A36B24" w:rsidP="00A36B24">
      <w:pPr>
        <w:pStyle w:val="ListParagraph"/>
        <w:numPr>
          <w:ilvl w:val="0"/>
          <w:numId w:val="29"/>
        </w:numPr>
        <w:spacing w:after="240"/>
      </w:pPr>
      <w:r w:rsidRPr="00A36B24">
        <w:rPr>
          <w:rFonts w:eastAsia="Gungsuh"/>
        </w:rPr>
        <w:t xml:space="preserve">Rule 3: </w:t>
      </w:r>
      <w:r w:rsidR="00335E13" w:rsidRPr="00335E13">
        <w:rPr>
          <w:rFonts w:eastAsia="Gungsuh"/>
        </w:rPr>
        <w:t>lrp = 1  if lrp = 0  AND  normal(0.4, 0.3) &gt; 1.0</w:t>
      </w:r>
    </w:p>
    <w:p w14:paraId="3A713B9A" w14:textId="54C3497C" w:rsidR="00E33399" w:rsidRPr="00AA32CB" w:rsidRDefault="00000000" w:rsidP="00A36B24">
      <w:pPr>
        <w:pStyle w:val="ListParagraph"/>
        <w:numPr>
          <w:ilvl w:val="0"/>
          <w:numId w:val="29"/>
        </w:numPr>
        <w:spacing w:after="240"/>
      </w:pPr>
      <w:r w:rsidRPr="00AA32CB">
        <w:t xml:space="preserve">Rule 4: </w:t>
      </w:r>
      <w:r w:rsidR="00A36B24">
        <w:t>lrp</w:t>
      </w:r>
      <w:r w:rsidRPr="00AA32CB">
        <w:t xml:space="preserve"> = 0 if TRUE</w:t>
      </w:r>
    </w:p>
    <w:p w14:paraId="250863E8" w14:textId="328F20C2" w:rsidR="00E33399" w:rsidRPr="00AA32CB" w:rsidRDefault="00000000">
      <w:pPr>
        <w:spacing w:before="240" w:after="240"/>
      </w:pPr>
      <w:r w:rsidRPr="00AA32CB">
        <w:t xml:space="preserve">Component τ — </w:t>
      </w:r>
      <w:r w:rsidR="00B20E26">
        <w:t>HRP layer</w:t>
      </w:r>
    </w:p>
    <w:p w14:paraId="4DED7068" w14:textId="7BF0D938" w:rsidR="00E33399" w:rsidRPr="00AA32CB" w:rsidRDefault="00000000">
      <w:pPr>
        <w:numPr>
          <w:ilvl w:val="0"/>
          <w:numId w:val="12"/>
        </w:numPr>
        <w:spacing w:before="240"/>
      </w:pPr>
      <w:r w:rsidRPr="00AA32CB">
        <w:rPr>
          <w:rFonts w:eastAsia="Gungsuh"/>
        </w:rPr>
        <w:t xml:space="preserve">Rule 1: </w:t>
      </w:r>
      <w:r w:rsidR="00335E13" w:rsidRPr="00335E13">
        <w:rPr>
          <w:rFonts w:eastAsia="Gungsuh"/>
        </w:rPr>
        <w:t>hrp = 2  if hrp = 0  AND  lrp = 1 AND  2+ immediate neighbours have lrp = 1</w:t>
      </w:r>
    </w:p>
    <w:p w14:paraId="2DFE958A" w14:textId="23E0DAB3" w:rsidR="00E33399" w:rsidRPr="00AA32CB" w:rsidRDefault="00000000" w:rsidP="00A36B24">
      <w:pPr>
        <w:numPr>
          <w:ilvl w:val="0"/>
          <w:numId w:val="12"/>
        </w:numPr>
        <w:spacing w:after="240"/>
      </w:pPr>
      <w:r w:rsidRPr="00AA32CB">
        <w:t xml:space="preserve">Rule </w:t>
      </w:r>
      <w:r w:rsidR="00335E13">
        <w:t>2</w:t>
      </w:r>
      <w:r w:rsidRPr="00AA32CB">
        <w:t xml:space="preserve">: </w:t>
      </w:r>
      <w:r w:rsidR="00A36B24">
        <w:t>hrp</w:t>
      </w:r>
      <w:r w:rsidRPr="00AA32CB">
        <w:t xml:space="preserve"> = 0 if TRUE</w:t>
      </w:r>
      <w:bookmarkStart w:id="16" w:name="_ap4h8cdaxd62" w:colFirst="0" w:colLast="0"/>
      <w:bookmarkEnd w:id="16"/>
      <w:r w:rsidRPr="00AA32CB">
        <w:br w:type="page"/>
      </w:r>
    </w:p>
    <w:p w14:paraId="1ABB9318" w14:textId="77777777" w:rsidR="00E33399" w:rsidRPr="00AA32CB" w:rsidRDefault="00000000">
      <w:pPr>
        <w:pStyle w:val="Heading4"/>
        <w:rPr>
          <w:b/>
          <w:bCs/>
        </w:rPr>
      </w:pPr>
      <w:bookmarkStart w:id="17" w:name="_Toc225340469"/>
      <w:r w:rsidRPr="00AA32CB">
        <w:lastRenderedPageBreak/>
        <w:t>Final Crime Drug Model</w:t>
      </w:r>
      <w:bookmarkEnd w:id="17"/>
    </w:p>
    <w:p w14:paraId="2906CFE5" w14:textId="77777777" w:rsidR="00E33399" w:rsidRPr="00AA32CB" w:rsidRDefault="00000000">
      <w:pPr>
        <w:spacing w:before="240" w:after="240"/>
      </w:pPr>
      <w:r w:rsidRPr="00AA32CB">
        <w:t>Component X / Y / S:</w:t>
      </w:r>
    </w:p>
    <w:p w14:paraId="0562454F" w14:textId="7424088A" w:rsidR="00E33399" w:rsidRPr="00AA32CB" w:rsidRDefault="00000000">
      <w:pPr>
        <w:numPr>
          <w:ilvl w:val="0"/>
          <w:numId w:val="19"/>
        </w:numPr>
        <w:spacing w:before="240"/>
      </w:pPr>
      <w:r w:rsidRPr="00AA32CB">
        <w:t xml:space="preserve">X = Y = S = </w:t>
      </w:r>
      <w:r w:rsidR="00B20E26" w:rsidRPr="00B20E26">
        <w:t xml:space="preserve">{ lrp </w:t>
      </w:r>
      <w:r w:rsidR="00B20E26" w:rsidRPr="00B20E26">
        <w:rPr>
          <w:rFonts w:ascii="Cambria Math" w:hAnsi="Cambria Math" w:cs="Cambria Math"/>
        </w:rPr>
        <w:t>∈</w:t>
      </w:r>
      <w:r w:rsidR="00B20E26" w:rsidRPr="00B20E26">
        <w:t xml:space="preserve"> {0,1}, hrp </w:t>
      </w:r>
      <w:r w:rsidR="00B20E26" w:rsidRPr="00B20E26">
        <w:rPr>
          <w:rFonts w:ascii="Cambria Math" w:hAnsi="Cambria Math" w:cs="Cambria Math"/>
        </w:rPr>
        <w:t>∈</w:t>
      </w:r>
      <w:r w:rsidR="00B20E26" w:rsidRPr="00B20E26">
        <w:t xml:space="preserve"> {0,2}, crime </w:t>
      </w:r>
      <w:r w:rsidR="00B20E26" w:rsidRPr="00B20E26">
        <w:rPr>
          <w:rFonts w:ascii="Cambria Math" w:hAnsi="Cambria Math" w:cs="Cambria Math"/>
        </w:rPr>
        <w:t>∈</w:t>
      </w:r>
      <w:r w:rsidR="00B20E26" w:rsidRPr="00B20E26">
        <w:t xml:space="preserve"> {0,3}, incap </w:t>
      </w:r>
      <w:r w:rsidR="00B20E26" w:rsidRPr="00B20E26">
        <w:rPr>
          <w:rFonts w:ascii="Cambria Math" w:hAnsi="Cambria Math" w:cs="Cambria Math"/>
        </w:rPr>
        <w:t>∈</w:t>
      </w:r>
      <w:r w:rsidR="00B20E26" w:rsidRPr="00B20E26">
        <w:t xml:space="preserve"> {0,4} }</w:t>
      </w:r>
    </w:p>
    <w:p w14:paraId="26099542" w14:textId="77777777" w:rsidR="00E33399" w:rsidRPr="00AA32CB" w:rsidRDefault="00000000">
      <w:pPr>
        <w:numPr>
          <w:ilvl w:val="0"/>
          <w:numId w:val="19"/>
        </w:numPr>
        <w:spacing w:after="240"/>
      </w:pPr>
      <w:r w:rsidRPr="00AA32CB">
        <w:t>0 = healthy; 1 = LRP; 2 = HRP; 3 = Criminal; 4 = Incapacitated</w:t>
      </w:r>
    </w:p>
    <w:p w14:paraId="1322AB77" w14:textId="77777777" w:rsidR="00E33399" w:rsidRPr="00AA32CB" w:rsidRDefault="00000000">
      <w:pPr>
        <w:spacing w:before="240" w:after="240"/>
      </w:pPr>
      <w:r w:rsidRPr="00AA32CB">
        <w:t>Component I:</w:t>
      </w:r>
    </w:p>
    <w:p w14:paraId="3418A35D" w14:textId="357F33E5" w:rsidR="00E33399" w:rsidRPr="00AA32CB" w:rsidRDefault="00000000">
      <w:pPr>
        <w:numPr>
          <w:ilvl w:val="0"/>
          <w:numId w:val="7"/>
        </w:numPr>
        <w:spacing w:before="240" w:after="240"/>
      </w:pPr>
      <w:r w:rsidRPr="00AA32CB">
        <w:t xml:space="preserve">I = &lt; η, μ, Px, Py &gt; with η = </w:t>
      </w:r>
      <w:r w:rsidR="00B20E26">
        <w:t>8</w:t>
      </w:r>
      <w:r w:rsidRPr="00AA32CB">
        <w:t>, μ = 0, Px = {Ø}, Py = {Ø}</w:t>
      </w:r>
    </w:p>
    <w:p w14:paraId="303FE3EE" w14:textId="77777777" w:rsidR="00E33399" w:rsidRPr="00AA32CB" w:rsidRDefault="00000000">
      <w:pPr>
        <w:spacing w:before="240" w:after="240"/>
      </w:pPr>
      <w:r w:rsidRPr="00AA32CB">
        <w:t>Component N:</w:t>
      </w:r>
    </w:p>
    <w:p w14:paraId="1E17DD55" w14:textId="661B2BBF" w:rsidR="00E33399" w:rsidRPr="00AA32CB" w:rsidRDefault="00000000">
      <w:pPr>
        <w:numPr>
          <w:ilvl w:val="0"/>
          <w:numId w:val="1"/>
        </w:numPr>
        <w:spacing w:before="240" w:after="240"/>
      </w:pPr>
      <w:r w:rsidRPr="00AA32CB">
        <w:rPr>
          <w:rFonts w:eastAsia="Gungsuh"/>
        </w:rPr>
        <w:t>N = {</w:t>
      </w:r>
      <w:r w:rsidR="00B20E26" w:rsidRPr="00B20E26">
        <w:rPr>
          <w:rFonts w:eastAsia="Gungsuh"/>
        </w:rPr>
        <w:t xml:space="preserve"> (−2,0), (−1,0), (1,0), (2,0), (0,−2), (0,−1), (0,1), (0,2) }</w:t>
      </w:r>
    </w:p>
    <w:p w14:paraId="1492BE61" w14:textId="77777777" w:rsidR="00E33399" w:rsidRPr="00AA32CB" w:rsidRDefault="00000000">
      <w:pPr>
        <w:spacing w:before="240" w:after="240"/>
      </w:pPr>
      <w:r w:rsidRPr="00AA32CB">
        <w:t>Component d:</w:t>
      </w:r>
    </w:p>
    <w:p w14:paraId="5C9E4110" w14:textId="0086CA90" w:rsidR="00E33399" w:rsidRPr="00AA32CB" w:rsidRDefault="00000000">
      <w:pPr>
        <w:numPr>
          <w:ilvl w:val="0"/>
          <w:numId w:val="27"/>
        </w:numPr>
        <w:spacing w:before="240" w:after="240"/>
      </w:pPr>
      <w:r w:rsidRPr="00AA32CB">
        <w:t xml:space="preserve">type = transport; d = </w:t>
      </w:r>
      <w:r w:rsidR="00B20E26">
        <w:t>1.0</w:t>
      </w:r>
    </w:p>
    <w:p w14:paraId="3E32FAFF" w14:textId="77777777" w:rsidR="00E33399" w:rsidRPr="00AA32CB" w:rsidRDefault="00000000">
      <w:pPr>
        <w:spacing w:before="240" w:after="240"/>
      </w:pPr>
      <w:r w:rsidRPr="00AA32CB">
        <w:t>Component δint, δext, λ, D:</w:t>
      </w:r>
    </w:p>
    <w:p w14:paraId="44D3EFF6" w14:textId="77777777" w:rsidR="00E33399" w:rsidRPr="00AA32CB" w:rsidRDefault="00000000">
      <w:pPr>
        <w:numPr>
          <w:ilvl w:val="0"/>
          <w:numId w:val="17"/>
        </w:numPr>
        <w:spacing w:before="240" w:after="240"/>
      </w:pPr>
      <w:r w:rsidRPr="00AA32CB">
        <w:t>Defined by the Cell-DEVS specification</w:t>
      </w:r>
    </w:p>
    <w:p w14:paraId="11A99CB7" w14:textId="12DCA57C" w:rsidR="00E33399" w:rsidRPr="00AA32CB" w:rsidRDefault="00000000">
      <w:pPr>
        <w:spacing w:before="240" w:after="240"/>
      </w:pPr>
      <w:r w:rsidRPr="00AA32CB">
        <w:t xml:space="preserve">Component τ — </w:t>
      </w:r>
      <w:r w:rsidR="00B20E26">
        <w:t>LRP layer</w:t>
      </w:r>
    </w:p>
    <w:p w14:paraId="32EDE4FC" w14:textId="39DA5F7A" w:rsidR="00E33399" w:rsidRPr="00AA32CB" w:rsidRDefault="00000000">
      <w:pPr>
        <w:numPr>
          <w:ilvl w:val="0"/>
          <w:numId w:val="10"/>
        </w:numPr>
        <w:spacing w:before="240"/>
      </w:pPr>
      <w:r w:rsidRPr="00AA32CB">
        <w:rPr>
          <w:rFonts w:eastAsia="Gungsuh"/>
        </w:rPr>
        <w:t>Rule 1</w:t>
      </w:r>
      <w:r w:rsidR="00B20E26">
        <w:rPr>
          <w:rFonts w:eastAsia="Gungsuh"/>
        </w:rPr>
        <w:t xml:space="preserve">: </w:t>
      </w:r>
      <w:r w:rsidR="00335E13" w:rsidRPr="00335E13">
        <w:rPr>
          <w:rFonts w:eastAsia="Gungsuh"/>
        </w:rPr>
        <w:t>lrp = 1  if lrp = 0  AND  2+ immediate neighbours have lrp = 1 AND  uniform(0, 1) &lt; 0.70</w:t>
      </w:r>
    </w:p>
    <w:p w14:paraId="6B765C7B" w14:textId="2A1AC1E8" w:rsidR="00E33399" w:rsidRPr="00AA32CB" w:rsidRDefault="00000000">
      <w:pPr>
        <w:numPr>
          <w:ilvl w:val="0"/>
          <w:numId w:val="10"/>
        </w:numPr>
      </w:pPr>
      <w:r w:rsidRPr="00AA32CB">
        <w:t xml:space="preserve">Rule 2: </w:t>
      </w:r>
      <w:r w:rsidR="00335E13" w:rsidRPr="00335E13">
        <w:t>lrp = 1  if lrp = 0  AND  exactly 1 immediate neighbour has lrp = 1 AND  uniform(0, 1) &lt; 0.15</w:t>
      </w:r>
    </w:p>
    <w:p w14:paraId="36C6B8B8" w14:textId="15E01ABF" w:rsidR="00E33399" w:rsidRPr="00AA32CB" w:rsidRDefault="00000000">
      <w:pPr>
        <w:numPr>
          <w:ilvl w:val="0"/>
          <w:numId w:val="10"/>
        </w:numPr>
      </w:pPr>
      <w:r w:rsidRPr="00AA32CB">
        <w:t xml:space="preserve">Rule 3: </w:t>
      </w:r>
      <w:r w:rsidR="00335E13" w:rsidRPr="00335E13">
        <w:t>lrp = 1  if lrp = 0  AND  normal(0.4, 0.3) &gt; 1.0</w:t>
      </w:r>
    </w:p>
    <w:p w14:paraId="00A94330" w14:textId="5699EFC0" w:rsidR="00E33399" w:rsidRPr="00AA32CB" w:rsidRDefault="00000000">
      <w:pPr>
        <w:numPr>
          <w:ilvl w:val="0"/>
          <w:numId w:val="10"/>
        </w:numPr>
        <w:spacing w:after="240"/>
      </w:pPr>
      <w:r w:rsidRPr="00AA32CB">
        <w:t xml:space="preserve">Rule 4: </w:t>
      </w:r>
      <w:r w:rsidR="00B20E26">
        <w:t xml:space="preserve">lrp </w:t>
      </w:r>
      <w:r w:rsidRPr="00AA32CB">
        <w:t>= 0 if TRUE</w:t>
      </w:r>
    </w:p>
    <w:p w14:paraId="788341D4" w14:textId="124EC5EC" w:rsidR="00E33399" w:rsidRPr="00AA32CB" w:rsidRDefault="00000000">
      <w:pPr>
        <w:spacing w:before="240" w:after="240"/>
      </w:pPr>
      <w:r w:rsidRPr="00AA32CB">
        <w:t xml:space="preserve">Component τ — </w:t>
      </w:r>
      <w:r w:rsidR="00B20E26">
        <w:t>HRP layer</w:t>
      </w:r>
    </w:p>
    <w:p w14:paraId="5E816776" w14:textId="1D4B854E" w:rsidR="00E33399" w:rsidRPr="00AA32CB" w:rsidRDefault="00000000">
      <w:pPr>
        <w:numPr>
          <w:ilvl w:val="0"/>
          <w:numId w:val="2"/>
        </w:numPr>
        <w:spacing w:before="240"/>
      </w:pPr>
      <w:r w:rsidRPr="00AA32CB">
        <w:rPr>
          <w:rFonts w:eastAsia="Gungsuh"/>
        </w:rPr>
        <w:t xml:space="preserve">Rule 1: </w:t>
      </w:r>
      <w:r w:rsidR="00335E13" w:rsidRPr="00335E13">
        <w:rPr>
          <w:rFonts w:eastAsia="Gungsuh"/>
        </w:rPr>
        <w:t>hrp = 2  if hrp = 0  AND  lrp = 1 AND  2+ immediate neighbours have lrp = 1</w:t>
      </w:r>
    </w:p>
    <w:p w14:paraId="17B48325" w14:textId="0E759E64" w:rsidR="00E33399" w:rsidRPr="00AA32CB" w:rsidRDefault="00000000">
      <w:pPr>
        <w:numPr>
          <w:ilvl w:val="0"/>
          <w:numId w:val="2"/>
        </w:numPr>
        <w:spacing w:after="240"/>
      </w:pPr>
      <w:r w:rsidRPr="00AA32CB">
        <w:t xml:space="preserve">Rule </w:t>
      </w:r>
      <w:r w:rsidR="00335E13">
        <w:t>2</w:t>
      </w:r>
      <w:r w:rsidRPr="00AA32CB">
        <w:t xml:space="preserve">: </w:t>
      </w:r>
      <w:r w:rsidR="00B20E26">
        <w:t xml:space="preserve">hrp </w:t>
      </w:r>
      <w:r w:rsidRPr="00AA32CB">
        <w:t>= 0 if TRUE</w:t>
      </w:r>
    </w:p>
    <w:p w14:paraId="0317F1F2" w14:textId="11E511C0" w:rsidR="00E33399" w:rsidRPr="00AA32CB" w:rsidRDefault="00000000">
      <w:pPr>
        <w:spacing w:before="240" w:after="240"/>
      </w:pPr>
      <w:r w:rsidRPr="00AA32CB">
        <w:t xml:space="preserve">Component τ — </w:t>
      </w:r>
      <w:r w:rsidR="00B20E26">
        <w:t>Crime layer</w:t>
      </w:r>
    </w:p>
    <w:p w14:paraId="48A979AD" w14:textId="1A56B0B3" w:rsidR="00E33399" w:rsidRPr="00AA32CB" w:rsidRDefault="00000000">
      <w:pPr>
        <w:numPr>
          <w:ilvl w:val="0"/>
          <w:numId w:val="26"/>
        </w:numPr>
        <w:spacing w:before="240"/>
      </w:pPr>
      <w:r w:rsidRPr="00AA32CB">
        <w:t xml:space="preserve">Rule 1: </w:t>
      </w:r>
      <w:r w:rsidR="00335E13" w:rsidRPr="00335E13">
        <w:t>crime = 3  if crime = 0  AND  hrp = 2   AND  any neighbour within range 2 has hrp = 2</w:t>
      </w:r>
    </w:p>
    <w:p w14:paraId="2B289CDB" w14:textId="5756E264" w:rsidR="00E33399" w:rsidRPr="00AA32CB" w:rsidRDefault="00000000">
      <w:pPr>
        <w:numPr>
          <w:ilvl w:val="0"/>
          <w:numId w:val="26"/>
        </w:numPr>
        <w:spacing w:after="240"/>
      </w:pPr>
      <w:r w:rsidRPr="00AA32CB">
        <w:t xml:space="preserve">Rule </w:t>
      </w:r>
      <w:r w:rsidR="00335E13">
        <w:t>2</w:t>
      </w:r>
      <w:r w:rsidRPr="00AA32CB">
        <w:t xml:space="preserve">: </w:t>
      </w:r>
      <w:r w:rsidR="00B20E26">
        <w:t>crime</w:t>
      </w:r>
      <w:r w:rsidRPr="00AA32CB">
        <w:t xml:space="preserve"> = 0 if TRUE</w:t>
      </w:r>
    </w:p>
    <w:p w14:paraId="50164F01" w14:textId="0F1B51D2" w:rsidR="00E33399" w:rsidRPr="00AA32CB" w:rsidRDefault="00000000">
      <w:pPr>
        <w:spacing w:before="240" w:after="240"/>
        <w:rPr>
          <w:lang w:val="fr-FR"/>
        </w:rPr>
      </w:pPr>
      <w:r w:rsidRPr="00AA32CB">
        <w:rPr>
          <w:lang w:val="fr-FR"/>
        </w:rPr>
        <w:t xml:space="preserve">Component </w:t>
      </w:r>
      <w:r w:rsidRPr="00AA32CB">
        <w:t>τ</w:t>
      </w:r>
      <w:r w:rsidRPr="00AA32CB">
        <w:rPr>
          <w:lang w:val="fr-FR"/>
        </w:rPr>
        <w:t xml:space="preserve"> —Incapacitation</w:t>
      </w:r>
      <w:r w:rsidR="00B20E26">
        <w:rPr>
          <w:lang w:val="fr-FR"/>
        </w:rPr>
        <w:t xml:space="preserve"> layer</w:t>
      </w:r>
    </w:p>
    <w:p w14:paraId="02E1C437" w14:textId="617F5E7C" w:rsidR="00E33399" w:rsidRPr="00AA32CB" w:rsidRDefault="00000000">
      <w:pPr>
        <w:numPr>
          <w:ilvl w:val="0"/>
          <w:numId w:val="11"/>
        </w:numPr>
        <w:spacing w:before="240"/>
      </w:pPr>
      <w:r w:rsidRPr="00AA32CB">
        <w:rPr>
          <w:rFonts w:eastAsia="Gungsuh"/>
        </w:rPr>
        <w:t xml:space="preserve">Rule 1: </w:t>
      </w:r>
      <w:r w:rsidR="00335E13" w:rsidRPr="00335E13">
        <w:rPr>
          <w:rFonts w:eastAsia="Gungsuh"/>
        </w:rPr>
        <w:t>incap = 4  if incap = 0  AND  crime = 3  AND  hrp = 2   AND  normal(0.4, 0.3) &gt; 0.1</w:t>
      </w:r>
    </w:p>
    <w:p w14:paraId="3A9389E3" w14:textId="5B3FCD00" w:rsidR="00E33399" w:rsidRPr="00AA32CB" w:rsidRDefault="00000000">
      <w:pPr>
        <w:numPr>
          <w:ilvl w:val="0"/>
          <w:numId w:val="11"/>
        </w:numPr>
        <w:spacing w:after="240"/>
      </w:pPr>
      <w:r w:rsidRPr="00AA32CB">
        <w:t xml:space="preserve">Rule </w:t>
      </w:r>
      <w:r w:rsidR="00335E13">
        <w:t>2</w:t>
      </w:r>
      <w:r w:rsidRPr="00AA32CB">
        <w:t xml:space="preserve">: </w:t>
      </w:r>
      <w:r w:rsidR="00294EC3">
        <w:t>incap</w:t>
      </w:r>
      <w:r w:rsidRPr="00AA32CB">
        <w:t xml:space="preserve"> = 0 if TRUE</w:t>
      </w:r>
    </w:p>
    <w:p w14:paraId="7CEBDEFC" w14:textId="77777777" w:rsidR="00B20E26" w:rsidRDefault="00B20E26">
      <w:pPr>
        <w:rPr>
          <w:b/>
          <w:bCs/>
          <w:color w:val="3F4A97"/>
          <w:sz w:val="36"/>
          <w:szCs w:val="36"/>
        </w:rPr>
      </w:pPr>
      <w:bookmarkStart w:id="18" w:name="_Toc225340470"/>
      <w:r>
        <w:br w:type="page"/>
      </w:r>
    </w:p>
    <w:p w14:paraId="4DF3B89D" w14:textId="261E8BF4" w:rsidR="00E33399" w:rsidRPr="00AA32CB" w:rsidRDefault="00000000">
      <w:pPr>
        <w:pStyle w:val="Heading2"/>
      </w:pPr>
      <w:r w:rsidRPr="00AA32CB">
        <w:lastRenderedPageBreak/>
        <w:t>Experimentation Framework</w:t>
      </w:r>
      <w:bookmarkEnd w:id="18"/>
    </w:p>
    <w:p w14:paraId="19FE47CA" w14:textId="144A6A92" w:rsidR="00E33399" w:rsidRPr="00AA32CB" w:rsidRDefault="00000000">
      <w:pPr>
        <w:spacing w:before="240" w:after="240" w:line="360" w:lineRule="auto"/>
      </w:pPr>
      <w:r w:rsidRPr="00AA32CB">
        <w:t>The experimentation framework will consist of a combination of the experiments executed in the original documen</w:t>
      </w:r>
      <w:r w:rsidR="0027185E" w:rsidRPr="00AA32CB">
        <w:t>t</w:t>
      </w:r>
      <w:r w:rsidRPr="00AA32CB">
        <w:t>, starting from the atomic models and gradually reaching the coupled model system. Below is a table organising the experiments to be implemented using Cadmium.</w:t>
      </w:r>
    </w:p>
    <w:tbl>
      <w:tblPr>
        <w:tblStyle w:val="a"/>
        <w:tblW w:w="14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2505"/>
        <w:gridCol w:w="3105"/>
        <w:gridCol w:w="2865"/>
        <w:gridCol w:w="4620"/>
      </w:tblGrid>
      <w:tr w:rsidR="00E33399" w:rsidRPr="00AA32CB" w14:paraId="6BA45EBF" w14:textId="77777777">
        <w:tc>
          <w:tcPr>
            <w:tcW w:w="14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B14C150" w14:textId="77777777" w:rsidR="00E33399" w:rsidRPr="00AA32CB" w:rsidRDefault="00000000">
            <w:pPr>
              <w:spacing w:line="360" w:lineRule="auto"/>
              <w:jc w:val="center"/>
              <w:rPr>
                <w:b/>
                <w:bCs/>
              </w:rPr>
            </w:pPr>
            <w:r w:rsidRPr="00AA32CB">
              <w:rPr>
                <w:b/>
                <w:bCs/>
              </w:rPr>
              <w:t>Model Level</w:t>
            </w:r>
          </w:p>
        </w:tc>
        <w:tc>
          <w:tcPr>
            <w:tcW w:w="25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648E4FD" w14:textId="77777777" w:rsidR="00E33399" w:rsidRPr="00AA32CB" w:rsidRDefault="00000000">
            <w:pPr>
              <w:spacing w:line="360" w:lineRule="auto"/>
              <w:jc w:val="center"/>
              <w:rPr>
                <w:b/>
                <w:bCs/>
              </w:rPr>
            </w:pPr>
            <w:r w:rsidRPr="00AA32CB">
              <w:rPr>
                <w:b/>
                <w:bCs/>
              </w:rPr>
              <w:t>Model Tested</w:t>
            </w:r>
          </w:p>
        </w:tc>
        <w:tc>
          <w:tcPr>
            <w:tcW w:w="31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585B053" w14:textId="77777777" w:rsidR="00E33399" w:rsidRPr="00AA32CB" w:rsidRDefault="00000000">
            <w:pPr>
              <w:spacing w:line="360" w:lineRule="auto"/>
              <w:jc w:val="center"/>
              <w:rPr>
                <w:b/>
                <w:bCs/>
              </w:rPr>
            </w:pPr>
            <w:r w:rsidRPr="00AA32CB">
              <w:rPr>
                <w:b/>
                <w:bCs/>
              </w:rPr>
              <w:t>Purpose of Experiment</w:t>
            </w:r>
          </w:p>
        </w:tc>
        <w:tc>
          <w:tcPr>
            <w:tcW w:w="28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4CA4814" w14:textId="77777777" w:rsidR="00E33399" w:rsidRPr="00AA32CB" w:rsidRDefault="00000000">
            <w:pPr>
              <w:spacing w:line="360" w:lineRule="auto"/>
              <w:jc w:val="center"/>
              <w:rPr>
                <w:b/>
                <w:bCs/>
              </w:rPr>
            </w:pPr>
            <w:r w:rsidRPr="00AA32CB">
              <w:rPr>
                <w:b/>
                <w:bCs/>
              </w:rPr>
              <w:t>Input Stimuli</w:t>
            </w:r>
          </w:p>
        </w:tc>
        <w:tc>
          <w:tcPr>
            <w:tcW w:w="46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F3BFEA1" w14:textId="77777777" w:rsidR="00E33399" w:rsidRPr="00AA32CB" w:rsidRDefault="00000000">
            <w:pPr>
              <w:spacing w:line="360" w:lineRule="auto"/>
              <w:jc w:val="center"/>
              <w:rPr>
                <w:b/>
                <w:bCs/>
              </w:rPr>
            </w:pPr>
            <w:r w:rsidRPr="00AA32CB">
              <w:rPr>
                <w:b/>
                <w:bCs/>
              </w:rPr>
              <w:t>Expected Behavior</w:t>
            </w:r>
          </w:p>
        </w:tc>
      </w:tr>
      <w:tr w:rsidR="00E33399" w:rsidRPr="00AA32CB" w14:paraId="00B56970" w14:textId="77777777">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3B3C2" w14:textId="77777777" w:rsidR="00E33399" w:rsidRPr="00AA32CB" w:rsidRDefault="00000000">
            <w:pPr>
              <w:spacing w:line="360" w:lineRule="auto"/>
            </w:pPr>
            <w:r w:rsidRPr="00AA32CB">
              <w:t>Atomic</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3E262" w14:textId="77777777" w:rsidR="00E33399" w:rsidRPr="00AA32CB" w:rsidRDefault="00000000">
            <w:pPr>
              <w:spacing w:line="360" w:lineRule="auto"/>
            </w:pPr>
            <w:r w:rsidRPr="00AA32CB">
              <w:t>DruggistBasicModel</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09953" w14:textId="77777777" w:rsidR="00E33399" w:rsidRPr="00AA32CB" w:rsidRDefault="00000000">
            <w:pPr>
              <w:spacing w:line="360" w:lineRule="auto"/>
            </w:pPr>
            <w:r w:rsidRPr="00AA32CB">
              <w:t>Test how drug use spreads through a population</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6E92F" w14:textId="77777777" w:rsidR="00E33399" w:rsidRPr="00AA32CB" w:rsidRDefault="00000000">
            <w:pPr>
              <w:spacing w:line="360" w:lineRule="auto"/>
            </w:pPr>
            <w:r w:rsidRPr="00AA32CB">
              <w:t>All people start healthy; some become druggists randomly</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C765C" w14:textId="77777777" w:rsidR="00E33399" w:rsidRPr="00AA32CB" w:rsidRDefault="00000000">
            <w:pPr>
              <w:spacing w:line="360" w:lineRule="auto"/>
            </w:pPr>
            <w:r w:rsidRPr="00AA32CB">
              <w:t>Druggist cells spread to neighbours over time</w:t>
            </w:r>
          </w:p>
        </w:tc>
      </w:tr>
      <w:tr w:rsidR="00E33399" w:rsidRPr="00AA32CB" w14:paraId="573755B1" w14:textId="77777777">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AA223" w14:textId="77777777" w:rsidR="00E33399" w:rsidRPr="00AA32CB" w:rsidRDefault="00000000">
            <w:pPr>
              <w:spacing w:line="360" w:lineRule="auto"/>
            </w:pPr>
            <w:r w:rsidRPr="00AA32CB">
              <w:t>Coupled (2 levels)</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AF840" w14:textId="77777777" w:rsidR="00E33399" w:rsidRPr="00AA32CB" w:rsidRDefault="00000000">
            <w:pPr>
              <w:spacing w:line="360" w:lineRule="auto"/>
            </w:pPr>
            <w:r w:rsidRPr="00AA32CB">
              <w:t>AddictionModel</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84E5" w14:textId="77777777" w:rsidR="00E33399" w:rsidRPr="00AA32CB" w:rsidRDefault="00000000">
            <w:pPr>
              <w:spacing w:line="360" w:lineRule="auto"/>
            </w:pPr>
            <w:r w:rsidRPr="00AA32CB">
              <w:t>Test how drug users become fully addicted</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11046" w14:textId="77777777" w:rsidR="00E33399" w:rsidRPr="00AA32CB" w:rsidRDefault="00000000">
            <w:pPr>
              <w:spacing w:line="360" w:lineRule="auto"/>
            </w:pPr>
            <w:r w:rsidRPr="00AA32CB">
              <w:t>All people start healthy; some begin using drugs randomly</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A010F" w14:textId="77777777" w:rsidR="00E33399" w:rsidRPr="00AA32CB" w:rsidRDefault="00000000">
            <w:pPr>
              <w:spacing w:line="360" w:lineRule="auto"/>
            </w:pPr>
            <w:r w:rsidRPr="00AA32CB">
              <w:t>Drug use spreads in first layer, with addiction appearing in second layer when surrounded by drug users</w:t>
            </w:r>
          </w:p>
        </w:tc>
      </w:tr>
      <w:tr w:rsidR="00E33399" w:rsidRPr="00AA32CB" w14:paraId="1579C41C" w14:textId="77777777">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F5ED1" w14:textId="77777777" w:rsidR="00E33399" w:rsidRPr="00AA32CB" w:rsidRDefault="00000000">
            <w:pPr>
              <w:spacing w:line="360" w:lineRule="auto"/>
            </w:pPr>
            <w:r w:rsidRPr="00AA32CB">
              <w:t>Coupled (4 layers)</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5208A" w14:textId="77777777" w:rsidR="00E33399" w:rsidRPr="00AA32CB" w:rsidRDefault="00000000">
            <w:pPr>
              <w:spacing w:line="360" w:lineRule="auto"/>
            </w:pPr>
            <w:r w:rsidRPr="00AA32CB">
              <w:t>FinalCrimeDrugModel</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12D8" w14:textId="77777777" w:rsidR="00E33399" w:rsidRPr="00AA32CB" w:rsidRDefault="00000000">
            <w:pPr>
              <w:spacing w:line="360" w:lineRule="auto"/>
            </w:pPr>
            <w:r w:rsidRPr="00AA32CB">
              <w:t>Test full progression from healthy person to incapacitation</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5BD1A" w14:textId="77777777" w:rsidR="00E33399" w:rsidRPr="00AA32CB" w:rsidRDefault="00000000">
            <w:pPr>
              <w:spacing w:line="360" w:lineRule="auto"/>
            </w:pPr>
            <w:r w:rsidRPr="00AA32CB">
              <w:t>All people start healthy;</w:t>
            </w:r>
          </w:p>
          <w:p w14:paraId="02D45B53" w14:textId="77777777" w:rsidR="00E33399" w:rsidRPr="00AA32CB" w:rsidRDefault="00000000">
            <w:pPr>
              <w:spacing w:line="360" w:lineRule="auto"/>
            </w:pPr>
            <w:r w:rsidRPr="00AA32CB">
              <w:t>some begin using drugs randomly</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04091" w14:textId="77777777" w:rsidR="00E33399" w:rsidRPr="00AA32CB" w:rsidRDefault="00000000">
            <w:pPr>
              <w:spacing w:line="360" w:lineRule="auto"/>
            </w:pPr>
            <w:r w:rsidRPr="00AA32CB">
              <w:t>People progress from drug use to addiction to crime to incapacitation across each layer</w:t>
            </w:r>
          </w:p>
        </w:tc>
      </w:tr>
    </w:tbl>
    <w:p w14:paraId="7B6530F2" w14:textId="77777777" w:rsidR="00E33399" w:rsidRPr="00AA32CB" w:rsidRDefault="00E33399">
      <w:pPr>
        <w:spacing w:before="240" w:after="240" w:line="360" w:lineRule="auto"/>
      </w:pPr>
    </w:p>
    <w:p w14:paraId="7413BEC1" w14:textId="77777777" w:rsidR="00E33399" w:rsidRPr="00AA32CB" w:rsidRDefault="00E33399">
      <w:pPr>
        <w:spacing w:line="360" w:lineRule="auto"/>
      </w:pPr>
    </w:p>
    <w:p w14:paraId="3489E248" w14:textId="77777777" w:rsidR="00E33399" w:rsidRPr="00AA32CB" w:rsidRDefault="00E33399">
      <w:pPr>
        <w:spacing w:line="360" w:lineRule="auto"/>
      </w:pPr>
    </w:p>
    <w:p w14:paraId="28BABADA" w14:textId="77777777" w:rsidR="00E33399" w:rsidRPr="00AA32CB" w:rsidRDefault="00E33399">
      <w:pPr>
        <w:spacing w:line="360" w:lineRule="auto"/>
      </w:pPr>
    </w:p>
    <w:p w14:paraId="1E9EF6BE" w14:textId="77777777" w:rsidR="00E33399" w:rsidRPr="00AA32CB" w:rsidRDefault="00000000">
      <w:pPr>
        <w:spacing w:line="360" w:lineRule="auto"/>
      </w:pPr>
      <w:r w:rsidRPr="00AA32CB">
        <w:br w:type="page"/>
      </w:r>
    </w:p>
    <w:p w14:paraId="536C9DAE" w14:textId="77777777" w:rsidR="00E33399" w:rsidRPr="00AA32CB" w:rsidRDefault="00000000">
      <w:pPr>
        <w:pStyle w:val="Heading1"/>
      </w:pPr>
      <w:bookmarkStart w:id="19" w:name="_Toc225340471"/>
      <w:r w:rsidRPr="00AA32CB">
        <w:lastRenderedPageBreak/>
        <w:t>Simulation and Experimental Analysis</w:t>
      </w:r>
      <w:bookmarkEnd w:id="19"/>
    </w:p>
    <w:p w14:paraId="08EA0111" w14:textId="77777777" w:rsidR="00E33399" w:rsidRPr="00AA32CB" w:rsidRDefault="00000000" w:rsidP="00D30D24">
      <w:pPr>
        <w:rPr>
          <w:color w:val="000000"/>
        </w:rPr>
      </w:pPr>
      <w:bookmarkStart w:id="20" w:name="_fm0uzhod5kgu" w:colFirst="0" w:colLast="0"/>
      <w:bookmarkEnd w:id="20"/>
      <w:r>
        <w:pict w14:anchorId="0BA66EE3">
          <v:rect id="_x0000_i1027" style="width:0;height:1.5pt" o:hralign="center" o:hrstd="t" o:hr="t" fillcolor="#a0a0a0" stroked="f"/>
        </w:pict>
      </w:r>
    </w:p>
    <w:p w14:paraId="1437AF63" w14:textId="3B739445" w:rsidR="00E33399" w:rsidRPr="00AA32CB" w:rsidRDefault="0027185E">
      <w:pPr>
        <w:pStyle w:val="Heading2"/>
      </w:pPr>
      <w:bookmarkStart w:id="21" w:name="_Toc225340472"/>
      <w:r w:rsidRPr="00AA32CB">
        <w:t>GitHub Repository</w:t>
      </w:r>
      <w:bookmarkEnd w:id="21"/>
    </w:p>
    <w:p w14:paraId="37502402" w14:textId="77777777" w:rsidR="00E33399" w:rsidRPr="00AA32CB" w:rsidRDefault="00000000">
      <w:r w:rsidRPr="00AA32CB">
        <w:rPr>
          <w:rFonts w:eastAsia="Cardo"/>
        </w:rPr>
        <w:t xml:space="preserve">The source code for this system can be found at this link →  </w:t>
      </w:r>
      <w:hyperlink r:id="rId7">
        <w:r w:rsidR="00E33399" w:rsidRPr="00AA32CB">
          <w:rPr>
            <w:color w:val="1155CC"/>
            <w:u w:val="single"/>
          </w:rPr>
          <w:t>https://github.com/mahad-a/cell-devs-crime-drug</w:t>
        </w:r>
      </w:hyperlink>
      <w:r w:rsidRPr="00AA32CB">
        <w:t xml:space="preserve"> </w:t>
      </w:r>
    </w:p>
    <w:p w14:paraId="18823FAA" w14:textId="77777777" w:rsidR="00E33399" w:rsidRPr="00AA32CB" w:rsidRDefault="00000000">
      <w:pPr>
        <w:pStyle w:val="Heading2"/>
      </w:pPr>
      <w:bookmarkStart w:id="22" w:name="_Toc225340473"/>
      <w:r w:rsidRPr="00AA32CB">
        <w:t>Execution Results</w:t>
      </w:r>
      <w:bookmarkEnd w:id="22"/>
    </w:p>
    <w:p w14:paraId="57D1158D" w14:textId="095059EE" w:rsidR="00E33399" w:rsidRDefault="00000000">
      <w:r w:rsidRPr="00AA32CB">
        <w:t xml:space="preserve">Execution results are placed into videos and kept in the </w:t>
      </w:r>
      <w:r w:rsidR="0027185E" w:rsidRPr="00AA32CB">
        <w:t>GitHub</w:t>
      </w:r>
      <w:r w:rsidRPr="00AA32CB">
        <w:t xml:space="preserve"> repository. </w:t>
      </w:r>
      <w:r w:rsidR="0027185E" w:rsidRPr="00AA32CB">
        <w:t xml:space="preserve">For this report, they were implemented as gifs into the document. Each model generated a csv log file, which along side the configuration file, was uploaded to the Cell-DEVS web viewer. </w:t>
      </w:r>
      <w:r w:rsidR="00F84DCD">
        <w:t>Note the following values:</w:t>
      </w:r>
    </w:p>
    <w:p w14:paraId="34F0951E" w14:textId="77777777" w:rsidR="00F84DCD" w:rsidRPr="00AA32CB" w:rsidRDefault="00F84DCD"/>
    <w:p w14:paraId="495768AB" w14:textId="469ECA9A" w:rsidR="00F84DCD" w:rsidRDefault="00F84DCD" w:rsidP="00F84DCD">
      <w:pPr>
        <w:pStyle w:val="ListParagraph"/>
        <w:numPr>
          <w:ilvl w:val="0"/>
          <w:numId w:val="11"/>
        </w:numPr>
      </w:pPr>
      <w:r>
        <w:t>If cell is WHITE, SP active (</w:t>
      </w:r>
      <w:r w:rsidRPr="00AA32CB">
        <w:t xml:space="preserve">a healthy </w:t>
      </w:r>
      <w:r>
        <w:t>person</w:t>
      </w:r>
      <w:r w:rsidRPr="00AA32CB">
        <w:t xml:space="preserve"> who </w:t>
      </w:r>
      <w:r>
        <w:t xml:space="preserve">currently </w:t>
      </w:r>
      <w:r w:rsidRPr="00AA32CB">
        <w:t>does</w:t>
      </w:r>
      <w:r>
        <w:t>n’t</w:t>
      </w:r>
      <w:r w:rsidRPr="00AA32CB">
        <w:t xml:space="preserve"> consume drugs but may be influenced</w:t>
      </w:r>
    </w:p>
    <w:p w14:paraId="0B34B64A" w14:textId="729B4808" w:rsidR="00E33399" w:rsidRDefault="00F84DCD" w:rsidP="00F84DCD">
      <w:pPr>
        <w:pStyle w:val="ListParagraph"/>
        <w:numPr>
          <w:ilvl w:val="0"/>
          <w:numId w:val="11"/>
        </w:numPr>
      </w:pPr>
      <w:r>
        <w:t xml:space="preserve">If cell is </w:t>
      </w:r>
      <w:r w:rsidRPr="00F84DCD">
        <w:rPr>
          <w:color w:val="EE0000"/>
        </w:rPr>
        <w:t>RED</w:t>
      </w:r>
      <w:r>
        <w:t>, LRP active (low risk person, a person who just started drugs on occasion)</w:t>
      </w:r>
    </w:p>
    <w:p w14:paraId="1F00724B" w14:textId="21E59E32" w:rsidR="00F84DCD" w:rsidRDefault="00F84DCD" w:rsidP="00F84DCD">
      <w:pPr>
        <w:pStyle w:val="ListParagraph"/>
        <w:numPr>
          <w:ilvl w:val="0"/>
          <w:numId w:val="11"/>
        </w:numPr>
      </w:pPr>
      <w:r>
        <w:t xml:space="preserve">If cell is </w:t>
      </w:r>
      <w:r w:rsidRPr="00F84DCD">
        <w:rPr>
          <w:color w:val="00B050"/>
        </w:rPr>
        <w:t>GREEN</w:t>
      </w:r>
      <w:r>
        <w:t>, HRP active (high risk person, a person addicted to drugs)</w:t>
      </w:r>
    </w:p>
    <w:p w14:paraId="0B562515" w14:textId="7CAA95D9" w:rsidR="00F84DCD" w:rsidRDefault="00F84DCD" w:rsidP="00F84DCD">
      <w:pPr>
        <w:pStyle w:val="ListParagraph"/>
        <w:numPr>
          <w:ilvl w:val="0"/>
          <w:numId w:val="11"/>
        </w:numPr>
      </w:pPr>
      <w:r>
        <w:t xml:space="preserve">If cell is </w:t>
      </w:r>
      <w:r w:rsidRPr="00F84DCD">
        <w:rPr>
          <w:color w:val="F79646" w:themeColor="accent6"/>
        </w:rPr>
        <w:t>ORANGE</w:t>
      </w:r>
      <w:r>
        <w:t>, CRIME active (a person committing crimes)</w:t>
      </w:r>
    </w:p>
    <w:p w14:paraId="1ABCF970" w14:textId="567FEDCE" w:rsidR="00F84DCD" w:rsidRPr="00AA32CB" w:rsidRDefault="00F84DCD" w:rsidP="00F84DCD">
      <w:pPr>
        <w:pStyle w:val="ListParagraph"/>
        <w:numPr>
          <w:ilvl w:val="0"/>
          <w:numId w:val="11"/>
        </w:numPr>
      </w:pPr>
      <w:r>
        <w:t xml:space="preserve">If cell is </w:t>
      </w:r>
      <w:r w:rsidRPr="00F84DCD">
        <w:rPr>
          <w:color w:val="7030A0"/>
        </w:rPr>
        <w:t>PURPLE</w:t>
      </w:r>
      <w:r>
        <w:t>, INCAPACITATED active (a person who has been arrested or treated and removed from the active population)</w:t>
      </w:r>
    </w:p>
    <w:p w14:paraId="04A5493D" w14:textId="74D696B3" w:rsidR="0027185E" w:rsidRPr="00AA32CB" w:rsidRDefault="0027185E" w:rsidP="0027185E">
      <w:pPr>
        <w:pStyle w:val="Heading2"/>
      </w:pPr>
      <w:bookmarkStart w:id="23" w:name="_Toc225340474"/>
      <w:r w:rsidRPr="00AA32CB">
        <w:t>Druggist Model</w:t>
      </w:r>
      <w:bookmarkEnd w:id="23"/>
    </w:p>
    <w:p w14:paraId="71420268" w14:textId="251A79A2" w:rsidR="0027185E" w:rsidRPr="00AA32CB" w:rsidRDefault="005F7624" w:rsidP="0027185E">
      <w:r>
        <w:rPr>
          <w:noProof/>
        </w:rPr>
        <w:drawing>
          <wp:inline distT="0" distB="0" distL="0" distR="0" wp14:anchorId="03B8FC38" wp14:editId="4D456B1E">
            <wp:extent cx="9453880" cy="6272530"/>
            <wp:effectExtent l="0" t="0" r="0" b="0"/>
            <wp:docPr id="13171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6542" name="Picture 1317186542"/>
                    <pic:cNvPicPr/>
                  </pic:nvPicPr>
                  <pic:blipFill>
                    <a:blip r:embed="rId8">
                      <a:extLst>
                        <a:ext uri="{28A0092B-C50C-407E-A947-70E740481C1C}">
                          <a14:useLocalDpi xmlns:a14="http://schemas.microsoft.com/office/drawing/2010/main" val="0"/>
                        </a:ext>
                      </a:extLst>
                    </a:blip>
                    <a:stretch>
                      <a:fillRect/>
                    </a:stretch>
                  </pic:blipFill>
                  <pic:spPr>
                    <a:xfrm>
                      <a:off x="0" y="0"/>
                      <a:ext cx="9453880" cy="6272530"/>
                    </a:xfrm>
                    <a:prstGeom prst="rect">
                      <a:avLst/>
                    </a:prstGeom>
                  </pic:spPr>
                </pic:pic>
              </a:graphicData>
            </a:graphic>
          </wp:inline>
        </w:drawing>
      </w:r>
    </w:p>
    <w:p w14:paraId="67A29A71" w14:textId="77777777" w:rsidR="0027185E" w:rsidRPr="00AA32CB" w:rsidRDefault="0027185E" w:rsidP="0027185E"/>
    <w:p w14:paraId="0120D24D" w14:textId="77777777" w:rsidR="0027185E" w:rsidRPr="00AA32CB" w:rsidRDefault="0027185E" w:rsidP="0027185E"/>
    <w:p w14:paraId="74858D85" w14:textId="77777777" w:rsidR="00D30D24" w:rsidRPr="00AA32CB" w:rsidRDefault="0027185E">
      <w:r w:rsidRPr="00AA32CB">
        <w:t xml:space="preserve">To produce these results, </w:t>
      </w:r>
      <w:r w:rsidR="00D30D24" w:rsidRPr="00AA32CB">
        <w:t>upload the following files to the Cell-DEVS web viewer:</w:t>
      </w:r>
    </w:p>
    <w:p w14:paraId="1FBC6962" w14:textId="77777777" w:rsidR="00D30D24" w:rsidRPr="00AA32CB" w:rsidRDefault="00D30D24"/>
    <w:p w14:paraId="0E402386" w14:textId="77777777" w:rsidR="00D30D24" w:rsidRPr="00AA32CB" w:rsidRDefault="00D30D24">
      <w:pPr>
        <w:rPr>
          <w:b/>
          <w:bCs/>
        </w:rPr>
      </w:pPr>
      <w:r w:rsidRPr="00AA32CB">
        <w:rPr>
          <w:b/>
          <w:bCs/>
        </w:rPr>
        <w:t>druggist_config.json</w:t>
      </w:r>
    </w:p>
    <w:p w14:paraId="7195BB1A" w14:textId="09892BB2" w:rsidR="0027185E" w:rsidRPr="00AA32CB" w:rsidRDefault="00D30D24">
      <w:r w:rsidRPr="00AA32CB">
        <w:rPr>
          <w:b/>
          <w:bCs/>
        </w:rPr>
        <w:t>druggist_log.csv</w:t>
      </w:r>
      <w:r w:rsidR="0027185E" w:rsidRPr="00AA32CB">
        <w:br w:type="page"/>
      </w:r>
    </w:p>
    <w:p w14:paraId="30393D24" w14:textId="47D92CBA" w:rsidR="0027185E" w:rsidRPr="00AA32CB" w:rsidRDefault="0027185E" w:rsidP="0027185E">
      <w:pPr>
        <w:pStyle w:val="Heading2"/>
      </w:pPr>
      <w:bookmarkStart w:id="24" w:name="_Toc225340475"/>
      <w:r w:rsidRPr="00AA32CB">
        <w:lastRenderedPageBreak/>
        <w:t>Addiction Model</w:t>
      </w:r>
      <w:bookmarkEnd w:id="24"/>
    </w:p>
    <w:p w14:paraId="2E8CF128" w14:textId="4A316F88" w:rsidR="0027185E" w:rsidRPr="00AA32CB" w:rsidRDefault="005F7624">
      <w:r>
        <w:rPr>
          <w:noProof/>
        </w:rPr>
        <w:drawing>
          <wp:inline distT="0" distB="0" distL="0" distR="0" wp14:anchorId="6590A09A" wp14:editId="1B16FCA9">
            <wp:extent cx="9453880" cy="6272530"/>
            <wp:effectExtent l="0" t="0" r="0" b="0"/>
            <wp:docPr id="746661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1319" name="Picture 746661319"/>
                    <pic:cNvPicPr/>
                  </pic:nvPicPr>
                  <pic:blipFill>
                    <a:blip r:embed="rId9">
                      <a:extLst>
                        <a:ext uri="{28A0092B-C50C-407E-A947-70E740481C1C}">
                          <a14:useLocalDpi xmlns:a14="http://schemas.microsoft.com/office/drawing/2010/main" val="0"/>
                        </a:ext>
                      </a:extLst>
                    </a:blip>
                    <a:stretch>
                      <a:fillRect/>
                    </a:stretch>
                  </pic:blipFill>
                  <pic:spPr>
                    <a:xfrm>
                      <a:off x="0" y="0"/>
                      <a:ext cx="9453880" cy="6272530"/>
                    </a:xfrm>
                    <a:prstGeom prst="rect">
                      <a:avLst/>
                    </a:prstGeom>
                  </pic:spPr>
                </pic:pic>
              </a:graphicData>
            </a:graphic>
          </wp:inline>
        </w:drawing>
      </w:r>
    </w:p>
    <w:p w14:paraId="25776C3F" w14:textId="77777777" w:rsidR="0027185E" w:rsidRPr="00AA32CB" w:rsidRDefault="0027185E"/>
    <w:p w14:paraId="2D8DA65D" w14:textId="77777777" w:rsidR="00D30D24" w:rsidRPr="00AA32CB" w:rsidRDefault="00D30D24" w:rsidP="00D30D24">
      <w:r w:rsidRPr="00AA32CB">
        <w:t>To produce these results, upload the following files to the Cell-DEVS web viewer:</w:t>
      </w:r>
    </w:p>
    <w:p w14:paraId="2E34032C" w14:textId="77777777" w:rsidR="00D30D24" w:rsidRPr="00AA32CB" w:rsidRDefault="00D30D24" w:rsidP="00D30D24"/>
    <w:p w14:paraId="1C6A6A1B" w14:textId="0FE60DC9" w:rsidR="00D30D24" w:rsidRPr="00AA32CB" w:rsidRDefault="00D30D24" w:rsidP="00D30D24">
      <w:pPr>
        <w:rPr>
          <w:b/>
          <w:bCs/>
        </w:rPr>
      </w:pPr>
      <w:r w:rsidRPr="00AA32CB">
        <w:rPr>
          <w:b/>
          <w:bCs/>
        </w:rPr>
        <w:t>addiction_config.json</w:t>
      </w:r>
    </w:p>
    <w:p w14:paraId="5EA1FAAB" w14:textId="0905051A" w:rsidR="00D30D24" w:rsidRPr="00AA32CB" w:rsidRDefault="00D30D24" w:rsidP="00D30D24">
      <w:r w:rsidRPr="00AA32CB">
        <w:rPr>
          <w:b/>
          <w:bCs/>
        </w:rPr>
        <w:t>addiction_log.csv</w:t>
      </w:r>
      <w:r w:rsidRPr="00AA32CB">
        <w:t xml:space="preserve"> </w:t>
      </w:r>
    </w:p>
    <w:p w14:paraId="69D1A9D8" w14:textId="00D74C97" w:rsidR="0027185E" w:rsidRPr="00AA32CB" w:rsidRDefault="0027185E" w:rsidP="00D30D24">
      <w:r w:rsidRPr="00AA32CB">
        <w:br w:type="page"/>
      </w:r>
    </w:p>
    <w:p w14:paraId="2BCD7C9C" w14:textId="05744913" w:rsidR="0027185E" w:rsidRPr="00AA32CB" w:rsidRDefault="0027185E" w:rsidP="0027185E">
      <w:pPr>
        <w:pStyle w:val="Heading2"/>
      </w:pPr>
      <w:bookmarkStart w:id="25" w:name="_Toc225340476"/>
      <w:r w:rsidRPr="00AA32CB">
        <w:lastRenderedPageBreak/>
        <w:t>Final Crime Drug Model</w:t>
      </w:r>
      <w:bookmarkEnd w:id="25"/>
    </w:p>
    <w:p w14:paraId="7D8FAB2A" w14:textId="76B3A2A4" w:rsidR="00E33399" w:rsidRPr="00AA32CB" w:rsidRDefault="005F7624">
      <w:r>
        <w:rPr>
          <w:noProof/>
        </w:rPr>
        <w:drawing>
          <wp:inline distT="0" distB="0" distL="0" distR="0" wp14:anchorId="64737678" wp14:editId="42E561EB">
            <wp:extent cx="9453880" cy="6272530"/>
            <wp:effectExtent l="0" t="0" r="0" b="0"/>
            <wp:docPr id="185886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6172" name="Picture 1858866172"/>
                    <pic:cNvPicPr/>
                  </pic:nvPicPr>
                  <pic:blipFill>
                    <a:blip r:embed="rId10">
                      <a:extLst>
                        <a:ext uri="{28A0092B-C50C-407E-A947-70E740481C1C}">
                          <a14:useLocalDpi xmlns:a14="http://schemas.microsoft.com/office/drawing/2010/main" val="0"/>
                        </a:ext>
                      </a:extLst>
                    </a:blip>
                    <a:stretch>
                      <a:fillRect/>
                    </a:stretch>
                  </pic:blipFill>
                  <pic:spPr>
                    <a:xfrm>
                      <a:off x="0" y="0"/>
                      <a:ext cx="9453880" cy="6272530"/>
                    </a:xfrm>
                    <a:prstGeom prst="rect">
                      <a:avLst/>
                    </a:prstGeom>
                  </pic:spPr>
                </pic:pic>
              </a:graphicData>
            </a:graphic>
          </wp:inline>
        </w:drawing>
      </w:r>
    </w:p>
    <w:p w14:paraId="1BC920FD" w14:textId="77777777" w:rsidR="00D30D24" w:rsidRPr="00AA32CB" w:rsidRDefault="00D30D24"/>
    <w:p w14:paraId="32251949" w14:textId="77777777" w:rsidR="00D30D24" w:rsidRPr="00AA32CB" w:rsidRDefault="00D30D24"/>
    <w:p w14:paraId="19745374" w14:textId="77777777" w:rsidR="00D30D24" w:rsidRPr="00AA32CB" w:rsidRDefault="00D30D24" w:rsidP="00D30D24">
      <w:r w:rsidRPr="00AA32CB">
        <w:t>To produce these results, upload the following files to the Cell-DEVS web viewer:</w:t>
      </w:r>
    </w:p>
    <w:p w14:paraId="1EB2599E" w14:textId="77777777" w:rsidR="00D30D24" w:rsidRPr="00AA32CB" w:rsidRDefault="00D30D24" w:rsidP="00D30D24"/>
    <w:p w14:paraId="3B24B906" w14:textId="75F77B5C" w:rsidR="00D30D24" w:rsidRPr="00AA32CB" w:rsidRDefault="00D30D24" w:rsidP="00D30D24">
      <w:pPr>
        <w:rPr>
          <w:b/>
          <w:bCs/>
        </w:rPr>
      </w:pPr>
      <w:r w:rsidRPr="00AA32CB">
        <w:rPr>
          <w:b/>
          <w:bCs/>
        </w:rPr>
        <w:t>crimedrug_config.json</w:t>
      </w:r>
    </w:p>
    <w:p w14:paraId="6461DD51" w14:textId="1BA5D9C2" w:rsidR="00D30D24" w:rsidRPr="00AA32CB" w:rsidRDefault="00D30D24" w:rsidP="00D30D24">
      <w:r w:rsidRPr="00AA32CB">
        <w:rPr>
          <w:b/>
          <w:bCs/>
        </w:rPr>
        <w:t>crimedrug_log.csv</w:t>
      </w:r>
    </w:p>
    <w:sectPr w:rsidR="00D30D24" w:rsidRPr="00AA32CB">
      <w:headerReference w:type="default" r:id="rId11"/>
      <w:footerReference w:type="default" r:id="rId12"/>
      <w:footerReference w:type="first" r:id="rId13"/>
      <w:pgSz w:w="16838" w:h="23811"/>
      <w:pgMar w:top="986" w:right="941" w:bottom="1621" w:left="100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93B7" w14:textId="77777777" w:rsidR="000F0489" w:rsidRDefault="000F0489">
      <w:pPr>
        <w:spacing w:line="240" w:lineRule="auto"/>
      </w:pPr>
      <w:r>
        <w:separator/>
      </w:r>
    </w:p>
  </w:endnote>
  <w:endnote w:type="continuationSeparator" w:id="0">
    <w:p w14:paraId="0F6E6576" w14:textId="77777777" w:rsidR="000F0489" w:rsidRDefault="000F04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1" w:fontKey="{43792B03-8C15-4B63-B8DA-62E07CA4FBD1}"/>
  </w:font>
  <w:font w:name="Cardo">
    <w:charset w:val="00"/>
    <w:family w:val="auto"/>
    <w:pitch w:val="default"/>
    <w:embedRegular r:id="rId2" w:fontKey="{D53EBDC4-2185-42C4-B718-F3262B0E0C98}"/>
  </w:font>
  <w:font w:name="Calibri">
    <w:panose1 w:val="020F0502020204030204"/>
    <w:charset w:val="00"/>
    <w:family w:val="swiss"/>
    <w:pitch w:val="variable"/>
    <w:sig w:usb0="E4002EFF" w:usb1="C200247B" w:usb2="00000009" w:usb3="00000000" w:csb0="000001FF" w:csb1="00000000"/>
    <w:embedRegular r:id="rId3" w:fontKey="{14195AC4-2AE2-4C6A-9F63-7B475748AAB0}"/>
  </w:font>
  <w:font w:name="Cambria">
    <w:panose1 w:val="02040503050406030204"/>
    <w:charset w:val="00"/>
    <w:family w:val="roman"/>
    <w:pitch w:val="variable"/>
    <w:sig w:usb0="E00006FF" w:usb1="420024FF" w:usb2="02000000" w:usb3="00000000" w:csb0="0000019F" w:csb1="00000000"/>
    <w:embedRegular r:id="rId4" w:fontKey="{D4E2CCA6-0AA5-467E-99EA-5522669649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F1BF" w14:textId="77777777" w:rsidR="00E33399" w:rsidRDefault="00000000">
    <w:pPr>
      <w:jc w:val="right"/>
    </w:pPr>
    <w:r>
      <w:fldChar w:fldCharType="begin"/>
    </w:r>
    <w:r>
      <w:instrText>PAGE</w:instrText>
    </w:r>
    <w:r>
      <w:fldChar w:fldCharType="separate"/>
    </w:r>
    <w:r w:rsidR="0027185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C36C" w14:textId="77777777" w:rsidR="00E33399" w:rsidRDefault="00E333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5F89" w14:textId="77777777" w:rsidR="000F0489" w:rsidRDefault="000F0489">
      <w:pPr>
        <w:spacing w:line="240" w:lineRule="auto"/>
      </w:pPr>
      <w:r>
        <w:separator/>
      </w:r>
    </w:p>
  </w:footnote>
  <w:footnote w:type="continuationSeparator" w:id="0">
    <w:p w14:paraId="63DE2FC8" w14:textId="77777777" w:rsidR="000F0489" w:rsidRDefault="000F04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D28F" w14:textId="77777777" w:rsidR="00E33399" w:rsidRDefault="00000000">
    <w:pPr>
      <w:jc w:val="right"/>
      <w:rPr>
        <w:sz w:val="20"/>
        <w:szCs w:val="20"/>
      </w:rPr>
    </w:pPr>
    <w:r>
      <w:rPr>
        <w:sz w:val="20"/>
        <w:szCs w:val="20"/>
      </w:rPr>
      <w:t>SYSC 5104/4906G. METHODOLOGIES FOR DISCRETE EVENT MODELLING AND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C65"/>
    <w:multiLevelType w:val="multilevel"/>
    <w:tmpl w:val="B874B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F9267B"/>
    <w:multiLevelType w:val="multilevel"/>
    <w:tmpl w:val="CE76F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8B4EEB"/>
    <w:multiLevelType w:val="multilevel"/>
    <w:tmpl w:val="B17EE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8E6AD9"/>
    <w:multiLevelType w:val="multilevel"/>
    <w:tmpl w:val="8FF42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623AA6"/>
    <w:multiLevelType w:val="multilevel"/>
    <w:tmpl w:val="66D4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495D57"/>
    <w:multiLevelType w:val="multilevel"/>
    <w:tmpl w:val="498C0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6E4687"/>
    <w:multiLevelType w:val="multilevel"/>
    <w:tmpl w:val="DACE9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877730"/>
    <w:multiLevelType w:val="multilevel"/>
    <w:tmpl w:val="A282C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2B6137"/>
    <w:multiLevelType w:val="multilevel"/>
    <w:tmpl w:val="89A60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10A09"/>
    <w:multiLevelType w:val="multilevel"/>
    <w:tmpl w:val="579A0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2C5B6A"/>
    <w:multiLevelType w:val="multilevel"/>
    <w:tmpl w:val="5C244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1C3A4C"/>
    <w:multiLevelType w:val="multilevel"/>
    <w:tmpl w:val="8EF61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882BEF"/>
    <w:multiLevelType w:val="multilevel"/>
    <w:tmpl w:val="7A2EB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B642E1"/>
    <w:multiLevelType w:val="multilevel"/>
    <w:tmpl w:val="D2ACC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116C6B"/>
    <w:multiLevelType w:val="multilevel"/>
    <w:tmpl w:val="22346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524FAE"/>
    <w:multiLevelType w:val="multilevel"/>
    <w:tmpl w:val="0C020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1F6E45"/>
    <w:multiLevelType w:val="multilevel"/>
    <w:tmpl w:val="24A40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CF6A8B"/>
    <w:multiLevelType w:val="multilevel"/>
    <w:tmpl w:val="3AE48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350480"/>
    <w:multiLevelType w:val="multilevel"/>
    <w:tmpl w:val="A2B4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CD62FE"/>
    <w:multiLevelType w:val="multilevel"/>
    <w:tmpl w:val="CB28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A8428F"/>
    <w:multiLevelType w:val="multilevel"/>
    <w:tmpl w:val="3BD26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BA3020"/>
    <w:multiLevelType w:val="multilevel"/>
    <w:tmpl w:val="D8C0E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432EC2"/>
    <w:multiLevelType w:val="multilevel"/>
    <w:tmpl w:val="1318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6F7562"/>
    <w:multiLevelType w:val="multilevel"/>
    <w:tmpl w:val="0A98C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424171"/>
    <w:multiLevelType w:val="multilevel"/>
    <w:tmpl w:val="81D66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2E187D"/>
    <w:multiLevelType w:val="multilevel"/>
    <w:tmpl w:val="3CEEE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2E6D23"/>
    <w:multiLevelType w:val="multilevel"/>
    <w:tmpl w:val="3D649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4B0A27"/>
    <w:multiLevelType w:val="multilevel"/>
    <w:tmpl w:val="77F21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7D40FB"/>
    <w:multiLevelType w:val="multilevel"/>
    <w:tmpl w:val="524EF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2700691">
    <w:abstractNumId w:val="10"/>
  </w:num>
  <w:num w:numId="2" w16cid:durableId="1022827364">
    <w:abstractNumId w:val="14"/>
  </w:num>
  <w:num w:numId="3" w16cid:durableId="267348090">
    <w:abstractNumId w:val="9"/>
  </w:num>
  <w:num w:numId="4" w16cid:durableId="594168855">
    <w:abstractNumId w:val="27"/>
  </w:num>
  <w:num w:numId="5" w16cid:durableId="815802726">
    <w:abstractNumId w:val="11"/>
  </w:num>
  <w:num w:numId="6" w16cid:durableId="1036276687">
    <w:abstractNumId w:val="13"/>
  </w:num>
  <w:num w:numId="7" w16cid:durableId="1164971074">
    <w:abstractNumId w:val="19"/>
  </w:num>
  <w:num w:numId="8" w16cid:durableId="125199321">
    <w:abstractNumId w:val="5"/>
  </w:num>
  <w:num w:numId="9" w16cid:durableId="405764507">
    <w:abstractNumId w:val="16"/>
  </w:num>
  <w:num w:numId="10" w16cid:durableId="1849103257">
    <w:abstractNumId w:val="18"/>
  </w:num>
  <w:num w:numId="11" w16cid:durableId="358746409">
    <w:abstractNumId w:val="8"/>
  </w:num>
  <w:num w:numId="12" w16cid:durableId="752437052">
    <w:abstractNumId w:val="17"/>
  </w:num>
  <w:num w:numId="13" w16cid:durableId="1283271804">
    <w:abstractNumId w:val="25"/>
  </w:num>
  <w:num w:numId="14" w16cid:durableId="1550846838">
    <w:abstractNumId w:val="24"/>
  </w:num>
  <w:num w:numId="15" w16cid:durableId="1129206599">
    <w:abstractNumId w:val="7"/>
  </w:num>
  <w:num w:numId="16" w16cid:durableId="316999431">
    <w:abstractNumId w:val="4"/>
  </w:num>
  <w:num w:numId="17" w16cid:durableId="1240406661">
    <w:abstractNumId w:val="20"/>
  </w:num>
  <w:num w:numId="18" w16cid:durableId="390928721">
    <w:abstractNumId w:val="12"/>
  </w:num>
  <w:num w:numId="19" w16cid:durableId="1899709167">
    <w:abstractNumId w:val="0"/>
  </w:num>
  <w:num w:numId="20" w16cid:durableId="370886865">
    <w:abstractNumId w:val="3"/>
  </w:num>
  <w:num w:numId="21" w16cid:durableId="417756144">
    <w:abstractNumId w:val="26"/>
  </w:num>
  <w:num w:numId="22" w16cid:durableId="2034064132">
    <w:abstractNumId w:val="21"/>
  </w:num>
  <w:num w:numId="23" w16cid:durableId="191647155">
    <w:abstractNumId w:val="1"/>
  </w:num>
  <w:num w:numId="24" w16cid:durableId="231670444">
    <w:abstractNumId w:val="28"/>
  </w:num>
  <w:num w:numId="25" w16cid:durableId="223562000">
    <w:abstractNumId w:val="2"/>
  </w:num>
  <w:num w:numId="26" w16cid:durableId="186412802">
    <w:abstractNumId w:val="23"/>
  </w:num>
  <w:num w:numId="27" w16cid:durableId="879902378">
    <w:abstractNumId w:val="15"/>
  </w:num>
  <w:num w:numId="28" w16cid:durableId="367267175">
    <w:abstractNumId w:val="22"/>
  </w:num>
  <w:num w:numId="29" w16cid:durableId="602222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99"/>
    <w:rsid w:val="000F0489"/>
    <w:rsid w:val="00107927"/>
    <w:rsid w:val="0027185E"/>
    <w:rsid w:val="00294EC3"/>
    <w:rsid w:val="00335E13"/>
    <w:rsid w:val="005F7624"/>
    <w:rsid w:val="00A36B24"/>
    <w:rsid w:val="00AA32CB"/>
    <w:rsid w:val="00B16357"/>
    <w:rsid w:val="00B20E26"/>
    <w:rsid w:val="00D30D24"/>
    <w:rsid w:val="00E33399"/>
    <w:rsid w:val="00E56107"/>
    <w:rsid w:val="00EF53E6"/>
    <w:rsid w:val="00F84DCD"/>
    <w:rsid w:val="00FB3F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3C10"/>
  <w15:docId w15:val="{31B57EF8-F0FA-4DE2-8809-501D6787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360" w:lineRule="auto"/>
      <w:outlineLvl w:val="0"/>
    </w:pPr>
    <w:rPr>
      <w:b/>
      <w:bCs/>
      <w:color w:val="0800C1"/>
      <w:sz w:val="44"/>
      <w:szCs w:val="44"/>
    </w:rPr>
  </w:style>
  <w:style w:type="paragraph" w:styleId="Heading2">
    <w:name w:val="heading 2"/>
    <w:basedOn w:val="Normal"/>
    <w:next w:val="Normal"/>
    <w:uiPriority w:val="9"/>
    <w:unhideWhenUsed/>
    <w:qFormat/>
    <w:pPr>
      <w:keepNext/>
      <w:keepLines/>
      <w:spacing w:before="360" w:after="120" w:line="360" w:lineRule="auto"/>
      <w:outlineLvl w:val="1"/>
    </w:pPr>
    <w:rPr>
      <w:b/>
      <w:bCs/>
      <w:color w:val="3F4A97"/>
      <w:sz w:val="36"/>
      <w:szCs w:val="36"/>
    </w:rPr>
  </w:style>
  <w:style w:type="paragraph" w:styleId="Heading3">
    <w:name w:val="heading 3"/>
    <w:basedOn w:val="Normal"/>
    <w:next w:val="Normal"/>
    <w:uiPriority w:val="9"/>
    <w:unhideWhenUsed/>
    <w:qFormat/>
    <w:pPr>
      <w:keepNext/>
      <w:keepLines/>
      <w:spacing w:before="320" w:after="80" w:line="360" w:lineRule="auto"/>
      <w:outlineLvl w:val="2"/>
    </w:pPr>
    <w:rPr>
      <w:color w:val="3F4A97"/>
      <w:sz w:val="32"/>
      <w:szCs w:val="32"/>
    </w:rPr>
  </w:style>
  <w:style w:type="paragraph" w:styleId="Heading4">
    <w:name w:val="heading 4"/>
    <w:basedOn w:val="Normal"/>
    <w:next w:val="Normal"/>
    <w:uiPriority w:val="9"/>
    <w:unhideWhenUsed/>
    <w:qFormat/>
    <w:pPr>
      <w:keepNext/>
      <w:keepLines/>
      <w:spacing w:before="280" w:after="80" w:line="360" w:lineRule="auto"/>
      <w:outlineLvl w:val="3"/>
    </w:pPr>
    <w:rPr>
      <w:color w:val="3C5381"/>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D30D24"/>
    <w:pPr>
      <w:spacing w:after="100"/>
    </w:pPr>
  </w:style>
  <w:style w:type="paragraph" w:styleId="TOC2">
    <w:name w:val="toc 2"/>
    <w:basedOn w:val="Normal"/>
    <w:next w:val="Normal"/>
    <w:autoRedefine/>
    <w:uiPriority w:val="39"/>
    <w:unhideWhenUsed/>
    <w:rsid w:val="00D30D24"/>
    <w:pPr>
      <w:spacing w:after="100"/>
      <w:ind w:left="240"/>
    </w:pPr>
  </w:style>
  <w:style w:type="paragraph" w:styleId="TOC3">
    <w:name w:val="toc 3"/>
    <w:basedOn w:val="Normal"/>
    <w:next w:val="Normal"/>
    <w:autoRedefine/>
    <w:uiPriority w:val="39"/>
    <w:unhideWhenUsed/>
    <w:rsid w:val="00D30D24"/>
    <w:pPr>
      <w:spacing w:after="100"/>
      <w:ind w:left="480"/>
    </w:pPr>
  </w:style>
  <w:style w:type="paragraph" w:styleId="TOC4">
    <w:name w:val="toc 4"/>
    <w:basedOn w:val="Normal"/>
    <w:next w:val="Normal"/>
    <w:autoRedefine/>
    <w:uiPriority w:val="39"/>
    <w:unhideWhenUsed/>
    <w:rsid w:val="00D30D24"/>
    <w:pPr>
      <w:spacing w:after="100"/>
      <w:ind w:left="720"/>
    </w:pPr>
  </w:style>
  <w:style w:type="character" w:styleId="Hyperlink">
    <w:name w:val="Hyperlink"/>
    <w:basedOn w:val="DefaultParagraphFont"/>
    <w:uiPriority w:val="99"/>
    <w:unhideWhenUsed/>
    <w:rsid w:val="00D30D24"/>
    <w:rPr>
      <w:color w:val="0000FF" w:themeColor="hyperlink"/>
      <w:u w:val="single"/>
    </w:rPr>
  </w:style>
  <w:style w:type="paragraph" w:styleId="ListParagraph">
    <w:name w:val="List Paragraph"/>
    <w:basedOn w:val="Normal"/>
    <w:uiPriority w:val="34"/>
    <w:qFormat/>
    <w:rsid w:val="00A36B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mahad-a/cell-devs-crime-dru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1356</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Mahad Ahmed</cp:lastModifiedBy>
  <cp:revision>7</cp:revision>
  <dcterms:created xsi:type="dcterms:W3CDTF">2026-03-25T18:00:00Z</dcterms:created>
  <dcterms:modified xsi:type="dcterms:W3CDTF">2026-03-25T22:35:00Z</dcterms:modified>
</cp:coreProperties>
</file>