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pPr>
        <w:pStyle w:val="Heading1"/>
      </w:pPr>
      <w:r>
        <w:t>Flow Breakdown</w:t>
      </w:r>
    </w:p>
    <w:p>
      <w:pPr>
        <w:pStyle w:val="Heading2"/>
      </w:pPr>
      <w:r>
        <w:t>Step Here is the **Integration Flow Documentation** for the AIS project based on the architecture implementation plan: ---</w:t>
        <w:br/>
        <w:br/>
        <w:t>### **Integration Flow Documentation**</w:t>
        <w:br/>
        <w:br/>
        <w:t>---</w:t>
        <w:br/>
        <w:br/>
        <w:t>#### **Flow Name: Group-GetByName**</w:t>
        <w:br/>
        <w:br/>
        <w:t>**Purpose**: This flow retrieves the Salesforce Group ID based on the group name provided via an HTTP GET request.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HTTP GET: `group/get-by-name`                                             |</w:t>
        <w:br/>
        <w:t>| **Action 1** | Retrieve `groupName` from the query parameters of the HTTP request.      |</w:t>
        <w:br/>
        <w:t>| **Action 2** | Validate query parameters ensuring `groupName` is provided.              |</w:t>
        <w:br/>
        <w:t>| **Action 3** | MediatR sends the `GetByNameCommand` to the handler.                    |</w:t>
        <w:br/>
        <w:t>| **Logic** | The handler calls the `SalesforceAdapter` to query Salesforce for the group name. |</w:t>
        <w:br/>
        <w:t>| **Transformation** | If the group is found, output is returned as JSON `{ id: groupId }`. If not found, it logs the error and returns a `404 Not Found` status. |</w:t>
        <w:br/>
        <w:t>| **External Interaction** | Salesforce API: `GET /services/data/v47.0/sobjects/CollaborationGroup` |</w:t>
        <w:br/>
        <w:t>| **Logging and Monitoring** | Application Insights logs errors and request metrics for observability. Email alerts for critical issues. |</w:t>
        <w:br/>
        <w:br/>
        <w:t>---</w:t>
        <w:br/>
        <w:br/>
        <w:t>#### **Flow Name: Chatter-FeedItem-Post**</w:t>
        <w:br/>
        <w:br/>
        <w:t>**Purpose**: This flow posts a Chatter message in Salesforce associated with a specific record.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HTTP POST: `chatter/post-feed-item`                                       |</w:t>
        <w:br/>
        <w:t>| **Action 1** | Extract payload from the HTTP request containing `recordId` and `messageSegments`. |</w:t>
        <w:br/>
        <w:t>| **Action 2** | Prepare the Salesforce Chatter message payload using the handler.        |</w:t>
        <w:br/>
        <w:t>| **Action 3** | MediatR sends the `PostFeedItemCommand` to the handler.                 |</w:t>
        <w:br/>
        <w:t>| **Logic** | Handler prepares the Chatter payload using an `Azure Function` and posts it through the `SalesforceAdapter`. |</w:t>
        <w:br/>
        <w:t>| **Transformation** | The payload is structured into JSON format containing `recordId`, `messageSegments`, and `feedElementType: FeedItem`. |</w:t>
        <w:br/>
        <w:t>| **External Interaction** | Salesforce API: `POST /services/data/v47.0/chatter/feed-elements` |</w:t>
        <w:br/>
        <w:t>| **Logging and Monitoring** | Logs the payload before and after sending to the Salesforce API. Monitors failures with Application Insights. |</w:t>
        <w:br/>
        <w:br/>
        <w:t>---</w:t>
        <w:br/>
        <w:br/>
        <w:t>#### **Flow Name: Chatter-FeedItem-Put**</w:t>
        <w:br/>
        <w:br/>
        <w:t>**Purpose**: Updates or conditionally adds a Chatter post to Salesforce, ensuring duplicates are avoided.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HTTP PUT: `chatter/put-feed-item`                                         |</w:t>
        <w:br/>
        <w:t>| **Action 1** | Extract payload from the HTTP request containing `recordId` and message content. |</w:t>
        <w:br/>
        <w:t>| **Action 2** | Use SalesforceAdapter via the handler to query existing posts for the `recordId`. |</w:t>
        <w:br/>
        <w:t>| **Logic 1** | If similar posts exist, skip the creation of a new message. Otherwise, prepare and post the message. |</w:t>
        <w:br/>
        <w:t>| **Transformation** | Conditional payload creation: skips duplicate posts ensuring consistency with Salesforce records. |</w:t>
        <w:br/>
        <w:t>| **External Interaction** | Salesforce API: `POST /services/data/v47.0/chatter/feed-elements` for posting messages, `GET /services/data/v47.0/feed-item` for existing post queries. |</w:t>
        <w:br/>
        <w:t>| **Logging and Monitoring** | Logs information for duplicates and sends monitoring data to Application Insights. |</w:t>
        <w:br/>
        <w:br/>
        <w:t>---</w:t>
        <w:br/>
        <w:br/>
        <w:t>#### **Flow Name: GenerateAccessToken**</w:t>
        <w:br/>
        <w:br/>
        <w:t>**Purpose**: Generates Salesforce OAuth access tokens for authenticating other flows.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Sub-flow call: generates an access token.                                 |</w:t>
        <w:br/>
        <w:t>| **Action 1** | Constructs a multi-part form-data payload containing `grant_type`, `client_id`, `client_secret`, `username`, and `password`. |</w:t>
        <w:br/>
        <w:t>| **Action 2** | Sends the form-data request to Salesforce OAuth Token endpoint through Azure Function. |</w:t>
        <w:br/>
        <w:t>| **Logic** | Handles token creation retries (reconnect) and injects generated `access_token` into dependent functions. |</w:t>
        <w:br/>
        <w:t>| **External Interaction** | Salesforce API: `POST /services/oauth2/token` |</w:t>
        <w:br/>
        <w:t>| **Logging and Monitoring** | Logs token generation request/response metrics. Monitors failures with Application Insights. |</w:t>
        <w:br/>
        <w:br/>
        <w:t>---</w:t>
        <w:br/>
        <w:br/>
        <w:t>### **Error Handling**</w:t>
        <w:br/>
        <w:t xml:space="preserve">**Global Exception Strategy:**  </w:t>
        <w:br/>
        <w:t xml:space="preserve">- Logs errors into Application Insights.  </w:t>
        <w:br/>
        <w:t xml:space="preserve">- Sends email notifications for specific critical exceptions (e.g., authentication failures).  </w:t>
        <w:br/>
        <w:t xml:space="preserve">- Ensures retries for operations prone to transient failures (e.g., Salesforce API calls).  </w:t>
        <w:br/>
        <w:br/>
        <w:t>---</w:t>
        <w:br/>
        <w:br/>
        <w:t>### **Data Flow Summary**</w:t>
        <w:br/>
        <w:t xml:space="preserve">1. **Input:** Payloads and query params are injected through HTTP triggers on Azure Functions.  </w:t>
        <w:br/>
        <w:t xml:space="preserve">2. **Processing:** Business logic is managed by MediatR commands/handlers, and adapters interact with external APIs.  </w:t>
        <w:br/>
        <w:t xml:space="preserve">3. **Output:** Transformed responses use consistent JSON formats for clients.  </w:t>
        <w:br/>
        <w:t>4. **External System Interaction:** All external interactions (Salesforce APIs) are mediated through typed adapters using interfaces to modularize endpoint communication.</w:t>
        <w:br/>
        <w:br/>
        <w:t>---</w:t>
        <w:br/>
        <w:br/>
        <w:t>### **Design Principles**</w:t>
        <w:br/>
        <w:t xml:space="preserve">- **Modularity:** Each operation is split into Azure Functions, adhering to CQRS and separation of concerns principles.  </w:t>
        <w:br/>
        <w:t xml:space="preserve">- **Scalability:** Functions are stateless, enabling horizontal scaling under load.  </w:t>
        <w:br/>
        <w:t xml:space="preserve">- **Security:** Sensitive credentials and tokens are handled using Azure Key Vault or environment variables.  </w:t>
        <w:br/>
        <w:t xml:space="preserve">- **Observability:** Integrated Application Insights logging ensures monitoring across all flows.  </w:t>
        <w:br/>
        <w:br/>
        <w:t>---</w:t>
        <w:br/>
        <w:br/>
        <w:t>Let me know if you need diagrams or additional refinements!</w:t>
      </w:r>
    </w:p>
    <w:p>
      <w:r>
        <w:t>---</w:t>
        <w:br/>
        <w:br/>
        <w:t>### **Integration Flow Documentation**</w:t>
        <w:br/>
        <w:br/>
        <w:t>---</w:t>
        <w:br/>
        <w:br/>
        <w:t>#### **Flow Name: Group-GetByName**</w:t>
        <w:br/>
        <w:br/>
        <w:t>**Purpose**: This flow retrieves the Salesforce Group ID based on the group name provided via an HTTP GET request.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HTTP GET: `group/get-by-name`                                             |</w:t>
        <w:br/>
        <w:t>| **Action 1** | Retrieve `groupName` from the query parameters of the HTTP request.      |</w:t>
        <w:br/>
        <w:t>| **Action 2** | Validate query parameters ensuring `groupName` is provided.              |</w:t>
        <w:br/>
        <w:t>| **Action 3** | MediatR sends the `GetByNameCommand` to the handler.                    |</w:t>
        <w:br/>
        <w:t>| **Logic** | The handler calls the `SalesforceAdapter` to query Salesforce for the group name. |</w:t>
        <w:br/>
        <w:t>| **Transformation** | If the group is found, output is returned as JSON `{ id: groupId }`. If not found, it logs the error and returns a `404 Not Found` status. |</w:t>
        <w:br/>
        <w:t>| **External Interaction** | Salesforce API: `GET /services/data/v47.0/sobjects/CollaborationGroup` |</w:t>
        <w:br/>
        <w:t>| **Logging and Monitoring** | Application Insights logs errors and request metrics for observability. Email alerts for critical issues. |</w:t>
        <w:br/>
        <w:br/>
        <w:t>---</w:t>
        <w:br/>
        <w:br/>
        <w:t>#### **Flow Name: Chatter-FeedItem-Post**</w:t>
        <w:br/>
        <w:br/>
        <w:t>**Purpose**: This flow posts a Chatter message in Salesforce associated with a specific record.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HTTP POST: `chatter/post-feed-item`                                       |</w:t>
        <w:br/>
        <w:t>| **Action 1** | Extract payload from the HTTP request containing `recordId` and `messageSegments`. |</w:t>
        <w:br/>
        <w:t>| **Action 2** | Prepare the Salesforce Chatter message payload using the handler.        |</w:t>
        <w:br/>
        <w:t>| **Action 3** | MediatR sends the `PostFeedItemCommand` to the handler.                 |</w:t>
        <w:br/>
        <w:t>| **Logic** | Handler prepares the Chatter payload using an `Azure Function` and posts it through the `SalesforceAdapter`. |</w:t>
        <w:br/>
        <w:t>| **Transformation** | The payload is structured into JSON format containing `recordId`, `messageSegments`, and `feedElementType: FeedItem`. |</w:t>
        <w:br/>
        <w:t>| **External Interaction** | Salesforce API: `POST /services/data/v47.0/chatter/feed-elements` |</w:t>
        <w:br/>
        <w:t>| **Logging and Monitoring** | Logs the payload before and after sending to the Salesforce API. Monitors failures with Application Insights. |</w:t>
        <w:br/>
        <w:br/>
        <w:t>---</w:t>
        <w:br/>
        <w:br/>
        <w:t>#### **Flow Name: Chatter-FeedItem-Put**</w:t>
        <w:br/>
        <w:br/>
        <w:t>**Purpose**: Updates or conditionally adds a Chatter post to Salesforce, ensuring duplicates are avoided.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HTTP PUT: `chatter/put-feed-item`                                         |</w:t>
        <w:br/>
        <w:t>| **Action 1** | Extract payload from the HTTP request containing `recordId` and message content. |</w:t>
        <w:br/>
        <w:t>| **Action 2** | Use SalesforceAdapter via the handler to query existing posts for the `recordId`. |</w:t>
        <w:br/>
        <w:t>| **Logic 1** | If similar posts exist, skip the creation of a new message. Otherwise, prepare and post the message. |</w:t>
        <w:br/>
        <w:t>| **Transformation** | Conditional payload creation: skips duplicate posts ensuring consistency with Salesforce records. |</w:t>
        <w:br/>
        <w:t>| **External Interaction** | Salesforce API: `POST /services/data/v47.0/chatter/feed-elements` for posting messages, `GET /services/data/v47.0/feed-item` for existing post queries. |</w:t>
        <w:br/>
        <w:t>| **Logging and Monitoring** | Logs information for duplicates and sends monitoring data to Application Insights. |</w:t>
        <w:br/>
        <w:br/>
        <w:t>---</w:t>
        <w:br/>
        <w:br/>
        <w:t>#### **Flow Name: GenerateAccessToken**</w:t>
        <w:br/>
        <w:br/>
        <w:t>**Purpose**: Generates Salesforce OAuth access tokens for authenticating other flows.</w:t>
        <w:br/>
        <w:br/>
        <w:t>| **Step** | **Details**                                                                 |</w:t>
        <w:br/>
        <w:t>|----------|-----------------------------------------------------------------------------|</w:t>
        <w:br/>
        <w:t>| **Trigger** | Sub-flow call: generates an access token.                                 |</w:t>
        <w:br/>
        <w:t>| **Action 1** | Constructs a multi-part form-data payload containing `grant_type`, `client_id`, `client_secret`, `username`, and `password`. |</w:t>
        <w:br/>
        <w:t>| **Action 2** | Sends the form-data request to Salesforce OAuth Token endpoint through Azure Function. |</w:t>
        <w:br/>
        <w:t>| **Logic** | Handles token creation retries (reconnect) and injects generated `access_token` into dependent functions. |</w:t>
        <w:br/>
        <w:t>| **External Interaction** | Salesforce API: `POST /services/oauth2/token` |</w:t>
        <w:br/>
        <w:t>| **Logging and Monitoring** | Logs token generation request/response metrics. Monitors failures with Application Insights. |</w:t>
        <w:br/>
        <w:br/>
        <w:t>---</w:t>
        <w:br/>
        <w:br/>
        <w:t>### **Error Handling**</w:t>
        <w:br/>
        <w:t xml:space="preserve">**Global Exception Strategy:**  </w:t>
        <w:br/>
        <w:t xml:space="preserve">- Logs errors into Application Insights.  </w:t>
        <w:br/>
        <w:t xml:space="preserve">- Sends email notifications for specific critical exceptions (e.g., authentication failures).  </w:t>
        <w:br/>
        <w:t xml:space="preserve">- Ensures retries for operations prone to transient failures (e.g., Salesforce API calls).  </w:t>
        <w:br/>
        <w:br/>
        <w:t>---</w:t>
        <w:br/>
        <w:br/>
        <w:t>### **Data Flow Summary**</w:t>
        <w:br/>
        <w:t xml:space="preserve">1. **Input:** Payloads and query params are injected through HTTP triggers on Azure Functions.  </w:t>
        <w:br/>
        <w:t xml:space="preserve">2. **Processing:** Business logic is managed by MediatR commands/handlers, and adapters interact with external APIs.  </w:t>
        <w:br/>
        <w:t xml:space="preserve">3. **Output:** Transformed responses use consistent JSON formats for clients.  </w:t>
        <w:br/>
        <w:t>4. **External System Interaction:** All external interactions (Salesforce APIs) are mediated through typed adapters using interfaces to modularize endpoint communication.</w:t>
        <w:br/>
        <w:br/>
        <w:t>---</w:t>
        <w:br/>
        <w:br/>
        <w:t>### **Design Principles**</w:t>
        <w:br/>
        <w:t xml:space="preserve">- **Modularity:** Each operation is split into Azure Functions, adhering to CQRS and separation of concerns principles.  </w:t>
        <w:br/>
        <w:t xml:space="preserve">- **Scalability:** Functions are stateless, enabling horizontal scaling under load.  </w:t>
        <w:br/>
        <w:t xml:space="preserve">- **Security:** Sensitive credentials and tokens are handled using Azure Key Vault or environment variables.  </w:t>
        <w:br/>
        <w:t xml:space="preserve">- **Observability:** Integrated Application Insights logging ensures monitoring across all flows.  </w:t>
        <w:br/>
        <w:br/>
        <w:t>---</w:t>
        <w:br/>
        <w:br/>
        <w:t>Let me know if you need diagrams or additional refinements!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