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D5596" w14:textId="77777777" w:rsidR="00F4641C" w:rsidRPr="00150D54" w:rsidRDefault="00F4641C" w:rsidP="00F4641C">
      <w:pPr>
        <w:jc w:val="center"/>
        <w:rPr>
          <w:u w:val="single"/>
        </w:rPr>
      </w:pPr>
      <w:bookmarkStart w:id="0" w:name="_Hlk215836576"/>
      <w:bookmarkEnd w:id="0"/>
      <w:r w:rsidRPr="00150D54">
        <w:rPr>
          <w:b/>
          <w:u w:val="single"/>
        </w:rPr>
        <w:t>COMSATS UNIVERSITY ISLAMABAD</w:t>
      </w:r>
    </w:p>
    <w:p w14:paraId="29E923F3" w14:textId="77777777" w:rsidR="00F4641C" w:rsidRPr="00150D54" w:rsidRDefault="00F4641C" w:rsidP="00F4641C">
      <w:pPr>
        <w:jc w:val="center"/>
        <w:rPr>
          <w:u w:val="single"/>
        </w:rPr>
      </w:pPr>
      <w:r w:rsidRPr="00150D54">
        <w:rPr>
          <w:b/>
          <w:u w:val="single"/>
        </w:rPr>
        <w:t>ATTOCK CAMPUS</w:t>
      </w:r>
    </w:p>
    <w:p w14:paraId="7014ED8D" w14:textId="77777777" w:rsidR="00F4641C" w:rsidRPr="00150D54" w:rsidRDefault="00F4641C" w:rsidP="00F4641C">
      <w:pPr>
        <w:jc w:val="center"/>
      </w:pPr>
      <w:r w:rsidRPr="00150D54">
        <w:rPr>
          <w:noProof/>
        </w:rPr>
        <w:drawing>
          <wp:inline distT="0" distB="0" distL="0" distR="0" wp14:anchorId="53742E95" wp14:editId="2B2BDBBA">
            <wp:extent cx="2324100" cy="2438400"/>
            <wp:effectExtent l="0" t="0" r="0" b="0"/>
            <wp:docPr id="1502983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24100" cy="2438400"/>
                    </a:xfrm>
                    <a:prstGeom prst="rect">
                      <a:avLst/>
                    </a:prstGeom>
                    <a:noFill/>
                    <a:ln>
                      <a:noFill/>
                    </a:ln>
                  </pic:spPr>
                </pic:pic>
              </a:graphicData>
            </a:graphic>
          </wp:inline>
        </w:drawing>
      </w:r>
    </w:p>
    <w:p w14:paraId="6DEA36FA" w14:textId="77777777" w:rsidR="00F4641C" w:rsidRPr="00150D54" w:rsidRDefault="00F4641C" w:rsidP="00F4641C">
      <w:pPr>
        <w:jc w:val="center"/>
        <w:rPr>
          <w:b/>
        </w:rPr>
      </w:pPr>
      <w:r w:rsidRPr="00150D54">
        <w:rPr>
          <w:b/>
          <w:u w:val="single"/>
        </w:rPr>
        <w:t>DEPARTMENT OF COMPUTER SCIENCE</w:t>
      </w:r>
    </w:p>
    <w:p w14:paraId="4D4BFF4B" w14:textId="77777777" w:rsidR="00F4641C" w:rsidRPr="00150D54" w:rsidRDefault="00F4641C" w:rsidP="00F4641C">
      <w:pPr>
        <w:jc w:val="center"/>
      </w:pPr>
    </w:p>
    <w:tbl>
      <w:tblPr>
        <w:tblW w:w="9352" w:type="dxa"/>
        <w:jc w:val="center"/>
        <w:tblCellMar>
          <w:left w:w="115" w:type="dxa"/>
          <w:right w:w="115" w:type="dxa"/>
        </w:tblCellMar>
        <w:tblLook w:val="04A0" w:firstRow="1" w:lastRow="0" w:firstColumn="1" w:lastColumn="0" w:noHBand="0" w:noVBand="1"/>
      </w:tblPr>
      <w:tblGrid>
        <w:gridCol w:w="4676"/>
        <w:gridCol w:w="4676"/>
      </w:tblGrid>
      <w:tr w:rsidR="00F4641C" w:rsidRPr="00150D54" w14:paraId="16DBE3CF" w14:textId="77777777" w:rsidTr="00CC7089">
        <w:trPr>
          <w:trHeight w:val="422"/>
          <w:jc w:val="center"/>
        </w:trPr>
        <w:tc>
          <w:tcPr>
            <w:tcW w:w="4676" w:type="dxa"/>
            <w:tcBorders>
              <w:top w:val="single" w:sz="4" w:space="0" w:color="000000"/>
              <w:left w:val="single" w:sz="4" w:space="0" w:color="000000"/>
              <w:bottom w:val="single" w:sz="4" w:space="0" w:color="000000"/>
              <w:right w:val="single" w:sz="4" w:space="0" w:color="000000"/>
            </w:tcBorders>
            <w:hideMark/>
          </w:tcPr>
          <w:p w14:paraId="778DBE6E" w14:textId="77777777" w:rsidR="00F4641C" w:rsidRPr="00150D54" w:rsidRDefault="00F4641C" w:rsidP="00CC7089">
            <w:pPr>
              <w:jc w:val="center"/>
            </w:pPr>
            <w:r w:rsidRPr="00150D54">
              <w:rPr>
                <w:b/>
              </w:rPr>
              <w:t>COURSE</w:t>
            </w:r>
          </w:p>
        </w:tc>
        <w:tc>
          <w:tcPr>
            <w:tcW w:w="4676" w:type="dxa"/>
            <w:tcBorders>
              <w:top w:val="single" w:sz="4" w:space="0" w:color="000000"/>
              <w:left w:val="nil"/>
              <w:bottom w:val="single" w:sz="4" w:space="0" w:color="000000"/>
              <w:right w:val="single" w:sz="4" w:space="0" w:color="000000"/>
            </w:tcBorders>
            <w:hideMark/>
          </w:tcPr>
          <w:p w14:paraId="13CF682B" w14:textId="51D28423" w:rsidR="00F4641C" w:rsidRPr="00150D54" w:rsidRDefault="005608BF" w:rsidP="00CC7089">
            <w:pPr>
              <w:jc w:val="center"/>
            </w:pPr>
            <w:r>
              <w:t>DevOps</w:t>
            </w:r>
          </w:p>
        </w:tc>
      </w:tr>
      <w:tr w:rsidR="00F4641C" w:rsidRPr="00150D54" w14:paraId="18588BF3" w14:textId="77777777" w:rsidTr="00CC7089">
        <w:trPr>
          <w:trHeight w:val="425"/>
          <w:jc w:val="center"/>
        </w:trPr>
        <w:tc>
          <w:tcPr>
            <w:tcW w:w="4676" w:type="dxa"/>
            <w:tcBorders>
              <w:top w:val="single" w:sz="4" w:space="0" w:color="000000"/>
              <w:left w:val="single" w:sz="4" w:space="0" w:color="000000"/>
              <w:bottom w:val="single" w:sz="4" w:space="0" w:color="000000"/>
              <w:right w:val="single" w:sz="4" w:space="0" w:color="000000"/>
            </w:tcBorders>
            <w:hideMark/>
          </w:tcPr>
          <w:p w14:paraId="0CBF39CB" w14:textId="77777777" w:rsidR="00F4641C" w:rsidRPr="00150D54" w:rsidRDefault="00F4641C" w:rsidP="00CC7089">
            <w:pPr>
              <w:jc w:val="center"/>
            </w:pPr>
            <w:r w:rsidRPr="00150D54">
              <w:rPr>
                <w:b/>
              </w:rPr>
              <w:t>INSTRUCTOR</w:t>
            </w:r>
          </w:p>
        </w:tc>
        <w:tc>
          <w:tcPr>
            <w:tcW w:w="4676" w:type="dxa"/>
            <w:tcBorders>
              <w:top w:val="single" w:sz="4" w:space="0" w:color="000000"/>
              <w:left w:val="nil"/>
              <w:bottom w:val="single" w:sz="4" w:space="0" w:color="000000"/>
              <w:right w:val="single" w:sz="4" w:space="0" w:color="000000"/>
            </w:tcBorders>
            <w:hideMark/>
          </w:tcPr>
          <w:p w14:paraId="1F18E010" w14:textId="5EC663BC" w:rsidR="00F4641C" w:rsidRPr="00150D54" w:rsidRDefault="00F4641C" w:rsidP="00CC7089">
            <w:pPr>
              <w:jc w:val="center"/>
            </w:pPr>
            <w:r w:rsidRPr="00150D54">
              <w:t>M</w:t>
            </w:r>
            <w:r w:rsidR="005608BF">
              <w:t>r Muhammad Kamran</w:t>
            </w:r>
          </w:p>
        </w:tc>
      </w:tr>
      <w:tr w:rsidR="00F4641C" w:rsidRPr="00150D54" w14:paraId="13E16C8A" w14:textId="77777777" w:rsidTr="00CC7089">
        <w:trPr>
          <w:trHeight w:val="425"/>
          <w:jc w:val="center"/>
        </w:trPr>
        <w:tc>
          <w:tcPr>
            <w:tcW w:w="4676" w:type="dxa"/>
            <w:tcBorders>
              <w:top w:val="single" w:sz="4" w:space="0" w:color="000000"/>
              <w:left w:val="single" w:sz="4" w:space="0" w:color="000000"/>
              <w:bottom w:val="single" w:sz="4" w:space="0" w:color="000000"/>
              <w:right w:val="single" w:sz="4" w:space="0" w:color="000000"/>
            </w:tcBorders>
            <w:hideMark/>
          </w:tcPr>
          <w:p w14:paraId="17FD9D5B" w14:textId="59A45BBB" w:rsidR="00F4641C" w:rsidRPr="00150D54" w:rsidRDefault="005608BF" w:rsidP="00CC7089">
            <w:pPr>
              <w:jc w:val="center"/>
              <w:rPr>
                <w:b/>
                <w:bCs/>
              </w:rPr>
            </w:pPr>
            <w:r>
              <w:rPr>
                <w:b/>
                <w:bCs/>
              </w:rPr>
              <w:t>LAB mid</w:t>
            </w:r>
          </w:p>
        </w:tc>
        <w:tc>
          <w:tcPr>
            <w:tcW w:w="4676" w:type="dxa"/>
            <w:tcBorders>
              <w:top w:val="single" w:sz="4" w:space="0" w:color="000000"/>
              <w:left w:val="nil"/>
              <w:bottom w:val="single" w:sz="4" w:space="0" w:color="000000"/>
              <w:right w:val="single" w:sz="4" w:space="0" w:color="000000"/>
            </w:tcBorders>
            <w:hideMark/>
          </w:tcPr>
          <w:p w14:paraId="778A68BF" w14:textId="6F0BB0A0" w:rsidR="00F4641C" w:rsidRPr="00150D54" w:rsidRDefault="005608BF" w:rsidP="00CC7089">
            <w:pPr>
              <w:jc w:val="center"/>
            </w:pPr>
            <w:r>
              <w:t>DevOps LAB MID</w:t>
            </w:r>
          </w:p>
        </w:tc>
      </w:tr>
    </w:tbl>
    <w:p w14:paraId="4A0D9511" w14:textId="77777777" w:rsidR="00F4641C" w:rsidRPr="00150D54" w:rsidRDefault="00F4641C" w:rsidP="00F4641C">
      <w:pPr>
        <w:jc w:val="center"/>
      </w:pPr>
      <w:r w:rsidRPr="00150D54">
        <w:rPr>
          <w:b/>
          <w:u w:val="single"/>
        </w:rPr>
        <w:t>STUDENT DETAILS</w:t>
      </w:r>
    </w:p>
    <w:tbl>
      <w:tblPr>
        <w:tblW w:w="9352" w:type="dxa"/>
        <w:jc w:val="center"/>
        <w:tblCellMar>
          <w:top w:w="11" w:type="dxa"/>
          <w:left w:w="115" w:type="dxa"/>
          <w:right w:w="115" w:type="dxa"/>
        </w:tblCellMar>
        <w:tblLook w:val="04A0" w:firstRow="1" w:lastRow="0" w:firstColumn="1" w:lastColumn="0" w:noHBand="0" w:noVBand="1"/>
      </w:tblPr>
      <w:tblGrid>
        <w:gridCol w:w="4676"/>
        <w:gridCol w:w="4676"/>
      </w:tblGrid>
      <w:tr w:rsidR="00F4641C" w:rsidRPr="00150D54" w14:paraId="2B2B7889" w14:textId="77777777" w:rsidTr="00CC7089">
        <w:trPr>
          <w:trHeight w:val="425"/>
          <w:jc w:val="center"/>
        </w:trPr>
        <w:tc>
          <w:tcPr>
            <w:tcW w:w="4676" w:type="dxa"/>
            <w:tcBorders>
              <w:top w:val="single" w:sz="4" w:space="0" w:color="000000"/>
              <w:left w:val="single" w:sz="4" w:space="0" w:color="000000"/>
              <w:bottom w:val="single" w:sz="4" w:space="0" w:color="000000"/>
              <w:right w:val="single" w:sz="4" w:space="0" w:color="000000"/>
            </w:tcBorders>
            <w:hideMark/>
          </w:tcPr>
          <w:p w14:paraId="061C8A17" w14:textId="77777777" w:rsidR="00F4641C" w:rsidRPr="00150D54" w:rsidRDefault="00F4641C" w:rsidP="00CC7089">
            <w:pPr>
              <w:jc w:val="center"/>
            </w:pPr>
            <w:r w:rsidRPr="00150D54">
              <w:rPr>
                <w:b/>
              </w:rPr>
              <w:t>NAME</w:t>
            </w:r>
          </w:p>
        </w:tc>
        <w:tc>
          <w:tcPr>
            <w:tcW w:w="4676" w:type="dxa"/>
            <w:tcBorders>
              <w:top w:val="single" w:sz="4" w:space="0" w:color="000000"/>
              <w:left w:val="nil"/>
              <w:bottom w:val="single" w:sz="4" w:space="0" w:color="000000"/>
              <w:right w:val="single" w:sz="4" w:space="0" w:color="000000"/>
            </w:tcBorders>
            <w:hideMark/>
          </w:tcPr>
          <w:p w14:paraId="0FEA50D3" w14:textId="77777777" w:rsidR="00F4641C" w:rsidRPr="00150D54" w:rsidRDefault="00F4641C" w:rsidP="00CC7089">
            <w:pPr>
              <w:jc w:val="center"/>
            </w:pPr>
            <w:r w:rsidRPr="00150D54">
              <w:rPr>
                <w:b/>
              </w:rPr>
              <w:t>REGISTRATION NO.</w:t>
            </w:r>
          </w:p>
        </w:tc>
      </w:tr>
      <w:tr w:rsidR="00F4641C" w:rsidRPr="00150D54" w14:paraId="5A049ADF" w14:textId="77777777" w:rsidTr="00CC7089">
        <w:trPr>
          <w:trHeight w:val="377"/>
          <w:jc w:val="center"/>
        </w:trPr>
        <w:tc>
          <w:tcPr>
            <w:tcW w:w="4676" w:type="dxa"/>
            <w:tcBorders>
              <w:top w:val="single" w:sz="4" w:space="0" w:color="000000"/>
              <w:left w:val="single" w:sz="4" w:space="0" w:color="000000"/>
              <w:bottom w:val="single" w:sz="4" w:space="0" w:color="000000"/>
              <w:right w:val="single" w:sz="4" w:space="0" w:color="000000"/>
            </w:tcBorders>
            <w:hideMark/>
          </w:tcPr>
          <w:p w14:paraId="3DBBD6FE" w14:textId="77777777" w:rsidR="00F4641C" w:rsidRPr="00150D54" w:rsidRDefault="00F4641C" w:rsidP="00CC7089">
            <w:pPr>
              <w:jc w:val="center"/>
              <w:rPr>
                <w:b/>
                <w:bCs/>
              </w:rPr>
            </w:pPr>
            <w:r>
              <w:rPr>
                <w:b/>
                <w:bCs/>
              </w:rPr>
              <w:t>M</w:t>
            </w:r>
            <w:r w:rsidRPr="00150D54">
              <w:rPr>
                <w:b/>
                <w:bCs/>
              </w:rPr>
              <w:t>ahad Farooq</w:t>
            </w:r>
          </w:p>
        </w:tc>
        <w:tc>
          <w:tcPr>
            <w:tcW w:w="4676" w:type="dxa"/>
            <w:tcBorders>
              <w:top w:val="single" w:sz="4" w:space="0" w:color="000000"/>
              <w:left w:val="nil"/>
              <w:bottom w:val="single" w:sz="4" w:space="0" w:color="000000"/>
              <w:right w:val="single" w:sz="4" w:space="0" w:color="000000"/>
            </w:tcBorders>
            <w:hideMark/>
          </w:tcPr>
          <w:p w14:paraId="6A33A317" w14:textId="77777777" w:rsidR="00F4641C" w:rsidRPr="00150D54" w:rsidRDefault="00F4641C" w:rsidP="00CC7089">
            <w:pPr>
              <w:jc w:val="center"/>
            </w:pPr>
            <w:r w:rsidRPr="00150D54">
              <w:t>FA23-BSE-036</w:t>
            </w:r>
          </w:p>
        </w:tc>
      </w:tr>
    </w:tbl>
    <w:p w14:paraId="7DB63DF7" w14:textId="77777777" w:rsidR="00F4641C" w:rsidRPr="00150D54" w:rsidRDefault="00F4641C" w:rsidP="00F4641C"/>
    <w:p w14:paraId="14886730" w14:textId="77777777" w:rsidR="00F4641C" w:rsidRDefault="00F4641C"/>
    <w:p w14:paraId="22CE531E" w14:textId="77777777" w:rsidR="00F4641C" w:rsidRDefault="00F4641C"/>
    <w:p w14:paraId="175C2C61" w14:textId="77777777" w:rsidR="00F4641C" w:rsidRDefault="00F4641C"/>
    <w:p w14:paraId="37D52A62" w14:textId="77777777" w:rsidR="00F4641C" w:rsidRDefault="00F4641C"/>
    <w:p w14:paraId="180DD1A1" w14:textId="77777777" w:rsidR="00F4641C" w:rsidRDefault="00F4641C"/>
    <w:p w14:paraId="75A5A2E8" w14:textId="77777777" w:rsidR="00F4641C" w:rsidRDefault="00F4641C"/>
    <w:p w14:paraId="1612C56C" w14:textId="77777777" w:rsidR="00F4641C" w:rsidRDefault="00F4641C"/>
    <w:p w14:paraId="37EB6201" w14:textId="77777777" w:rsidR="00F4641C" w:rsidRPr="00F4641C" w:rsidRDefault="00F4641C" w:rsidP="00F4641C">
      <w:pPr>
        <w:rPr>
          <w:b/>
          <w:bCs/>
        </w:rPr>
      </w:pPr>
      <w:r w:rsidRPr="00F4641C">
        <w:rPr>
          <w:b/>
          <w:bCs/>
        </w:rPr>
        <w:lastRenderedPageBreak/>
        <w:t>1. Local Web Application &amp; Test Suite Verification</w:t>
      </w:r>
    </w:p>
    <w:p w14:paraId="19C072BB" w14:textId="1FDEE02E" w:rsidR="00F4641C" w:rsidRDefault="00F4641C">
      <w:r w:rsidRPr="00F4641C">
        <w:t xml:space="preserve">The Flask Assignment Submission Portal (app.py) manages student assignment submissions, enforcing validation for registration numbers and submission URLs. Local test execution via pytest verifies application logic prior to pushing code to remote repositories. </w:t>
      </w:r>
    </w:p>
    <w:p w14:paraId="0BEC31EE" w14:textId="35B5CD47" w:rsidR="00F4641C" w:rsidRPr="00F4641C" w:rsidRDefault="00F4641C">
      <w:pPr>
        <w:rPr>
          <w:b/>
          <w:bCs/>
        </w:rPr>
      </w:pPr>
      <w:r w:rsidRPr="00F4641C">
        <w:rPr>
          <w:b/>
          <w:bCs/>
        </w:rPr>
        <w:t>Assignment Submission Portal Web Interface</w:t>
      </w:r>
      <w:r>
        <w:rPr>
          <w:b/>
          <w:bCs/>
        </w:rPr>
        <w:t>:</w:t>
      </w:r>
    </w:p>
    <w:p w14:paraId="06D44824" w14:textId="088963A5" w:rsidR="00F760B7" w:rsidRDefault="00515F2F">
      <w:r w:rsidRPr="00515F2F">
        <w:rPr>
          <w:noProof/>
        </w:rPr>
        <w:drawing>
          <wp:inline distT="0" distB="0" distL="0" distR="0" wp14:anchorId="68BFA4F5" wp14:editId="1D5BF364">
            <wp:extent cx="5781482" cy="3252084"/>
            <wp:effectExtent l="0" t="0" r="0" b="5715"/>
            <wp:docPr id="3494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26348" name=""/>
                    <pic:cNvPicPr/>
                  </pic:nvPicPr>
                  <pic:blipFill>
                    <a:blip r:embed="rId6"/>
                    <a:stretch>
                      <a:fillRect/>
                    </a:stretch>
                  </pic:blipFill>
                  <pic:spPr>
                    <a:xfrm>
                      <a:off x="0" y="0"/>
                      <a:ext cx="5800984" cy="3263054"/>
                    </a:xfrm>
                    <a:prstGeom prst="rect">
                      <a:avLst/>
                    </a:prstGeom>
                  </pic:spPr>
                </pic:pic>
              </a:graphicData>
            </a:graphic>
          </wp:inline>
        </w:drawing>
      </w:r>
    </w:p>
    <w:p w14:paraId="4607B9E3" w14:textId="77777777" w:rsidR="00F4641C" w:rsidRPr="00F4641C" w:rsidRDefault="00F4641C" w:rsidP="00F4641C"/>
    <w:p w14:paraId="2576777F" w14:textId="77777777" w:rsidR="00F4641C" w:rsidRPr="00F4641C" w:rsidRDefault="00F4641C" w:rsidP="00F4641C"/>
    <w:p w14:paraId="5468756A" w14:textId="77777777" w:rsidR="00F4641C" w:rsidRPr="00F4641C" w:rsidRDefault="00F4641C" w:rsidP="00F4641C"/>
    <w:p w14:paraId="6758D6B1" w14:textId="77777777" w:rsidR="00F4641C" w:rsidRPr="00F4641C" w:rsidRDefault="00F4641C" w:rsidP="00F4641C"/>
    <w:p w14:paraId="7069E576" w14:textId="71A36350" w:rsidR="00515F2F" w:rsidRDefault="00F4641C">
      <w:pPr>
        <w:rPr>
          <w:b/>
          <w:bCs/>
        </w:rPr>
      </w:pPr>
      <w:r w:rsidRPr="00F4641C">
        <w:rPr>
          <w:b/>
          <w:bCs/>
        </w:rPr>
        <w:lastRenderedPageBreak/>
        <w:t>Pytest Execution Output</w:t>
      </w:r>
      <w:r>
        <w:rPr>
          <w:b/>
          <w:bCs/>
        </w:rPr>
        <w:t>:</w:t>
      </w:r>
      <w:r w:rsidR="00515F2F" w:rsidRPr="00515F2F">
        <w:rPr>
          <w:noProof/>
        </w:rPr>
        <w:drawing>
          <wp:inline distT="0" distB="0" distL="0" distR="0" wp14:anchorId="76A94CC5" wp14:editId="78111F2B">
            <wp:extent cx="6186115" cy="3479690"/>
            <wp:effectExtent l="0" t="0" r="5715" b="6985"/>
            <wp:docPr id="90438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85675" name=""/>
                    <pic:cNvPicPr/>
                  </pic:nvPicPr>
                  <pic:blipFill>
                    <a:blip r:embed="rId7"/>
                    <a:stretch>
                      <a:fillRect/>
                    </a:stretch>
                  </pic:blipFill>
                  <pic:spPr>
                    <a:xfrm>
                      <a:off x="0" y="0"/>
                      <a:ext cx="6209338" cy="3492753"/>
                    </a:xfrm>
                    <a:prstGeom prst="rect">
                      <a:avLst/>
                    </a:prstGeom>
                  </pic:spPr>
                </pic:pic>
              </a:graphicData>
            </a:graphic>
          </wp:inline>
        </w:drawing>
      </w:r>
    </w:p>
    <w:p w14:paraId="4C265602" w14:textId="77777777" w:rsidR="00F4641C" w:rsidRDefault="00F4641C">
      <w:pPr>
        <w:rPr>
          <w:b/>
          <w:bCs/>
        </w:rPr>
      </w:pPr>
    </w:p>
    <w:p w14:paraId="2566D1DD" w14:textId="77777777" w:rsidR="00F4641C" w:rsidRDefault="00F4641C">
      <w:pPr>
        <w:rPr>
          <w:b/>
          <w:bCs/>
        </w:rPr>
      </w:pPr>
    </w:p>
    <w:p w14:paraId="026250E3" w14:textId="77777777" w:rsidR="00F4641C" w:rsidRDefault="00F4641C">
      <w:pPr>
        <w:rPr>
          <w:b/>
          <w:bCs/>
        </w:rPr>
      </w:pPr>
    </w:p>
    <w:p w14:paraId="0F6330EB" w14:textId="77777777" w:rsidR="00F4641C" w:rsidRDefault="00F4641C">
      <w:pPr>
        <w:rPr>
          <w:b/>
          <w:bCs/>
        </w:rPr>
      </w:pPr>
    </w:p>
    <w:p w14:paraId="36CA7234" w14:textId="77777777" w:rsidR="00F4641C" w:rsidRDefault="00F4641C">
      <w:pPr>
        <w:rPr>
          <w:b/>
          <w:bCs/>
        </w:rPr>
      </w:pPr>
    </w:p>
    <w:p w14:paraId="0B62EA81" w14:textId="77777777" w:rsidR="00F4641C" w:rsidRDefault="00F4641C">
      <w:pPr>
        <w:rPr>
          <w:b/>
          <w:bCs/>
        </w:rPr>
      </w:pPr>
    </w:p>
    <w:p w14:paraId="46B4221E" w14:textId="77777777" w:rsidR="00F4641C" w:rsidRDefault="00F4641C">
      <w:pPr>
        <w:rPr>
          <w:b/>
          <w:bCs/>
        </w:rPr>
      </w:pPr>
    </w:p>
    <w:p w14:paraId="648731E1" w14:textId="77777777" w:rsidR="00F4641C" w:rsidRDefault="00F4641C">
      <w:pPr>
        <w:rPr>
          <w:b/>
          <w:bCs/>
        </w:rPr>
      </w:pPr>
    </w:p>
    <w:p w14:paraId="32F14DE7" w14:textId="77777777" w:rsidR="00F4641C" w:rsidRDefault="00F4641C">
      <w:pPr>
        <w:rPr>
          <w:b/>
          <w:bCs/>
        </w:rPr>
      </w:pPr>
    </w:p>
    <w:p w14:paraId="1C24B966" w14:textId="77777777" w:rsidR="00F4641C" w:rsidRDefault="00F4641C">
      <w:pPr>
        <w:rPr>
          <w:b/>
          <w:bCs/>
        </w:rPr>
      </w:pPr>
    </w:p>
    <w:p w14:paraId="57B684BC" w14:textId="77777777" w:rsidR="00F4641C" w:rsidRDefault="00F4641C">
      <w:pPr>
        <w:rPr>
          <w:b/>
          <w:bCs/>
        </w:rPr>
      </w:pPr>
    </w:p>
    <w:p w14:paraId="28CA2BF5" w14:textId="77777777" w:rsidR="00F4641C" w:rsidRDefault="00F4641C">
      <w:pPr>
        <w:rPr>
          <w:b/>
          <w:bCs/>
        </w:rPr>
      </w:pPr>
    </w:p>
    <w:p w14:paraId="34AD4748" w14:textId="77777777" w:rsidR="00F4641C" w:rsidRDefault="00F4641C">
      <w:pPr>
        <w:rPr>
          <w:b/>
          <w:bCs/>
        </w:rPr>
      </w:pPr>
    </w:p>
    <w:p w14:paraId="07D126AA" w14:textId="77777777" w:rsidR="00F4641C" w:rsidRDefault="00F4641C">
      <w:pPr>
        <w:rPr>
          <w:b/>
          <w:bCs/>
        </w:rPr>
      </w:pPr>
    </w:p>
    <w:p w14:paraId="771E77EC" w14:textId="77777777" w:rsidR="00F4641C" w:rsidRPr="00F4641C" w:rsidRDefault="00F4641C" w:rsidP="00F4641C">
      <w:pPr>
        <w:rPr>
          <w:b/>
          <w:bCs/>
        </w:rPr>
      </w:pPr>
      <w:r w:rsidRPr="00F4641C">
        <w:rPr>
          <w:b/>
          <w:bCs/>
        </w:rPr>
        <w:lastRenderedPageBreak/>
        <w:t>2. Infrastructure Setup &amp; Tunneling Configuration</w:t>
      </w:r>
    </w:p>
    <w:p w14:paraId="66EB8C7F" w14:textId="77777777" w:rsidR="00F4641C" w:rsidRPr="00F4641C" w:rsidRDefault="00F4641C" w:rsidP="00F4641C">
      <w:r w:rsidRPr="00F4641C">
        <w:t xml:space="preserve">To allow cloud-hosted GitHub Actions runners to send test results to a local environment without exposing local ports or modifying router settings, an SSH tunnel via localhost.run forwards incoming traffic to local_receiver.py listening on port 5000. </w:t>
      </w:r>
    </w:p>
    <w:p w14:paraId="465465D9" w14:textId="4C3D8BD1" w:rsidR="005D46E6" w:rsidRDefault="00F4641C">
      <w:pPr>
        <w:rPr>
          <w:b/>
          <w:bCs/>
        </w:rPr>
      </w:pPr>
      <w:r w:rsidRPr="00F4641C">
        <w:rPr>
          <w:b/>
          <w:bCs/>
        </w:rPr>
        <w:t>Local Receiver &amp; SSH Tunnel Terminal:</w:t>
      </w:r>
      <w:r w:rsidR="005D46E6" w:rsidRPr="005D46E6">
        <w:rPr>
          <w:noProof/>
        </w:rPr>
        <w:drawing>
          <wp:inline distT="0" distB="0" distL="0" distR="0" wp14:anchorId="267BB10D" wp14:editId="31CBB1EB">
            <wp:extent cx="6431719" cy="3617843"/>
            <wp:effectExtent l="0" t="0" r="7620" b="1905"/>
            <wp:docPr id="205741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15636" name=""/>
                    <pic:cNvPicPr/>
                  </pic:nvPicPr>
                  <pic:blipFill>
                    <a:blip r:embed="rId8"/>
                    <a:stretch>
                      <a:fillRect/>
                    </a:stretch>
                  </pic:blipFill>
                  <pic:spPr>
                    <a:xfrm>
                      <a:off x="0" y="0"/>
                      <a:ext cx="6452784" cy="3629692"/>
                    </a:xfrm>
                    <a:prstGeom prst="rect">
                      <a:avLst/>
                    </a:prstGeom>
                  </pic:spPr>
                </pic:pic>
              </a:graphicData>
            </a:graphic>
          </wp:inline>
        </w:drawing>
      </w:r>
    </w:p>
    <w:p w14:paraId="7E966653" w14:textId="77777777" w:rsidR="00F4641C" w:rsidRDefault="00F4641C">
      <w:pPr>
        <w:rPr>
          <w:b/>
          <w:bCs/>
        </w:rPr>
      </w:pPr>
    </w:p>
    <w:p w14:paraId="4098C39A" w14:textId="77777777" w:rsidR="00F4641C" w:rsidRDefault="00F4641C">
      <w:pPr>
        <w:rPr>
          <w:b/>
          <w:bCs/>
        </w:rPr>
      </w:pPr>
    </w:p>
    <w:p w14:paraId="464BC75A" w14:textId="77777777" w:rsidR="00F4641C" w:rsidRDefault="00F4641C">
      <w:pPr>
        <w:rPr>
          <w:b/>
          <w:bCs/>
        </w:rPr>
      </w:pPr>
    </w:p>
    <w:p w14:paraId="7799252E" w14:textId="77777777" w:rsidR="00F4641C" w:rsidRDefault="00F4641C">
      <w:pPr>
        <w:rPr>
          <w:b/>
          <w:bCs/>
        </w:rPr>
      </w:pPr>
    </w:p>
    <w:p w14:paraId="7929B43B" w14:textId="77777777" w:rsidR="00F4641C" w:rsidRDefault="00F4641C">
      <w:pPr>
        <w:rPr>
          <w:b/>
          <w:bCs/>
        </w:rPr>
      </w:pPr>
    </w:p>
    <w:p w14:paraId="693BBB8A" w14:textId="77777777" w:rsidR="00F4641C" w:rsidRDefault="00F4641C">
      <w:pPr>
        <w:rPr>
          <w:b/>
          <w:bCs/>
        </w:rPr>
      </w:pPr>
    </w:p>
    <w:p w14:paraId="34105E90" w14:textId="77777777" w:rsidR="00F4641C" w:rsidRDefault="00F4641C">
      <w:pPr>
        <w:rPr>
          <w:b/>
          <w:bCs/>
        </w:rPr>
      </w:pPr>
    </w:p>
    <w:p w14:paraId="342BA413" w14:textId="77777777" w:rsidR="00F4641C" w:rsidRDefault="00F4641C">
      <w:pPr>
        <w:rPr>
          <w:b/>
          <w:bCs/>
        </w:rPr>
      </w:pPr>
    </w:p>
    <w:p w14:paraId="6E475676" w14:textId="77777777" w:rsidR="00F4641C" w:rsidRDefault="00F4641C">
      <w:pPr>
        <w:rPr>
          <w:b/>
          <w:bCs/>
        </w:rPr>
      </w:pPr>
    </w:p>
    <w:p w14:paraId="4A617C32" w14:textId="77777777" w:rsidR="00F4641C" w:rsidRDefault="00F4641C">
      <w:pPr>
        <w:rPr>
          <w:b/>
          <w:bCs/>
        </w:rPr>
      </w:pPr>
    </w:p>
    <w:p w14:paraId="1B7A02BE" w14:textId="77777777" w:rsidR="00F4641C" w:rsidRPr="00F4641C" w:rsidRDefault="00F4641C" w:rsidP="00F4641C">
      <w:pPr>
        <w:rPr>
          <w:b/>
          <w:bCs/>
          <w:sz w:val="32"/>
          <w:szCs w:val="32"/>
        </w:rPr>
      </w:pPr>
      <w:r w:rsidRPr="00F4641C">
        <w:rPr>
          <w:b/>
          <w:bCs/>
          <w:sz w:val="32"/>
          <w:szCs w:val="32"/>
        </w:rPr>
        <w:lastRenderedPageBreak/>
        <w:t>3. GitHub Actions CI/CD Pipeline Setup</w:t>
      </w:r>
    </w:p>
    <w:p w14:paraId="3942E981" w14:textId="5C9F691E" w:rsidR="00F4641C" w:rsidRPr="00F4641C" w:rsidRDefault="00F4641C">
      <w:r w:rsidRPr="00F4641C">
        <w:t xml:space="preserve">The GitHub Actions workflow (.github/workflows/ci.yml) triggers on every push and pull_request to the main branch. It checks out repository code, sets up Python 3.10, installs required packages, executes pytest, and posts a JSON status payload to </w:t>
      </w:r>
    </w:p>
    <w:p w14:paraId="6BCAD9A2" w14:textId="79612F30" w:rsidR="00F4641C" w:rsidRPr="00F4641C" w:rsidRDefault="00F4641C">
      <w:pPr>
        <w:rPr>
          <w:b/>
          <w:bCs/>
        </w:rPr>
      </w:pPr>
      <w:r w:rsidRPr="00F4641C">
        <w:rPr>
          <w:b/>
          <w:bCs/>
        </w:rPr>
        <w:t>Workflow Run Overview:</w:t>
      </w:r>
    </w:p>
    <w:p w14:paraId="4278D53C" w14:textId="7A53E925" w:rsidR="00662BB1" w:rsidRDefault="00662BB1">
      <w:r w:rsidRPr="00662BB1">
        <w:rPr>
          <w:noProof/>
        </w:rPr>
        <w:drawing>
          <wp:inline distT="0" distB="0" distL="0" distR="0" wp14:anchorId="00241AEB" wp14:editId="7BB08CC4">
            <wp:extent cx="6304501" cy="3546282"/>
            <wp:effectExtent l="0" t="0" r="1270" b="0"/>
            <wp:docPr id="197065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51933" name=""/>
                    <pic:cNvPicPr/>
                  </pic:nvPicPr>
                  <pic:blipFill>
                    <a:blip r:embed="rId9"/>
                    <a:stretch>
                      <a:fillRect/>
                    </a:stretch>
                  </pic:blipFill>
                  <pic:spPr>
                    <a:xfrm>
                      <a:off x="0" y="0"/>
                      <a:ext cx="6340084" cy="3566297"/>
                    </a:xfrm>
                    <a:prstGeom prst="rect">
                      <a:avLst/>
                    </a:prstGeom>
                  </pic:spPr>
                </pic:pic>
              </a:graphicData>
            </a:graphic>
          </wp:inline>
        </w:drawing>
      </w:r>
    </w:p>
    <w:p w14:paraId="4491BD83" w14:textId="3CEB8025" w:rsidR="00774987" w:rsidRDefault="00F4641C">
      <w:pPr>
        <w:rPr>
          <w:b/>
          <w:bCs/>
        </w:rPr>
      </w:pPr>
      <w:r w:rsidRPr="00F4641C">
        <w:rPr>
          <w:b/>
          <w:bCs/>
        </w:rPr>
        <w:lastRenderedPageBreak/>
        <w:t>Detailed Pipeline Execution:</w:t>
      </w:r>
      <w:r w:rsidR="00774987" w:rsidRPr="00774987">
        <w:rPr>
          <w:noProof/>
        </w:rPr>
        <w:drawing>
          <wp:inline distT="0" distB="0" distL="0" distR="0" wp14:anchorId="519E71D9" wp14:editId="75E2D3CD">
            <wp:extent cx="6304501" cy="3546282"/>
            <wp:effectExtent l="0" t="0" r="1270" b="0"/>
            <wp:docPr id="15302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4568" name=""/>
                    <pic:cNvPicPr/>
                  </pic:nvPicPr>
                  <pic:blipFill>
                    <a:blip r:embed="rId10"/>
                    <a:stretch>
                      <a:fillRect/>
                    </a:stretch>
                  </pic:blipFill>
                  <pic:spPr>
                    <a:xfrm>
                      <a:off x="0" y="0"/>
                      <a:ext cx="6307401" cy="3547913"/>
                    </a:xfrm>
                    <a:prstGeom prst="rect">
                      <a:avLst/>
                    </a:prstGeom>
                  </pic:spPr>
                </pic:pic>
              </a:graphicData>
            </a:graphic>
          </wp:inline>
        </w:drawing>
      </w:r>
    </w:p>
    <w:p w14:paraId="5BFB460C" w14:textId="77777777" w:rsidR="00F4641C" w:rsidRDefault="00F4641C">
      <w:pPr>
        <w:rPr>
          <w:b/>
          <w:bCs/>
        </w:rPr>
      </w:pPr>
    </w:p>
    <w:p w14:paraId="10A3DE78" w14:textId="77777777" w:rsidR="00F4641C" w:rsidRDefault="00F4641C">
      <w:pPr>
        <w:rPr>
          <w:b/>
          <w:bCs/>
        </w:rPr>
      </w:pPr>
    </w:p>
    <w:p w14:paraId="33CF21E8" w14:textId="77777777" w:rsidR="00F4641C" w:rsidRDefault="00F4641C">
      <w:pPr>
        <w:rPr>
          <w:b/>
          <w:bCs/>
        </w:rPr>
      </w:pPr>
    </w:p>
    <w:p w14:paraId="42E15C2E" w14:textId="77777777" w:rsidR="00F4641C" w:rsidRDefault="00F4641C">
      <w:pPr>
        <w:rPr>
          <w:b/>
          <w:bCs/>
        </w:rPr>
      </w:pPr>
    </w:p>
    <w:p w14:paraId="644B9854" w14:textId="77777777" w:rsidR="00F4641C" w:rsidRDefault="00F4641C">
      <w:pPr>
        <w:rPr>
          <w:b/>
          <w:bCs/>
        </w:rPr>
      </w:pPr>
    </w:p>
    <w:p w14:paraId="32F760CC" w14:textId="77777777" w:rsidR="00F4641C" w:rsidRDefault="00F4641C">
      <w:pPr>
        <w:rPr>
          <w:b/>
          <w:bCs/>
        </w:rPr>
      </w:pPr>
    </w:p>
    <w:p w14:paraId="30B7492D" w14:textId="77777777" w:rsidR="00F4641C" w:rsidRDefault="00F4641C">
      <w:pPr>
        <w:rPr>
          <w:b/>
          <w:bCs/>
        </w:rPr>
      </w:pPr>
    </w:p>
    <w:p w14:paraId="6070190A" w14:textId="77777777" w:rsidR="00F4641C" w:rsidRDefault="00F4641C">
      <w:pPr>
        <w:rPr>
          <w:b/>
          <w:bCs/>
        </w:rPr>
      </w:pPr>
    </w:p>
    <w:p w14:paraId="36371044" w14:textId="77777777" w:rsidR="00F4641C" w:rsidRDefault="00F4641C">
      <w:pPr>
        <w:rPr>
          <w:b/>
          <w:bCs/>
        </w:rPr>
      </w:pPr>
    </w:p>
    <w:p w14:paraId="0398143C" w14:textId="77777777" w:rsidR="00F4641C" w:rsidRDefault="00F4641C">
      <w:pPr>
        <w:rPr>
          <w:b/>
          <w:bCs/>
        </w:rPr>
      </w:pPr>
    </w:p>
    <w:p w14:paraId="3124FC30" w14:textId="77777777" w:rsidR="00F4641C" w:rsidRDefault="00F4641C">
      <w:pPr>
        <w:rPr>
          <w:b/>
          <w:bCs/>
        </w:rPr>
      </w:pPr>
    </w:p>
    <w:p w14:paraId="4FE6F531" w14:textId="77777777" w:rsidR="00F4641C" w:rsidRDefault="00F4641C">
      <w:pPr>
        <w:rPr>
          <w:b/>
          <w:bCs/>
        </w:rPr>
      </w:pPr>
    </w:p>
    <w:p w14:paraId="7DD86E24" w14:textId="77777777" w:rsidR="00F4641C" w:rsidRDefault="00F4641C">
      <w:pPr>
        <w:rPr>
          <w:b/>
          <w:bCs/>
        </w:rPr>
      </w:pPr>
    </w:p>
    <w:p w14:paraId="52F78CC9" w14:textId="77777777" w:rsidR="00F4641C" w:rsidRPr="00F4641C" w:rsidRDefault="00F4641C">
      <w:pPr>
        <w:rPr>
          <w:b/>
          <w:bCs/>
        </w:rPr>
      </w:pPr>
    </w:p>
    <w:p w14:paraId="7C1B82D6" w14:textId="77777777" w:rsidR="00F4641C" w:rsidRPr="00F4641C" w:rsidRDefault="00F4641C" w:rsidP="00F4641C">
      <w:pPr>
        <w:rPr>
          <w:b/>
          <w:bCs/>
        </w:rPr>
      </w:pPr>
      <w:r w:rsidRPr="00F4641C">
        <w:rPr>
          <w:b/>
          <w:bCs/>
        </w:rPr>
        <w:lastRenderedPageBreak/>
        <w:t>4. Failure Demonstration &amp; Pipeline Recovery</w:t>
      </w:r>
    </w:p>
    <w:p w14:paraId="467756F5" w14:textId="77777777" w:rsidR="00F4641C" w:rsidRPr="00F4641C" w:rsidRDefault="00F4641C" w:rsidP="00F4641C">
      <w:r w:rsidRPr="00F4641C">
        <w:t>To prove pipeline reliability under error conditions, tests were intentionally broken to verify failure detection, followed by code remediation to validate automated recovery</w:t>
      </w:r>
    </w:p>
    <w:p w14:paraId="413D1CD2" w14:textId="77777777" w:rsidR="00F4641C" w:rsidRDefault="00F4641C"/>
    <w:p w14:paraId="2886A9A2" w14:textId="59068DBD" w:rsidR="00F4641C" w:rsidRPr="00F4641C" w:rsidRDefault="00F4641C">
      <w:pPr>
        <w:rPr>
          <w:b/>
          <w:bCs/>
        </w:rPr>
      </w:pPr>
      <w:r w:rsidRPr="00F4641C">
        <w:rPr>
          <w:b/>
          <w:bCs/>
        </w:rPr>
        <w:t>Pipeline Failure Demonstration:</w:t>
      </w:r>
    </w:p>
    <w:p w14:paraId="0C2EAC18" w14:textId="6520DE96" w:rsidR="00774987" w:rsidRDefault="00774987">
      <w:r w:rsidRPr="00774987">
        <w:rPr>
          <w:noProof/>
        </w:rPr>
        <w:drawing>
          <wp:inline distT="0" distB="0" distL="0" distR="0" wp14:anchorId="39080618" wp14:editId="6C0ADBEF">
            <wp:extent cx="5625989" cy="3164619"/>
            <wp:effectExtent l="0" t="0" r="0" b="0"/>
            <wp:docPr id="13532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1534" name=""/>
                    <pic:cNvPicPr/>
                  </pic:nvPicPr>
                  <pic:blipFill>
                    <a:blip r:embed="rId11"/>
                    <a:stretch>
                      <a:fillRect/>
                    </a:stretch>
                  </pic:blipFill>
                  <pic:spPr>
                    <a:xfrm>
                      <a:off x="0" y="0"/>
                      <a:ext cx="5632249" cy="3168140"/>
                    </a:xfrm>
                    <a:prstGeom prst="rect">
                      <a:avLst/>
                    </a:prstGeom>
                  </pic:spPr>
                </pic:pic>
              </a:graphicData>
            </a:graphic>
          </wp:inline>
        </w:drawing>
      </w:r>
    </w:p>
    <w:p w14:paraId="21B48FEC" w14:textId="79FE6026" w:rsidR="00F4641C" w:rsidRPr="00F4641C" w:rsidRDefault="00F4641C">
      <w:pPr>
        <w:rPr>
          <w:b/>
          <w:bCs/>
        </w:rPr>
      </w:pPr>
      <w:r w:rsidRPr="00F4641C">
        <w:rPr>
          <w:b/>
          <w:bCs/>
        </w:rPr>
        <w:t>Pipeline Recovery Demonstration:</w:t>
      </w:r>
    </w:p>
    <w:p w14:paraId="22F192A7" w14:textId="77A44A38" w:rsidR="00F4641C" w:rsidRDefault="00774987">
      <w:r w:rsidRPr="00774987">
        <w:rPr>
          <w:noProof/>
        </w:rPr>
        <w:drawing>
          <wp:inline distT="0" distB="0" distL="0" distR="0" wp14:anchorId="2D76BA5B" wp14:editId="358B4DEB">
            <wp:extent cx="5327374" cy="2996648"/>
            <wp:effectExtent l="0" t="0" r="6985" b="0"/>
            <wp:docPr id="54552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23667" name=""/>
                    <pic:cNvPicPr/>
                  </pic:nvPicPr>
                  <pic:blipFill>
                    <a:blip r:embed="rId12"/>
                    <a:stretch>
                      <a:fillRect/>
                    </a:stretch>
                  </pic:blipFill>
                  <pic:spPr>
                    <a:xfrm>
                      <a:off x="0" y="0"/>
                      <a:ext cx="5334793" cy="3000821"/>
                    </a:xfrm>
                    <a:prstGeom prst="rect">
                      <a:avLst/>
                    </a:prstGeom>
                  </pic:spPr>
                </pic:pic>
              </a:graphicData>
            </a:graphic>
          </wp:inline>
        </w:drawing>
      </w:r>
    </w:p>
    <w:p w14:paraId="3B1A2EB2" w14:textId="77777777" w:rsidR="00F4641C" w:rsidRPr="00F4641C" w:rsidRDefault="00F4641C" w:rsidP="00F4641C">
      <w:pPr>
        <w:rPr>
          <w:b/>
          <w:bCs/>
        </w:rPr>
      </w:pPr>
      <w:r w:rsidRPr="00F4641C">
        <w:rPr>
          <w:b/>
          <w:bCs/>
        </w:rPr>
        <w:lastRenderedPageBreak/>
        <w:t>5. Webhook Payload Delivery Verification</w:t>
      </w:r>
    </w:p>
    <w:p w14:paraId="767E3515" w14:textId="77777777" w:rsidR="00F4641C" w:rsidRDefault="00F4641C" w:rsidP="00F4641C">
      <w:r w:rsidRPr="00F4641C">
        <w:t>Upon completing test steps, the pipeline sends a POST request carrying test status, repository name, commit SHA, and run ID to the webhook receiver</w:t>
      </w:r>
    </w:p>
    <w:p w14:paraId="47CD11A1" w14:textId="3D81E8F1" w:rsidR="00F4641C" w:rsidRPr="00F4641C" w:rsidRDefault="00F4641C" w:rsidP="00F4641C">
      <w:pPr>
        <w:rPr>
          <w:b/>
          <w:bCs/>
        </w:rPr>
      </w:pPr>
      <w:r w:rsidRPr="00F4641C">
        <w:rPr>
          <w:b/>
          <w:bCs/>
        </w:rPr>
        <w:t>Webhook Receiver Traffic Logs:</w:t>
      </w:r>
    </w:p>
    <w:p w14:paraId="72ABD792" w14:textId="77777777" w:rsidR="00F4641C" w:rsidRDefault="00F4641C"/>
    <w:p w14:paraId="3538965F" w14:textId="1A5C00F4" w:rsidR="004309E1" w:rsidRDefault="00472ED4">
      <w:r w:rsidRPr="00472ED4">
        <w:drawing>
          <wp:inline distT="0" distB="0" distL="0" distR="0" wp14:anchorId="569D411E" wp14:editId="25639899">
            <wp:extent cx="5943600" cy="1784350"/>
            <wp:effectExtent l="0" t="0" r="0" b="6350"/>
            <wp:docPr id="58586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67938" name=""/>
                    <pic:cNvPicPr/>
                  </pic:nvPicPr>
                  <pic:blipFill>
                    <a:blip r:embed="rId13"/>
                    <a:stretch>
                      <a:fillRect/>
                    </a:stretch>
                  </pic:blipFill>
                  <pic:spPr>
                    <a:xfrm>
                      <a:off x="0" y="0"/>
                      <a:ext cx="5943600" cy="1784350"/>
                    </a:xfrm>
                    <a:prstGeom prst="rect">
                      <a:avLst/>
                    </a:prstGeom>
                  </pic:spPr>
                </pic:pic>
              </a:graphicData>
            </a:graphic>
          </wp:inline>
        </w:drawing>
      </w:r>
    </w:p>
    <w:p w14:paraId="4CA659F8" w14:textId="77777777" w:rsidR="00472ED4" w:rsidRDefault="00472ED4"/>
    <w:p w14:paraId="0DB24AB5" w14:textId="28E32595" w:rsidR="00472ED4" w:rsidRDefault="00472ED4">
      <w:r>
        <w:t>Bonus task 2:</w:t>
      </w:r>
    </w:p>
    <w:p w14:paraId="33DB7F6A" w14:textId="0482F459" w:rsidR="00472ED4" w:rsidRDefault="00472ED4">
      <w:r w:rsidRPr="00472ED4">
        <w:drawing>
          <wp:inline distT="0" distB="0" distL="0" distR="0" wp14:anchorId="2EE49C6D" wp14:editId="4BBA3F59">
            <wp:extent cx="5943600" cy="3343275"/>
            <wp:effectExtent l="0" t="0" r="0" b="9525"/>
            <wp:docPr id="45114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43571" name=""/>
                    <pic:cNvPicPr/>
                  </pic:nvPicPr>
                  <pic:blipFill>
                    <a:blip r:embed="rId14"/>
                    <a:stretch>
                      <a:fillRect/>
                    </a:stretch>
                  </pic:blipFill>
                  <pic:spPr>
                    <a:xfrm>
                      <a:off x="0" y="0"/>
                      <a:ext cx="5943600" cy="3343275"/>
                    </a:xfrm>
                    <a:prstGeom prst="rect">
                      <a:avLst/>
                    </a:prstGeom>
                  </pic:spPr>
                </pic:pic>
              </a:graphicData>
            </a:graphic>
          </wp:inline>
        </w:drawing>
      </w:r>
    </w:p>
    <w:sectPr w:rsidR="00472E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3682"/>
    <w:multiLevelType w:val="multilevel"/>
    <w:tmpl w:val="C448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1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0B3"/>
    <w:rsid w:val="0012122D"/>
    <w:rsid w:val="003505DB"/>
    <w:rsid w:val="004309E1"/>
    <w:rsid w:val="00472ED4"/>
    <w:rsid w:val="00515F2F"/>
    <w:rsid w:val="005608BF"/>
    <w:rsid w:val="005D46E6"/>
    <w:rsid w:val="00662BB1"/>
    <w:rsid w:val="00774987"/>
    <w:rsid w:val="00C30B11"/>
    <w:rsid w:val="00E070B3"/>
    <w:rsid w:val="00F4641C"/>
    <w:rsid w:val="00F76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C732"/>
  <w15:chartTrackingRefBased/>
  <w15:docId w15:val="{62D6251F-8F61-4F0F-B0C8-1B4986A5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0B3"/>
    <w:rPr>
      <w:rFonts w:eastAsiaTheme="majorEastAsia" w:cstheme="majorBidi"/>
      <w:color w:val="272727" w:themeColor="text1" w:themeTint="D8"/>
    </w:rPr>
  </w:style>
  <w:style w:type="paragraph" w:styleId="Title">
    <w:name w:val="Title"/>
    <w:basedOn w:val="Normal"/>
    <w:next w:val="Normal"/>
    <w:link w:val="TitleChar"/>
    <w:uiPriority w:val="10"/>
    <w:qFormat/>
    <w:rsid w:val="00E07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0B3"/>
    <w:pPr>
      <w:spacing w:before="160"/>
      <w:jc w:val="center"/>
    </w:pPr>
    <w:rPr>
      <w:i/>
      <w:iCs/>
      <w:color w:val="404040" w:themeColor="text1" w:themeTint="BF"/>
    </w:rPr>
  </w:style>
  <w:style w:type="character" w:customStyle="1" w:styleId="QuoteChar">
    <w:name w:val="Quote Char"/>
    <w:basedOn w:val="DefaultParagraphFont"/>
    <w:link w:val="Quote"/>
    <w:uiPriority w:val="29"/>
    <w:rsid w:val="00E070B3"/>
    <w:rPr>
      <w:i/>
      <w:iCs/>
      <w:color w:val="404040" w:themeColor="text1" w:themeTint="BF"/>
    </w:rPr>
  </w:style>
  <w:style w:type="paragraph" w:styleId="ListParagraph">
    <w:name w:val="List Paragraph"/>
    <w:basedOn w:val="Normal"/>
    <w:uiPriority w:val="34"/>
    <w:qFormat/>
    <w:rsid w:val="00E070B3"/>
    <w:pPr>
      <w:ind w:left="720"/>
      <w:contextualSpacing/>
    </w:pPr>
  </w:style>
  <w:style w:type="character" w:styleId="IntenseEmphasis">
    <w:name w:val="Intense Emphasis"/>
    <w:basedOn w:val="DefaultParagraphFont"/>
    <w:uiPriority w:val="21"/>
    <w:qFormat/>
    <w:rsid w:val="00E070B3"/>
    <w:rPr>
      <w:i/>
      <w:iCs/>
      <w:color w:val="0F4761" w:themeColor="accent1" w:themeShade="BF"/>
    </w:rPr>
  </w:style>
  <w:style w:type="paragraph" w:styleId="IntenseQuote">
    <w:name w:val="Intense Quote"/>
    <w:basedOn w:val="Normal"/>
    <w:next w:val="Normal"/>
    <w:link w:val="IntenseQuoteChar"/>
    <w:uiPriority w:val="30"/>
    <w:qFormat/>
    <w:rsid w:val="00E07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0B3"/>
    <w:rPr>
      <w:i/>
      <w:iCs/>
      <w:color w:val="0F4761" w:themeColor="accent1" w:themeShade="BF"/>
    </w:rPr>
  </w:style>
  <w:style w:type="character" w:styleId="IntenseReference">
    <w:name w:val="Intense Reference"/>
    <w:basedOn w:val="DefaultParagraphFont"/>
    <w:uiPriority w:val="32"/>
    <w:qFormat/>
    <w:rsid w:val="00E070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8</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 Farooq</dc:creator>
  <cp:keywords/>
  <dc:description/>
  <cp:lastModifiedBy>Mahad Farooq</cp:lastModifiedBy>
  <cp:revision>5</cp:revision>
  <dcterms:created xsi:type="dcterms:W3CDTF">2026-10-29T11:04:00Z</dcterms:created>
  <dcterms:modified xsi:type="dcterms:W3CDTF">2026-10-30T09:23:00Z</dcterms:modified>
</cp:coreProperties>
</file>