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1A1A1C">
      <w:pPr>
        <w:pStyle w:val="4"/>
        <w:spacing w:before="193" w:line="390" w:lineRule="exact"/>
        <w:ind w:left="3661"/>
        <w:outlineLvl w:val="0"/>
        <w:rPr>
          <w:sz w:val="28"/>
          <w:szCs w:val="28"/>
        </w:rPr>
      </w:pPr>
      <w:r>
        <w:rPr>
          <w:b/>
          <w:bCs/>
          <w:spacing w:val="-4"/>
          <w:position w:val="5"/>
          <w:sz w:val="28"/>
          <w:szCs w:val="28"/>
        </w:rPr>
        <w:t>Project</w:t>
      </w:r>
      <w:r>
        <w:rPr>
          <w:b/>
          <w:bCs/>
          <w:spacing w:val="32"/>
          <w:position w:val="5"/>
          <w:sz w:val="28"/>
          <w:szCs w:val="28"/>
        </w:rPr>
        <w:t xml:space="preserve"> </w:t>
      </w:r>
      <w:r>
        <w:rPr>
          <w:b/>
          <w:bCs/>
          <w:spacing w:val="-4"/>
          <w:position w:val="5"/>
          <w:sz w:val="28"/>
          <w:szCs w:val="28"/>
        </w:rPr>
        <w:t>Demo</w:t>
      </w:r>
      <w:r>
        <w:rPr>
          <w:b/>
          <w:bCs/>
          <w:spacing w:val="20"/>
          <w:w w:val="101"/>
          <w:position w:val="5"/>
          <w:sz w:val="28"/>
          <w:szCs w:val="28"/>
        </w:rPr>
        <w:t xml:space="preserve"> </w:t>
      </w:r>
      <w:r>
        <w:rPr>
          <w:b/>
          <w:bCs/>
          <w:spacing w:val="-4"/>
          <w:position w:val="5"/>
          <w:sz w:val="28"/>
          <w:szCs w:val="28"/>
        </w:rPr>
        <w:t>Planning</w:t>
      </w:r>
    </w:p>
    <w:p w14:paraId="3BEE5FC0">
      <w:pPr>
        <w:spacing w:line="231" w:lineRule="exact"/>
      </w:pPr>
    </w:p>
    <w:tbl>
      <w:tblPr>
        <w:tblStyle w:val="5"/>
        <w:tblW w:w="9640" w:type="dxa"/>
        <w:tblInd w:w="37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24"/>
        <w:gridCol w:w="6816"/>
      </w:tblGrid>
      <w:tr w14:paraId="11028D1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5" w:hRule="atLeast"/>
        </w:trPr>
        <w:tc>
          <w:tcPr>
            <w:tcW w:w="2824" w:type="dxa"/>
            <w:vAlign w:val="top"/>
          </w:tcPr>
          <w:p w14:paraId="0C5ABF64">
            <w:pPr>
              <w:pStyle w:val="6"/>
              <w:spacing w:before="153" w:line="196" w:lineRule="auto"/>
              <w:ind w:left="132"/>
              <w:rPr>
                <w:sz w:val="20"/>
                <w:szCs w:val="20"/>
              </w:rPr>
            </w:pPr>
            <w:r>
              <w:rPr>
                <w:b/>
                <w:bCs/>
                <w:spacing w:val="-4"/>
                <w:sz w:val="20"/>
                <w:szCs w:val="20"/>
              </w:rPr>
              <w:t>Date</w:t>
            </w:r>
          </w:p>
        </w:tc>
        <w:tc>
          <w:tcPr>
            <w:tcW w:w="6816" w:type="dxa"/>
            <w:vAlign w:val="top"/>
          </w:tcPr>
          <w:p w14:paraId="60147AED">
            <w:pPr>
              <w:pStyle w:val="6"/>
              <w:spacing w:before="97" w:line="266" w:lineRule="exact"/>
              <w:ind w:left="150"/>
              <w:rPr>
                <w:sz w:val="20"/>
                <w:szCs w:val="20"/>
              </w:rPr>
            </w:pPr>
            <w:r>
              <w:rPr>
                <w:rFonts w:hint="default"/>
                <w:spacing w:val="-4"/>
                <w:position w:val="1"/>
                <w:sz w:val="20"/>
                <w:szCs w:val="20"/>
                <w:lang w:val="en-IN"/>
              </w:rPr>
              <w:t>02 october</w:t>
            </w:r>
            <w:r>
              <w:rPr>
                <w:spacing w:val="-4"/>
                <w:position w:val="1"/>
                <w:sz w:val="20"/>
                <w:szCs w:val="20"/>
              </w:rPr>
              <w:t xml:space="preserve"> 2026</w:t>
            </w:r>
          </w:p>
        </w:tc>
      </w:tr>
      <w:tr w14:paraId="58A4ADF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5" w:hRule="atLeast"/>
        </w:trPr>
        <w:tc>
          <w:tcPr>
            <w:tcW w:w="2824" w:type="dxa"/>
            <w:vAlign w:val="top"/>
          </w:tcPr>
          <w:p w14:paraId="0CBEF1CE">
            <w:pPr>
              <w:pStyle w:val="6"/>
              <w:spacing w:before="143" w:line="196" w:lineRule="auto"/>
              <w:ind w:left="122"/>
              <w:rPr>
                <w:sz w:val="20"/>
                <w:szCs w:val="20"/>
              </w:rPr>
            </w:pPr>
            <w:r>
              <w:rPr>
                <w:b/>
                <w:bCs/>
                <w:spacing w:val="-6"/>
                <w:sz w:val="20"/>
                <w:szCs w:val="20"/>
              </w:rPr>
              <w:t>Team</w:t>
            </w:r>
            <w:r>
              <w:rPr>
                <w:b/>
                <w:bCs/>
                <w:spacing w:val="15"/>
                <w:w w:val="101"/>
                <w:sz w:val="20"/>
                <w:szCs w:val="20"/>
              </w:rPr>
              <w:t xml:space="preserve"> </w:t>
            </w:r>
            <w:r>
              <w:rPr>
                <w:b/>
                <w:bCs/>
                <w:spacing w:val="-6"/>
                <w:sz w:val="20"/>
                <w:szCs w:val="20"/>
              </w:rPr>
              <w:t>ID</w:t>
            </w:r>
          </w:p>
        </w:tc>
        <w:tc>
          <w:tcPr>
            <w:tcW w:w="6816" w:type="dxa"/>
            <w:vAlign w:val="top"/>
          </w:tcPr>
          <w:p w14:paraId="5EF68498">
            <w:pPr>
              <w:pStyle w:val="6"/>
              <w:spacing w:before="143" w:line="196" w:lineRule="auto"/>
              <w:rPr>
                <w:rFonts w:hint="default"/>
                <w:sz w:val="20"/>
                <w:szCs w:val="20"/>
                <w:lang w:val="en-IN"/>
              </w:rPr>
            </w:pPr>
            <w:r>
              <w:rPr>
                <w:rFonts w:hint="default"/>
                <w:sz w:val="20"/>
                <w:szCs w:val="20"/>
                <w:lang w:val="en-IN"/>
              </w:rPr>
              <w:t>SWTID-2026-1506</w:t>
            </w:r>
          </w:p>
        </w:tc>
      </w:tr>
      <w:tr w14:paraId="4745268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5" w:hRule="atLeast"/>
        </w:trPr>
        <w:tc>
          <w:tcPr>
            <w:tcW w:w="2824" w:type="dxa"/>
            <w:vAlign w:val="top"/>
          </w:tcPr>
          <w:p w14:paraId="22683332">
            <w:pPr>
              <w:pStyle w:val="6"/>
              <w:spacing w:before="85" w:line="279" w:lineRule="exact"/>
              <w:ind w:left="132"/>
              <w:rPr>
                <w:sz w:val="20"/>
                <w:szCs w:val="20"/>
              </w:rPr>
            </w:pPr>
            <w:r>
              <w:rPr>
                <w:b/>
                <w:bCs/>
                <w:spacing w:val="-3"/>
                <w:position w:val="3"/>
                <w:sz w:val="20"/>
                <w:szCs w:val="20"/>
              </w:rPr>
              <w:t>Project</w:t>
            </w:r>
            <w:r>
              <w:rPr>
                <w:b/>
                <w:bCs/>
                <w:spacing w:val="16"/>
                <w:w w:val="101"/>
                <w:position w:val="3"/>
                <w:sz w:val="20"/>
                <w:szCs w:val="20"/>
              </w:rPr>
              <w:t xml:space="preserve"> </w:t>
            </w:r>
            <w:r>
              <w:rPr>
                <w:b/>
                <w:bCs/>
                <w:spacing w:val="-3"/>
                <w:position w:val="3"/>
                <w:sz w:val="20"/>
                <w:szCs w:val="20"/>
              </w:rPr>
              <w:t>Name</w:t>
            </w:r>
          </w:p>
        </w:tc>
        <w:tc>
          <w:tcPr>
            <w:tcW w:w="6816" w:type="dxa"/>
            <w:vAlign w:val="top"/>
          </w:tcPr>
          <w:p w14:paraId="2F95213A">
            <w:pPr>
              <w:pStyle w:val="6"/>
              <w:spacing w:before="143" w:line="196" w:lineRule="auto"/>
              <w:rPr>
                <w:rFonts w:hint="default"/>
                <w:sz w:val="20"/>
                <w:szCs w:val="20"/>
                <w:lang w:val="en-IN"/>
              </w:rPr>
            </w:pPr>
            <w:r>
              <w:rPr>
                <w:rFonts w:hint="default"/>
                <w:sz w:val="20"/>
                <w:szCs w:val="20"/>
                <w:lang w:val="en-IN"/>
              </w:rPr>
              <w:t>AI STUDY BUDDY</w:t>
            </w:r>
          </w:p>
        </w:tc>
      </w:tr>
      <w:tr w14:paraId="2819147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5" w:hRule="atLeast"/>
        </w:trPr>
        <w:tc>
          <w:tcPr>
            <w:tcW w:w="2824" w:type="dxa"/>
            <w:vAlign w:val="top"/>
          </w:tcPr>
          <w:p w14:paraId="194ABC29">
            <w:pPr>
              <w:pStyle w:val="6"/>
              <w:spacing w:before="163" w:line="196" w:lineRule="auto"/>
              <w:ind w:left="132"/>
              <w:rPr>
                <w:sz w:val="20"/>
                <w:szCs w:val="20"/>
              </w:rPr>
            </w:pPr>
            <w:r>
              <w:rPr>
                <w:b/>
                <w:bCs/>
                <w:spacing w:val="-3"/>
                <w:sz w:val="20"/>
                <w:szCs w:val="20"/>
              </w:rPr>
              <w:t>Maximum</w:t>
            </w:r>
            <w:r>
              <w:rPr>
                <w:b/>
                <w:bCs/>
                <w:spacing w:val="20"/>
                <w:sz w:val="20"/>
                <w:szCs w:val="20"/>
              </w:rPr>
              <w:t xml:space="preserve"> </w:t>
            </w:r>
            <w:r>
              <w:rPr>
                <w:b/>
                <w:bCs/>
                <w:spacing w:val="-3"/>
                <w:sz w:val="20"/>
                <w:szCs w:val="20"/>
              </w:rPr>
              <w:t>Marks</w:t>
            </w:r>
          </w:p>
        </w:tc>
        <w:tc>
          <w:tcPr>
            <w:tcW w:w="6816" w:type="dxa"/>
            <w:vAlign w:val="top"/>
          </w:tcPr>
          <w:p w14:paraId="0955091B">
            <w:pPr>
              <w:pStyle w:val="6"/>
              <w:spacing w:before="163" w:line="196" w:lineRule="auto"/>
              <w:ind w:left="150"/>
              <w:rPr>
                <w:sz w:val="20"/>
                <w:szCs w:val="20"/>
              </w:rPr>
            </w:pPr>
            <w:r>
              <w:rPr>
                <w:spacing w:val="-7"/>
                <w:sz w:val="20"/>
                <w:szCs w:val="20"/>
              </w:rPr>
              <w:t>1</w:t>
            </w:r>
            <w:r>
              <w:rPr>
                <w:spacing w:val="14"/>
                <w:w w:val="101"/>
                <w:sz w:val="20"/>
                <w:szCs w:val="20"/>
              </w:rPr>
              <w:t xml:space="preserve"> </w:t>
            </w:r>
            <w:r>
              <w:rPr>
                <w:spacing w:val="-7"/>
                <w:sz w:val="20"/>
                <w:szCs w:val="20"/>
              </w:rPr>
              <w:t>Mark</w:t>
            </w:r>
          </w:p>
        </w:tc>
      </w:tr>
    </w:tbl>
    <w:p w14:paraId="104C5293">
      <w:pPr>
        <w:pStyle w:val="4"/>
        <w:spacing w:line="446" w:lineRule="auto"/>
        <w:rPr>
          <w:sz w:val="21"/>
        </w:rPr>
      </w:pPr>
    </w:p>
    <w:p w14:paraId="57930BE1">
      <w:pPr>
        <w:pStyle w:val="4"/>
        <w:spacing w:before="64" w:line="306" w:lineRule="exact"/>
        <w:ind w:left="484"/>
        <w:outlineLvl w:val="1"/>
        <w:rPr>
          <w:sz w:val="22"/>
          <w:szCs w:val="22"/>
        </w:rPr>
      </w:pPr>
      <w:r>
        <w:rPr>
          <w:b/>
          <w:bCs/>
          <w:spacing w:val="-3"/>
          <w:position w:val="4"/>
          <w:sz w:val="22"/>
          <w:szCs w:val="22"/>
        </w:rPr>
        <w:t>Project</w:t>
      </w:r>
      <w:r>
        <w:rPr>
          <w:b/>
          <w:bCs/>
          <w:spacing w:val="25"/>
          <w:position w:val="4"/>
          <w:sz w:val="22"/>
          <w:szCs w:val="22"/>
        </w:rPr>
        <w:t xml:space="preserve"> </w:t>
      </w:r>
      <w:r>
        <w:rPr>
          <w:b/>
          <w:bCs/>
          <w:spacing w:val="-3"/>
          <w:position w:val="4"/>
          <w:sz w:val="22"/>
          <w:szCs w:val="22"/>
        </w:rPr>
        <w:t>Demo</w:t>
      </w:r>
      <w:r>
        <w:rPr>
          <w:b/>
          <w:bCs/>
          <w:spacing w:val="16"/>
          <w:position w:val="4"/>
          <w:sz w:val="22"/>
          <w:szCs w:val="22"/>
        </w:rPr>
        <w:t xml:space="preserve"> </w:t>
      </w:r>
      <w:r>
        <w:rPr>
          <w:b/>
          <w:bCs/>
          <w:spacing w:val="-3"/>
          <w:position w:val="4"/>
          <w:sz w:val="22"/>
          <w:szCs w:val="22"/>
        </w:rPr>
        <w:t>Planning:</w:t>
      </w:r>
    </w:p>
    <w:p w14:paraId="377510FE">
      <w:pPr>
        <w:pStyle w:val="4"/>
        <w:spacing w:before="16" w:line="266" w:lineRule="exact"/>
        <w:ind w:left="468"/>
      </w:pPr>
      <w:r>
        <w:rPr>
          <w:spacing w:val="-1"/>
          <w:position w:val="3"/>
        </w:rPr>
        <w:t>A well-structured demo</w:t>
      </w:r>
      <w:r>
        <w:rPr>
          <w:spacing w:val="22"/>
          <w:position w:val="3"/>
        </w:rPr>
        <w:t xml:space="preserve"> </w:t>
      </w:r>
      <w:r>
        <w:rPr>
          <w:spacing w:val="-1"/>
          <w:position w:val="3"/>
        </w:rPr>
        <w:t>plan ensures that the team presents the</w:t>
      </w:r>
      <w:r>
        <w:rPr>
          <w:spacing w:val="13"/>
          <w:position w:val="3"/>
        </w:rPr>
        <w:t xml:space="preserve"> </w:t>
      </w:r>
      <w:r>
        <w:rPr>
          <w:spacing w:val="-1"/>
          <w:position w:val="3"/>
        </w:rPr>
        <w:t>project</w:t>
      </w:r>
      <w:r>
        <w:rPr>
          <w:spacing w:val="7"/>
          <w:position w:val="3"/>
        </w:rPr>
        <w:t xml:space="preserve"> </w:t>
      </w:r>
      <w:r>
        <w:rPr>
          <w:spacing w:val="-1"/>
          <w:position w:val="3"/>
        </w:rPr>
        <w:t>effectively,</w:t>
      </w:r>
      <w:r>
        <w:rPr>
          <w:spacing w:val="8"/>
          <w:position w:val="3"/>
        </w:rPr>
        <w:t xml:space="preserve"> </w:t>
      </w:r>
      <w:r>
        <w:rPr>
          <w:spacing w:val="-1"/>
          <w:position w:val="3"/>
        </w:rPr>
        <w:t>covering</w:t>
      </w:r>
      <w:r>
        <w:rPr>
          <w:spacing w:val="8"/>
          <w:position w:val="3"/>
        </w:rPr>
        <w:t xml:space="preserve"> </w:t>
      </w:r>
      <w:r>
        <w:rPr>
          <w:spacing w:val="-1"/>
          <w:position w:val="3"/>
        </w:rPr>
        <w:t>all</w:t>
      </w:r>
      <w:r>
        <w:rPr>
          <w:spacing w:val="13"/>
          <w:position w:val="3"/>
        </w:rPr>
        <w:t xml:space="preserve"> </w:t>
      </w:r>
      <w:r>
        <w:rPr>
          <w:spacing w:val="-1"/>
          <w:position w:val="3"/>
        </w:rPr>
        <w:t>key</w:t>
      </w:r>
    </w:p>
    <w:p w14:paraId="14A937CC">
      <w:pPr>
        <w:pStyle w:val="4"/>
        <w:spacing w:before="13" w:line="285" w:lineRule="auto"/>
        <w:ind w:left="480" w:right="681" w:hanging="5"/>
      </w:pPr>
      <w:r>
        <w:rPr>
          <w:spacing w:val="-1"/>
        </w:rPr>
        <w:t>aspects</w:t>
      </w:r>
      <w:r>
        <w:rPr>
          <w:spacing w:val="24"/>
        </w:rPr>
        <w:t xml:space="preserve"> </w:t>
      </w:r>
      <w:r>
        <w:rPr>
          <w:spacing w:val="-1"/>
        </w:rPr>
        <w:t>in a clear and organized</w:t>
      </w:r>
      <w:r>
        <w:rPr>
          <w:spacing w:val="13"/>
        </w:rPr>
        <w:t xml:space="preserve"> </w:t>
      </w:r>
      <w:r>
        <w:rPr>
          <w:spacing w:val="-1"/>
        </w:rPr>
        <w:t>manner. This document outlines the</w:t>
      </w:r>
      <w:r>
        <w:rPr>
          <w:spacing w:val="13"/>
        </w:rPr>
        <w:t xml:space="preserve"> </w:t>
      </w:r>
      <w:r>
        <w:rPr>
          <w:spacing w:val="-1"/>
        </w:rPr>
        <w:t>plan</w:t>
      </w:r>
      <w:r>
        <w:rPr>
          <w:spacing w:val="2"/>
        </w:rPr>
        <w:t xml:space="preserve"> </w:t>
      </w:r>
      <w:r>
        <w:rPr>
          <w:spacing w:val="-1"/>
        </w:rPr>
        <w:t>for</w:t>
      </w:r>
      <w:r>
        <w:rPr>
          <w:spacing w:val="4"/>
        </w:rPr>
        <w:t xml:space="preserve"> </w:t>
      </w:r>
      <w:r>
        <w:rPr>
          <w:spacing w:val="-1"/>
        </w:rPr>
        <w:t>demonstrating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14"/>
        </w:rPr>
        <w:t xml:space="preserve"> </w:t>
      </w:r>
      <w:r>
        <w:rPr>
          <w:spacing w:val="-1"/>
        </w:rPr>
        <w:t>project,</w:t>
      </w:r>
      <w:r>
        <w:t xml:space="preserve"> including the flow of the demo,</w:t>
      </w:r>
      <w:r>
        <w:rPr>
          <w:spacing w:val="14"/>
        </w:rPr>
        <w:t xml:space="preserve"> </w:t>
      </w:r>
      <w:r>
        <w:t>key f</w:t>
      </w:r>
      <w:r>
        <w:rPr>
          <w:spacing w:val="-1"/>
        </w:rPr>
        <w:t>eatures to highlight, and</w:t>
      </w:r>
      <w:r>
        <w:rPr>
          <w:spacing w:val="13"/>
        </w:rPr>
        <w:t xml:space="preserve"> </w:t>
      </w:r>
      <w:r>
        <w:rPr>
          <w:spacing w:val="-1"/>
        </w:rPr>
        <w:t>responsibilities of</w:t>
      </w:r>
      <w:r>
        <w:t xml:space="preserve"> </w:t>
      </w:r>
      <w:r>
        <w:rPr>
          <w:spacing w:val="-1"/>
        </w:rPr>
        <w:t>each</w:t>
      </w:r>
      <w:r>
        <w:rPr>
          <w:spacing w:val="4"/>
        </w:rPr>
        <w:t xml:space="preserve"> </w:t>
      </w:r>
      <w:r>
        <w:rPr>
          <w:spacing w:val="-1"/>
        </w:rPr>
        <w:t>team</w:t>
      </w:r>
      <w:r>
        <w:rPr>
          <w:spacing w:val="13"/>
        </w:rPr>
        <w:t xml:space="preserve"> </w:t>
      </w:r>
      <w:r>
        <w:rPr>
          <w:spacing w:val="-1"/>
        </w:rPr>
        <w:t>member.</w:t>
      </w:r>
    </w:p>
    <w:p w14:paraId="7A68CD1F">
      <w:pPr>
        <w:spacing w:before="37"/>
      </w:pPr>
    </w:p>
    <w:tbl>
      <w:tblPr>
        <w:tblStyle w:val="5"/>
        <w:tblW w:w="10320" w:type="dxa"/>
        <w:tblInd w:w="1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89"/>
        <w:gridCol w:w="2256"/>
        <w:gridCol w:w="3413"/>
        <w:gridCol w:w="1677"/>
        <w:gridCol w:w="2285"/>
      </w:tblGrid>
      <w:tr w14:paraId="5784F25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7" w:hRule="atLeast"/>
        </w:trPr>
        <w:tc>
          <w:tcPr>
            <w:tcW w:w="689" w:type="dxa"/>
            <w:vAlign w:val="top"/>
          </w:tcPr>
          <w:p w14:paraId="3D5E0DD3">
            <w:pPr>
              <w:pStyle w:val="6"/>
              <w:spacing w:before="158" w:line="198" w:lineRule="auto"/>
              <w:ind w:left="109"/>
            </w:pPr>
            <w:r>
              <w:rPr>
                <w:b/>
                <w:bCs/>
                <w:spacing w:val="-2"/>
              </w:rPr>
              <w:t>S.No</w:t>
            </w:r>
          </w:p>
        </w:tc>
        <w:tc>
          <w:tcPr>
            <w:tcW w:w="2256" w:type="dxa"/>
            <w:vAlign w:val="top"/>
          </w:tcPr>
          <w:p w14:paraId="352004DB">
            <w:pPr>
              <w:pStyle w:val="6"/>
              <w:spacing w:before="158" w:line="198" w:lineRule="auto"/>
              <w:ind w:left="116"/>
            </w:pPr>
            <w:r>
              <w:rPr>
                <w:b/>
                <w:bCs/>
                <w:spacing w:val="-2"/>
              </w:rPr>
              <w:t>Demo Section</w:t>
            </w:r>
          </w:p>
        </w:tc>
        <w:tc>
          <w:tcPr>
            <w:tcW w:w="3413" w:type="dxa"/>
            <w:vAlign w:val="top"/>
          </w:tcPr>
          <w:p w14:paraId="0F8A62E5">
            <w:pPr>
              <w:pStyle w:val="6"/>
              <w:spacing w:before="160" w:line="196" w:lineRule="auto"/>
              <w:ind w:left="125"/>
            </w:pPr>
            <w:r>
              <w:rPr>
                <w:b/>
                <w:bCs/>
                <w:spacing w:val="-2"/>
              </w:rPr>
              <w:t>Description</w:t>
            </w:r>
          </w:p>
        </w:tc>
        <w:tc>
          <w:tcPr>
            <w:tcW w:w="1677" w:type="dxa"/>
            <w:vAlign w:val="top"/>
          </w:tcPr>
          <w:p w14:paraId="39586233">
            <w:pPr>
              <w:pStyle w:val="6"/>
              <w:spacing w:before="108" w:line="251" w:lineRule="exact"/>
              <w:ind w:left="117"/>
            </w:pPr>
            <w:r>
              <w:rPr>
                <w:b/>
                <w:bCs/>
                <w:spacing w:val="-1"/>
                <w:position w:val="3"/>
              </w:rPr>
              <w:t>Duration (mins)</w:t>
            </w:r>
          </w:p>
        </w:tc>
        <w:tc>
          <w:tcPr>
            <w:tcW w:w="2285" w:type="dxa"/>
            <w:vAlign w:val="top"/>
          </w:tcPr>
          <w:p w14:paraId="082397F1">
            <w:pPr>
              <w:pStyle w:val="6"/>
              <w:spacing w:before="160" w:line="196" w:lineRule="auto"/>
              <w:ind w:left="136"/>
            </w:pPr>
            <w:r>
              <w:rPr>
                <w:b/>
                <w:bCs/>
                <w:spacing w:val="-2"/>
              </w:rPr>
              <w:t>Responsible</w:t>
            </w:r>
            <w:r>
              <w:rPr>
                <w:b/>
                <w:bCs/>
                <w:spacing w:val="23"/>
              </w:rPr>
              <w:t xml:space="preserve"> </w:t>
            </w:r>
            <w:r>
              <w:rPr>
                <w:b/>
                <w:bCs/>
                <w:spacing w:val="-2"/>
              </w:rPr>
              <w:t>Member</w:t>
            </w:r>
          </w:p>
        </w:tc>
      </w:tr>
      <w:tr w14:paraId="18784B8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7" w:hRule="atLeast"/>
        </w:trPr>
        <w:tc>
          <w:tcPr>
            <w:tcW w:w="689" w:type="dxa"/>
            <w:vAlign w:val="top"/>
          </w:tcPr>
          <w:p w14:paraId="6FE571FE">
            <w:pPr>
              <w:pStyle w:val="6"/>
              <w:spacing w:before="162" w:line="197" w:lineRule="auto"/>
              <w:ind w:left="122"/>
            </w:pPr>
            <w:r>
              <w:t>1</w:t>
            </w:r>
          </w:p>
        </w:tc>
        <w:tc>
          <w:tcPr>
            <w:tcW w:w="2256" w:type="dxa"/>
            <w:vAlign w:val="top"/>
          </w:tcPr>
          <w:p w14:paraId="64A90C74">
            <w:pPr>
              <w:pStyle w:val="6"/>
              <w:rPr>
                <w:sz w:val="21"/>
              </w:rPr>
            </w:pPr>
            <w:r>
              <w:rPr>
                <w:rFonts w:hint="default"/>
                <w:sz w:val="21"/>
              </w:rPr>
              <w:t>Project Introduction</w:t>
            </w:r>
          </w:p>
        </w:tc>
        <w:tc>
          <w:tcPr>
            <w:tcW w:w="3413" w:type="dxa"/>
            <w:vAlign w:val="top"/>
          </w:tcPr>
          <w:p w14:paraId="0F4216B5">
            <w:pPr>
              <w:pStyle w:val="6"/>
              <w:rPr>
                <w:sz w:val="21"/>
              </w:rPr>
            </w:pPr>
            <w:r>
              <w:rPr>
                <w:rFonts w:hint="default"/>
                <w:sz w:val="21"/>
              </w:rPr>
              <w:t>Introduction to AI Study Buddy, its objectives and purpose.</w:t>
            </w:r>
          </w:p>
        </w:tc>
        <w:tc>
          <w:tcPr>
            <w:tcW w:w="1677" w:type="dxa"/>
            <w:vAlign w:val="top"/>
          </w:tcPr>
          <w:p w14:paraId="78E4A421">
            <w:pPr>
              <w:pStyle w:val="6"/>
              <w:rPr>
                <w:rFonts w:hint="default"/>
                <w:sz w:val="21"/>
                <w:lang w:val="en-IN"/>
              </w:rPr>
            </w:pPr>
            <w:r>
              <w:rPr>
                <w:rFonts w:hint="default"/>
                <w:sz w:val="21"/>
                <w:lang w:val="en-IN"/>
              </w:rPr>
              <w:t>2</w:t>
            </w:r>
          </w:p>
        </w:tc>
        <w:tc>
          <w:tcPr>
            <w:tcW w:w="2285" w:type="dxa"/>
            <w:vAlign w:val="top"/>
          </w:tcPr>
          <w:p w14:paraId="164C432E">
            <w:pPr>
              <w:pStyle w:val="6"/>
              <w:rPr>
                <w:rFonts w:hint="default"/>
                <w:sz w:val="21"/>
                <w:lang w:val="en-IN"/>
              </w:rPr>
            </w:pPr>
            <w:r>
              <w:rPr>
                <w:b/>
                <w:bCs/>
                <w:spacing w:val="-2"/>
              </w:rPr>
              <w:t>Member</w:t>
            </w:r>
            <w:r>
              <w:rPr>
                <w:rFonts w:hint="default"/>
                <w:b/>
                <w:bCs/>
                <w:spacing w:val="-2"/>
                <w:lang w:val="en-IN"/>
              </w:rPr>
              <w:t xml:space="preserve"> 1</w:t>
            </w:r>
          </w:p>
        </w:tc>
      </w:tr>
      <w:tr w14:paraId="0B05A82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7" w:hRule="atLeast"/>
        </w:trPr>
        <w:tc>
          <w:tcPr>
            <w:tcW w:w="689" w:type="dxa"/>
            <w:vAlign w:val="top"/>
          </w:tcPr>
          <w:p w14:paraId="46745541">
            <w:pPr>
              <w:pStyle w:val="6"/>
              <w:spacing w:before="155" w:line="197" w:lineRule="auto"/>
              <w:ind w:left="108"/>
            </w:pPr>
            <w:r>
              <w:t>2</w:t>
            </w:r>
          </w:p>
        </w:tc>
        <w:tc>
          <w:tcPr>
            <w:tcW w:w="2256" w:type="dxa"/>
            <w:vAlign w:val="top"/>
          </w:tcPr>
          <w:p w14:paraId="55A86EDC">
            <w:pPr>
              <w:pStyle w:val="6"/>
              <w:rPr>
                <w:sz w:val="21"/>
              </w:rPr>
            </w:pPr>
            <w:r>
              <w:rPr>
                <w:rFonts w:hint="default"/>
                <w:sz w:val="21"/>
              </w:rPr>
              <w:t>User Registration &amp; Login</w:t>
            </w:r>
          </w:p>
        </w:tc>
        <w:tc>
          <w:tcPr>
            <w:tcW w:w="3413" w:type="dxa"/>
            <w:vAlign w:val="top"/>
          </w:tcPr>
          <w:p w14:paraId="56D950C4">
            <w:pPr>
              <w:pStyle w:val="6"/>
              <w:rPr>
                <w:sz w:val="21"/>
              </w:rPr>
            </w:pPr>
            <w:r>
              <w:rPr>
                <w:rFonts w:hint="default"/>
                <w:sz w:val="21"/>
              </w:rPr>
              <w:t>Demonstration of user registration, login and dashboard.</w:t>
            </w:r>
          </w:p>
        </w:tc>
        <w:tc>
          <w:tcPr>
            <w:tcW w:w="1677" w:type="dxa"/>
            <w:vAlign w:val="top"/>
          </w:tcPr>
          <w:p w14:paraId="6F294332">
            <w:pPr>
              <w:pStyle w:val="6"/>
              <w:rPr>
                <w:rFonts w:hint="default"/>
                <w:sz w:val="21"/>
                <w:lang w:val="en-IN"/>
              </w:rPr>
            </w:pPr>
            <w:r>
              <w:rPr>
                <w:rFonts w:hint="default"/>
                <w:sz w:val="21"/>
                <w:lang w:val="en-IN"/>
              </w:rPr>
              <w:t>2</w:t>
            </w:r>
          </w:p>
        </w:tc>
        <w:tc>
          <w:tcPr>
            <w:tcW w:w="2285" w:type="dxa"/>
            <w:vAlign w:val="top"/>
          </w:tcPr>
          <w:p w14:paraId="1343CB2F">
            <w:pPr>
              <w:pStyle w:val="6"/>
              <w:rPr>
                <w:rFonts w:hint="default"/>
                <w:sz w:val="21"/>
                <w:lang w:val="en-IN"/>
              </w:rPr>
            </w:pPr>
            <w:r>
              <w:rPr>
                <w:b/>
                <w:bCs/>
                <w:spacing w:val="-2"/>
              </w:rPr>
              <w:t>Member</w:t>
            </w:r>
            <w:r>
              <w:rPr>
                <w:rFonts w:hint="default"/>
                <w:b/>
                <w:bCs/>
                <w:spacing w:val="-2"/>
                <w:lang w:val="en-IN"/>
              </w:rPr>
              <w:t xml:space="preserve"> 2</w:t>
            </w:r>
          </w:p>
        </w:tc>
      </w:tr>
      <w:tr w14:paraId="527D37A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7" w:hRule="atLeast"/>
        </w:trPr>
        <w:tc>
          <w:tcPr>
            <w:tcW w:w="689" w:type="dxa"/>
            <w:vAlign w:val="top"/>
          </w:tcPr>
          <w:p w14:paraId="7365DCCB">
            <w:pPr>
              <w:pStyle w:val="6"/>
              <w:spacing w:before="119" w:line="239" w:lineRule="exact"/>
              <w:ind w:left="110"/>
            </w:pPr>
            <w:r>
              <w:rPr>
                <w:position w:val="1"/>
              </w:rPr>
              <w:t>3</w:t>
            </w:r>
          </w:p>
        </w:tc>
        <w:tc>
          <w:tcPr>
            <w:tcW w:w="2256" w:type="dxa"/>
            <w:vAlign w:val="top"/>
          </w:tcPr>
          <w:p w14:paraId="606F2436">
            <w:pPr>
              <w:pStyle w:val="6"/>
              <w:rPr>
                <w:sz w:val="21"/>
              </w:rPr>
            </w:pPr>
            <w:r>
              <w:rPr>
                <w:rFonts w:hint="default"/>
                <w:sz w:val="21"/>
              </w:rPr>
              <w:t>AI Study Assistant</w:t>
            </w:r>
          </w:p>
        </w:tc>
        <w:tc>
          <w:tcPr>
            <w:tcW w:w="3413" w:type="dxa"/>
            <w:vAlign w:val="top"/>
          </w:tcPr>
          <w:p w14:paraId="219EE18D">
            <w:pPr>
              <w:pStyle w:val="6"/>
              <w:rPr>
                <w:sz w:val="21"/>
              </w:rPr>
            </w:pPr>
            <w:r>
              <w:rPr>
                <w:rFonts w:hint="default"/>
                <w:sz w:val="21"/>
              </w:rPr>
              <w:t>Explain how AI helps students by answering questions and providing study guidance.</w:t>
            </w:r>
          </w:p>
        </w:tc>
        <w:tc>
          <w:tcPr>
            <w:tcW w:w="1677" w:type="dxa"/>
            <w:vAlign w:val="top"/>
          </w:tcPr>
          <w:p w14:paraId="3B366083">
            <w:pPr>
              <w:pStyle w:val="6"/>
              <w:rPr>
                <w:rFonts w:hint="default"/>
                <w:sz w:val="21"/>
                <w:lang w:val="en-IN"/>
              </w:rPr>
            </w:pPr>
            <w:r>
              <w:rPr>
                <w:rFonts w:hint="default"/>
                <w:sz w:val="21"/>
                <w:lang w:val="en-IN"/>
              </w:rPr>
              <w:t>3</w:t>
            </w:r>
          </w:p>
        </w:tc>
        <w:tc>
          <w:tcPr>
            <w:tcW w:w="2285" w:type="dxa"/>
            <w:vAlign w:val="top"/>
          </w:tcPr>
          <w:p w14:paraId="3941F437">
            <w:pPr>
              <w:pStyle w:val="6"/>
              <w:rPr>
                <w:rFonts w:hint="default"/>
                <w:sz w:val="21"/>
                <w:lang w:val="en-IN"/>
              </w:rPr>
            </w:pPr>
            <w:r>
              <w:rPr>
                <w:b/>
                <w:bCs/>
                <w:spacing w:val="-2"/>
              </w:rPr>
              <w:t>Member</w:t>
            </w:r>
            <w:r>
              <w:rPr>
                <w:rFonts w:hint="default"/>
                <w:b/>
                <w:bCs/>
                <w:spacing w:val="-2"/>
                <w:lang w:val="en-IN"/>
              </w:rPr>
              <w:t xml:space="preserve"> 3</w:t>
            </w:r>
          </w:p>
        </w:tc>
      </w:tr>
      <w:tr w14:paraId="107BF3F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7" w:hRule="atLeast"/>
        </w:trPr>
        <w:tc>
          <w:tcPr>
            <w:tcW w:w="689" w:type="dxa"/>
            <w:vAlign w:val="top"/>
          </w:tcPr>
          <w:p w14:paraId="6EB9CDD6">
            <w:pPr>
              <w:pStyle w:val="6"/>
              <w:spacing w:before="162" w:line="196" w:lineRule="auto"/>
              <w:ind w:left="105"/>
            </w:pPr>
            <w:r>
              <w:t>4</w:t>
            </w:r>
          </w:p>
        </w:tc>
        <w:tc>
          <w:tcPr>
            <w:tcW w:w="2256" w:type="dxa"/>
            <w:vAlign w:val="top"/>
          </w:tcPr>
          <w:p w14:paraId="66CC826C">
            <w:pPr>
              <w:pStyle w:val="6"/>
              <w:rPr>
                <w:sz w:val="21"/>
              </w:rPr>
            </w:pPr>
            <w:r>
              <w:rPr>
                <w:rFonts w:hint="default"/>
                <w:sz w:val="21"/>
              </w:rPr>
              <w:t>Study Materials &amp; Notes</w:t>
            </w:r>
          </w:p>
        </w:tc>
        <w:tc>
          <w:tcPr>
            <w:tcW w:w="3413" w:type="dxa"/>
            <w:vAlign w:val="top"/>
          </w:tcPr>
          <w:p w14:paraId="77519810">
            <w:pPr>
              <w:pStyle w:val="6"/>
              <w:rPr>
                <w:sz w:val="21"/>
              </w:rPr>
            </w:pPr>
            <w:r>
              <w:rPr>
                <w:rFonts w:hint="default"/>
                <w:sz w:val="21"/>
              </w:rPr>
              <w:t>Demonstrate uploading, organizing and summarizing study materials using AI.</w:t>
            </w:r>
          </w:p>
        </w:tc>
        <w:tc>
          <w:tcPr>
            <w:tcW w:w="1677" w:type="dxa"/>
            <w:vAlign w:val="top"/>
          </w:tcPr>
          <w:p w14:paraId="581DDFA0">
            <w:pPr>
              <w:pStyle w:val="6"/>
              <w:rPr>
                <w:rFonts w:hint="default"/>
                <w:sz w:val="21"/>
                <w:lang w:val="en-IN"/>
              </w:rPr>
            </w:pPr>
            <w:r>
              <w:rPr>
                <w:rFonts w:hint="default"/>
                <w:sz w:val="21"/>
                <w:lang w:val="en-IN"/>
              </w:rPr>
              <w:t>3</w:t>
            </w:r>
          </w:p>
        </w:tc>
        <w:tc>
          <w:tcPr>
            <w:tcW w:w="2285" w:type="dxa"/>
            <w:vAlign w:val="top"/>
          </w:tcPr>
          <w:p w14:paraId="3341FF82">
            <w:pPr>
              <w:pStyle w:val="6"/>
              <w:rPr>
                <w:rFonts w:hint="default"/>
                <w:sz w:val="21"/>
                <w:lang w:val="en-IN"/>
              </w:rPr>
            </w:pPr>
            <w:r>
              <w:rPr>
                <w:b/>
                <w:bCs/>
                <w:spacing w:val="-2"/>
              </w:rPr>
              <w:t>Member</w:t>
            </w:r>
            <w:r>
              <w:rPr>
                <w:rFonts w:hint="default"/>
                <w:b/>
                <w:bCs/>
                <w:spacing w:val="-2"/>
                <w:lang w:val="en-IN"/>
              </w:rPr>
              <w:t xml:space="preserve"> 4</w:t>
            </w:r>
          </w:p>
        </w:tc>
      </w:tr>
      <w:tr w14:paraId="0296BFA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7" w:hRule="atLeast"/>
        </w:trPr>
        <w:tc>
          <w:tcPr>
            <w:tcW w:w="689" w:type="dxa"/>
            <w:vAlign w:val="top"/>
          </w:tcPr>
          <w:p w14:paraId="2671D10E">
            <w:pPr>
              <w:pStyle w:val="6"/>
              <w:spacing w:before="125" w:line="239" w:lineRule="exact"/>
              <w:ind w:left="110"/>
            </w:pPr>
            <w:r>
              <w:rPr>
                <w:position w:val="1"/>
              </w:rPr>
              <w:t>5</w:t>
            </w:r>
          </w:p>
        </w:tc>
        <w:tc>
          <w:tcPr>
            <w:tcW w:w="2256" w:type="dxa"/>
            <w:vAlign w:val="top"/>
          </w:tcPr>
          <w:p w14:paraId="2B09EE04">
            <w:pPr>
              <w:pStyle w:val="6"/>
              <w:rPr>
                <w:sz w:val="21"/>
              </w:rPr>
            </w:pPr>
            <w:r>
              <w:rPr>
                <w:rFonts w:hint="default"/>
                <w:sz w:val="21"/>
              </w:rPr>
              <w:t>AI Quiz &amp; Assessment Show</w:t>
            </w:r>
          </w:p>
        </w:tc>
        <w:tc>
          <w:tcPr>
            <w:tcW w:w="3413" w:type="dxa"/>
            <w:vAlign w:val="top"/>
          </w:tcPr>
          <w:p w14:paraId="7CFA749E">
            <w:pPr>
              <w:pStyle w:val="6"/>
              <w:rPr>
                <w:sz w:val="21"/>
              </w:rPr>
            </w:pPr>
            <w:r>
              <w:rPr>
                <w:rFonts w:hint="default"/>
                <w:sz w:val="21"/>
              </w:rPr>
              <w:t>Show AI-generated quizzes, assessments and instant feedback for students.</w:t>
            </w:r>
          </w:p>
        </w:tc>
        <w:tc>
          <w:tcPr>
            <w:tcW w:w="1677" w:type="dxa"/>
            <w:vAlign w:val="top"/>
          </w:tcPr>
          <w:p w14:paraId="43371A8A">
            <w:pPr>
              <w:pStyle w:val="6"/>
              <w:rPr>
                <w:rFonts w:hint="default"/>
                <w:sz w:val="21"/>
                <w:lang w:val="en-IN"/>
              </w:rPr>
            </w:pPr>
            <w:r>
              <w:rPr>
                <w:rFonts w:hint="default"/>
                <w:sz w:val="21"/>
                <w:lang w:val="en-IN"/>
              </w:rPr>
              <w:t>3</w:t>
            </w:r>
          </w:p>
        </w:tc>
        <w:tc>
          <w:tcPr>
            <w:tcW w:w="2285" w:type="dxa"/>
            <w:vAlign w:val="top"/>
          </w:tcPr>
          <w:p w14:paraId="054943C8">
            <w:pPr>
              <w:pStyle w:val="6"/>
              <w:rPr>
                <w:rFonts w:hint="default"/>
                <w:sz w:val="21"/>
                <w:lang w:val="en-IN"/>
              </w:rPr>
            </w:pPr>
            <w:r>
              <w:rPr>
                <w:b/>
                <w:bCs/>
                <w:spacing w:val="-2"/>
              </w:rPr>
              <w:t>Member</w:t>
            </w:r>
            <w:r>
              <w:rPr>
                <w:rFonts w:hint="default"/>
                <w:b/>
                <w:bCs/>
                <w:spacing w:val="-2"/>
                <w:lang w:val="en-IN"/>
              </w:rPr>
              <w:t xml:space="preserve"> 5</w:t>
            </w:r>
          </w:p>
        </w:tc>
      </w:tr>
      <w:tr w14:paraId="7B9E3EA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7" w:hRule="atLeast"/>
        </w:trPr>
        <w:tc>
          <w:tcPr>
            <w:tcW w:w="689" w:type="dxa"/>
            <w:vAlign w:val="top"/>
          </w:tcPr>
          <w:p w14:paraId="19109AE5">
            <w:pPr>
              <w:pStyle w:val="6"/>
              <w:spacing w:before="118" w:line="239" w:lineRule="exact"/>
              <w:ind w:left="109"/>
            </w:pPr>
            <w:r>
              <w:rPr>
                <w:position w:val="1"/>
              </w:rPr>
              <w:t>6</w:t>
            </w:r>
          </w:p>
        </w:tc>
        <w:tc>
          <w:tcPr>
            <w:tcW w:w="2256" w:type="dxa"/>
            <w:vAlign w:val="top"/>
          </w:tcPr>
          <w:p w14:paraId="2AA8A609">
            <w:pPr>
              <w:pStyle w:val="6"/>
              <w:rPr>
                <w:sz w:val="21"/>
              </w:rPr>
            </w:pPr>
            <w:r>
              <w:rPr>
                <w:rFonts w:hint="default"/>
                <w:sz w:val="21"/>
              </w:rPr>
              <w:t>Progress Tracking &amp; Conclusion</w:t>
            </w:r>
          </w:p>
        </w:tc>
        <w:tc>
          <w:tcPr>
            <w:tcW w:w="3413" w:type="dxa"/>
            <w:vAlign w:val="top"/>
          </w:tcPr>
          <w:p w14:paraId="100EC1C4">
            <w:pPr>
              <w:pStyle w:val="6"/>
              <w:rPr>
                <w:sz w:val="21"/>
              </w:rPr>
            </w:pPr>
            <w:r>
              <w:rPr>
                <w:rFonts w:hint="default"/>
                <w:sz w:val="21"/>
              </w:rPr>
              <w:t>Display student progress, performance reports and project conclusion.</w:t>
            </w:r>
          </w:p>
        </w:tc>
        <w:tc>
          <w:tcPr>
            <w:tcW w:w="1677" w:type="dxa"/>
            <w:vAlign w:val="top"/>
          </w:tcPr>
          <w:p w14:paraId="4827F698">
            <w:pPr>
              <w:pStyle w:val="6"/>
              <w:rPr>
                <w:rFonts w:hint="default"/>
                <w:sz w:val="21"/>
                <w:lang w:val="en-IN"/>
              </w:rPr>
            </w:pPr>
            <w:r>
              <w:rPr>
                <w:rFonts w:hint="default"/>
                <w:sz w:val="21"/>
                <w:lang w:val="en-IN"/>
              </w:rPr>
              <w:t>2</w:t>
            </w:r>
          </w:p>
        </w:tc>
        <w:tc>
          <w:tcPr>
            <w:tcW w:w="2285" w:type="dxa"/>
            <w:vAlign w:val="top"/>
          </w:tcPr>
          <w:p w14:paraId="2BC6E376">
            <w:pPr>
              <w:pStyle w:val="6"/>
              <w:rPr>
                <w:rFonts w:hint="default"/>
                <w:sz w:val="21"/>
                <w:lang w:val="en-IN"/>
              </w:rPr>
            </w:pPr>
            <w:r>
              <w:rPr>
                <w:b/>
                <w:bCs/>
                <w:spacing w:val="-2"/>
              </w:rPr>
              <w:t>Member</w:t>
            </w:r>
            <w:r>
              <w:rPr>
                <w:rFonts w:hint="default"/>
                <w:b/>
                <w:bCs/>
                <w:spacing w:val="-2"/>
                <w:lang w:val="en-IN"/>
              </w:rPr>
              <w:t xml:space="preserve"> 1</w:t>
            </w:r>
          </w:p>
        </w:tc>
      </w:tr>
    </w:tbl>
    <w:p w14:paraId="7501A64D">
      <w:pPr>
        <w:pStyle w:val="4"/>
        <w:spacing w:line="255" w:lineRule="auto"/>
        <w:rPr>
          <w:sz w:val="21"/>
        </w:rPr>
      </w:pPr>
    </w:p>
    <w:p w14:paraId="6710D65F">
      <w:pPr>
        <w:pStyle w:val="4"/>
        <w:spacing w:line="256" w:lineRule="auto"/>
        <w:rPr>
          <w:sz w:val="21"/>
        </w:rPr>
      </w:pPr>
    </w:p>
    <w:p w14:paraId="71A145E7">
      <w:pPr>
        <w:pStyle w:val="4"/>
        <w:spacing w:before="63" w:line="198" w:lineRule="auto"/>
        <w:ind w:left="483"/>
        <w:outlineLvl w:val="1"/>
        <w:rPr>
          <w:sz w:val="22"/>
          <w:szCs w:val="22"/>
        </w:rPr>
      </w:pPr>
      <w:r>
        <w:rPr>
          <w:b/>
          <w:bCs/>
          <w:spacing w:val="-2"/>
          <w:sz w:val="22"/>
          <w:szCs w:val="22"/>
        </w:rPr>
        <w:t>Demo</w:t>
      </w:r>
      <w:r>
        <w:rPr>
          <w:b/>
          <w:bCs/>
          <w:spacing w:val="16"/>
          <w:sz w:val="22"/>
          <w:szCs w:val="22"/>
        </w:rPr>
        <w:t xml:space="preserve"> </w:t>
      </w:r>
      <w:r>
        <w:rPr>
          <w:b/>
          <w:bCs/>
          <w:spacing w:val="-2"/>
          <w:sz w:val="22"/>
          <w:szCs w:val="22"/>
        </w:rPr>
        <w:t>Flow Summary:</w:t>
      </w:r>
    </w:p>
    <w:p w14:paraId="7FDFBB1A">
      <w:pPr>
        <w:spacing w:line="34" w:lineRule="exact"/>
      </w:pPr>
    </w:p>
    <w:tbl>
      <w:tblPr>
        <w:tblStyle w:val="5"/>
        <w:tblW w:w="10320" w:type="dxa"/>
        <w:tblInd w:w="1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48"/>
        <w:gridCol w:w="4531"/>
        <w:gridCol w:w="4641"/>
      </w:tblGrid>
      <w:tr w14:paraId="78AB49E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6" w:hRule="atLeast"/>
        </w:trPr>
        <w:tc>
          <w:tcPr>
            <w:tcW w:w="1148" w:type="dxa"/>
            <w:tcBorders>
              <w:right w:val="single" w:color="000000" w:sz="6" w:space="0"/>
            </w:tcBorders>
            <w:vAlign w:val="top"/>
          </w:tcPr>
          <w:p w14:paraId="26A20D58">
            <w:pPr>
              <w:pStyle w:val="6"/>
              <w:spacing w:before="164" w:line="198" w:lineRule="auto"/>
              <w:ind w:left="109"/>
            </w:pPr>
            <w:r>
              <w:rPr>
                <w:b/>
                <w:bCs/>
                <w:spacing w:val="-2"/>
              </w:rPr>
              <w:t>Step</w:t>
            </w:r>
          </w:p>
        </w:tc>
        <w:tc>
          <w:tcPr>
            <w:tcW w:w="4531" w:type="dxa"/>
            <w:tcBorders>
              <w:left w:val="single" w:color="000000" w:sz="6" w:space="0"/>
              <w:right w:val="single" w:color="000000" w:sz="6" w:space="0"/>
            </w:tcBorders>
            <w:vAlign w:val="top"/>
          </w:tcPr>
          <w:p w14:paraId="154D4C1B">
            <w:pPr>
              <w:pStyle w:val="6"/>
              <w:spacing w:before="166" w:line="196" w:lineRule="auto"/>
              <w:ind w:left="97"/>
            </w:pPr>
            <w:r>
              <w:rPr>
                <w:b/>
                <w:bCs/>
                <w:spacing w:val="-1"/>
              </w:rPr>
              <w:t>Activity</w:t>
            </w:r>
          </w:p>
        </w:tc>
        <w:tc>
          <w:tcPr>
            <w:tcW w:w="4641" w:type="dxa"/>
            <w:tcBorders>
              <w:left w:val="single" w:color="000000" w:sz="6" w:space="0"/>
            </w:tcBorders>
            <w:vAlign w:val="top"/>
          </w:tcPr>
          <w:p w14:paraId="312D11C4">
            <w:pPr>
              <w:pStyle w:val="6"/>
              <w:spacing w:before="166" w:line="196" w:lineRule="auto"/>
              <w:ind w:left="109"/>
            </w:pPr>
            <w:r>
              <w:rPr>
                <w:b/>
                <w:bCs/>
                <w:spacing w:val="-3"/>
              </w:rPr>
              <w:t>Notes</w:t>
            </w:r>
          </w:p>
        </w:tc>
      </w:tr>
      <w:tr w14:paraId="0EDD89C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6" w:hRule="atLeast"/>
        </w:trPr>
        <w:tc>
          <w:tcPr>
            <w:tcW w:w="1148" w:type="dxa"/>
            <w:tcBorders>
              <w:right w:val="single" w:color="000000" w:sz="6" w:space="0"/>
            </w:tcBorders>
            <w:vAlign w:val="top"/>
          </w:tcPr>
          <w:p w14:paraId="0C07AEFA">
            <w:pPr>
              <w:pStyle w:val="6"/>
              <w:spacing w:before="149" w:line="197" w:lineRule="auto"/>
              <w:ind w:left="122"/>
            </w:pPr>
            <w:r>
              <w:t>1</w:t>
            </w:r>
          </w:p>
        </w:tc>
        <w:tc>
          <w:tcPr>
            <w:tcW w:w="4531" w:type="dxa"/>
            <w:tcBorders>
              <w:left w:val="single" w:color="000000" w:sz="6" w:space="0"/>
              <w:right w:val="single" w:color="000000" w:sz="6" w:space="0"/>
            </w:tcBorders>
            <w:vAlign w:val="top"/>
          </w:tcPr>
          <w:p w14:paraId="1E3B7B35">
            <w:pPr>
              <w:pStyle w:val="6"/>
              <w:spacing w:before="100" w:line="239" w:lineRule="exact"/>
              <w:ind w:left="114"/>
            </w:pPr>
            <w:r>
              <w:rPr>
                <w:spacing w:val="-1"/>
                <w:position w:val="1"/>
              </w:rPr>
              <w:t>Introduction &amp;</w:t>
            </w:r>
            <w:r>
              <w:rPr>
                <w:spacing w:val="14"/>
                <w:position w:val="1"/>
              </w:rPr>
              <w:t xml:space="preserve"> </w:t>
            </w:r>
            <w:r>
              <w:rPr>
                <w:spacing w:val="-1"/>
                <w:position w:val="1"/>
              </w:rPr>
              <w:t>Problem Statement</w:t>
            </w:r>
          </w:p>
        </w:tc>
        <w:tc>
          <w:tcPr>
            <w:tcW w:w="4641" w:type="dxa"/>
            <w:tcBorders>
              <w:left w:val="single" w:color="000000" w:sz="6" w:space="0"/>
            </w:tcBorders>
            <w:vAlign w:val="top"/>
          </w:tcPr>
          <w:p w14:paraId="4B2C25D3">
            <w:pPr>
              <w:pStyle w:val="6"/>
              <w:rPr>
                <w:sz w:val="21"/>
              </w:rPr>
            </w:pPr>
            <w:r>
              <w:rPr>
                <w:rFonts w:hint="default"/>
                <w:sz w:val="21"/>
              </w:rPr>
              <w:t>Introduce AI Study Buddy and explain the difficulties students face in learning and understanding subjects.</w:t>
            </w:r>
          </w:p>
        </w:tc>
      </w:tr>
      <w:tr w14:paraId="639679E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6" w:hRule="atLeast"/>
        </w:trPr>
        <w:tc>
          <w:tcPr>
            <w:tcW w:w="1148" w:type="dxa"/>
            <w:tcBorders>
              <w:right w:val="single" w:color="000000" w:sz="6" w:space="0"/>
            </w:tcBorders>
            <w:vAlign w:val="top"/>
          </w:tcPr>
          <w:p w14:paraId="4FD38697">
            <w:pPr>
              <w:pStyle w:val="6"/>
              <w:spacing w:before="163" w:line="197" w:lineRule="auto"/>
              <w:ind w:left="108"/>
            </w:pPr>
            <w:r>
              <w:t>2</w:t>
            </w:r>
          </w:p>
        </w:tc>
        <w:tc>
          <w:tcPr>
            <w:tcW w:w="4531" w:type="dxa"/>
            <w:tcBorders>
              <w:left w:val="single" w:color="000000" w:sz="6" w:space="0"/>
              <w:right w:val="single" w:color="000000" w:sz="6" w:space="0"/>
            </w:tcBorders>
            <w:vAlign w:val="top"/>
          </w:tcPr>
          <w:p w14:paraId="7CB41C33">
            <w:pPr>
              <w:pStyle w:val="6"/>
              <w:spacing w:before="162" w:line="198" w:lineRule="auto"/>
              <w:ind w:left="105"/>
            </w:pPr>
            <w:r>
              <w:rPr>
                <w:spacing w:val="-1"/>
              </w:rPr>
              <w:t>Solution Overview</w:t>
            </w:r>
          </w:p>
        </w:tc>
        <w:tc>
          <w:tcPr>
            <w:tcW w:w="4641" w:type="dxa"/>
            <w:tcBorders>
              <w:left w:val="single" w:color="000000" w:sz="6" w:space="0"/>
            </w:tcBorders>
            <w:vAlign w:val="top"/>
          </w:tcPr>
          <w:p w14:paraId="1A5B1E75">
            <w:pPr>
              <w:pStyle w:val="6"/>
              <w:rPr>
                <w:sz w:val="21"/>
              </w:rPr>
            </w:pPr>
            <w:r>
              <w:rPr>
                <w:rFonts w:hint="default"/>
                <w:sz w:val="21"/>
              </w:rPr>
              <w:t>Explain how AI Study Buddy helps students through AI-based learning assistance and personalized study support.</w:t>
            </w:r>
          </w:p>
        </w:tc>
      </w:tr>
      <w:tr w14:paraId="348345D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6" w:hRule="atLeast"/>
        </w:trPr>
        <w:tc>
          <w:tcPr>
            <w:tcW w:w="1148" w:type="dxa"/>
            <w:tcBorders>
              <w:right w:val="single" w:color="000000" w:sz="6" w:space="0"/>
            </w:tcBorders>
            <w:vAlign w:val="top"/>
          </w:tcPr>
          <w:p w14:paraId="3227B6FA">
            <w:pPr>
              <w:pStyle w:val="6"/>
              <w:spacing w:before="108" w:line="239" w:lineRule="exact"/>
              <w:ind w:left="110"/>
            </w:pPr>
            <w:r>
              <w:rPr>
                <w:position w:val="1"/>
              </w:rPr>
              <w:t>3</w:t>
            </w:r>
          </w:p>
        </w:tc>
        <w:tc>
          <w:tcPr>
            <w:tcW w:w="4531" w:type="dxa"/>
            <w:tcBorders>
              <w:left w:val="single" w:color="000000" w:sz="6" w:space="0"/>
              <w:right w:val="single" w:color="000000" w:sz="6" w:space="0"/>
            </w:tcBorders>
            <w:vAlign w:val="top"/>
          </w:tcPr>
          <w:p w14:paraId="30EDBED5">
            <w:pPr>
              <w:pStyle w:val="6"/>
              <w:spacing w:before="158" w:line="196" w:lineRule="auto"/>
              <w:ind w:left="110"/>
            </w:pPr>
            <w:r>
              <w:rPr>
                <w:spacing w:val="-2"/>
              </w:rPr>
              <w:t>Live</w:t>
            </w:r>
            <w:r>
              <w:rPr>
                <w:spacing w:val="20"/>
              </w:rPr>
              <w:t xml:space="preserve"> </w:t>
            </w:r>
            <w:r>
              <w:rPr>
                <w:spacing w:val="-2"/>
              </w:rPr>
              <w:t>Feature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-2"/>
              </w:rPr>
              <w:t>Demonstration</w:t>
            </w:r>
          </w:p>
        </w:tc>
        <w:tc>
          <w:tcPr>
            <w:tcW w:w="4641" w:type="dxa"/>
            <w:tcBorders>
              <w:left w:val="single" w:color="000000" w:sz="6" w:space="0"/>
            </w:tcBorders>
            <w:vAlign w:val="top"/>
          </w:tcPr>
          <w:p w14:paraId="2033D4AD">
            <w:pPr>
              <w:pStyle w:val="6"/>
              <w:rPr>
                <w:sz w:val="21"/>
              </w:rPr>
            </w:pPr>
            <w:r>
              <w:rPr>
                <w:rFonts w:hint="default"/>
                <w:sz w:val="21"/>
              </w:rPr>
              <w:t>Demonstrate AI Study Assistant, study materials, notes summarization, quizzes and progress tracking</w:t>
            </w:r>
          </w:p>
        </w:tc>
      </w:tr>
      <w:tr w14:paraId="7878255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6" w:hRule="atLeast"/>
        </w:trPr>
        <w:tc>
          <w:tcPr>
            <w:tcW w:w="1148" w:type="dxa"/>
            <w:tcBorders>
              <w:right w:val="single" w:color="000000" w:sz="6" w:space="0"/>
            </w:tcBorders>
            <w:vAlign w:val="top"/>
          </w:tcPr>
          <w:p w14:paraId="2D62D2C7">
            <w:pPr>
              <w:pStyle w:val="6"/>
              <w:spacing w:before="172" w:line="196" w:lineRule="auto"/>
              <w:ind w:left="105"/>
            </w:pPr>
            <w:r>
              <w:t>4</w:t>
            </w:r>
          </w:p>
        </w:tc>
        <w:tc>
          <w:tcPr>
            <w:tcW w:w="4531" w:type="dxa"/>
            <w:tcBorders>
              <w:left w:val="single" w:color="000000" w:sz="6" w:space="0"/>
              <w:right w:val="single" w:color="000000" w:sz="6" w:space="0"/>
            </w:tcBorders>
            <w:vAlign w:val="top"/>
          </w:tcPr>
          <w:p w14:paraId="41438E9E">
            <w:pPr>
              <w:pStyle w:val="6"/>
              <w:spacing w:before="169" w:line="199" w:lineRule="auto"/>
              <w:ind w:left="105"/>
            </w:pPr>
            <w:r>
              <w:rPr>
                <w:spacing w:val="-1"/>
              </w:rPr>
              <w:t>Q&amp;A Session</w:t>
            </w:r>
          </w:p>
        </w:tc>
        <w:tc>
          <w:tcPr>
            <w:tcW w:w="4641" w:type="dxa"/>
            <w:tcBorders>
              <w:left w:val="single" w:color="000000" w:sz="6" w:space="0"/>
            </w:tcBorders>
            <w:vAlign w:val="top"/>
          </w:tcPr>
          <w:p w14:paraId="6151831D">
            <w:pPr>
              <w:pStyle w:val="6"/>
              <w:rPr>
                <w:sz w:val="21"/>
              </w:rPr>
            </w:pPr>
            <w:r>
              <w:rPr>
                <w:rFonts w:hint="default"/>
                <w:sz w:val="21"/>
              </w:rPr>
              <w:t>Answer questions, clarify doubts and conclude the project demonstration.</w:t>
            </w:r>
            <w:bookmarkStart w:id="0" w:name="_GoBack"/>
            <w:bookmarkEnd w:id="0"/>
          </w:p>
        </w:tc>
      </w:tr>
    </w:tbl>
    <w:p w14:paraId="4F0AFB12">
      <w:pPr>
        <w:pStyle w:val="4"/>
        <w:rPr>
          <w:sz w:val="21"/>
        </w:rPr>
      </w:pPr>
    </w:p>
    <w:sectPr>
      <w:headerReference r:id="rId5" w:type="default"/>
      <w:pgSz w:w="11920" w:h="16840"/>
      <w:pgMar w:top="2025" w:right="799" w:bottom="0" w:left="780" w:header="99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86010A">
    <w:pPr>
      <w:spacing w:line="1025" w:lineRule="exact"/>
      <w:ind w:firstLine="576"/>
    </w:pPr>
    <w:r>
      <w:drawing>
        <wp:anchor distT="0" distB="0" distL="0" distR="0" simplePos="0" relativeHeight="251659264" behindDoc="0" locked="0" layoutInCell="0" allowOverlap="1">
          <wp:simplePos x="0" y="0"/>
          <wp:positionH relativeFrom="page">
            <wp:posOffset>5868670</wp:posOffset>
          </wp:positionH>
          <wp:positionV relativeFrom="page">
            <wp:posOffset>706120</wp:posOffset>
          </wp:positionV>
          <wp:extent cx="1032510" cy="455295"/>
          <wp:effectExtent l="0" t="0" r="0" b="0"/>
          <wp:wrapNone/>
          <wp:docPr id="2" name="IM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 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32422" cy="45557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position w:val="-20"/>
      </w:rPr>
      <w:drawing>
        <wp:inline distT="0" distB="0" distL="0" distR="0">
          <wp:extent cx="1249045" cy="650875"/>
          <wp:effectExtent l="0" t="0" r="0" b="0"/>
          <wp:docPr id="4" name="IM 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 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249610" cy="6508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compatSetting w:name="compatibilityMode" w:uri="http://schemas.microsoft.com/office/word" w:val="14"/>
  </w:compat>
  <w:rsids>
    <w:rsidRoot w:val="00000000"/>
    <w:rsid w:val="748E0A9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semiHidden/>
    <w:qFormat/>
    <w:uiPriority w:val="0"/>
    <w:rPr>
      <w:rFonts w:ascii="Arial" w:hAnsi="Arial" w:eastAsia="Arial" w:cs="Arial"/>
      <w:sz w:val="20"/>
      <w:szCs w:val="20"/>
      <w:lang w:val="en-US" w:eastAsia="en-US" w:bidi="ar-SA"/>
    </w:rPr>
  </w:style>
  <w:style w:type="table" w:customStyle="1" w:styleId="5">
    <w:name w:val="Table Normal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Arial" w:hAnsi="Arial" w:eastAsia="Arial" w:cs="Arial"/>
      <w:sz w:val="18"/>
      <w:szCs w:val="18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102</Words>
  <Characters>538</Characters>
  <TotalTime>11</TotalTime>
  <ScaleCrop>false</ScaleCrop>
  <LinksUpToDate>false</LinksUpToDate>
  <CharactersWithSpaces>605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2026-10-02T03:09:23Z</dcterms:created>
  <dc:creator>acer</dc:creator>
  <cp:lastModifiedBy>Priya Dharshini</cp:lastModifiedBy>
  <dcterms:modified xsi:type="dcterms:W3CDTF">2026-10-02T03:21:05Z</dcterms:modified>
  <dc:title>Project Demo Planning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2026-10-02T08:39:20Z</vt:filetime>
  </property>
  <property fmtid="{D5CDD505-2E9C-101B-9397-08002B2CF9AE}" pid="4" name="KSOTemplateDocerSaveRecord">
    <vt:lpwstr>eyJoZGlkIjoiNjI3NTgzN2I1YWQ1NGJmMTczNDZjZGRkMDQzMjNmMmYiLCJ1c2VySWQiOiI1NDk3NzUzNjQ1MDMifQ==</vt:lpwstr>
  </property>
  <property fmtid="{D5CDD505-2E9C-101B-9397-08002B2CF9AE}" pid="5" name="KSOProductBuildVer">
    <vt:lpwstr>1033-12.1.0.28485</vt:lpwstr>
  </property>
  <property fmtid="{D5CDD505-2E9C-101B-9397-08002B2CF9AE}" pid="6" name="ICV">
    <vt:lpwstr>CB06BEBB38C44C0488978A445B20155D_12</vt:lpwstr>
  </property>
</Properties>
</file>