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9B" w:rsidRDefault="006D6803">
      <w:pPr>
        <w:spacing w:after="0" w:line="259" w:lineRule="auto"/>
        <w:ind w:left="0" w:right="159" w:firstLine="0"/>
        <w:jc w:val="center"/>
      </w:pPr>
      <w:bookmarkStart w:id="0" w:name="_GoBack"/>
      <w:bookmarkEnd w:id="0"/>
      <w:proofErr w:type="spellStart"/>
      <w:r>
        <w:rPr>
          <w:b/>
          <w:sz w:val="50"/>
        </w:rPr>
        <w:t>Mahad</w:t>
      </w:r>
      <w:proofErr w:type="spellEnd"/>
      <w:r>
        <w:rPr>
          <w:b/>
          <w:sz w:val="50"/>
        </w:rPr>
        <w:t xml:space="preserve"> Ahmad</w:t>
      </w:r>
      <w:r>
        <w:t xml:space="preserve"> </w:t>
      </w:r>
      <w:r>
        <w:rPr>
          <w:sz w:val="31"/>
          <w:vertAlign w:val="subscript"/>
        </w:rPr>
        <w:t xml:space="preserve"> </w:t>
      </w:r>
    </w:p>
    <w:p w:rsidR="00B55A9B" w:rsidRDefault="006D6803">
      <w:pPr>
        <w:spacing w:after="106" w:line="259" w:lineRule="auto"/>
        <w:ind w:left="0" w:right="184" w:firstLine="0"/>
        <w:jc w:val="center"/>
      </w:pPr>
      <w:r>
        <w:rPr>
          <w:i/>
          <w:color w:val="00529B"/>
        </w:rPr>
        <w:t>Information Technology Engineer</w:t>
      </w:r>
      <w:r>
        <w:t xml:space="preserve">  </w:t>
      </w:r>
    </w:p>
    <w:p w:rsidR="00B55A9B" w:rsidRDefault="006D6803">
      <w:pPr>
        <w:spacing w:after="0"/>
        <w:ind w:left="10" w:right="167"/>
        <w:jc w:val="center"/>
      </w:pPr>
      <w:r>
        <w:rPr>
          <w:color w:val="00529B"/>
        </w:rPr>
        <w:t>Contact: +923120758337 — Email: mahadahmadinfo77@gmail.com</w:t>
      </w:r>
      <w:r>
        <w:t xml:space="preserve">  </w:t>
      </w:r>
    </w:p>
    <w:p w:rsidR="00B55A9B" w:rsidRDefault="006D6803">
      <w:pPr>
        <w:spacing w:after="965"/>
        <w:ind w:left="10" w:right="168"/>
        <w:jc w:val="center"/>
      </w:pPr>
      <w:r>
        <w:rPr>
          <w:color w:val="00529B"/>
        </w:rPr>
        <w:t xml:space="preserve">Address: </w:t>
      </w:r>
      <w:proofErr w:type="spellStart"/>
      <w:r>
        <w:rPr>
          <w:color w:val="00529B"/>
        </w:rPr>
        <w:t>Liaqat</w:t>
      </w:r>
      <w:proofErr w:type="spellEnd"/>
      <w:r>
        <w:rPr>
          <w:color w:val="00529B"/>
        </w:rPr>
        <w:t xml:space="preserve"> Town A block Faisalabad</w:t>
      </w:r>
      <w:r>
        <w:t xml:space="preserve">  </w:t>
      </w:r>
    </w:p>
    <w:p w:rsidR="00B55A9B" w:rsidRDefault="006D6803">
      <w:pPr>
        <w:pStyle w:val="Heading1"/>
        <w:ind w:left="-5"/>
      </w:pPr>
      <w:r>
        <w:t xml:space="preserve">Objective  </w:t>
      </w:r>
    </w:p>
    <w:p w:rsidR="00B55A9B" w:rsidRDefault="006D6803">
      <w:pPr>
        <w:spacing w:after="20" w:line="259" w:lineRule="auto"/>
        <w:ind w:left="0" w:right="4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240" cy="4572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4572"/>
                          <a:chOff x="0" y="0"/>
                          <a:chExt cx="5730240" cy="4572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5730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52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2" style="width:451.2pt;height:0.36pt;mso-position-horizontal-relative:char;mso-position-vertical-relative:line" coordsize="57302,45">
                <v:shape id="Shape 169" style="position:absolute;width:57302;height:0;left:0;top:0;" coordsize="5730240,0" path="m0,0l5730240,0">
                  <v:stroke weight="0.36pt" endcap="flat" joinstyle="miter" miterlimit="10" on="true" color="#00529b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:rsidR="00B55A9B" w:rsidRDefault="006D6803">
      <w:pPr>
        <w:spacing w:after="665"/>
        <w:ind w:right="161"/>
      </w:pPr>
      <w:r>
        <w:t xml:space="preserve">To enhance my skills in IT Engineering and Marketing, working with a dynamic and professional team that provides opportunities to grow and excel.  </w:t>
      </w:r>
    </w:p>
    <w:p w:rsidR="00B55A9B" w:rsidRDefault="006D6803">
      <w:pPr>
        <w:pStyle w:val="Heading1"/>
        <w:ind w:left="-5"/>
      </w:pPr>
      <w:r>
        <w:t xml:space="preserve">Professional Summary  </w:t>
      </w:r>
    </w:p>
    <w:p w:rsidR="00B55A9B" w:rsidRDefault="006D6803">
      <w:pPr>
        <w:spacing w:after="211"/>
        <w:ind w:right="161"/>
      </w:pPr>
      <w:r>
        <w:t>I’m an Information Technology Engineer who loves solving problems and making things w</w:t>
      </w:r>
      <w:r>
        <w:t>ork better. With 3 years as an IT Support Technician, I’ve tackled everything from hardware glitches to network hiccups, keeping systems running smoothly. Over the past 2 years, I’ve also dived into customer service, graphic design, and social media manage</w:t>
      </w:r>
      <w:r>
        <w:t xml:space="preserve">ment helping people with a smile, crafting eye catching visuals for brands, and boosting online buzz with smart content. I’m all about teamwork, thrive in a busy environment, and can’t wait to bring my mix of tech know how and creativity to a role where I </w:t>
      </w:r>
      <w:r>
        <w:t xml:space="preserve">can really make a difference.  </w:t>
      </w:r>
    </w:p>
    <w:p w:rsidR="00B55A9B" w:rsidRDefault="006D6803">
      <w:pPr>
        <w:pStyle w:val="Heading1"/>
        <w:ind w:left="-5"/>
      </w:pPr>
      <w:r>
        <w:t xml:space="preserve">Professional Experience  </w:t>
      </w:r>
    </w:p>
    <w:p w:rsidR="00B55A9B" w:rsidRDefault="006D6803">
      <w:pPr>
        <w:spacing w:after="192" w:line="259" w:lineRule="auto"/>
        <w:ind w:left="0" w:right="41" w:firstLine="0"/>
        <w:jc w:val="right"/>
      </w:pPr>
      <w:r>
        <w:t xml:space="preserve">  </w:t>
      </w:r>
    </w:p>
    <w:p w:rsidR="00B55A9B" w:rsidRDefault="006D6803">
      <w:pPr>
        <w:spacing w:after="0" w:line="259" w:lineRule="auto"/>
        <w:ind w:left="9"/>
        <w:jc w:val="left"/>
      </w:pPr>
      <w:r>
        <w:rPr>
          <w:b/>
          <w:color w:val="00529B"/>
        </w:rPr>
        <w:t>Trillium Pharmaceuticals,</w:t>
      </w:r>
      <w:r>
        <w:t xml:space="preserve"> </w:t>
      </w:r>
      <w:proofErr w:type="gramStart"/>
      <w:r>
        <w:rPr>
          <w:b/>
          <w:color w:val="00529B"/>
        </w:rPr>
        <w:t xml:space="preserve">Faisalabad, </w:t>
      </w:r>
      <w:r>
        <w:t xml:space="preserve"> </w:t>
      </w:r>
      <w:r>
        <w:rPr>
          <w:b/>
          <w:color w:val="00529B"/>
        </w:rPr>
        <w:t>Pakistan</w:t>
      </w:r>
      <w:proofErr w:type="gramEnd"/>
      <w:r>
        <w:rPr>
          <w:b/>
          <w:color w:val="00529B"/>
        </w:rPr>
        <w:t xml:space="preserve"> </w:t>
      </w:r>
      <w:r>
        <w:t xml:space="preserve"> </w:t>
      </w:r>
    </w:p>
    <w:p w:rsidR="00B55A9B" w:rsidRDefault="006D6803">
      <w:pPr>
        <w:spacing w:after="132" w:line="216" w:lineRule="auto"/>
        <w:ind w:left="0" w:right="1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8839</wp:posOffset>
                </wp:positionH>
                <wp:positionV relativeFrom="paragraph">
                  <wp:posOffset>-242859</wp:posOffset>
                </wp:positionV>
                <wp:extent cx="5731002" cy="340614"/>
                <wp:effectExtent l="0" t="0" r="0" b="0"/>
                <wp:wrapNone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002" cy="340614"/>
                          <a:chOff x="0" y="0"/>
                          <a:chExt cx="5731002" cy="340614"/>
                        </a:xfrm>
                      </wpg:grpSpPr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682"/>
                            <a:ext cx="2017776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19428" y="122682"/>
                            <a:ext cx="874776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77796" y="122682"/>
                            <a:ext cx="36576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05228" y="122682"/>
                            <a:ext cx="67970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31948" y="57150"/>
                            <a:ext cx="246888" cy="283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17292" y="122682"/>
                            <a:ext cx="38100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Shape 192"/>
                        <wps:cNvSpPr/>
                        <wps:spPr>
                          <a:xfrm>
                            <a:off x="762" y="0"/>
                            <a:ext cx="5730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52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3" style="width:451.26pt;height:26.82pt;position:absolute;z-index:-2147483478;mso-position-horizontal-relative:text;mso-position-horizontal:absolute;margin-left:0.695999pt;mso-position-vertical-relative:text;margin-top:-19.1228pt;" coordsize="57310,3406">
                <v:shape id="Picture 171" style="position:absolute;width:20177;height:1691;left:0;top:1226;" filled="f">
                  <v:imagedata r:id="rId11"/>
                </v:shape>
                <v:shape id="Picture 175" style="position:absolute;width:8747;height:1691;left:15194;top:1226;" filled="f">
                  <v:imagedata r:id="rId12"/>
                </v:shape>
                <v:shape id="Picture 179" style="position:absolute;width:365;height:1691;left:21777;top:1226;" filled="f">
                  <v:imagedata r:id="rId13"/>
                </v:shape>
                <v:shape id="Picture 183" style="position:absolute;width:6797;height:1691;left:22052;top:1226;" filled="f">
                  <v:imagedata r:id="rId14"/>
                </v:shape>
                <v:shape id="Picture 187" style="position:absolute;width:2468;height:2834;left:26319;top:571;" filled="f">
                  <v:imagedata r:id="rId15"/>
                </v:shape>
                <v:shape id="Picture 189" style="position:absolute;width:381;height:1691;left:27172;top:1226;" filled="f">
                  <v:imagedata r:id="rId16"/>
                </v:shape>
                <v:shape id="Shape 192" style="position:absolute;width:57302;height:0;left:7;top:0;" coordsize="5730240,0" path="m0,0l5730240,0">
                  <v:stroke weight="0.36pt" endcap="flat" joinstyle="miter" miterlimit="10" on="true" color="#00529b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b/>
        </w:rPr>
        <w:t>IT Support Technician</w:t>
      </w:r>
      <w:r>
        <w:rPr>
          <w:b/>
          <w:color w:val="00529B"/>
        </w:rPr>
        <w:t xml:space="preserve">                                                                                                              </w:t>
      </w:r>
      <w:r>
        <w:rPr>
          <w:rFonts w:ascii="Calibri" w:eastAsia="Calibri" w:hAnsi="Calibri" w:cs="Calibri"/>
          <w:i/>
          <w:color w:val="00529B"/>
        </w:rPr>
        <w:t xml:space="preserve">July 2021 – </w:t>
      </w:r>
      <w:r>
        <w:rPr>
          <w:rFonts w:ascii="Calibri" w:eastAsia="Calibri" w:hAnsi="Calibri" w:cs="Calibri"/>
          <w:i/>
          <w:color w:val="00529B"/>
        </w:rPr>
        <w:t>Sep 2024</w:t>
      </w:r>
      <w:r>
        <w:t xml:space="preserve">  </w:t>
      </w:r>
    </w:p>
    <w:p w:rsidR="00B55A9B" w:rsidRDefault="006D6803">
      <w:pPr>
        <w:numPr>
          <w:ilvl w:val="0"/>
          <w:numId w:val="1"/>
        </w:numPr>
        <w:spacing w:after="25"/>
        <w:ind w:right="161" w:hanging="360"/>
      </w:pPr>
      <w:r>
        <w:t xml:space="preserve">Delivered technical support to end-users, troubleshooting hardware, software, and network </w:t>
      </w:r>
      <w:r>
        <w:rPr>
          <w:noProof/>
        </w:rPr>
        <w:drawing>
          <wp:inline distT="0" distB="0" distL="0" distR="0">
            <wp:extent cx="167640" cy="16764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  <w:r>
        <w:t xml:space="preserve">issues across 100+ systems.  </w:t>
      </w:r>
    </w:p>
    <w:p w:rsidR="00B55A9B" w:rsidRDefault="006D6803">
      <w:pPr>
        <w:numPr>
          <w:ilvl w:val="0"/>
          <w:numId w:val="1"/>
        </w:numPr>
        <w:ind w:right="161" w:hanging="360"/>
      </w:pPr>
      <w:r>
        <w:t xml:space="preserve">Installed, configured, and maintained computer systems, peripherals, and software, reducing </w:t>
      </w:r>
      <w:r>
        <w:rPr>
          <w:noProof/>
        </w:rPr>
        <w:drawing>
          <wp:inline distT="0" distB="0" distL="0" distR="0">
            <wp:extent cx="164592" cy="16764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  <w:r>
        <w:t xml:space="preserve">downtime by 20%.  </w:t>
      </w:r>
    </w:p>
    <w:p w:rsidR="00B55A9B" w:rsidRDefault="006D6803">
      <w:pPr>
        <w:numPr>
          <w:ilvl w:val="0"/>
          <w:numId w:val="1"/>
        </w:numPr>
        <w:spacing w:after="218"/>
        <w:ind w:right="161" w:hanging="360"/>
      </w:pPr>
      <w:r>
        <w:t>Monitore</w:t>
      </w:r>
      <w:r>
        <w:t xml:space="preserve">d and optimized IT infrastructure performance, resolving system issues to ensure </w:t>
      </w:r>
      <w:r>
        <w:rPr>
          <w:noProof/>
        </w:rPr>
        <w:drawing>
          <wp:inline distT="0" distB="0" distL="0" distR="0">
            <wp:extent cx="167640" cy="16764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seamless operations.  </w:t>
      </w:r>
    </w:p>
    <w:p w:rsidR="00B55A9B" w:rsidRDefault="006D6803">
      <w:pPr>
        <w:tabs>
          <w:tab w:val="center" w:pos="9105"/>
        </w:tabs>
        <w:spacing w:after="0" w:line="259" w:lineRule="auto"/>
        <w:ind w:left="-1" w:firstLine="0"/>
        <w:jc w:val="left"/>
      </w:pPr>
      <w:r>
        <w:rPr>
          <w:b/>
          <w:color w:val="00529B"/>
        </w:rPr>
        <w:t>Freelance</w:t>
      </w:r>
      <w:r>
        <w:rPr>
          <w:b/>
          <w:color w:val="00529B"/>
          <w:sz w:val="29"/>
        </w:rPr>
        <w:t xml:space="preserve"> / </w:t>
      </w:r>
      <w:proofErr w:type="spellStart"/>
      <w:r>
        <w:rPr>
          <w:b/>
          <w:color w:val="00529B"/>
        </w:rPr>
        <w:t>Pixify</w:t>
      </w:r>
      <w:proofErr w:type="spellEnd"/>
      <w:r>
        <w:rPr>
          <w:b/>
          <w:color w:val="00529B"/>
          <w:sz w:val="29"/>
        </w:rPr>
        <w:t xml:space="preserve"> </w:t>
      </w:r>
      <w:r>
        <w:rPr>
          <w:b/>
          <w:color w:val="00529B"/>
        </w:rPr>
        <w:t>Solutions</w:t>
      </w:r>
      <w:r>
        <w:rPr>
          <w:b/>
          <w:color w:val="00529B"/>
          <w:sz w:val="29"/>
        </w:rPr>
        <w:t xml:space="preserve">, </w:t>
      </w:r>
      <w:r>
        <w:rPr>
          <w:b/>
          <w:color w:val="00529B"/>
        </w:rPr>
        <w:t>Pakistan</w:t>
      </w:r>
      <w:r>
        <w:rPr>
          <w:b/>
          <w:color w:val="00529B"/>
          <w:sz w:val="29"/>
        </w:rPr>
        <w:t xml:space="preserve">  </w:t>
      </w:r>
      <w:r>
        <w:rPr>
          <w:b/>
          <w:color w:val="00529B"/>
          <w:sz w:val="29"/>
        </w:rPr>
        <w:tab/>
      </w:r>
      <w:r>
        <w:t xml:space="preserve"> </w:t>
      </w:r>
    </w:p>
    <w:p w:rsidR="00B55A9B" w:rsidRDefault="006D6803">
      <w:pPr>
        <w:spacing w:after="168" w:line="259" w:lineRule="auto"/>
        <w:ind w:left="-5"/>
        <w:jc w:val="left"/>
      </w:pPr>
      <w:r>
        <w:rPr>
          <w:b/>
        </w:rPr>
        <w:t>Social Media Manager</w:t>
      </w:r>
      <w:r>
        <w:rPr>
          <w:b/>
        </w:rPr>
        <w:t xml:space="preserve">                                                                                                                </w:t>
      </w:r>
      <w:r>
        <w:rPr>
          <w:rFonts w:ascii="Calibri" w:eastAsia="Calibri" w:hAnsi="Calibri" w:cs="Calibri"/>
          <w:i/>
          <w:color w:val="00529B"/>
        </w:rPr>
        <w:t>Oct</w:t>
      </w:r>
      <w:r>
        <w:rPr>
          <w:rFonts w:ascii="Calibri" w:eastAsia="Calibri" w:hAnsi="Calibri" w:cs="Calibri"/>
          <w:b/>
          <w:i/>
          <w:color w:val="00529B"/>
        </w:rPr>
        <w:t xml:space="preserve"> </w:t>
      </w:r>
      <w:r>
        <w:rPr>
          <w:rFonts w:ascii="Calibri" w:eastAsia="Calibri" w:hAnsi="Calibri" w:cs="Calibri"/>
          <w:i/>
          <w:color w:val="00529B"/>
        </w:rPr>
        <w:t>2022</w:t>
      </w:r>
      <w:r>
        <w:rPr>
          <w:rFonts w:ascii="Calibri" w:eastAsia="Calibri" w:hAnsi="Calibri" w:cs="Calibri"/>
          <w:b/>
          <w:i/>
          <w:color w:val="00529B"/>
        </w:rPr>
        <w:t xml:space="preserve"> – </w:t>
      </w:r>
      <w:r>
        <w:rPr>
          <w:rFonts w:ascii="Calibri" w:eastAsia="Calibri" w:hAnsi="Calibri" w:cs="Calibri"/>
          <w:i/>
          <w:color w:val="00529B"/>
        </w:rPr>
        <w:t>Nov</w:t>
      </w:r>
      <w:r>
        <w:rPr>
          <w:rFonts w:ascii="Calibri" w:eastAsia="Calibri" w:hAnsi="Calibri" w:cs="Calibri"/>
          <w:b/>
          <w:i/>
          <w:color w:val="00529B"/>
        </w:rPr>
        <w:t xml:space="preserve"> </w:t>
      </w:r>
      <w:r>
        <w:rPr>
          <w:rFonts w:ascii="Calibri" w:eastAsia="Calibri" w:hAnsi="Calibri" w:cs="Calibri"/>
          <w:i/>
          <w:color w:val="00529B"/>
        </w:rPr>
        <w:t>2024</w:t>
      </w:r>
      <w:r>
        <w:rPr>
          <w:b/>
        </w:rPr>
        <w:t xml:space="preserve"> </w:t>
      </w:r>
    </w:p>
    <w:p w:rsidR="00B55A9B" w:rsidRDefault="006D6803">
      <w:pPr>
        <w:numPr>
          <w:ilvl w:val="0"/>
          <w:numId w:val="1"/>
        </w:numPr>
        <w:spacing w:after="56"/>
        <w:ind w:right="161" w:hanging="360"/>
      </w:pPr>
      <w:r>
        <w:t xml:space="preserve">Managed social media accounts, growing follower base by 25% through targeted content strategies.  </w:t>
      </w:r>
    </w:p>
    <w:p w:rsidR="00B55A9B" w:rsidRDefault="006D6803">
      <w:pPr>
        <w:numPr>
          <w:ilvl w:val="0"/>
          <w:numId w:val="1"/>
        </w:numPr>
        <w:spacing w:after="56"/>
        <w:ind w:right="161" w:hanging="360"/>
      </w:pPr>
      <w:r>
        <w:t xml:space="preserve">Developed and scheduled </w:t>
      </w:r>
      <w:r>
        <w:t xml:space="preserve">posts using </w:t>
      </w:r>
      <w:proofErr w:type="spellStart"/>
      <w:r>
        <w:t>Canva</w:t>
      </w:r>
      <w:proofErr w:type="spellEnd"/>
      <w:r>
        <w:t xml:space="preserve"> and </w:t>
      </w:r>
      <w:proofErr w:type="spellStart"/>
      <w:r>
        <w:t>Hootsuite</w:t>
      </w:r>
      <w:proofErr w:type="spellEnd"/>
      <w:r>
        <w:t xml:space="preserve">, increasing engagement rates by 40%.  </w:t>
      </w:r>
    </w:p>
    <w:p w:rsidR="00B55A9B" w:rsidRDefault="006D6803">
      <w:pPr>
        <w:numPr>
          <w:ilvl w:val="0"/>
          <w:numId w:val="1"/>
        </w:numPr>
        <w:ind w:right="161" w:hanging="360"/>
      </w:pPr>
      <w:r>
        <w:t xml:space="preserve">Analyzed metrics to refine campaigns, driving traffic to e-     commerce stores and client websites.  </w:t>
      </w:r>
    </w:p>
    <w:p w:rsidR="00B55A9B" w:rsidRDefault="006D6803">
      <w:pPr>
        <w:spacing w:after="241" w:line="259" w:lineRule="auto"/>
        <w:ind w:left="734" w:firstLine="0"/>
        <w:jc w:val="left"/>
      </w:pPr>
      <w:r>
        <w:t xml:space="preserve">  </w:t>
      </w:r>
    </w:p>
    <w:p w:rsidR="00B55A9B" w:rsidRDefault="006D6803">
      <w:pPr>
        <w:tabs>
          <w:tab w:val="center" w:pos="7593"/>
        </w:tabs>
        <w:spacing w:after="0" w:line="259" w:lineRule="auto"/>
        <w:ind w:left="-1" w:firstLine="0"/>
        <w:jc w:val="left"/>
      </w:pPr>
      <w:proofErr w:type="spellStart"/>
      <w:r>
        <w:rPr>
          <w:b/>
          <w:color w:val="00529B"/>
        </w:rPr>
        <w:t>Pixify</w:t>
      </w:r>
      <w:proofErr w:type="spellEnd"/>
      <w:r>
        <w:rPr>
          <w:b/>
          <w:color w:val="00529B"/>
          <w:sz w:val="29"/>
        </w:rPr>
        <w:t xml:space="preserve"> </w:t>
      </w:r>
      <w:r>
        <w:rPr>
          <w:b/>
          <w:color w:val="00529B"/>
        </w:rPr>
        <w:t>Solutions</w:t>
      </w:r>
      <w:r>
        <w:rPr>
          <w:b/>
          <w:color w:val="00529B"/>
          <w:sz w:val="29"/>
        </w:rPr>
        <w:t xml:space="preserve">, </w:t>
      </w:r>
      <w:r>
        <w:rPr>
          <w:b/>
          <w:color w:val="00529B"/>
        </w:rPr>
        <w:t>Pakistan</w:t>
      </w:r>
      <w:r>
        <w:rPr>
          <w:b/>
          <w:color w:val="00529B"/>
          <w:sz w:val="29"/>
        </w:rPr>
        <w:t xml:space="preserve">  </w:t>
      </w:r>
      <w:r>
        <w:rPr>
          <w:b/>
          <w:color w:val="00529B"/>
          <w:sz w:val="29"/>
        </w:rPr>
        <w:tab/>
      </w:r>
      <w:r>
        <w:t xml:space="preserve"> </w:t>
      </w:r>
    </w:p>
    <w:p w:rsidR="00B55A9B" w:rsidRDefault="006D6803">
      <w:pPr>
        <w:spacing w:after="257" w:line="259" w:lineRule="auto"/>
        <w:ind w:left="-5"/>
        <w:jc w:val="left"/>
      </w:pPr>
      <w:r>
        <w:rPr>
          <w:b/>
        </w:rPr>
        <w:t>Customer</w:t>
      </w:r>
      <w:r>
        <w:t xml:space="preserve"> </w:t>
      </w:r>
      <w:r>
        <w:rPr>
          <w:b/>
        </w:rPr>
        <w:t>Service</w:t>
      </w:r>
      <w:r>
        <w:t xml:space="preserve"> </w:t>
      </w:r>
      <w:r>
        <w:rPr>
          <w:b/>
        </w:rPr>
        <w:t xml:space="preserve">Representative </w:t>
      </w:r>
      <w:r>
        <w:t xml:space="preserve">                                                                                     </w:t>
      </w:r>
      <w:r>
        <w:rPr>
          <w:rFonts w:ascii="Calibri" w:eastAsia="Calibri" w:hAnsi="Calibri" w:cs="Calibri"/>
          <w:i/>
          <w:color w:val="00529B"/>
        </w:rPr>
        <w:t>Oct</w:t>
      </w:r>
      <w:r>
        <w:rPr>
          <w:rFonts w:ascii="Calibri" w:eastAsia="Calibri" w:hAnsi="Calibri" w:cs="Calibri"/>
          <w:b/>
          <w:i/>
          <w:color w:val="00529B"/>
        </w:rPr>
        <w:t xml:space="preserve"> </w:t>
      </w:r>
      <w:r>
        <w:rPr>
          <w:rFonts w:ascii="Calibri" w:eastAsia="Calibri" w:hAnsi="Calibri" w:cs="Calibri"/>
          <w:i/>
          <w:color w:val="00529B"/>
        </w:rPr>
        <w:t>2020</w:t>
      </w:r>
      <w:r>
        <w:rPr>
          <w:rFonts w:ascii="Calibri" w:eastAsia="Calibri" w:hAnsi="Calibri" w:cs="Calibri"/>
          <w:b/>
          <w:i/>
          <w:color w:val="00529B"/>
        </w:rPr>
        <w:t xml:space="preserve">– </w:t>
      </w:r>
      <w:r>
        <w:rPr>
          <w:rFonts w:ascii="Calibri" w:eastAsia="Calibri" w:hAnsi="Calibri" w:cs="Calibri"/>
          <w:i/>
          <w:color w:val="00529B"/>
        </w:rPr>
        <w:t>Nov</w:t>
      </w:r>
      <w:r>
        <w:rPr>
          <w:rFonts w:ascii="Calibri" w:eastAsia="Calibri" w:hAnsi="Calibri" w:cs="Calibri"/>
          <w:b/>
          <w:i/>
          <w:color w:val="00529B"/>
        </w:rPr>
        <w:t xml:space="preserve"> </w:t>
      </w:r>
      <w:r>
        <w:rPr>
          <w:rFonts w:ascii="Calibri" w:eastAsia="Calibri" w:hAnsi="Calibri" w:cs="Calibri"/>
          <w:i/>
          <w:color w:val="00529B"/>
        </w:rPr>
        <w:t>2022</w:t>
      </w:r>
      <w:r>
        <w:rPr>
          <w:b/>
        </w:rPr>
        <w:t xml:space="preserve"> </w:t>
      </w:r>
    </w:p>
    <w:p w:rsidR="00B55A9B" w:rsidRDefault="006D6803">
      <w:pPr>
        <w:numPr>
          <w:ilvl w:val="0"/>
          <w:numId w:val="1"/>
        </w:numPr>
        <w:spacing w:after="99"/>
        <w:ind w:right="161" w:hanging="360"/>
      </w:pPr>
      <w:r>
        <w:t xml:space="preserve">Handled customer inquiries and resolved issues for over 50 daily interactions, achieving a 95% satisfaction rate.  </w:t>
      </w:r>
    </w:p>
    <w:p w:rsidR="00B55A9B" w:rsidRDefault="006D6803">
      <w:pPr>
        <w:numPr>
          <w:ilvl w:val="0"/>
          <w:numId w:val="1"/>
        </w:numPr>
        <w:spacing w:after="80"/>
        <w:ind w:right="161" w:hanging="360"/>
      </w:pPr>
      <w:r>
        <w:t xml:space="preserve">Collaborated with teams to improve </w:t>
      </w:r>
      <w:r>
        <w:t xml:space="preserve">service processes, enhancing response times by 15%.  </w:t>
      </w:r>
    </w:p>
    <w:p w:rsidR="00B55A9B" w:rsidRDefault="006D6803">
      <w:pPr>
        <w:numPr>
          <w:ilvl w:val="0"/>
          <w:numId w:val="1"/>
        </w:numPr>
        <w:ind w:right="161" w:hanging="360"/>
      </w:pPr>
      <w:r>
        <w:lastRenderedPageBreak/>
        <w:t xml:space="preserve">Managed client communications via email and live chat, ensuring clear and professional support.  </w:t>
      </w:r>
    </w:p>
    <w:p w:rsidR="00B55A9B" w:rsidRDefault="006D6803">
      <w:pPr>
        <w:pStyle w:val="Heading1"/>
        <w:ind w:left="-5"/>
      </w:pPr>
      <w:r>
        <w:t xml:space="preserve">Skills  </w:t>
      </w:r>
    </w:p>
    <w:p w:rsidR="00B55A9B" w:rsidRDefault="006D6803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240" cy="4572"/>
                <wp:effectExtent l="0" t="0" r="0" b="0"/>
                <wp:docPr id="1858" name="Group 1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4572"/>
                          <a:chOff x="0" y="0"/>
                          <a:chExt cx="5730240" cy="4572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5730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52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8" style="width:451.2pt;height:0.36pt;mso-position-horizontal-relative:char;mso-position-vertical-relative:line" coordsize="57302,45">
                <v:shape id="Shape 278" style="position:absolute;width:57302;height:0;left:0;top:0;" coordsize="5730240,0" path="m0,0l5730240,0">
                  <v:stroke weight="0.36pt" endcap="flat" joinstyle="miter" miterlimit="10" on="true" color="#00529b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00529B"/>
          <w:sz w:val="29"/>
        </w:rPr>
        <w:t xml:space="preserve"> </w:t>
      </w:r>
      <w:r>
        <w:t xml:space="preserve"> </w:t>
      </w:r>
    </w:p>
    <w:p w:rsidR="00B55A9B" w:rsidRDefault="006D6803">
      <w:pPr>
        <w:spacing w:after="0" w:line="259" w:lineRule="auto"/>
        <w:ind w:left="14" w:firstLine="0"/>
        <w:jc w:val="left"/>
      </w:pPr>
      <w:r>
        <w:t xml:space="preserve">  </w:t>
      </w:r>
    </w:p>
    <w:p w:rsidR="00B55A9B" w:rsidRDefault="006D6803">
      <w:pPr>
        <w:ind w:right="161"/>
      </w:pPr>
      <w:r>
        <w:t xml:space="preserve">Technical Troubleshooting, IT Support &amp; System Maintenance, Customer Service Excellence, Graphic </w:t>
      </w:r>
    </w:p>
    <w:p w:rsidR="00B55A9B" w:rsidRDefault="006D6803">
      <w:pPr>
        <w:spacing w:after="446"/>
        <w:ind w:left="34" w:right="161"/>
      </w:pPr>
      <w:r>
        <w:t xml:space="preserve">Design, Social Media Strategy, Problem-Solving, Team Collaboration, Time Management, Content Creation, Basic Network Administration, MS Word, MS Excel, </w:t>
      </w:r>
      <w:proofErr w:type="gramStart"/>
      <w:r>
        <w:t xml:space="preserve">HTML  </w:t>
      </w:r>
      <w:r>
        <w:t>,</w:t>
      </w:r>
      <w:proofErr w:type="gramEnd"/>
      <w:r>
        <w:t xml:space="preserve">CSS, </w:t>
      </w:r>
      <w:proofErr w:type="spellStart"/>
      <w:r>
        <w:t>Bootstrap,JavaScript</w:t>
      </w:r>
      <w:proofErr w:type="spellEnd"/>
      <w:r>
        <w:t xml:space="preserve"> </w:t>
      </w:r>
    </w:p>
    <w:p w:rsidR="00B55A9B" w:rsidRDefault="006D6803">
      <w:pPr>
        <w:pStyle w:val="Heading1"/>
        <w:ind w:left="-5"/>
      </w:pPr>
      <w:r>
        <w:t xml:space="preserve">Educational Qualification  </w:t>
      </w:r>
    </w:p>
    <w:p w:rsidR="00B55A9B" w:rsidRDefault="006D6803">
      <w:pPr>
        <w:spacing w:after="78" w:line="259" w:lineRule="auto"/>
        <w:ind w:left="0" w:right="4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240" cy="4572"/>
                <wp:effectExtent l="0" t="0" r="0" b="0"/>
                <wp:docPr id="1859" name="Group 1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4572"/>
                          <a:chOff x="0" y="0"/>
                          <a:chExt cx="5730240" cy="4572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5730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52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9" style="width:451.2pt;height:0.36pt;mso-position-horizontal-relative:char;mso-position-vertical-relative:line" coordsize="57302,45">
                <v:shape id="Shape 279" style="position:absolute;width:57302;height:0;left:0;top:0;" coordsize="5730240,0" path="m0,0l5730240,0">
                  <v:stroke weight="0.36pt" endcap="flat" joinstyle="miter" miterlimit="10" on="true" color="#00529b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:rsidR="00B55A9B" w:rsidRDefault="006D6803">
      <w:pPr>
        <w:numPr>
          <w:ilvl w:val="0"/>
          <w:numId w:val="2"/>
        </w:numPr>
        <w:spacing w:after="98"/>
        <w:ind w:right="161" w:hanging="199"/>
      </w:pPr>
      <w:r>
        <w:rPr>
          <w:b/>
        </w:rPr>
        <w:t xml:space="preserve">BSIT: </w:t>
      </w:r>
      <w:r>
        <w:t xml:space="preserve">GCUF Faisalabad– June 2024  </w:t>
      </w:r>
    </w:p>
    <w:p w:rsidR="00B55A9B" w:rsidRDefault="006D6803">
      <w:pPr>
        <w:numPr>
          <w:ilvl w:val="0"/>
          <w:numId w:val="2"/>
        </w:numPr>
        <w:spacing w:after="882"/>
        <w:ind w:right="161" w:hanging="199"/>
      </w:pPr>
      <w:r>
        <w:rPr>
          <w:b/>
        </w:rPr>
        <w:t xml:space="preserve">FSC Pre Engineering: </w:t>
      </w:r>
      <w:r>
        <w:t xml:space="preserve">BISE Faisalabad – 2020   </w:t>
      </w:r>
    </w:p>
    <w:p w:rsidR="00B55A9B" w:rsidRDefault="006D6803">
      <w:pPr>
        <w:pStyle w:val="Heading1"/>
        <w:ind w:left="-5"/>
      </w:pPr>
      <w:r>
        <w:t>Course</w:t>
      </w:r>
      <w:r>
        <w:rPr>
          <w:b w:val="0"/>
        </w:rPr>
        <w:t xml:space="preserve"> </w:t>
      </w:r>
      <w:proofErr w:type="gramStart"/>
      <w:r>
        <w:t>And</w:t>
      </w:r>
      <w:proofErr w:type="gramEnd"/>
      <w:r>
        <w:rPr>
          <w:b w:val="0"/>
        </w:rPr>
        <w:t xml:space="preserve"> </w:t>
      </w:r>
      <w:r>
        <w:t>Internships</w:t>
      </w:r>
      <w:r>
        <w:rPr>
          <w:b w:val="0"/>
        </w:rPr>
        <w:t xml:space="preserve"> </w:t>
      </w:r>
      <w:r>
        <w:t xml:space="preserve"> </w:t>
      </w:r>
    </w:p>
    <w:p w:rsidR="00B55A9B" w:rsidRDefault="006D6803">
      <w:pPr>
        <w:spacing w:after="0" w:line="259" w:lineRule="auto"/>
        <w:ind w:left="0" w:right="4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240" cy="4572"/>
                <wp:effectExtent l="0" t="0" r="0" b="0"/>
                <wp:docPr id="1860" name="Group 1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4572"/>
                          <a:chOff x="0" y="0"/>
                          <a:chExt cx="5730240" cy="4572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5730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52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" style="width:451.2pt;height:0.36pt;mso-position-horizontal-relative:char;mso-position-vertical-relative:line" coordsize="57302,45">
                <v:shape id="Shape 280" style="position:absolute;width:57302;height:0;left:0;top:0;" coordsize="5730240,0" path="m0,0l5730240,0">
                  <v:stroke weight="0.36pt" endcap="flat" joinstyle="miter" miterlimit="10" on="true" color="#00529b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:rsidR="00B55A9B" w:rsidRDefault="006D6803">
      <w:pPr>
        <w:spacing w:after="715"/>
        <w:ind w:left="34" w:right="161"/>
      </w:pPr>
      <w:r>
        <w:rPr>
          <w:b/>
        </w:rPr>
        <w:t xml:space="preserve">Shopify Designer </w:t>
      </w:r>
      <w:proofErr w:type="spellStart"/>
      <w:r>
        <w:rPr>
          <w:b/>
        </w:rPr>
        <w:t>Pixify</w:t>
      </w:r>
      <w:proofErr w:type="spellEnd"/>
      <w:r>
        <w:rPr>
          <w:b/>
        </w:rPr>
        <w:t xml:space="preserve"> Solutions:</w:t>
      </w:r>
      <w:r>
        <w:t xml:space="preserve"> </w:t>
      </w:r>
      <w:r>
        <w:t xml:space="preserve">As a Shopify Designer </w:t>
      </w:r>
      <w:proofErr w:type="spellStart"/>
      <w:proofErr w:type="gramStart"/>
      <w:r>
        <w:t>intern,first</w:t>
      </w:r>
      <w:proofErr w:type="spellEnd"/>
      <w:proofErr w:type="gramEnd"/>
      <w:r>
        <w:t xml:space="preserve"> three months </w:t>
      </w:r>
      <w:proofErr w:type="spellStart"/>
      <w:r>
        <w:t>i</w:t>
      </w:r>
      <w:proofErr w:type="spellEnd"/>
      <w:r>
        <w:t xml:space="preserve"> worked here as an intern then </w:t>
      </w:r>
      <w:proofErr w:type="spellStart"/>
      <w:r>
        <w:t>i</w:t>
      </w:r>
      <w:proofErr w:type="spellEnd"/>
      <w:r>
        <w:t xml:space="preserve"> got a full time role in which I assisted in creating and customizing Shopify stores, ensuring a user friendly and visually appealing design. I also collaborated with the team</w:t>
      </w:r>
      <w:r>
        <w:t xml:space="preserve"> to implement design improvements, enhance functionality, and optimize the overall shopping experience.   </w:t>
      </w:r>
    </w:p>
    <w:p w:rsidR="00B55A9B" w:rsidRDefault="006D6803">
      <w:pPr>
        <w:spacing w:after="715"/>
        <w:ind w:right="161"/>
      </w:pPr>
      <w:r>
        <w:rPr>
          <w:b/>
        </w:rPr>
        <w:t>MS Office and Utilities:</w:t>
      </w:r>
      <w:r>
        <w:t xml:space="preserve"> Proficient in MS Office Suite (Word, Excel, PowerPoint) and related utilities with hands-on experience in documentation, dat</w:t>
      </w:r>
      <w:r>
        <w:t xml:space="preserve">a management, and presentations.  </w:t>
      </w:r>
    </w:p>
    <w:p w:rsidR="00B55A9B" w:rsidRDefault="006D6803">
      <w:pPr>
        <w:spacing w:after="883"/>
        <w:ind w:right="161"/>
      </w:pPr>
      <w:r>
        <w:rPr>
          <w:b/>
        </w:rPr>
        <w:t xml:space="preserve">Graphic Designer: </w:t>
      </w:r>
      <w:r>
        <w:t>In my time period of internship which is of 6 months, I played a key role in creating captivating visuals for marketing and branding projects. I collaborated with the team to ensure all designs were cons</w:t>
      </w:r>
      <w:r>
        <w:t xml:space="preserve">istent with the brand’s identity across different platforms.  </w:t>
      </w:r>
    </w:p>
    <w:p w:rsidR="00B55A9B" w:rsidRDefault="006D6803">
      <w:pPr>
        <w:pStyle w:val="Heading1"/>
        <w:ind w:left="-5"/>
      </w:pPr>
      <w:r>
        <w:t xml:space="preserve">Reference   </w:t>
      </w:r>
    </w:p>
    <w:p w:rsidR="00B55A9B" w:rsidRDefault="006D6803">
      <w:pPr>
        <w:tabs>
          <w:tab w:val="right" w:pos="9213"/>
        </w:tabs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378196" cy="4572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8196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</w:p>
    <w:p w:rsidR="00B55A9B" w:rsidRDefault="006D6803">
      <w:pPr>
        <w:spacing w:after="46"/>
        <w:ind w:right="161"/>
      </w:pPr>
      <w:r>
        <w:t xml:space="preserve">Available upon request.  </w:t>
      </w:r>
    </w:p>
    <w:p w:rsidR="00B55A9B" w:rsidRDefault="006D6803">
      <w:pPr>
        <w:spacing w:after="716" w:line="259" w:lineRule="auto"/>
        <w:ind w:left="14" w:firstLine="0"/>
        <w:jc w:val="left"/>
      </w:pPr>
      <w:r>
        <w:t xml:space="preserve">  </w:t>
      </w:r>
    </w:p>
    <w:p w:rsidR="00B55A9B" w:rsidRDefault="006D6803">
      <w:pPr>
        <w:spacing w:after="0" w:line="259" w:lineRule="auto"/>
        <w:ind w:left="0" w:right="160" w:firstLine="0"/>
        <w:jc w:val="center"/>
      </w:pPr>
      <w:r>
        <w:t xml:space="preserve">2  </w:t>
      </w:r>
    </w:p>
    <w:sectPr w:rsidR="00B55A9B">
      <w:pgSz w:w="11906" w:h="16838"/>
      <w:pgMar w:top="1524" w:right="1267" w:bottom="10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74D78"/>
    <w:multiLevelType w:val="hybridMultilevel"/>
    <w:tmpl w:val="5BAE75F8"/>
    <w:lvl w:ilvl="0" w:tplc="37A41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A47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046E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09A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46C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6E8C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40D2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6691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CA9A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A334C1"/>
    <w:multiLevelType w:val="hybridMultilevel"/>
    <w:tmpl w:val="FF1A103A"/>
    <w:lvl w:ilvl="0" w:tplc="F4FC15DA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E895F8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D65DD2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0E664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74DB2E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22D98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66BBC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452D0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1EE35A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9B"/>
    <w:rsid w:val="006D6803"/>
    <w:rsid w:val="00B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03DC4-0315-4508-999E-23E61C6C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24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529B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529B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 tech</dc:creator>
  <cp:keywords/>
  <cp:lastModifiedBy>sdc tech</cp:lastModifiedBy>
  <cp:revision>2</cp:revision>
  <dcterms:created xsi:type="dcterms:W3CDTF">2025-04-12T15:58:00Z</dcterms:created>
  <dcterms:modified xsi:type="dcterms:W3CDTF">2025-04-12T15:58:00Z</dcterms:modified>
</cp:coreProperties>
</file>