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F1B6" w14:textId="77777777" w:rsidR="003F4755" w:rsidRDefault="00000000">
      <w:pPr>
        <w:spacing w:before="1800" w:after="160"/>
        <w:jc w:val="center"/>
      </w:pPr>
      <w:r>
        <w:rPr>
          <w:b/>
          <w:bCs/>
          <w:color w:val="1F4E5F"/>
          <w:sz w:val="40"/>
          <w:szCs w:val="40"/>
        </w:rPr>
        <w:t>BLUME CATALOG HEALTH REVIEW</w:t>
      </w:r>
    </w:p>
    <w:p w14:paraId="47FCC0F6" w14:textId="77777777" w:rsidR="003F4755" w:rsidRDefault="00000000">
      <w:pPr>
        <w:spacing w:after="80"/>
        <w:jc w:val="center"/>
      </w:pPr>
      <w:r>
        <w:rPr>
          <w:color w:val="595959"/>
          <w:sz w:val="28"/>
          <w:szCs w:val="28"/>
        </w:rPr>
        <w:t>Business Analysis Supplement</w:t>
      </w:r>
    </w:p>
    <w:p w14:paraId="46838225" w14:textId="77777777" w:rsidR="003F4755" w:rsidRDefault="00000000">
      <w:pPr>
        <w:spacing w:after="80"/>
        <w:jc w:val="center"/>
      </w:pPr>
      <w:r>
        <w:rPr>
          <w:i/>
          <w:iCs/>
          <w:sz w:val="24"/>
          <w:szCs w:val="24"/>
        </w:rPr>
        <w:t>Stakeholder / RACI Matrix  —  Business Requirements Document (BRD)</w:t>
      </w:r>
    </w:p>
    <w:p w14:paraId="3E24AB0B" w14:textId="77777777" w:rsidR="003F4755" w:rsidRDefault="003F4755">
      <w:pPr>
        <w:spacing w:after="160"/>
      </w:pPr>
    </w:p>
    <w:p w14:paraId="1FC2AA87" w14:textId="77777777" w:rsidR="003F4755" w:rsidRDefault="003F4755">
      <w:pPr>
        <w:spacing w:after="160"/>
      </w:pPr>
    </w:p>
    <w:p w14:paraId="0A14B53E" w14:textId="13FC5C45" w:rsidR="003F4755" w:rsidRDefault="00000000">
      <w:pPr>
        <w:spacing w:after="60"/>
        <w:jc w:val="center"/>
      </w:pPr>
      <w:r>
        <w:t>Prepared by: Mahad</w:t>
      </w:r>
      <w:r w:rsidR="0052164E">
        <w:t xml:space="preserve"> Jawad</w:t>
      </w:r>
    </w:p>
    <w:p w14:paraId="75F46569" w14:textId="77777777" w:rsidR="003F4755" w:rsidRDefault="00000000">
      <w:pPr>
        <w:spacing w:after="60"/>
        <w:jc w:val="center"/>
      </w:pPr>
      <w:r>
        <w:t>Date: June 2026</w:t>
      </w:r>
    </w:p>
    <w:p w14:paraId="3BE352F9" w14:textId="77777777" w:rsidR="003F4755" w:rsidRDefault="00000000">
      <w:pPr>
        <w:spacing w:before="1200"/>
        <w:jc w:val="center"/>
      </w:pPr>
      <w:r>
        <w:rPr>
          <w:i/>
          <w:iCs/>
          <w:color w:val="808080"/>
          <w:sz w:val="18"/>
          <w:szCs w:val="18"/>
        </w:rPr>
        <w:t>Companion document to: Blume Catalog Health Review (main report)</w:t>
      </w:r>
    </w:p>
    <w:p w14:paraId="1AF2EE9B" w14:textId="77777777" w:rsidR="003F4755" w:rsidRDefault="00000000">
      <w:r>
        <w:br w:type="page"/>
      </w:r>
    </w:p>
    <w:p w14:paraId="74B8631B" w14:textId="77777777" w:rsidR="003F4755" w:rsidRDefault="00000000">
      <w:pPr>
        <w:pStyle w:val="Heading1"/>
        <w:spacing w:after="160"/>
      </w:pPr>
      <w:r>
        <w:lastRenderedPageBreak/>
        <w:t>1. Purpose of This Document</w:t>
      </w:r>
    </w:p>
    <w:p w14:paraId="60BF08DB" w14:textId="77777777" w:rsidR="003F4755" w:rsidRDefault="00000000">
      <w:pPr>
        <w:spacing w:after="140"/>
      </w:pPr>
      <w:r>
        <w:t>This supplement extends the quantitative findings in the main report with two core Business Analyst deliverables:</w:t>
      </w:r>
    </w:p>
    <w:p w14:paraId="1BC391C0" w14:textId="77777777" w:rsidR="003F4755" w:rsidRDefault="00000000">
      <w:pPr>
        <w:pStyle w:val="ListParagraph"/>
        <w:numPr>
          <w:ilvl w:val="0"/>
          <w:numId w:val="2"/>
        </w:numPr>
        <w:spacing w:after="80"/>
      </w:pPr>
      <w:r>
        <w:t>A Stakeholder / RACI Matrix that maps all three prioritized recommendations to the roles responsible for executing them, ensuring no recommendation lacks a clear owner.</w:t>
      </w:r>
    </w:p>
    <w:p w14:paraId="38BB4493" w14:textId="77777777" w:rsidR="003F4755" w:rsidRDefault="00000000">
      <w:pPr>
        <w:pStyle w:val="ListParagraph"/>
        <w:numPr>
          <w:ilvl w:val="0"/>
          <w:numId w:val="2"/>
        </w:numPr>
        <w:spacing w:after="80"/>
      </w:pPr>
      <w:r>
        <w:t>A Business Requirements Document (BRD) for Recommendation 1 — consolidating duplicate SKU listings — written in the format a Business Analyst would produce before handing work to Blume's catalog or development team.</w:t>
      </w:r>
    </w:p>
    <w:p w14:paraId="03427C5F" w14:textId="77777777" w:rsidR="003F4755" w:rsidRDefault="003F4755">
      <w:pPr>
        <w:spacing w:after="160"/>
      </w:pPr>
    </w:p>
    <w:p w14:paraId="28A9E822" w14:textId="77777777" w:rsidR="003F4755" w:rsidRDefault="00000000">
      <w:pPr>
        <w:pBdr>
          <w:left w:val="single" w:sz="14" w:space="6" w:color="2E75B6"/>
        </w:pBdr>
        <w:shd w:val="clear" w:color="auto" w:fill="EEF3FF"/>
        <w:spacing w:before="120" w:after="160"/>
      </w:pPr>
      <w:r>
        <w:rPr>
          <w:i/>
          <w:iCs/>
          <w:sz w:val="20"/>
          <w:szCs w:val="20"/>
        </w:rPr>
        <w:t>These artifacts represent the translation layer between data findings and business action — the core function of a Business Analyst role. The main report tells you what the data shows and what it costs; this document tells you who does what about it and what the system needs to do differently.</w:t>
      </w:r>
    </w:p>
    <w:p w14:paraId="193B2CDC" w14:textId="77777777" w:rsidR="003F4755" w:rsidRDefault="003F4755">
      <w:pPr>
        <w:spacing w:after="160"/>
      </w:pPr>
    </w:p>
    <w:p w14:paraId="0E34A980" w14:textId="77777777" w:rsidR="003F4755" w:rsidRDefault="003F4755">
      <w:pPr>
        <w:pBdr>
          <w:bottom w:val="single" w:sz="6" w:space="1" w:color="1F4E5F"/>
        </w:pBdr>
        <w:spacing w:after="200"/>
      </w:pPr>
    </w:p>
    <w:p w14:paraId="1557421C" w14:textId="77777777" w:rsidR="003F4755" w:rsidRDefault="00000000">
      <w:pPr>
        <w:pStyle w:val="Heading1"/>
        <w:spacing w:after="160"/>
      </w:pPr>
      <w:r>
        <w:t>2. Stakeholder Analysis</w:t>
      </w:r>
    </w:p>
    <w:p w14:paraId="4F8FDEE6" w14:textId="77777777" w:rsidR="003F4755" w:rsidRDefault="00000000">
      <w:pPr>
        <w:spacing w:after="140"/>
      </w:pPr>
      <w:r>
        <w:t>The following stakeholders are relevant to the three recommendations identified in the main report. Understanding each stakeholder's influence and interest level determines how each recommendation should be communicated and who should be kept informed versus who must actively drive the work.</w:t>
      </w:r>
    </w:p>
    <w:p w14:paraId="5D66F645"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1970"/>
        <w:gridCol w:w="1094"/>
        <w:gridCol w:w="1224"/>
        <w:gridCol w:w="3528"/>
      </w:tblGrid>
      <w:tr w:rsidR="003F4755" w14:paraId="4124F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5202914D" w14:textId="77777777" w:rsidR="003F4755" w:rsidRDefault="00000000">
            <w:r>
              <w:rPr>
                <w:b/>
                <w:bCs/>
                <w:color w:val="FFFFFF"/>
                <w:sz w:val="20"/>
                <w:szCs w:val="20"/>
              </w:rPr>
              <w:t>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78D27D1" w14:textId="77777777" w:rsidR="003F4755" w:rsidRDefault="00000000">
            <w:r>
              <w:rPr>
                <w:b/>
                <w:bCs/>
                <w:color w:val="FFFFFF"/>
                <w:sz w:val="20"/>
                <w:szCs w:val="20"/>
              </w:rPr>
              <w:t>Role / Title</w:t>
            </w:r>
          </w:p>
        </w:tc>
        <w:tc>
          <w:tcPr>
            <w:tcW w:w="1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D3D4589" w14:textId="77777777" w:rsidR="003F4755" w:rsidRDefault="00000000">
            <w:r>
              <w:rPr>
                <w:b/>
                <w:bCs/>
                <w:color w:val="FFFFFF"/>
                <w:sz w:val="20"/>
                <w:szCs w:val="20"/>
              </w:rPr>
              <w:t>Interest Level</w:t>
            </w:r>
          </w:p>
        </w:tc>
        <w:tc>
          <w:tcPr>
            <w:tcW w:w="1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2A14CA0" w14:textId="77777777" w:rsidR="003F4755" w:rsidRDefault="00000000">
            <w:r>
              <w:rPr>
                <w:b/>
                <w:bCs/>
                <w:color w:val="FFFFFF"/>
                <w:sz w:val="20"/>
                <w:szCs w:val="20"/>
              </w:rPr>
              <w:t>Influence Level</w:t>
            </w:r>
          </w:p>
        </w:tc>
        <w:tc>
          <w:tcPr>
            <w:tcW w:w="3224"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1053DEB" w14:textId="77777777" w:rsidR="003F4755" w:rsidRDefault="00000000">
            <w:r>
              <w:rPr>
                <w:b/>
                <w:bCs/>
                <w:color w:val="FFFFFF"/>
                <w:sz w:val="20"/>
                <w:szCs w:val="20"/>
              </w:rPr>
              <w:t>Engagement Approach</w:t>
            </w:r>
          </w:p>
        </w:tc>
      </w:tr>
      <w:tr w:rsidR="003F4755" w14:paraId="414555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34F98D7" w14:textId="77777777" w:rsidR="003F4755" w:rsidRDefault="00000000">
            <w:r>
              <w:rPr>
                <w:sz w:val="20"/>
                <w:szCs w:val="20"/>
              </w:rPr>
              <w:t>Head of Merchandising / Catalog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FA75ACD" w14:textId="77777777" w:rsidR="003F4755" w:rsidRDefault="00000000">
            <w:r>
              <w:rPr>
                <w:sz w:val="20"/>
                <w:szCs w:val="20"/>
              </w:rPr>
              <w:t>Owns the product listing and SKU structure in Shopify</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2535D7D" w14:textId="77777777" w:rsidR="003F4755"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3365748" w14:textId="77777777" w:rsidR="003F4755" w:rsidRDefault="00000000">
            <w:r>
              <w:rPr>
                <w:sz w:val="20"/>
                <w:szCs w:val="20"/>
              </w:rPr>
              <w:t>High</w:t>
            </w:r>
          </w:p>
        </w:tc>
        <w:tc>
          <w:tcPr>
            <w:tcW w:w="32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6BF3AF4" w14:textId="77777777" w:rsidR="003F4755" w:rsidRDefault="00000000">
            <w:r>
              <w:rPr>
                <w:sz w:val="20"/>
                <w:szCs w:val="20"/>
              </w:rPr>
              <w:t>Primary sponsor for Rec 1 (SKU consolidation). Present findings directly; get sign-off before any catalog changes.</w:t>
            </w:r>
          </w:p>
        </w:tc>
      </w:tr>
      <w:tr w:rsidR="003F4755" w14:paraId="3D428F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5EFFF" w14:textId="77777777" w:rsidR="003F4755" w:rsidRDefault="00000000">
            <w:r>
              <w:rPr>
                <w:sz w:val="20"/>
                <w:szCs w:val="20"/>
              </w:rPr>
              <w:t>Operations / Inventory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4C3A1" w14:textId="77777777" w:rsidR="003F4755" w:rsidRDefault="00000000">
            <w:r>
              <w:rPr>
                <w:sz w:val="20"/>
                <w:szCs w:val="20"/>
              </w:rPr>
              <w:t>Responsible for stock levels, reorder points, and bundle fulfillment tracking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1E7F6" w14:textId="77777777" w:rsidR="003F4755"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C6E22" w14:textId="77777777" w:rsidR="003F4755" w:rsidRDefault="00000000">
            <w:r>
              <w:rPr>
                <w:sz w:val="20"/>
                <w:szCs w:val="20"/>
              </w:rPr>
              <w:t>High</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9D6CF" w14:textId="77777777" w:rsidR="003F4755" w:rsidRDefault="00000000">
            <w:r>
              <w:rPr>
                <w:sz w:val="20"/>
                <w:szCs w:val="20"/>
              </w:rPr>
              <w:t>Primary owner of Rec 2 (bundle inventory monitoring). Involve in defining the bundle-level stock threshold.</w:t>
            </w:r>
          </w:p>
        </w:tc>
      </w:tr>
      <w:tr w:rsidR="003F4755" w14:paraId="52E51A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D8711B7" w14:textId="77777777" w:rsidR="003F4755" w:rsidRDefault="00000000">
            <w:r>
              <w:rPr>
                <w:sz w:val="20"/>
                <w:szCs w:val="20"/>
              </w:rPr>
              <w:t>Pricing / Revenue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1BF5D85" w14:textId="77777777" w:rsidR="003F4755" w:rsidRDefault="00000000">
            <w:r>
              <w:rPr>
                <w:sz w:val="20"/>
                <w:szCs w:val="20"/>
              </w:rPr>
              <w:t>Sets discount rules and compare-at prices across the catalog</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5736819" w14:textId="77777777" w:rsidR="003F4755"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76D4413" w14:textId="77777777" w:rsidR="003F4755" w:rsidRDefault="00000000">
            <w:r>
              <w:rPr>
                <w:sz w:val="20"/>
                <w:szCs w:val="20"/>
              </w:rPr>
              <w:t>Medium</w:t>
            </w:r>
          </w:p>
        </w:tc>
        <w:tc>
          <w:tcPr>
            <w:tcW w:w="32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5D97834" w14:textId="77777777" w:rsidR="003F4755" w:rsidRDefault="00000000">
            <w:r>
              <w:rPr>
                <w:sz w:val="20"/>
                <w:szCs w:val="20"/>
              </w:rPr>
              <w:t>Primary owner of Rec 2 (discount cap) and Rec 3 (83.3% outlier review). Needs the Excel scenario model.</w:t>
            </w:r>
          </w:p>
        </w:tc>
      </w:tr>
      <w:tr w:rsidR="003F4755" w14:paraId="59C17F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8DE94" w14:textId="77777777" w:rsidR="003F4755" w:rsidRDefault="00000000">
            <w:r>
              <w:rPr>
                <w:sz w:val="20"/>
                <w:szCs w:val="20"/>
              </w:rPr>
              <w:t>E-commerce / Development Team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FAC8F" w14:textId="77777777" w:rsidR="003F4755" w:rsidRDefault="00000000">
            <w:r>
              <w:rPr>
                <w:sz w:val="20"/>
                <w:szCs w:val="20"/>
              </w:rPr>
              <w:t>Implements Shopify changes (variant restructuring, tag logic, inventory tracking)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BA6CA" w14:textId="77777777" w:rsidR="003F4755"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A801B" w14:textId="77777777" w:rsidR="003F4755" w:rsidRDefault="00000000">
            <w:r>
              <w:rPr>
                <w:sz w:val="20"/>
                <w:szCs w:val="20"/>
              </w:rPr>
              <w:t>High</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154DD" w14:textId="77777777" w:rsidR="003F4755" w:rsidRDefault="00000000">
            <w:r>
              <w:rPr>
                <w:sz w:val="20"/>
                <w:szCs w:val="20"/>
              </w:rPr>
              <w:t>Executes the technical work behind Rec 1. Requires the BRD (Section 3) before starting.</w:t>
            </w:r>
          </w:p>
        </w:tc>
      </w:tr>
      <w:tr w:rsidR="003F4755" w14:paraId="26546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F5642B3" w14:textId="77777777" w:rsidR="003F4755" w:rsidRDefault="00000000">
            <w:r>
              <w:rPr>
                <w:sz w:val="20"/>
                <w:szCs w:val="20"/>
              </w:rPr>
              <w:t>Marketing Team</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B49BA6C" w14:textId="77777777" w:rsidR="003F4755" w:rsidRDefault="00000000">
            <w:r>
              <w:rPr>
                <w:sz w:val="20"/>
                <w:szCs w:val="20"/>
              </w:rPr>
              <w:t>Uses discount/sale information for campaigns and product promotions</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681A291" w14:textId="77777777" w:rsidR="003F4755"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6466CA5" w14:textId="77777777" w:rsidR="003F4755" w:rsidRDefault="00000000">
            <w:r>
              <w:rPr>
                <w:sz w:val="20"/>
                <w:szCs w:val="20"/>
              </w:rPr>
              <w:t>Low</w:t>
            </w:r>
          </w:p>
        </w:tc>
        <w:tc>
          <w:tcPr>
            <w:tcW w:w="32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6C2B2DB" w14:textId="77777777" w:rsidR="003F4755" w:rsidRDefault="00000000">
            <w:r>
              <w:rPr>
                <w:sz w:val="20"/>
                <w:szCs w:val="20"/>
              </w:rPr>
              <w:t>Keep informed of discount-cap changes so campaign messaging aligns with actual pricing.</w:t>
            </w:r>
          </w:p>
        </w:tc>
      </w:tr>
      <w:tr w:rsidR="003F4755" w14:paraId="77D9AC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CAF1D" w14:textId="77777777" w:rsidR="003F4755" w:rsidRDefault="00000000">
            <w:r>
              <w:rPr>
                <w:sz w:val="20"/>
                <w:szCs w:val="20"/>
              </w:rPr>
              <w:lastRenderedPageBreak/>
              <w:t>Finance Team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69C3E" w14:textId="77777777" w:rsidR="003F4755" w:rsidRDefault="00000000">
            <w:r>
              <w:rPr>
                <w:sz w:val="20"/>
                <w:szCs w:val="20"/>
              </w:rPr>
              <w:t>Tracks revenue, margins, and inventory carrying costs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4AC8D" w14:textId="77777777" w:rsidR="003F4755"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C4F47" w14:textId="77777777" w:rsidR="003F4755" w:rsidRDefault="00000000">
            <w:r>
              <w:rPr>
                <w:sz w:val="20"/>
                <w:szCs w:val="20"/>
              </w:rPr>
              <w:t>Medium</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A2E29" w14:textId="77777777" w:rsidR="003F4755" w:rsidRDefault="00000000">
            <w:r>
              <w:rPr>
                <w:sz w:val="20"/>
                <w:szCs w:val="20"/>
              </w:rPr>
              <w:t>Share the financial impact figures ($73,800/yr Rec 1 scenario, $60,900/yr Rec 2 scenario) for budget planning.</w:t>
            </w:r>
          </w:p>
        </w:tc>
      </w:tr>
      <w:tr w:rsidR="003F4755" w14:paraId="054F2E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4C6AFAD" w14:textId="77777777" w:rsidR="003F4755" w:rsidRDefault="00000000">
            <w:r>
              <w:rPr>
                <w:sz w:val="20"/>
                <w:szCs w:val="20"/>
              </w:rPr>
              <w:t>CEO / Founder</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54E6814" w14:textId="77777777" w:rsidR="003F4755" w:rsidRDefault="00000000">
            <w:r>
              <w:rPr>
                <w:sz w:val="20"/>
                <w:szCs w:val="20"/>
              </w:rPr>
              <w:t>Strategic decision-maker; owns the brand and long-term direction</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BFB6DDB" w14:textId="77777777" w:rsidR="003F4755" w:rsidRDefault="00000000">
            <w:r>
              <w:rPr>
                <w:sz w:val="20"/>
                <w:szCs w:val="20"/>
              </w:rPr>
              <w:t>Low–Medium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7B232F0" w14:textId="77777777" w:rsidR="003F4755" w:rsidRDefault="00000000">
            <w:r>
              <w:rPr>
                <w:sz w:val="20"/>
                <w:szCs w:val="20"/>
              </w:rPr>
              <w:t>Very High</w:t>
            </w:r>
          </w:p>
        </w:tc>
        <w:tc>
          <w:tcPr>
            <w:tcW w:w="32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A590CDC" w14:textId="77777777" w:rsidR="003F4755" w:rsidRDefault="00000000">
            <w:r>
              <w:rPr>
                <w:sz w:val="20"/>
                <w:szCs w:val="20"/>
              </w:rPr>
              <w:t>Executive summary only (one page from main report). Consult only if Rec 2 discount cap requires a strategic pricing pivot.</w:t>
            </w:r>
          </w:p>
        </w:tc>
      </w:tr>
    </w:tbl>
    <w:p w14:paraId="49B54259" w14:textId="77777777" w:rsidR="003F4755" w:rsidRDefault="003F4755">
      <w:pPr>
        <w:spacing w:after="160"/>
      </w:pPr>
    </w:p>
    <w:p w14:paraId="49BF2AFF" w14:textId="77777777" w:rsidR="003F4755" w:rsidRDefault="003F4755">
      <w:pPr>
        <w:pBdr>
          <w:bottom w:val="single" w:sz="6" w:space="1" w:color="1F4E5F"/>
        </w:pBdr>
        <w:spacing w:after="200"/>
      </w:pPr>
    </w:p>
    <w:p w14:paraId="45E14A3C" w14:textId="77777777" w:rsidR="003F4755" w:rsidRDefault="00000000">
      <w:pPr>
        <w:pStyle w:val="Heading1"/>
        <w:spacing w:after="160"/>
      </w:pPr>
      <w:r>
        <w:t>3. RACI Matrix</w:t>
      </w:r>
    </w:p>
    <w:p w14:paraId="6EE9B237" w14:textId="77777777" w:rsidR="003F4755" w:rsidRDefault="00000000">
      <w:pPr>
        <w:spacing w:after="140"/>
      </w:pPr>
      <w:r>
        <w:t>The RACI matrix below assigns one of four roles to each stakeholder for each recommendation:</w:t>
      </w:r>
    </w:p>
    <w:p w14:paraId="1666E0B1"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8894"/>
      </w:tblGrid>
      <w:tr w:rsidR="003F4755" w14:paraId="62C892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C6B1C2" w14:textId="77777777" w:rsidR="003F4755" w:rsidRDefault="00000000">
            <w:r>
              <w:rPr>
                <w:b/>
                <w:bCs/>
                <w:color w:val="FFFFFF"/>
                <w:sz w:val="20"/>
                <w:szCs w:val="20"/>
              </w:rPr>
              <w:t>Code</w:t>
            </w:r>
          </w:p>
        </w:tc>
        <w:tc>
          <w:tcPr>
            <w:tcW w:w="80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9E0F94" w14:textId="77777777" w:rsidR="003F4755" w:rsidRDefault="00000000">
            <w:r>
              <w:rPr>
                <w:b/>
                <w:bCs/>
                <w:color w:val="FFFFFF"/>
                <w:sz w:val="20"/>
                <w:szCs w:val="20"/>
              </w:rPr>
              <w:t>Meaning</w:t>
            </w:r>
          </w:p>
        </w:tc>
      </w:tr>
      <w:tr w:rsidR="003F4755" w14:paraId="2F8282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39AF572" w14:textId="77777777" w:rsidR="003F4755" w:rsidRDefault="00000000">
            <w:r>
              <w:rPr>
                <w:sz w:val="20"/>
                <w:szCs w:val="20"/>
              </w:rPr>
              <w:t>R</w:t>
            </w:r>
          </w:p>
        </w:tc>
        <w:tc>
          <w:tcPr>
            <w:tcW w:w="80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AC7011D" w14:textId="77777777" w:rsidR="003F4755" w:rsidRDefault="00000000">
            <w:r>
              <w:rPr>
                <w:sz w:val="20"/>
                <w:szCs w:val="20"/>
              </w:rPr>
              <w:t>Responsible — does the work</w:t>
            </w:r>
          </w:p>
        </w:tc>
      </w:tr>
      <w:tr w:rsidR="003F4755" w14:paraId="2B65E4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CC93E4F" w14:textId="77777777" w:rsidR="003F4755" w:rsidRDefault="00000000">
            <w:r>
              <w:rPr>
                <w:sz w:val="20"/>
                <w:szCs w:val="20"/>
              </w:rPr>
              <w:t>A</w:t>
            </w:r>
          </w:p>
        </w:tc>
        <w:tc>
          <w:tcPr>
            <w:tcW w:w="8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8327F" w14:textId="77777777" w:rsidR="003F4755" w:rsidRDefault="00000000">
            <w:r>
              <w:rPr>
                <w:sz w:val="20"/>
                <w:szCs w:val="20"/>
              </w:rPr>
              <w:t>Accountable — owns the outcome; signs off</w:t>
            </w:r>
          </w:p>
        </w:tc>
      </w:tr>
      <w:tr w:rsidR="003F4755" w14:paraId="42ACED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F06EB20" w14:textId="77777777" w:rsidR="003F4755" w:rsidRDefault="00000000">
            <w:r>
              <w:rPr>
                <w:sz w:val="20"/>
                <w:szCs w:val="20"/>
              </w:rPr>
              <w:t>C</w:t>
            </w:r>
          </w:p>
        </w:tc>
        <w:tc>
          <w:tcPr>
            <w:tcW w:w="80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7773159" w14:textId="77777777" w:rsidR="003F4755" w:rsidRDefault="00000000">
            <w:r>
              <w:rPr>
                <w:sz w:val="20"/>
                <w:szCs w:val="20"/>
              </w:rPr>
              <w:t>Consulted — provides input before decisions are made (two-way communication)</w:t>
            </w:r>
          </w:p>
        </w:tc>
      </w:tr>
      <w:tr w:rsidR="003F4755" w14:paraId="569B63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F236D8D" w14:textId="77777777" w:rsidR="003F4755" w:rsidRDefault="00000000">
            <w:r>
              <w:rPr>
                <w:sz w:val="20"/>
                <w:szCs w:val="20"/>
              </w:rPr>
              <w:t>I</w:t>
            </w:r>
          </w:p>
        </w:tc>
        <w:tc>
          <w:tcPr>
            <w:tcW w:w="8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EC72B" w14:textId="77777777" w:rsidR="003F4755" w:rsidRDefault="00000000">
            <w:r>
              <w:rPr>
                <w:sz w:val="20"/>
                <w:szCs w:val="20"/>
              </w:rPr>
              <w:t>Informed — kept up to date on progress and decisions (one-way communication)</w:t>
            </w:r>
          </w:p>
        </w:tc>
      </w:tr>
    </w:tbl>
    <w:p w14:paraId="223F96BE" w14:textId="77777777" w:rsidR="003F4755" w:rsidRDefault="003F4755">
      <w:pPr>
        <w:spacing w:after="160"/>
      </w:pPr>
    </w:p>
    <w:p w14:paraId="7C86B416" w14:textId="77777777" w:rsidR="003F4755" w:rsidRDefault="00000000">
      <w:pPr>
        <w:spacing w:after="120"/>
      </w:pPr>
      <w:r>
        <w:rPr>
          <w:b/>
          <w:bCs/>
          <w:color w:val="C0392B"/>
          <w:sz w:val="20"/>
          <w:szCs w:val="20"/>
        </w:rPr>
        <w:t xml:space="preserve">R1 </w:t>
      </w:r>
      <w:r>
        <w:rPr>
          <w:sz w:val="20"/>
          <w:szCs w:val="20"/>
        </w:rPr>
        <w:t xml:space="preserve">= Consolidate Duplicate SKUs   </w:t>
      </w:r>
      <w:r>
        <w:rPr>
          <w:b/>
          <w:bCs/>
          <w:color w:val="E67E22"/>
          <w:sz w:val="20"/>
          <w:szCs w:val="20"/>
        </w:rPr>
        <w:t xml:space="preserve">R2 </w:t>
      </w:r>
      <w:r>
        <w:rPr>
          <w:sz w:val="20"/>
          <w:szCs w:val="20"/>
        </w:rPr>
        <w:t xml:space="preserve">= Bundle Pricing &amp; Inventory Strategy   </w:t>
      </w:r>
      <w:r>
        <w:rPr>
          <w:b/>
          <w:bCs/>
          <w:color w:val="27AE60"/>
          <w:sz w:val="20"/>
          <w:szCs w:val="20"/>
        </w:rPr>
        <w:t xml:space="preserve">R3 </w:t>
      </w:r>
      <w:r>
        <w:rPr>
          <w:sz w:val="20"/>
          <w:szCs w:val="20"/>
        </w:rPr>
        <w:t>= Investigate 83.3% Discount Tier</w:t>
      </w:r>
    </w:p>
    <w:p w14:paraId="56B7B19E"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900"/>
        <w:gridCol w:w="2124"/>
      </w:tblGrid>
      <w:tr w:rsidR="003F4755" w14:paraId="783CA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025DD87" w14:textId="77777777" w:rsidR="003F4755" w:rsidRDefault="00000000">
            <w:r>
              <w:rPr>
                <w:b/>
                <w:bCs/>
                <w:color w:val="FFFFFF"/>
                <w:sz w:val="20"/>
                <w:szCs w:val="20"/>
              </w:rPr>
              <w:t>Stakeholder</w:t>
            </w:r>
          </w:p>
        </w:tc>
        <w:tc>
          <w:tcPr>
            <w:tcW w:w="17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7B069CC" w14:textId="77777777" w:rsidR="003F4755" w:rsidRDefault="00000000">
            <w:pPr>
              <w:jc w:val="center"/>
            </w:pPr>
            <w:r>
              <w:rPr>
                <w:b/>
                <w:bCs/>
                <w:color w:val="FFFFFF"/>
                <w:sz w:val="18"/>
                <w:szCs w:val="18"/>
              </w:rPr>
              <w:t>R1: SKU Consolidation</w:t>
            </w:r>
          </w:p>
        </w:tc>
        <w:tc>
          <w:tcPr>
            <w:tcW w:w="17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35D78436" w14:textId="77777777" w:rsidR="003F4755" w:rsidRDefault="00000000">
            <w:pPr>
              <w:jc w:val="center"/>
            </w:pPr>
            <w:r>
              <w:rPr>
                <w:b/>
                <w:bCs/>
                <w:color w:val="FFFFFF"/>
                <w:sz w:val="18"/>
                <w:szCs w:val="18"/>
              </w:rPr>
              <w:t>R2: Bundle Strategy</w:t>
            </w:r>
          </w:p>
        </w:tc>
        <w:tc>
          <w:tcPr>
            <w:tcW w:w="19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27F7E1F0" w14:textId="77777777" w:rsidR="003F4755" w:rsidRDefault="00000000">
            <w:pPr>
              <w:jc w:val="center"/>
            </w:pPr>
            <w:r>
              <w:rPr>
                <w:b/>
                <w:bCs/>
                <w:color w:val="FFFFFF"/>
                <w:sz w:val="18"/>
                <w:szCs w:val="18"/>
              </w:rPr>
              <w:t>R3: Discount Investigation</w:t>
            </w:r>
          </w:p>
        </w:tc>
        <w:tc>
          <w:tcPr>
            <w:tcW w:w="2124"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BA37140" w14:textId="77777777" w:rsidR="003F4755" w:rsidRDefault="00000000">
            <w:r>
              <w:rPr>
                <w:b/>
                <w:bCs/>
                <w:color w:val="FFFFFF"/>
                <w:sz w:val="20"/>
                <w:szCs w:val="20"/>
              </w:rPr>
              <w:t>Notes</w:t>
            </w:r>
          </w:p>
        </w:tc>
      </w:tr>
      <w:tr w:rsidR="003F4755" w14:paraId="4998F7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49B46581" w14:textId="77777777" w:rsidR="003F4755" w:rsidRDefault="00000000">
            <w:r>
              <w:rPr>
                <w:sz w:val="20"/>
                <w:szCs w:val="20"/>
              </w:rPr>
              <w:t>Head of Merchandising</w:t>
            </w:r>
          </w:p>
        </w:tc>
        <w:tc>
          <w:tcPr>
            <w:tcW w:w="17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28A6EBB1" w14:textId="77777777" w:rsidR="003F4755" w:rsidRDefault="00000000">
            <w:pPr>
              <w:jc w:val="center"/>
            </w:pPr>
            <w:r>
              <w:rPr>
                <w:b/>
                <w:bCs/>
                <w:sz w:val="20"/>
                <w:szCs w:val="20"/>
              </w:rPr>
              <w:t>A</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ACB95F" w14:textId="77777777" w:rsidR="003F4755" w:rsidRDefault="00000000">
            <w:pPr>
              <w:jc w:val="center"/>
            </w:pPr>
            <w:r>
              <w:rPr>
                <w:b/>
                <w:bCs/>
                <w:sz w:val="20"/>
                <w:szCs w:val="20"/>
              </w:rPr>
              <w:t>C</w:t>
            </w:r>
          </w:p>
        </w:tc>
        <w:tc>
          <w:tcPr>
            <w:tcW w:w="1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B5043B5" w14:textId="77777777" w:rsidR="003F4755" w:rsidRDefault="00000000">
            <w:pPr>
              <w:jc w:val="center"/>
            </w:pPr>
            <w:r>
              <w:rPr>
                <w:b/>
                <w:bCs/>
                <w:sz w:val="20"/>
                <w:szCs w:val="20"/>
              </w:rPr>
              <w:t>I</w:t>
            </w:r>
          </w:p>
        </w:tc>
        <w:tc>
          <w:tcPr>
            <w:tcW w:w="21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61425A8F" w14:textId="77777777" w:rsidR="003F4755" w:rsidRDefault="00000000">
            <w:r>
              <w:rPr>
                <w:i/>
                <w:iCs/>
                <w:sz w:val="18"/>
                <w:szCs w:val="18"/>
              </w:rPr>
              <w:t>Signs off on SKU structure changes; consulted on bundle pricing.</w:t>
            </w:r>
          </w:p>
        </w:tc>
      </w:tr>
      <w:tr w:rsidR="003F4755" w14:paraId="6E6488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0FAE" w14:textId="77777777" w:rsidR="003F4755" w:rsidRDefault="00000000">
            <w:r>
              <w:rPr>
                <w:sz w:val="20"/>
                <w:szCs w:val="20"/>
              </w:rPr>
              <w:t>Operations / Inventory Manager</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5D3989" w14:textId="77777777" w:rsidR="003F4755" w:rsidRDefault="00000000">
            <w:pPr>
              <w:jc w:val="center"/>
            </w:pPr>
            <w:r>
              <w:rPr>
                <w:b/>
                <w:bCs/>
                <w:sz w:val="20"/>
                <w:szCs w:val="20"/>
              </w:rPr>
              <w:t>C</w:t>
            </w:r>
          </w:p>
        </w:tc>
        <w:tc>
          <w:tcPr>
            <w:tcW w:w="17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467526DE" w14:textId="77777777" w:rsidR="003F4755" w:rsidRDefault="00000000">
            <w:pPr>
              <w:jc w:val="center"/>
            </w:pPr>
            <w:r>
              <w:rPr>
                <w:b/>
                <w:bCs/>
                <w:sz w:val="20"/>
                <w:szCs w:val="20"/>
              </w:rPr>
              <w:t>A</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60F448" w14:textId="77777777" w:rsidR="003F4755" w:rsidRDefault="00000000">
            <w:pPr>
              <w:jc w:val="center"/>
            </w:pPr>
            <w:r>
              <w:rPr>
                <w:b/>
                <w:bCs/>
                <w:sz w:val="20"/>
                <w:szCs w:val="20"/>
              </w:rPr>
              <w:t>C</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3BA1" w14:textId="77777777" w:rsidR="003F4755" w:rsidRDefault="00000000">
            <w:r>
              <w:rPr>
                <w:i/>
                <w:iCs/>
                <w:sz w:val="18"/>
                <w:szCs w:val="18"/>
              </w:rPr>
              <w:t>Accountable for implementing bundle stock monitoring.</w:t>
            </w:r>
          </w:p>
        </w:tc>
      </w:tr>
      <w:tr w:rsidR="003F4755" w14:paraId="78C277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21DB1735" w14:textId="77777777" w:rsidR="003F4755" w:rsidRDefault="00000000">
            <w:r>
              <w:rPr>
                <w:sz w:val="20"/>
                <w:szCs w:val="20"/>
              </w:rPr>
              <w:t>Pricing / Revenue Manager</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D160A11" w14:textId="77777777" w:rsidR="003F4755" w:rsidRDefault="00000000">
            <w:pPr>
              <w:jc w:val="center"/>
            </w:pPr>
            <w:r>
              <w:rPr>
                <w:b/>
                <w:bCs/>
                <w:sz w:val="20"/>
                <w:szCs w:val="20"/>
              </w:rPr>
              <w:t>C</w:t>
            </w:r>
          </w:p>
        </w:tc>
        <w:tc>
          <w:tcPr>
            <w:tcW w:w="1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18D28C3" w14:textId="77777777" w:rsidR="003F4755" w:rsidRDefault="00000000">
            <w:pPr>
              <w:jc w:val="center"/>
            </w:pPr>
            <w:r>
              <w:rPr>
                <w:b/>
                <w:bCs/>
                <w:sz w:val="20"/>
                <w:szCs w:val="20"/>
              </w:rPr>
              <w:t>R</w:t>
            </w:r>
          </w:p>
        </w:tc>
        <w:tc>
          <w:tcPr>
            <w:tcW w:w="19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1F617A9D" w14:textId="77777777" w:rsidR="003F4755" w:rsidRDefault="00000000">
            <w:pPr>
              <w:jc w:val="center"/>
            </w:pPr>
            <w:r>
              <w:rPr>
                <w:b/>
                <w:bCs/>
                <w:sz w:val="20"/>
                <w:szCs w:val="20"/>
              </w:rPr>
              <w:t>A</w:t>
            </w:r>
          </w:p>
        </w:tc>
        <w:tc>
          <w:tcPr>
            <w:tcW w:w="21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79A98E3B" w14:textId="77777777" w:rsidR="003F4755" w:rsidRDefault="00000000">
            <w:r>
              <w:rPr>
                <w:i/>
                <w:iCs/>
                <w:sz w:val="18"/>
                <w:szCs w:val="18"/>
              </w:rPr>
              <w:t>Runs the discount-cap modelling; owns the 83.3% price review.</w:t>
            </w:r>
          </w:p>
        </w:tc>
      </w:tr>
      <w:tr w:rsidR="003F4755" w14:paraId="62491D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5679" w14:textId="77777777" w:rsidR="003F4755" w:rsidRDefault="00000000">
            <w:r>
              <w:rPr>
                <w:sz w:val="20"/>
                <w:szCs w:val="20"/>
              </w:rPr>
              <w:t>E-commerce / Dev Team</w:t>
            </w:r>
          </w:p>
        </w:tc>
        <w:tc>
          <w:tcPr>
            <w:tcW w:w="1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B5454EC" w14:textId="77777777" w:rsidR="003F4755" w:rsidRDefault="00000000">
            <w:pPr>
              <w:jc w:val="center"/>
            </w:pPr>
            <w:r>
              <w:rPr>
                <w:b/>
                <w:bCs/>
                <w:sz w:val="20"/>
                <w:szCs w:val="20"/>
              </w:rPr>
              <w:t>R</w:t>
            </w:r>
          </w:p>
        </w:tc>
        <w:tc>
          <w:tcPr>
            <w:tcW w:w="1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D4AA9F7" w14:textId="77777777" w:rsidR="003F4755" w:rsidRDefault="00000000">
            <w:pPr>
              <w:jc w:val="center"/>
            </w:pPr>
            <w:r>
              <w:rPr>
                <w:b/>
                <w:bCs/>
                <w:sz w:val="20"/>
                <w:szCs w:val="20"/>
              </w:rPr>
              <w:t>R</w:t>
            </w:r>
          </w:p>
        </w:tc>
        <w:tc>
          <w:tcPr>
            <w:tcW w:w="1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4674676" w14:textId="77777777" w:rsidR="003F4755" w:rsidRDefault="00000000">
            <w:pPr>
              <w:jc w:val="center"/>
            </w:pPr>
            <w:r>
              <w:rPr>
                <w:b/>
                <w:bCs/>
                <w:sz w:val="20"/>
                <w:szCs w:val="20"/>
              </w:rPr>
              <w:t>I</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25FD" w14:textId="77777777" w:rsidR="003F4755" w:rsidRDefault="00000000">
            <w:r>
              <w:rPr>
                <w:i/>
                <w:iCs/>
                <w:sz w:val="18"/>
                <w:szCs w:val="18"/>
              </w:rPr>
              <w:t>Implements both SKU consolidation and inventory tracking changes in Shopify.</w:t>
            </w:r>
          </w:p>
        </w:tc>
      </w:tr>
      <w:tr w:rsidR="003F4755" w14:paraId="7EF117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2A0FA2BD" w14:textId="77777777" w:rsidR="003F4755" w:rsidRDefault="00000000">
            <w:r>
              <w:rPr>
                <w:sz w:val="20"/>
                <w:szCs w:val="20"/>
              </w:rPr>
              <w:t>Marketing Team</w:t>
            </w:r>
          </w:p>
        </w:tc>
        <w:tc>
          <w:tcPr>
            <w:tcW w:w="1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4E2F8DD" w14:textId="77777777" w:rsidR="003F4755" w:rsidRDefault="00000000">
            <w:pPr>
              <w:jc w:val="center"/>
            </w:pPr>
            <w:r>
              <w:rPr>
                <w:b/>
                <w:bCs/>
                <w:sz w:val="20"/>
                <w:szCs w:val="20"/>
              </w:rPr>
              <w:t>I</w:t>
            </w:r>
          </w:p>
        </w:tc>
        <w:tc>
          <w:tcPr>
            <w:tcW w:w="1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27205B7" w14:textId="77777777" w:rsidR="003F4755" w:rsidRDefault="00000000">
            <w:pPr>
              <w:jc w:val="center"/>
            </w:pPr>
            <w:r>
              <w:rPr>
                <w:b/>
                <w:bCs/>
                <w:sz w:val="20"/>
                <w:szCs w:val="20"/>
              </w:rPr>
              <w:t>I</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6B51DF45" w14:textId="77777777" w:rsidR="003F4755" w:rsidRDefault="003F4755">
            <w:pPr>
              <w:jc w:val="center"/>
            </w:pPr>
          </w:p>
        </w:tc>
        <w:tc>
          <w:tcPr>
            <w:tcW w:w="21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3EEF5733" w14:textId="77777777" w:rsidR="003F4755" w:rsidRDefault="00000000">
            <w:r>
              <w:rPr>
                <w:i/>
                <w:iCs/>
                <w:sz w:val="18"/>
                <w:szCs w:val="18"/>
              </w:rPr>
              <w:t>Informed of SKU and discount changes to align campaign messaging.</w:t>
            </w:r>
          </w:p>
        </w:tc>
      </w:tr>
      <w:tr w:rsidR="003F4755" w14:paraId="5DD35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C0B4" w14:textId="77777777" w:rsidR="003F4755" w:rsidRDefault="00000000">
            <w:r>
              <w:rPr>
                <w:sz w:val="20"/>
                <w:szCs w:val="20"/>
              </w:rPr>
              <w:t>Finance Team</w:t>
            </w:r>
          </w:p>
        </w:tc>
        <w:tc>
          <w:tcPr>
            <w:tcW w:w="1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7BD74F5" w14:textId="77777777" w:rsidR="003F4755" w:rsidRDefault="00000000">
            <w:pPr>
              <w:jc w:val="center"/>
            </w:pPr>
            <w:r>
              <w:rPr>
                <w:b/>
                <w:bCs/>
                <w:sz w:val="20"/>
                <w:szCs w:val="20"/>
              </w:rPr>
              <w:t>I</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3CC45C" w14:textId="77777777" w:rsidR="003F4755" w:rsidRDefault="00000000">
            <w:pPr>
              <w:jc w:val="center"/>
            </w:pPr>
            <w:r>
              <w:rPr>
                <w:b/>
                <w:bCs/>
                <w:sz w:val="20"/>
                <w:szCs w:val="20"/>
              </w:rPr>
              <w:t>C</w:t>
            </w:r>
          </w:p>
        </w:tc>
        <w:tc>
          <w:tcPr>
            <w:tcW w:w="1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845B060" w14:textId="77777777" w:rsidR="003F4755" w:rsidRDefault="00000000">
            <w:pPr>
              <w:jc w:val="center"/>
            </w:pPr>
            <w:r>
              <w:rPr>
                <w:b/>
                <w:bCs/>
                <w:sz w:val="20"/>
                <w:szCs w:val="20"/>
              </w:rPr>
              <w:t>I</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C1A23" w14:textId="77777777" w:rsidR="003F4755" w:rsidRDefault="00000000">
            <w:r>
              <w:rPr>
                <w:i/>
                <w:iCs/>
                <w:sz w:val="18"/>
                <w:szCs w:val="18"/>
              </w:rPr>
              <w:t xml:space="preserve">Consulted on cost/impact estimates </w:t>
            </w:r>
            <w:r>
              <w:rPr>
                <w:i/>
                <w:iCs/>
                <w:sz w:val="18"/>
                <w:szCs w:val="18"/>
              </w:rPr>
              <w:lastRenderedPageBreak/>
              <w:t>for bundle strategy; informed of others.</w:t>
            </w:r>
          </w:p>
        </w:tc>
      </w:tr>
      <w:tr w:rsidR="003F4755" w14:paraId="2CD61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10392EAD" w14:textId="77777777" w:rsidR="003F4755" w:rsidRDefault="00000000">
            <w:r>
              <w:rPr>
                <w:sz w:val="20"/>
                <w:szCs w:val="20"/>
              </w:rPr>
              <w:lastRenderedPageBreak/>
              <w:t>CEO / Founder</w:t>
            </w:r>
          </w:p>
        </w:tc>
        <w:tc>
          <w:tcPr>
            <w:tcW w:w="1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CC060E3" w14:textId="77777777" w:rsidR="003F4755" w:rsidRDefault="00000000">
            <w:pPr>
              <w:jc w:val="center"/>
            </w:pPr>
            <w:r>
              <w:rPr>
                <w:b/>
                <w:bCs/>
                <w:sz w:val="20"/>
                <w:szCs w:val="20"/>
              </w:rPr>
              <w:t>I</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51CD96" w14:textId="77777777" w:rsidR="003F4755" w:rsidRDefault="00000000">
            <w:pPr>
              <w:jc w:val="center"/>
            </w:pPr>
            <w:r>
              <w:rPr>
                <w:b/>
                <w:bCs/>
                <w:sz w:val="20"/>
                <w:szCs w:val="20"/>
              </w:rPr>
              <w:t>C</w:t>
            </w:r>
          </w:p>
        </w:tc>
        <w:tc>
          <w:tcPr>
            <w:tcW w:w="1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C48EDB4" w14:textId="77777777" w:rsidR="003F4755" w:rsidRDefault="00000000">
            <w:pPr>
              <w:jc w:val="center"/>
            </w:pPr>
            <w:r>
              <w:rPr>
                <w:b/>
                <w:bCs/>
                <w:sz w:val="20"/>
                <w:szCs w:val="20"/>
              </w:rPr>
              <w:t>I</w:t>
            </w:r>
          </w:p>
        </w:tc>
        <w:tc>
          <w:tcPr>
            <w:tcW w:w="21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14:paraId="64D3CFC1" w14:textId="77777777" w:rsidR="003F4755" w:rsidRDefault="00000000">
            <w:r>
              <w:rPr>
                <w:i/>
                <w:iCs/>
                <w:sz w:val="18"/>
                <w:szCs w:val="18"/>
              </w:rPr>
              <w:t>Consulted only if bundle discount cap requires a strategic pricing decision.</w:t>
            </w:r>
          </w:p>
        </w:tc>
      </w:tr>
    </w:tbl>
    <w:p w14:paraId="2C2067BF" w14:textId="77777777" w:rsidR="003F4755" w:rsidRDefault="003F4755">
      <w:pPr>
        <w:spacing w:after="160"/>
      </w:pPr>
    </w:p>
    <w:p w14:paraId="7238E3B3" w14:textId="77777777" w:rsidR="003F4755" w:rsidRDefault="00000000">
      <w:pPr>
        <w:pBdr>
          <w:left w:val="single" w:sz="14" w:space="6" w:color="2E75B6"/>
        </w:pBdr>
        <w:shd w:val="clear" w:color="auto" w:fill="EEF3FF"/>
        <w:spacing w:before="120" w:after="160"/>
      </w:pPr>
      <w:r>
        <w:rPr>
          <w:i/>
          <w:iCs/>
          <w:sz w:val="20"/>
          <w:szCs w:val="20"/>
        </w:rPr>
        <w:t>Key RACI principle applied here: every recommendation has exactly one 'A' (Accountable) role — the person who signs off and ultimately owns the outcome. Having two 'A' owners means no-one truly owns it; having none means the recommendation stalls.</w:t>
      </w:r>
    </w:p>
    <w:p w14:paraId="0B8437A7" w14:textId="77777777" w:rsidR="003F4755" w:rsidRDefault="003F4755">
      <w:pPr>
        <w:spacing w:after="160"/>
      </w:pPr>
    </w:p>
    <w:p w14:paraId="6A57AB40" w14:textId="77777777" w:rsidR="003F4755" w:rsidRDefault="003F4755">
      <w:pPr>
        <w:pBdr>
          <w:bottom w:val="single" w:sz="6" w:space="1" w:color="1F4E5F"/>
        </w:pBdr>
        <w:spacing w:after="200"/>
      </w:pPr>
    </w:p>
    <w:p w14:paraId="4051AF2F" w14:textId="77777777" w:rsidR="003F4755" w:rsidRDefault="00000000">
      <w:r>
        <w:br w:type="page"/>
      </w:r>
    </w:p>
    <w:p w14:paraId="18BA7E5C" w14:textId="77777777" w:rsidR="003F4755" w:rsidRDefault="00000000">
      <w:pPr>
        <w:pStyle w:val="Heading1"/>
        <w:spacing w:after="160"/>
      </w:pPr>
      <w:r>
        <w:lastRenderedPageBreak/>
        <w:t>4. Business Requirements Document (BRD)</w:t>
      </w:r>
    </w:p>
    <w:p w14:paraId="458E528F" w14:textId="77777777" w:rsidR="003F4755" w:rsidRDefault="00000000">
      <w:pPr>
        <w:pStyle w:val="Heading2"/>
        <w:spacing w:after="120"/>
      </w:pPr>
      <w:r>
        <w:t>Recommendation 1 — Consolidate Duplicate SKU Listings</w:t>
      </w:r>
    </w:p>
    <w:p w14:paraId="00020834"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824"/>
      </w:tblGrid>
      <w:tr w:rsidR="003F4755" w14:paraId="6F7358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01549B" w14:textId="77777777" w:rsidR="003F4755" w:rsidRDefault="00000000">
            <w:r>
              <w:rPr>
                <w:b/>
                <w:bCs/>
                <w:color w:val="FFFFFF"/>
                <w:sz w:val="20"/>
                <w:szCs w:val="20"/>
              </w:rPr>
              <w:t>Field</w:t>
            </w:r>
          </w:p>
        </w:tc>
        <w:tc>
          <w:tcPr>
            <w:tcW w:w="78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17B478" w14:textId="77777777" w:rsidR="003F4755" w:rsidRDefault="00000000">
            <w:r>
              <w:rPr>
                <w:b/>
                <w:bCs/>
                <w:color w:val="FFFFFF"/>
                <w:sz w:val="20"/>
                <w:szCs w:val="20"/>
              </w:rPr>
              <w:t>Detail</w:t>
            </w:r>
          </w:p>
        </w:tc>
      </w:tr>
      <w:tr w:rsidR="003F4755" w14:paraId="567C10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7153388" w14:textId="77777777" w:rsidR="003F4755" w:rsidRDefault="00000000">
            <w:r>
              <w:rPr>
                <w:sz w:val="20"/>
                <w:szCs w:val="20"/>
              </w:rPr>
              <w:t>Document title</w:t>
            </w:r>
          </w:p>
        </w:tc>
        <w:tc>
          <w:tcPr>
            <w:tcW w:w="78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366B6B5" w14:textId="77777777" w:rsidR="003F4755" w:rsidRDefault="00000000">
            <w:r>
              <w:rPr>
                <w:sz w:val="20"/>
                <w:szCs w:val="20"/>
              </w:rPr>
              <w:t>BRD-001: Shopify SKU Consolidation for Duplicate Product Listings</w:t>
            </w:r>
          </w:p>
        </w:tc>
      </w:tr>
      <w:tr w:rsidR="003F4755" w14:paraId="51FEAE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0E02D" w14:textId="77777777" w:rsidR="003F4755" w:rsidRDefault="00000000">
            <w:r>
              <w:rPr>
                <w:sz w:val="20"/>
                <w:szCs w:val="20"/>
              </w:rPr>
              <w:t>Project / initiative</w:t>
            </w:r>
          </w:p>
        </w:tc>
        <w:tc>
          <w:tcPr>
            <w:tcW w:w="7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4FF9C" w14:textId="77777777" w:rsidR="003F4755" w:rsidRDefault="00000000">
            <w:r>
              <w:rPr>
                <w:sz w:val="20"/>
                <w:szCs w:val="20"/>
              </w:rPr>
              <w:t>Catalog Data Quality Improvement</w:t>
            </w:r>
          </w:p>
        </w:tc>
      </w:tr>
      <w:tr w:rsidR="003F4755" w14:paraId="2EB1F4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2778D7B" w14:textId="77777777" w:rsidR="003F4755" w:rsidRDefault="00000000">
            <w:r>
              <w:rPr>
                <w:sz w:val="20"/>
                <w:szCs w:val="20"/>
              </w:rPr>
              <w:t>Business analyst</w:t>
            </w:r>
          </w:p>
        </w:tc>
        <w:tc>
          <w:tcPr>
            <w:tcW w:w="78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F7B77DC" w14:textId="77777777" w:rsidR="003F4755" w:rsidRDefault="00000000">
            <w:r>
              <w:rPr>
                <w:sz w:val="20"/>
                <w:szCs w:val="20"/>
              </w:rPr>
              <w:t>Mahad (Author)</w:t>
            </w:r>
          </w:p>
        </w:tc>
      </w:tr>
      <w:tr w:rsidR="003F4755" w14:paraId="41F970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BD130" w14:textId="77777777" w:rsidR="003F4755" w:rsidRDefault="00000000">
            <w:r>
              <w:rPr>
                <w:sz w:val="20"/>
                <w:szCs w:val="20"/>
              </w:rPr>
              <w:t>Document version</w:t>
            </w:r>
          </w:p>
        </w:tc>
        <w:tc>
          <w:tcPr>
            <w:tcW w:w="7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50910" w14:textId="77777777" w:rsidR="003F4755" w:rsidRDefault="00000000">
            <w:r>
              <w:rPr>
                <w:sz w:val="20"/>
                <w:szCs w:val="20"/>
              </w:rPr>
              <w:t>1.0 — June 2026</w:t>
            </w:r>
          </w:p>
        </w:tc>
      </w:tr>
      <w:tr w:rsidR="003F4755" w14:paraId="45705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9606F00" w14:textId="77777777" w:rsidR="003F4755" w:rsidRDefault="00000000">
            <w:r>
              <w:rPr>
                <w:sz w:val="20"/>
                <w:szCs w:val="20"/>
              </w:rPr>
              <w:t>Status</w:t>
            </w:r>
          </w:p>
        </w:tc>
        <w:tc>
          <w:tcPr>
            <w:tcW w:w="78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38F244D" w14:textId="77777777" w:rsidR="003F4755" w:rsidRDefault="00000000">
            <w:r>
              <w:rPr>
                <w:sz w:val="20"/>
                <w:szCs w:val="20"/>
              </w:rPr>
              <w:t>Draft — awaiting review by Head of Merchandising</w:t>
            </w:r>
          </w:p>
        </w:tc>
      </w:tr>
      <w:tr w:rsidR="003F4755" w14:paraId="7E0283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75527" w14:textId="77777777" w:rsidR="003F4755" w:rsidRDefault="00000000">
            <w:r>
              <w:rPr>
                <w:sz w:val="20"/>
                <w:szCs w:val="20"/>
              </w:rPr>
              <w:t>Related recommendation</w:t>
            </w:r>
          </w:p>
        </w:tc>
        <w:tc>
          <w:tcPr>
            <w:tcW w:w="78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A5CAE" w14:textId="77777777" w:rsidR="003F4755" w:rsidRDefault="00000000">
            <w:r>
              <w:rPr>
                <w:sz w:val="20"/>
                <w:szCs w:val="20"/>
              </w:rPr>
              <w:t>Recommendation 1 (High Priority) — Blume Catalog Health Review, Section 7</w:t>
            </w:r>
          </w:p>
        </w:tc>
      </w:tr>
    </w:tbl>
    <w:p w14:paraId="416E9C54" w14:textId="77777777" w:rsidR="003F4755" w:rsidRDefault="003F4755">
      <w:pPr>
        <w:spacing w:after="160"/>
      </w:pPr>
    </w:p>
    <w:p w14:paraId="4B7013AA" w14:textId="77777777" w:rsidR="003F4755" w:rsidRDefault="00000000">
      <w:pPr>
        <w:spacing w:before="180" w:after="80"/>
      </w:pPr>
      <w:r>
        <w:rPr>
          <w:b/>
          <w:bCs/>
        </w:rPr>
        <w:t>4.1 Executive Problem Statement</w:t>
      </w:r>
    </w:p>
    <w:p w14:paraId="25AF2FBC" w14:textId="77777777" w:rsidR="003F4755" w:rsidRDefault="00000000">
      <w:pPr>
        <w:spacing w:after="140"/>
      </w:pPr>
      <w:r>
        <w:t xml:space="preserve">Five product titles — </w:t>
      </w:r>
      <w:r>
        <w:rPr>
          <w:i/>
          <w:iCs/>
        </w:rPr>
        <w:t xml:space="preserve">Meltdown Acne Oil Treatment, Meltdown Daily Balancing Gel Cleanser, Meltdown Gel Cream with Ceramides, Sunburst Mineral SPF 50 Sunscreen, </w:t>
      </w:r>
      <w:r>
        <w:t xml:space="preserve">and </w:t>
      </w:r>
      <w:r>
        <w:rPr>
          <w:i/>
          <w:iCs/>
        </w:rPr>
        <w:t xml:space="preserve">Superbalm Tripeptide-1 Vanilla Lip Balm </w:t>
      </w:r>
      <w:r>
        <w:t>— currently exist as two separate active Shopify listings each. Each listing pair represents the same physical product but is tracked under different URLs, product IDs, and (in some cases) different pricing structures.</w:t>
      </w:r>
    </w:p>
    <w:p w14:paraId="4CC70401" w14:textId="77777777" w:rsidR="003F4755" w:rsidRDefault="00000000">
      <w:pPr>
        <w:spacing w:after="140"/>
      </w:pPr>
      <w:r>
        <w:t>This fragmentation means that sales, inventory, and review data for the same product are split across two records. Best-seller rankings appear weaker than they are, inventory forecasting is based on half the true demand signal, and customers may encounter the same product at different prices on the same storefront.</w:t>
      </w:r>
    </w:p>
    <w:p w14:paraId="09F189DC" w14:textId="77777777" w:rsidR="003F4755" w:rsidRDefault="003F4755">
      <w:pPr>
        <w:spacing w:after="160"/>
      </w:pPr>
    </w:p>
    <w:p w14:paraId="12427B31" w14:textId="77777777" w:rsidR="003F4755" w:rsidRDefault="00000000">
      <w:pPr>
        <w:spacing w:before="180" w:after="80"/>
      </w:pPr>
      <w:r>
        <w:rPr>
          <w:b/>
          <w:bCs/>
        </w:rPr>
        <w:t>4.2 Scope</w:t>
      </w:r>
    </w:p>
    <w:p w14:paraId="1B7CB81B" w14:textId="77777777" w:rsidR="003F4755" w:rsidRDefault="00000000">
      <w:pPr>
        <w:spacing w:after="140"/>
      </w:pPr>
      <w:r>
        <w:t>In scope:</w:t>
      </w:r>
    </w:p>
    <w:p w14:paraId="1AAFAB38" w14:textId="77777777" w:rsidR="003F4755" w:rsidRDefault="00000000">
      <w:pPr>
        <w:pStyle w:val="ListParagraph"/>
        <w:numPr>
          <w:ilvl w:val="0"/>
          <w:numId w:val="2"/>
        </w:numPr>
        <w:spacing w:after="80"/>
      </w:pPr>
      <w:r>
        <w:t>The five identified duplicate product pairs, as listed in the main report (Section 4.2) and confirmed by SQL Query 3.</w:t>
      </w:r>
    </w:p>
    <w:p w14:paraId="60483ACA" w14:textId="77777777" w:rsidR="003F4755" w:rsidRDefault="00000000">
      <w:pPr>
        <w:pStyle w:val="ListParagraph"/>
        <w:numPr>
          <w:ilvl w:val="0"/>
          <w:numId w:val="2"/>
        </w:numPr>
        <w:spacing w:after="80"/>
      </w:pPr>
      <w:r>
        <w:t>Shopify admin changes to product listings, URL structure, and variant groupings.</w:t>
      </w:r>
    </w:p>
    <w:p w14:paraId="4E04411B" w14:textId="77777777" w:rsidR="003F4755" w:rsidRDefault="00000000">
      <w:pPr>
        <w:pStyle w:val="ListParagraph"/>
        <w:numPr>
          <w:ilvl w:val="0"/>
          <w:numId w:val="2"/>
        </w:numPr>
        <w:spacing w:after="80"/>
      </w:pPr>
      <w:r>
        <w:t>Redirect rules from old URLs to consolidated product URLs (to preserve SEO equity and prevent broken links from external referrals).</w:t>
      </w:r>
    </w:p>
    <w:p w14:paraId="14428DF7" w14:textId="77777777" w:rsidR="003F4755" w:rsidRDefault="003F4755">
      <w:pPr>
        <w:spacing w:after="160"/>
      </w:pPr>
    </w:p>
    <w:p w14:paraId="584CF872" w14:textId="77777777" w:rsidR="003F4755" w:rsidRDefault="00000000">
      <w:pPr>
        <w:spacing w:after="140"/>
      </w:pPr>
      <w:r>
        <w:t>Out of scope:</w:t>
      </w:r>
    </w:p>
    <w:p w14:paraId="1BE424B4" w14:textId="77777777" w:rsidR="003F4755" w:rsidRDefault="00000000">
      <w:pPr>
        <w:pStyle w:val="ListParagraph"/>
        <w:numPr>
          <w:ilvl w:val="0"/>
          <w:numId w:val="2"/>
        </w:numPr>
        <w:spacing w:after="80"/>
      </w:pPr>
      <w:r>
        <w:t>Pricing strategy changes — the decision of which price tier to retain per consolidated product is owned by the Pricing / Revenue Manager and is outside this BRD.</w:t>
      </w:r>
    </w:p>
    <w:p w14:paraId="1A60C776" w14:textId="77777777" w:rsidR="003F4755" w:rsidRDefault="00000000">
      <w:pPr>
        <w:pStyle w:val="ListParagraph"/>
        <w:numPr>
          <w:ilvl w:val="0"/>
          <w:numId w:val="2"/>
        </w:numPr>
        <w:spacing w:after="80"/>
      </w:pPr>
      <w:r>
        <w:t>Any product listings not identified in Query 3 as duplicates — this BRD covers only the confirmed five pairs.</w:t>
      </w:r>
    </w:p>
    <w:p w14:paraId="0DD0CAF1" w14:textId="77777777" w:rsidR="003F4755" w:rsidRDefault="00000000">
      <w:pPr>
        <w:pStyle w:val="ListParagraph"/>
        <w:numPr>
          <w:ilvl w:val="0"/>
          <w:numId w:val="2"/>
        </w:numPr>
        <w:spacing w:after="80"/>
      </w:pPr>
      <w:r>
        <w:t>Changes to third-party retail listings (e.g. Ulta Beauty's catalog) — scope is limited to Blume's own Shopify storefront.</w:t>
      </w:r>
    </w:p>
    <w:p w14:paraId="1E06478F" w14:textId="77777777" w:rsidR="003F4755" w:rsidRDefault="003F4755">
      <w:pPr>
        <w:spacing w:after="160"/>
      </w:pPr>
    </w:p>
    <w:p w14:paraId="71F401C7" w14:textId="77777777" w:rsidR="003F4755" w:rsidRDefault="00000000">
      <w:pPr>
        <w:spacing w:before="180" w:after="80"/>
      </w:pPr>
      <w:r>
        <w:rPr>
          <w:b/>
          <w:bCs/>
        </w:rPr>
        <w:t>4.3 Current State</w:t>
      </w:r>
    </w:p>
    <w:p w14:paraId="38F51E6A" w14:textId="77777777" w:rsidR="003F4755" w:rsidRDefault="00000000">
      <w:pPr>
        <w:spacing w:after="140"/>
      </w:pPr>
      <w:r>
        <w:lastRenderedPageBreak/>
        <w:t>For each of the five affected products, two or more separate Shopify product records exist. These records share the same product title but have different:</w:t>
      </w:r>
    </w:p>
    <w:p w14:paraId="2E9C8A5F" w14:textId="77777777" w:rsidR="003F4755" w:rsidRDefault="00000000">
      <w:pPr>
        <w:pStyle w:val="ListParagraph"/>
        <w:numPr>
          <w:ilvl w:val="0"/>
          <w:numId w:val="2"/>
        </w:numPr>
        <w:spacing w:after="80"/>
      </w:pPr>
      <w:r>
        <w:t>Product URLs (e.g. /products/meltdown-acne-oil-7 vs /products/meltdown-acne-oil-3)</w:t>
      </w:r>
    </w:p>
    <w:p w14:paraId="46752B63" w14:textId="77777777" w:rsidR="003F4755" w:rsidRDefault="00000000">
      <w:pPr>
        <w:pStyle w:val="ListParagraph"/>
        <w:numPr>
          <w:ilvl w:val="0"/>
          <w:numId w:val="2"/>
        </w:numPr>
        <w:spacing w:after="80"/>
      </w:pPr>
      <w:r>
        <w:t>Shopify product IDs (treated as entirely separate items by the platform's reporting engine)</w:t>
      </w:r>
    </w:p>
    <w:p w14:paraId="180E5CBE" w14:textId="77777777" w:rsidR="003F4755" w:rsidRDefault="00000000">
      <w:pPr>
        <w:pStyle w:val="ListParagraph"/>
        <w:numPr>
          <w:ilvl w:val="0"/>
          <w:numId w:val="2"/>
        </w:numPr>
        <w:spacing w:after="80"/>
      </w:pPr>
      <w:r>
        <w:t>Price ranges (in some cases — e.g. Meltdown Acne Oil Treatment spans $52.00–$179.00 across listings)</w:t>
      </w:r>
    </w:p>
    <w:p w14:paraId="7A08AE73" w14:textId="77777777" w:rsidR="003F4755" w:rsidRDefault="00000000">
      <w:pPr>
        <w:pStyle w:val="ListParagraph"/>
        <w:numPr>
          <w:ilvl w:val="0"/>
          <w:numId w:val="2"/>
        </w:numPr>
        <w:spacing w:after="80"/>
      </w:pPr>
      <w:r>
        <w:t>On-sale status (one listing may be active at a discount while the other is full-price)</w:t>
      </w:r>
    </w:p>
    <w:p w14:paraId="3A197248" w14:textId="77777777" w:rsidR="003F4755" w:rsidRDefault="003F4755">
      <w:pPr>
        <w:spacing w:after="160"/>
      </w:pPr>
    </w:p>
    <w:p w14:paraId="7D41FB69" w14:textId="77777777" w:rsidR="003F4755" w:rsidRDefault="00000000">
      <w:pPr>
        <w:spacing w:after="140"/>
      </w:pPr>
      <w:r>
        <w:t>Root cause hypothesis: the duplication most likely arose from two common Shopify admin patterns:</w:t>
      </w:r>
    </w:p>
    <w:p w14:paraId="6756E161" w14:textId="77777777" w:rsidR="003F4755" w:rsidRDefault="00000000">
      <w:pPr>
        <w:pStyle w:val="ListParagraph"/>
        <w:numPr>
          <w:ilvl w:val="0"/>
          <w:numId w:val="3"/>
        </w:numPr>
        <w:spacing w:after="80"/>
      </w:pPr>
      <w:r>
        <w:t>A new version of a product (e.g. reformulation, packaging change, or size range expansion) was published as a new listing rather than as additional variants on the existing listing.</w:t>
      </w:r>
    </w:p>
    <w:p w14:paraId="0B11385C" w14:textId="77777777" w:rsidR="003F4755" w:rsidRDefault="00000000">
      <w:pPr>
        <w:pStyle w:val="ListParagraph"/>
        <w:numPr>
          <w:ilvl w:val="0"/>
          <w:numId w:val="3"/>
        </w:numPr>
        <w:spacing w:after="80"/>
      </w:pPr>
      <w:r>
        <w:t>A bulk-discount or bundle-price listing was created separately rather than using Shopify's native variant pricing or discount code system.</w:t>
      </w:r>
    </w:p>
    <w:p w14:paraId="2EABC70A" w14:textId="77777777" w:rsidR="003F4755" w:rsidRDefault="003F4755">
      <w:pPr>
        <w:spacing w:after="160"/>
      </w:pPr>
    </w:p>
    <w:p w14:paraId="0EFF8528" w14:textId="77777777" w:rsidR="003F4755" w:rsidRDefault="00000000">
      <w:pPr>
        <w:spacing w:before="180" w:after="80"/>
      </w:pPr>
      <w:r>
        <w:rPr>
          <w:b/>
          <w:bCs/>
        </w:rPr>
        <w:t>4.4 Future State</w:t>
      </w:r>
    </w:p>
    <w:p w14:paraId="7BA3FDAF" w14:textId="77777777" w:rsidR="003F4755" w:rsidRDefault="00000000">
      <w:pPr>
        <w:spacing w:after="140"/>
      </w:pPr>
      <w:r>
        <w:t>Each of the five affected products should exist as exactly one active Shopify product listing with:</w:t>
      </w:r>
    </w:p>
    <w:p w14:paraId="5D481E94" w14:textId="77777777" w:rsidR="003F4755" w:rsidRDefault="00000000">
      <w:pPr>
        <w:pStyle w:val="ListParagraph"/>
        <w:numPr>
          <w:ilvl w:val="0"/>
          <w:numId w:val="2"/>
        </w:numPr>
        <w:spacing w:after="80"/>
      </w:pPr>
      <w:r>
        <w:t>All current size, format, or price variations captured as variants under a single product record.</w:t>
      </w:r>
    </w:p>
    <w:p w14:paraId="32CA0548" w14:textId="77777777" w:rsidR="003F4755" w:rsidRDefault="00000000">
      <w:pPr>
        <w:pStyle w:val="ListParagraph"/>
        <w:numPr>
          <w:ilvl w:val="0"/>
          <w:numId w:val="2"/>
        </w:numPr>
        <w:spacing w:after="80"/>
      </w:pPr>
      <w:r>
        <w:t>A single canonical URL (/products/[product-slug]) with 301 redirects from all previously active duplicate URLs.</w:t>
      </w:r>
    </w:p>
    <w:p w14:paraId="0B397C1E" w14:textId="77777777" w:rsidR="003F4755" w:rsidRDefault="00000000">
      <w:pPr>
        <w:pStyle w:val="ListParagraph"/>
        <w:numPr>
          <w:ilvl w:val="0"/>
          <w:numId w:val="2"/>
        </w:numPr>
        <w:spacing w:after="80"/>
      </w:pPr>
      <w:r>
        <w:t>A single set of product reviews, tags, and inventory tracking per product (not split across records).</w:t>
      </w:r>
    </w:p>
    <w:p w14:paraId="375B4006" w14:textId="77777777" w:rsidR="003F4755" w:rsidRDefault="00000000">
      <w:pPr>
        <w:pStyle w:val="ListParagraph"/>
        <w:numPr>
          <w:ilvl w:val="0"/>
          <w:numId w:val="2"/>
        </w:numPr>
        <w:spacing w:after="80"/>
      </w:pPr>
      <w:r>
        <w:t>No active duplicate listing for the same physical product at the conclusion of this initiative.</w:t>
      </w:r>
    </w:p>
    <w:p w14:paraId="42B3F7B4" w14:textId="77777777" w:rsidR="003F4755" w:rsidRDefault="003F4755">
      <w:pPr>
        <w:spacing w:after="160"/>
      </w:pPr>
    </w:p>
    <w:p w14:paraId="0D327FD9" w14:textId="77777777" w:rsidR="003F4755" w:rsidRDefault="00000000">
      <w:pPr>
        <w:spacing w:before="180" w:after="80"/>
      </w:pPr>
      <w:r>
        <w:rPr>
          <w:b/>
          <w:bCs/>
        </w:rPr>
        <w:t>4.5 Business Requirements</w:t>
      </w:r>
    </w:p>
    <w:p w14:paraId="655F57EF" w14:textId="77777777" w:rsidR="003F4755" w:rsidRDefault="00000000">
      <w:pPr>
        <w:spacing w:after="140"/>
      </w:pPr>
      <w:r>
        <w:t>The following requirements must be met for this initiative to be considered complete. Each is written in a testable format so that acceptance can be verified by the BA or a QA reviewer.</w:t>
      </w:r>
    </w:p>
    <w:p w14:paraId="15BD5D32"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4212"/>
        <w:gridCol w:w="1108"/>
        <w:gridCol w:w="4128"/>
      </w:tblGrid>
      <w:tr w:rsidR="003F4755" w14:paraId="4DB85C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1CACF3D3" w14:textId="77777777" w:rsidR="003F4755" w:rsidRDefault="00000000">
            <w:r>
              <w:rPr>
                <w:b/>
                <w:bCs/>
                <w:color w:val="FFFFFF"/>
                <w:sz w:val="20"/>
                <w:szCs w:val="20"/>
              </w:rPr>
              <w:t>ID</w:t>
            </w:r>
          </w:p>
        </w:tc>
        <w:tc>
          <w:tcPr>
            <w:tcW w:w="3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3212A305" w14:textId="77777777" w:rsidR="003F4755" w:rsidRDefault="00000000">
            <w:r>
              <w:rPr>
                <w:b/>
                <w:bCs/>
                <w:color w:val="FFFFFF"/>
                <w:sz w:val="20"/>
                <w:szCs w:val="20"/>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1004C798" w14:textId="77777777" w:rsidR="003F4755" w:rsidRDefault="00000000">
            <w:r>
              <w:rPr>
                <w:b/>
                <w:bCs/>
                <w:color w:val="FFFFFF"/>
                <w:sz w:val="20"/>
                <w:szCs w:val="20"/>
              </w:rPr>
              <w:t>Priority</w:t>
            </w:r>
          </w:p>
        </w:tc>
        <w:tc>
          <w:tcPr>
            <w:tcW w:w="3724"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2269BE5B" w14:textId="77777777" w:rsidR="003F4755" w:rsidRDefault="00000000">
            <w:r>
              <w:rPr>
                <w:b/>
                <w:bCs/>
                <w:color w:val="FFFFFF"/>
                <w:sz w:val="20"/>
                <w:szCs w:val="20"/>
              </w:rPr>
              <w:t>Acceptance Criterion</w:t>
            </w:r>
          </w:p>
        </w:tc>
      </w:tr>
      <w:tr w:rsidR="003F4755" w14:paraId="685067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4AEA659" w14:textId="77777777" w:rsidR="003F4755" w:rsidRDefault="00000000">
            <w:r>
              <w:rPr>
                <w:sz w:val="20"/>
                <w:szCs w:val="20"/>
              </w:rPr>
              <w:t>BR-01</w:t>
            </w:r>
          </w:p>
        </w:tc>
        <w:tc>
          <w:tcPr>
            <w:tcW w:w="3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B307435" w14:textId="77777777" w:rsidR="003F4755" w:rsidRDefault="00000000">
            <w:r>
              <w:rPr>
                <w:sz w:val="20"/>
                <w:szCs w:val="20"/>
              </w:rPr>
              <w:t>The five duplicate product title pairs identified in SQL Query 3 must each be reduced to a single active Shopify listing by the end of the project.</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CE6E0DA" w14:textId="77777777" w:rsidR="003F4755" w:rsidRDefault="00000000">
            <w:r>
              <w:rPr>
                <w:sz w:val="20"/>
                <w:szCs w:val="20"/>
              </w:rPr>
              <w:t>Must Have</w:t>
            </w:r>
          </w:p>
        </w:tc>
        <w:tc>
          <w:tcPr>
            <w:tcW w:w="37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04D15F6" w14:textId="77777777" w:rsidR="003F4755" w:rsidRDefault="00000000">
            <w:r>
              <w:rPr>
                <w:sz w:val="20"/>
                <w:szCs w:val="20"/>
              </w:rPr>
              <w:t>Running SQL Query 3 after implementation returns zero rows (no title with COUNT &gt; 1 among the five affected products).</w:t>
            </w:r>
          </w:p>
        </w:tc>
      </w:tr>
      <w:tr w:rsidR="003F4755" w14:paraId="794E44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F208A" w14:textId="77777777" w:rsidR="003F4755" w:rsidRDefault="00000000">
            <w:r>
              <w:rPr>
                <w:sz w:val="20"/>
                <w:szCs w:val="20"/>
              </w:rPr>
              <w:t>BR-02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0512F" w14:textId="77777777" w:rsidR="003F4755" w:rsidRDefault="00000000">
            <w:r>
              <w:rPr>
                <w:sz w:val="20"/>
                <w:szCs w:val="20"/>
              </w:rPr>
              <w:t>All variants previously spread across duplicate listings must be consolidated onto the single remaining listing, with no variant discontinued without Pricing Manager approval.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74612" w14:textId="77777777" w:rsidR="003F4755" w:rsidRDefault="00000000">
            <w:r>
              <w:rPr>
                <w:sz w:val="20"/>
                <w:szCs w:val="20"/>
              </w:rPr>
              <w:t>Must Have</w:t>
            </w:r>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8241C" w14:textId="77777777" w:rsidR="003F4755" w:rsidRDefault="00000000">
            <w:r>
              <w:rPr>
                <w:sz w:val="20"/>
                <w:szCs w:val="20"/>
              </w:rPr>
              <w:t>The surviving listing's variant count equals or exceeds the total variant count across both original listings.</w:t>
            </w:r>
          </w:p>
        </w:tc>
      </w:tr>
      <w:tr w:rsidR="003F4755" w14:paraId="3DB189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AB52535" w14:textId="77777777" w:rsidR="003F4755" w:rsidRDefault="00000000">
            <w:r>
              <w:rPr>
                <w:sz w:val="20"/>
                <w:szCs w:val="20"/>
              </w:rPr>
              <w:t>BR-03</w:t>
            </w:r>
          </w:p>
        </w:tc>
        <w:tc>
          <w:tcPr>
            <w:tcW w:w="3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2614862" w14:textId="77777777" w:rsidR="003F4755" w:rsidRDefault="00000000">
            <w:r>
              <w:rPr>
                <w:sz w:val="20"/>
                <w:szCs w:val="20"/>
              </w:rPr>
              <w:t>301 permanent redirects must be implemented from all decommissioned listing URLs to the surviving listing URL.</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922A12F" w14:textId="77777777" w:rsidR="003F4755" w:rsidRDefault="00000000">
            <w:r>
              <w:rPr>
                <w:sz w:val="20"/>
                <w:szCs w:val="20"/>
              </w:rPr>
              <w:t>Must Have</w:t>
            </w:r>
          </w:p>
        </w:tc>
        <w:tc>
          <w:tcPr>
            <w:tcW w:w="37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08E49CA" w14:textId="77777777" w:rsidR="003F4755" w:rsidRDefault="00000000">
            <w:r>
              <w:rPr>
                <w:sz w:val="20"/>
                <w:szCs w:val="20"/>
              </w:rPr>
              <w:t>Navigating to any old URL (e.g. /products/meltdown-acne-oil-3) redirects to the canonical URL with a 301 status code, verified via browser developer tools.</w:t>
            </w:r>
          </w:p>
        </w:tc>
      </w:tr>
      <w:tr w:rsidR="003F4755" w14:paraId="7FC3E6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DFECE" w14:textId="77777777" w:rsidR="003F4755" w:rsidRDefault="00000000">
            <w:r>
              <w:rPr>
                <w:sz w:val="20"/>
                <w:szCs w:val="20"/>
              </w:rPr>
              <w:t>BR-04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513E1" w14:textId="77777777" w:rsidR="003F4755" w:rsidRDefault="00000000">
            <w:r>
              <w:rPr>
                <w:sz w:val="20"/>
                <w:szCs w:val="20"/>
              </w:rPr>
              <w:t>Existing customer reviews on decommissioned listings must be migrated to the surviving listing before the decommissioned listing is archived.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87FEC" w14:textId="77777777" w:rsidR="003F4755" w:rsidRDefault="00000000">
            <w:r>
              <w:rPr>
                <w:sz w:val="20"/>
                <w:szCs w:val="20"/>
              </w:rPr>
              <w:t>Should Have</w:t>
            </w:r>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04AD7" w14:textId="77777777" w:rsidR="003F4755" w:rsidRDefault="00000000">
            <w:r>
              <w:rPr>
                <w:sz w:val="20"/>
                <w:szCs w:val="20"/>
              </w:rPr>
              <w:t>Review count on the surviving listing equals or exceeds the sum of reviews across both original listings (where the platform allows migration).</w:t>
            </w:r>
          </w:p>
        </w:tc>
      </w:tr>
      <w:tr w:rsidR="003F4755" w14:paraId="0F9900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9645441" w14:textId="77777777" w:rsidR="003F4755" w:rsidRDefault="00000000">
            <w:r>
              <w:rPr>
                <w:sz w:val="20"/>
                <w:szCs w:val="20"/>
              </w:rPr>
              <w:lastRenderedPageBreak/>
              <w:t>BR-05</w:t>
            </w:r>
          </w:p>
        </w:tc>
        <w:tc>
          <w:tcPr>
            <w:tcW w:w="3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9010DF7" w14:textId="77777777" w:rsidR="003F4755" w:rsidRDefault="00000000">
            <w:r>
              <w:rPr>
                <w:sz w:val="20"/>
                <w:szCs w:val="20"/>
              </w:rPr>
              <w:t>Inventory stock levels from both listings must be manually reconciled and combined on the surviving listing before the decommissioned listing is archived.</w:t>
            </w:r>
          </w:p>
        </w:tc>
        <w:tc>
          <w:tcPr>
            <w:tcW w:w="1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8819A17" w14:textId="77777777" w:rsidR="003F4755" w:rsidRDefault="00000000">
            <w:r>
              <w:rPr>
                <w:sz w:val="20"/>
                <w:szCs w:val="20"/>
              </w:rPr>
              <w:t>Must Have</w:t>
            </w:r>
          </w:p>
        </w:tc>
        <w:tc>
          <w:tcPr>
            <w:tcW w:w="37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F014AA3" w14:textId="77777777" w:rsidR="003F4755" w:rsidRDefault="00000000">
            <w:r>
              <w:rPr>
                <w:sz w:val="20"/>
                <w:szCs w:val="20"/>
              </w:rPr>
              <w:t>The surviving listing's inventory count = sum of stock held against both original listings at the point of merge, verified by Operations Manager.</w:t>
            </w:r>
          </w:p>
        </w:tc>
      </w:tr>
      <w:tr w:rsidR="003F4755" w14:paraId="639601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2D5D9" w14:textId="77777777" w:rsidR="003F4755" w:rsidRDefault="00000000">
            <w:r>
              <w:rPr>
                <w:sz w:val="20"/>
                <w:szCs w:val="20"/>
              </w:rPr>
              <w:t>BR-06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2EE21" w14:textId="77777777" w:rsidR="003F4755" w:rsidRDefault="00000000">
            <w:r>
              <w:rPr>
                <w:sz w:val="20"/>
                <w:szCs w:val="20"/>
              </w:rPr>
              <w:t>All five consolidations must be completed within 4 weeks of sign-off on this BRD.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62B0C" w14:textId="77777777" w:rsidR="003F4755" w:rsidRDefault="00000000">
            <w:r>
              <w:rPr>
                <w:sz w:val="20"/>
                <w:szCs w:val="20"/>
              </w:rPr>
              <w:t>Must Have</w:t>
            </w:r>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E5B00" w14:textId="77777777" w:rsidR="003F4755" w:rsidRDefault="00000000">
            <w:r>
              <w:rPr>
                <w:sz w:val="20"/>
                <w:szCs w:val="20"/>
              </w:rPr>
              <w:t>All five product pairs pass BR-01 through BR-05 checks within the agreed timeline.</w:t>
            </w:r>
          </w:p>
        </w:tc>
      </w:tr>
    </w:tbl>
    <w:p w14:paraId="0CC6E72E" w14:textId="77777777" w:rsidR="003F4755" w:rsidRDefault="003F4755">
      <w:pPr>
        <w:spacing w:after="160"/>
      </w:pPr>
    </w:p>
    <w:p w14:paraId="459F7879" w14:textId="77777777" w:rsidR="003F4755" w:rsidRDefault="00000000">
      <w:pPr>
        <w:spacing w:before="180" w:after="80"/>
      </w:pPr>
      <w:r>
        <w:rPr>
          <w:b/>
          <w:bCs/>
        </w:rPr>
        <w:t>4.6 Non-Functional Requirements</w:t>
      </w:r>
    </w:p>
    <w:p w14:paraId="11DD8C9B" w14:textId="77777777" w:rsidR="003F4755" w:rsidRDefault="00000000">
      <w:pPr>
        <w:pStyle w:val="ListParagraph"/>
        <w:numPr>
          <w:ilvl w:val="0"/>
          <w:numId w:val="2"/>
        </w:numPr>
        <w:spacing w:after="80"/>
      </w:pPr>
      <w:r>
        <w:t>Uptime: product consolidation changes should be made during off-peak hours (12am–6am local time) to minimize customer impact during URL transition.</w:t>
      </w:r>
    </w:p>
    <w:p w14:paraId="7B67D731" w14:textId="77777777" w:rsidR="003F4755" w:rsidRDefault="00000000">
      <w:pPr>
        <w:pStyle w:val="ListParagraph"/>
        <w:numPr>
          <w:ilvl w:val="0"/>
          <w:numId w:val="2"/>
        </w:numPr>
        <w:spacing w:after="80"/>
      </w:pPr>
      <w:r>
        <w:t>Rollback: before archiving any duplicate listing, a full export of its product data (variants, prices, inventory, reviews, tags) must be saved as a backup, enabling rollback within 24 hours if an issue is discovered.</w:t>
      </w:r>
    </w:p>
    <w:p w14:paraId="59B77E8A" w14:textId="77777777" w:rsidR="003F4755" w:rsidRDefault="00000000">
      <w:pPr>
        <w:pStyle w:val="ListParagraph"/>
        <w:numPr>
          <w:ilvl w:val="0"/>
          <w:numId w:val="2"/>
        </w:numPr>
        <w:spacing w:after="80"/>
      </w:pPr>
      <w:r>
        <w:t>Reporting: the E-commerce / Dev Team should provide a completion report to the BA and Head of Merchandising within 5 business days of the last consolidation, confirming all six requirements above have been met.</w:t>
      </w:r>
    </w:p>
    <w:p w14:paraId="6F7E6B31" w14:textId="77777777" w:rsidR="003F4755" w:rsidRDefault="003F4755">
      <w:pPr>
        <w:spacing w:after="160"/>
      </w:pPr>
    </w:p>
    <w:p w14:paraId="5FE328B1" w14:textId="77777777" w:rsidR="003F4755" w:rsidRDefault="00000000">
      <w:pPr>
        <w:spacing w:before="180" w:after="80"/>
      </w:pPr>
      <w:r>
        <w:rPr>
          <w:b/>
          <w:bCs/>
        </w:rPr>
        <w:t>4.7 Assumptions &amp; Constraints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424"/>
      </w:tblGrid>
      <w:tr w:rsidR="003F4755" w14:paraId="24793F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9CEBBD" w14:textId="77777777" w:rsidR="003F4755" w:rsidRDefault="00000000">
            <w:r>
              <w:rPr>
                <w:b/>
                <w:bCs/>
                <w:color w:val="FFFFFF"/>
                <w:sz w:val="20"/>
                <w:szCs w:val="20"/>
              </w:rPr>
              <w:t>Type</w:t>
            </w:r>
          </w:p>
        </w:tc>
        <w:tc>
          <w:tcPr>
            <w:tcW w:w="842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0C788B" w14:textId="77777777" w:rsidR="003F4755" w:rsidRDefault="00000000">
            <w:r>
              <w:rPr>
                <w:b/>
                <w:bCs/>
                <w:color w:val="FFFFFF"/>
                <w:sz w:val="20"/>
                <w:szCs w:val="20"/>
              </w:rPr>
              <w:t>Detail</w:t>
            </w:r>
          </w:p>
        </w:tc>
      </w:tr>
      <w:tr w:rsidR="003F4755" w14:paraId="30BDD9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A94EE09" w14:textId="77777777" w:rsidR="003F4755" w:rsidRDefault="00000000">
            <w:r>
              <w:rPr>
                <w:sz w:val="20"/>
                <w:szCs w:val="20"/>
              </w:rPr>
              <w:t>Assumption</w:t>
            </w:r>
          </w:p>
        </w:tc>
        <w:tc>
          <w:tcPr>
            <w:tcW w:w="84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E7CB1CD" w14:textId="77777777" w:rsidR="003F4755" w:rsidRDefault="00000000">
            <w:r>
              <w:rPr>
                <w:sz w:val="20"/>
                <w:szCs w:val="20"/>
              </w:rPr>
              <w:t>The Shopify plan in use supports 301 URL redirects natively (available on all paid Shopify plans).</w:t>
            </w:r>
          </w:p>
        </w:tc>
      </w:tr>
      <w:tr w:rsidR="003F4755" w14:paraId="7E8639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AFB2C" w14:textId="77777777" w:rsidR="003F4755" w:rsidRDefault="00000000">
            <w:r>
              <w:rPr>
                <w:sz w:val="20"/>
                <w:szCs w:val="20"/>
              </w:rPr>
              <w:t>Assumption</w:t>
            </w:r>
          </w:p>
        </w:tc>
        <w:tc>
          <w:tcPr>
            <w:tcW w:w="8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2C0AC" w14:textId="77777777" w:rsidR="003F4755" w:rsidRDefault="00000000">
            <w:r>
              <w:rPr>
                <w:sz w:val="20"/>
                <w:szCs w:val="20"/>
              </w:rPr>
              <w:t>Reviews can be migrated using a third-party Shopify reviews app (e.g. Okendo, Judge.me) or manual re-entry if a native migration is not available.</w:t>
            </w:r>
          </w:p>
        </w:tc>
      </w:tr>
      <w:tr w:rsidR="003F4755" w14:paraId="5F79CB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E536512" w14:textId="77777777" w:rsidR="003F4755" w:rsidRDefault="00000000">
            <w:r>
              <w:rPr>
                <w:sz w:val="20"/>
                <w:szCs w:val="20"/>
              </w:rPr>
              <w:t>Assumption</w:t>
            </w:r>
          </w:p>
        </w:tc>
        <w:tc>
          <w:tcPr>
            <w:tcW w:w="84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0595E0C" w14:textId="77777777" w:rsidR="003F4755" w:rsidRDefault="00000000">
            <w:r>
              <w:rPr>
                <w:sz w:val="20"/>
                <w:szCs w:val="20"/>
              </w:rPr>
              <w:t>The Pricing Manager will confirm which price tier (and which existing listing) should be retained as the surviving record for each pair, before the Dev Team begins implementation.</w:t>
            </w:r>
          </w:p>
        </w:tc>
      </w:tr>
      <w:tr w:rsidR="003F4755" w14:paraId="72BC8E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4933B" w14:textId="77777777" w:rsidR="003F4755" w:rsidRDefault="00000000">
            <w:r>
              <w:rPr>
                <w:sz w:val="20"/>
                <w:szCs w:val="20"/>
              </w:rPr>
              <w:t>Constraint</w:t>
            </w:r>
          </w:p>
        </w:tc>
        <w:tc>
          <w:tcPr>
            <w:tcW w:w="8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138CB" w14:textId="77777777" w:rsidR="003F4755" w:rsidRDefault="00000000">
            <w:r>
              <w:rPr>
                <w:sz w:val="20"/>
                <w:szCs w:val="20"/>
              </w:rPr>
              <w:t>This BRD does not authorize any price changes to variants — only structural consolidation of existing listings.</w:t>
            </w:r>
          </w:p>
        </w:tc>
      </w:tr>
      <w:tr w:rsidR="003F4755" w14:paraId="567D47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6C5CE62" w14:textId="77777777" w:rsidR="003F4755" w:rsidRDefault="00000000">
            <w:r>
              <w:rPr>
                <w:sz w:val="20"/>
                <w:szCs w:val="20"/>
              </w:rPr>
              <w:t>Constraint</w:t>
            </w:r>
          </w:p>
        </w:tc>
        <w:tc>
          <w:tcPr>
            <w:tcW w:w="84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D8B5D0B" w14:textId="77777777" w:rsidR="003F4755" w:rsidRDefault="00000000">
            <w:r>
              <w:rPr>
                <w:sz w:val="20"/>
                <w:szCs w:val="20"/>
              </w:rPr>
              <w:t>Any SEO impact of URL changes (both positive and negative) will be monitored by the Marketing Team for 30 days post-implementation.</w:t>
            </w:r>
          </w:p>
        </w:tc>
      </w:tr>
    </w:tbl>
    <w:p w14:paraId="1F3AAD19" w14:textId="77777777" w:rsidR="003F4755" w:rsidRDefault="003F4755">
      <w:pPr>
        <w:spacing w:after="160"/>
      </w:pPr>
    </w:p>
    <w:p w14:paraId="290F5A52" w14:textId="77777777" w:rsidR="003F4755" w:rsidRDefault="00000000">
      <w:pPr>
        <w:spacing w:before="180" w:after="80"/>
      </w:pPr>
      <w:r>
        <w:rPr>
          <w:b/>
          <w:bCs/>
        </w:rPr>
        <w:t>4.8 Sign-off and Approval</w:t>
      </w:r>
    </w:p>
    <w:p w14:paraId="4D08C525" w14:textId="77777777" w:rsidR="003F4755" w:rsidRDefault="00000000">
      <w:pPr>
        <w:spacing w:after="140"/>
      </w:pPr>
      <w:r>
        <w:t>The following sign-offs are required before the E-commerce / Dev Team begins implementation:</w:t>
      </w:r>
    </w:p>
    <w:p w14:paraId="647FEF9C"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3400"/>
        <w:gridCol w:w="2224"/>
      </w:tblGrid>
      <w:tr w:rsidR="003F4755" w14:paraId="621293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1B182557" w14:textId="77777777" w:rsidR="003F4755"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85D4324" w14:textId="77777777" w:rsidR="003F4755" w:rsidRDefault="00000000">
            <w:r>
              <w:rPr>
                <w:b/>
                <w:bCs/>
                <w:color w:val="FFFFFF"/>
                <w:sz w:val="20"/>
                <w:szCs w:val="20"/>
              </w:rPr>
              <w:t>Name</w:t>
            </w:r>
          </w:p>
        </w:tc>
        <w:tc>
          <w:tcPr>
            <w:tcW w:w="3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7CE568F5" w14:textId="77777777" w:rsidR="003F4755" w:rsidRDefault="00000000">
            <w:r>
              <w:rPr>
                <w:b/>
                <w:bCs/>
                <w:color w:val="FFFFFF"/>
                <w:sz w:val="20"/>
                <w:szCs w:val="20"/>
              </w:rPr>
              <w:t>Signature</w:t>
            </w:r>
          </w:p>
        </w:tc>
        <w:tc>
          <w:tcPr>
            <w:tcW w:w="2224"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7F877A4" w14:textId="77777777" w:rsidR="003F4755" w:rsidRDefault="00000000">
            <w:r>
              <w:rPr>
                <w:b/>
                <w:bCs/>
                <w:color w:val="FFFFFF"/>
                <w:sz w:val="20"/>
                <w:szCs w:val="20"/>
              </w:rPr>
              <w:t>Date</w:t>
            </w:r>
          </w:p>
        </w:tc>
      </w:tr>
      <w:tr w:rsidR="003F4755" w14:paraId="1CDEA4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DA38745" w14:textId="77777777" w:rsidR="003F4755" w:rsidRDefault="00000000">
            <w:r>
              <w:rPr>
                <w:sz w:val="20"/>
                <w:szCs w:val="20"/>
              </w:rPr>
              <w:t>Head of Merchandising (Accountable)</w:t>
            </w:r>
          </w:p>
        </w:tc>
        <w:tc>
          <w:tcPr>
            <w:tcW w:w="2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5894EF1" w14:textId="77777777" w:rsidR="003F4755" w:rsidRDefault="003F4755"/>
        </w:tc>
        <w:tc>
          <w:tcPr>
            <w:tcW w:w="3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FA6242D" w14:textId="77777777" w:rsidR="003F4755" w:rsidRDefault="00000000">
            <w:r>
              <w:rPr>
                <w:sz w:val="20"/>
                <w:szCs w:val="20"/>
              </w:rPr>
              <w:t>___________________________</w:t>
            </w:r>
          </w:p>
        </w:tc>
        <w:tc>
          <w:tcPr>
            <w:tcW w:w="22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3C6CE22" w14:textId="77777777" w:rsidR="003F4755" w:rsidRDefault="003F4755"/>
        </w:tc>
      </w:tr>
      <w:tr w:rsidR="003F4755" w14:paraId="16C8DE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A8F09" w14:textId="77777777" w:rsidR="003F4755" w:rsidRDefault="00000000">
            <w:r>
              <w:rPr>
                <w:sz w:val="20"/>
                <w:szCs w:val="20"/>
              </w:rPr>
              <w:t>Pricing / Revenue Manager (Consulted)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E0464" w14:textId="77777777" w:rsidR="003F4755" w:rsidRDefault="003F4755"/>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B4C0B" w14:textId="77777777" w:rsidR="003F4755" w:rsidRDefault="00000000">
            <w:r>
              <w:rPr>
                <w:sz w:val="20"/>
                <w:szCs w:val="20"/>
              </w:rPr>
              <w:t>___________________________</w:t>
            </w:r>
          </w:p>
        </w:tc>
        <w:tc>
          <w:tcPr>
            <w:tcW w:w="2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10210" w14:textId="77777777" w:rsidR="003F4755" w:rsidRDefault="003F4755"/>
        </w:tc>
      </w:tr>
      <w:tr w:rsidR="003F4755" w14:paraId="2CA86B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31C1B83" w14:textId="77777777" w:rsidR="003F4755" w:rsidRDefault="00000000">
            <w:r>
              <w:rPr>
                <w:sz w:val="20"/>
                <w:szCs w:val="20"/>
              </w:rPr>
              <w:t>Business Analyst (Author)</w:t>
            </w:r>
          </w:p>
        </w:tc>
        <w:tc>
          <w:tcPr>
            <w:tcW w:w="20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8583107" w14:textId="77777777" w:rsidR="003F4755" w:rsidRDefault="00000000">
            <w:r>
              <w:rPr>
                <w:sz w:val="20"/>
                <w:szCs w:val="20"/>
              </w:rPr>
              <w:t>Mahad</w:t>
            </w:r>
          </w:p>
        </w:tc>
        <w:tc>
          <w:tcPr>
            <w:tcW w:w="3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A5DBB79" w14:textId="77777777" w:rsidR="003F4755" w:rsidRDefault="00000000">
            <w:r>
              <w:rPr>
                <w:sz w:val="20"/>
                <w:szCs w:val="20"/>
              </w:rPr>
              <w:t>___________________________</w:t>
            </w:r>
          </w:p>
        </w:tc>
        <w:tc>
          <w:tcPr>
            <w:tcW w:w="22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8EDFA4F" w14:textId="77777777" w:rsidR="003F4755" w:rsidRDefault="00000000">
            <w:r>
              <w:rPr>
                <w:sz w:val="20"/>
                <w:szCs w:val="20"/>
              </w:rPr>
              <w:t>June 2026</w:t>
            </w:r>
          </w:p>
        </w:tc>
      </w:tr>
    </w:tbl>
    <w:p w14:paraId="541E2269" w14:textId="77777777" w:rsidR="003F4755" w:rsidRDefault="003F4755">
      <w:pPr>
        <w:spacing w:after="160"/>
      </w:pPr>
    </w:p>
    <w:p w14:paraId="231B0B8F" w14:textId="77777777" w:rsidR="003F4755" w:rsidRDefault="003F4755">
      <w:pPr>
        <w:pBdr>
          <w:bottom w:val="single" w:sz="6" w:space="1" w:color="1F4E5F"/>
        </w:pBdr>
        <w:spacing w:after="200"/>
      </w:pPr>
    </w:p>
    <w:p w14:paraId="5F9738A0" w14:textId="77777777" w:rsidR="003F4755" w:rsidRDefault="00000000">
      <w:pPr>
        <w:pStyle w:val="Heading1"/>
        <w:spacing w:after="160"/>
      </w:pPr>
      <w:r>
        <w:lastRenderedPageBreak/>
        <w:t>5. How This Connects to the Main Report</w:t>
      </w:r>
    </w:p>
    <w:p w14:paraId="47643D7F" w14:textId="77777777" w:rsidR="003F4755" w:rsidRDefault="00000000">
      <w:pPr>
        <w:spacing w:after="140"/>
      </w:pPr>
      <w:r>
        <w:t>This supplement is designed to be read alongside the main Blume Catalog Health Review report. The relationship between the two documents is:</w:t>
      </w:r>
    </w:p>
    <w:p w14:paraId="6B981623" w14:textId="77777777" w:rsidR="003F4755" w:rsidRDefault="003F4755">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424"/>
      </w:tblGrid>
      <w:tr w:rsidR="003F4755" w14:paraId="6834509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4963739" w14:textId="77777777" w:rsidR="003F4755" w:rsidRDefault="00000000">
            <w:r>
              <w:rPr>
                <w:b/>
                <w:bCs/>
                <w:color w:val="FFFFFF"/>
                <w:sz w:val="20"/>
                <w:szCs w:val="20"/>
              </w:rPr>
              <w:t>Main report deliverable</w:t>
            </w:r>
          </w:p>
        </w:tc>
        <w:tc>
          <w:tcPr>
            <w:tcW w:w="6424"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51D15EF2" w14:textId="77777777" w:rsidR="003F4755" w:rsidRDefault="00000000">
            <w:r>
              <w:rPr>
                <w:b/>
                <w:bCs/>
                <w:color w:val="FFFFFF"/>
                <w:sz w:val="20"/>
                <w:szCs w:val="20"/>
              </w:rPr>
              <w:t>This supplement's role</w:t>
            </w:r>
          </w:p>
        </w:tc>
      </w:tr>
      <w:tr w:rsidR="003F4755" w14:paraId="4C2DE9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A039EAC" w14:textId="77777777" w:rsidR="003F4755" w:rsidRDefault="00000000">
            <w:r>
              <w:rPr>
                <w:sz w:val="20"/>
                <w:szCs w:val="20"/>
              </w:rPr>
              <w:t>SQL Query 3 (duplicate detection)</w:t>
            </w:r>
          </w:p>
        </w:tc>
        <w:tc>
          <w:tcPr>
            <w:tcW w:w="64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7EAF7B7" w14:textId="77777777" w:rsidR="003F4755" w:rsidRDefault="00000000">
            <w:r>
              <w:rPr>
                <w:sz w:val="20"/>
                <w:szCs w:val="20"/>
              </w:rPr>
              <w:t>Provides the data basis for the BRD's problem statement and BR-01 acceptance criterion.</w:t>
            </w:r>
          </w:p>
        </w:tc>
      </w:tr>
      <w:tr w:rsidR="003F4755" w14:paraId="061BD08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2225D" w14:textId="77777777" w:rsidR="003F4755" w:rsidRDefault="00000000">
            <w:r>
              <w:rPr>
                <w:sz w:val="20"/>
                <w:szCs w:val="20"/>
              </w:rPr>
              <w:t>Section 4.2 (SKU duplication finding)</w:t>
            </w:r>
          </w:p>
        </w:tc>
        <w:tc>
          <w:tcPr>
            <w:tcW w:w="6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D1BAF" w14:textId="77777777" w:rsidR="003F4755" w:rsidRDefault="00000000">
            <w:r>
              <w:rPr>
                <w:sz w:val="20"/>
                <w:szCs w:val="20"/>
              </w:rPr>
              <w:t>Frames the business impact that justifies the BRD's priority classification.</w:t>
            </w:r>
          </w:p>
        </w:tc>
      </w:tr>
      <w:tr w:rsidR="003F4755" w14:paraId="3EBA97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41ACD16" w14:textId="77777777" w:rsidR="003F4755" w:rsidRDefault="00000000">
            <w:r>
              <w:rPr>
                <w:sz w:val="20"/>
                <w:szCs w:val="20"/>
              </w:rPr>
              <w:t>Section 7, Recommendation 1</w:t>
            </w:r>
          </w:p>
        </w:tc>
        <w:tc>
          <w:tcPr>
            <w:tcW w:w="64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33AB83B" w14:textId="77777777" w:rsidR="003F4755" w:rsidRDefault="00000000">
            <w:r>
              <w:rPr>
                <w:sz w:val="20"/>
                <w:szCs w:val="20"/>
              </w:rPr>
              <w:t>The BRD operationalizes this recommendation — translating 'consolidate SKUs' into testable requirements.</w:t>
            </w:r>
          </w:p>
        </w:tc>
      </w:tr>
      <w:tr w:rsidR="003F4755" w14:paraId="23CD801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D7BCB" w14:textId="77777777" w:rsidR="003F4755" w:rsidRDefault="00000000">
            <w:r>
              <w:rPr>
                <w:sz w:val="20"/>
                <w:szCs w:val="20"/>
              </w:rPr>
              <w:t>Section 7, Recommendations 2 &amp; 3</w:t>
            </w:r>
          </w:p>
        </w:tc>
        <w:tc>
          <w:tcPr>
            <w:tcW w:w="6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2C648" w14:textId="77777777" w:rsidR="003F4755" w:rsidRDefault="00000000">
            <w:r>
              <w:rPr>
                <w:sz w:val="20"/>
                <w:szCs w:val="20"/>
              </w:rPr>
              <w:t>The RACI matrix (Section 3) assigns clear ownership for these two recommendations without requiring a separate BRD, since the work is primarily a policy decision rather than a system change.</w:t>
            </w:r>
          </w:p>
        </w:tc>
      </w:tr>
      <w:tr w:rsidR="003F4755" w14:paraId="582E6D1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DB7B438" w14:textId="77777777" w:rsidR="003F4755" w:rsidRDefault="00000000">
            <w:r>
              <w:rPr>
                <w:sz w:val="20"/>
                <w:szCs w:val="20"/>
              </w:rPr>
              <w:t>Excel financial model</w:t>
            </w:r>
          </w:p>
        </w:tc>
        <w:tc>
          <w:tcPr>
            <w:tcW w:w="6424"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B899539" w14:textId="77777777" w:rsidR="003F4755" w:rsidRDefault="00000000">
            <w:r>
              <w:rPr>
                <w:sz w:val="20"/>
                <w:szCs w:val="20"/>
              </w:rPr>
              <w:t>The $73,800/yr scenario is the financial justification referenced in the BRD's executive statement — no need to repeat the calculation here, as stakeholders can refer to the model directly.</w:t>
            </w:r>
          </w:p>
        </w:tc>
      </w:tr>
    </w:tbl>
    <w:p w14:paraId="081D07B2" w14:textId="77777777" w:rsidR="003F4755" w:rsidRDefault="003F4755">
      <w:pPr>
        <w:spacing w:after="160"/>
      </w:pPr>
    </w:p>
    <w:p w14:paraId="5CBCEB70" w14:textId="77777777" w:rsidR="003F4755" w:rsidRDefault="00000000">
      <w:pPr>
        <w:pBdr>
          <w:left w:val="single" w:sz="14" w:space="6" w:color="2E75B6"/>
        </w:pBdr>
        <w:shd w:val="clear" w:color="auto" w:fill="EEF3FF"/>
        <w:spacing w:before="120" w:after="160"/>
      </w:pPr>
      <w:r>
        <w:rPr>
          <w:i/>
          <w:iCs/>
          <w:sz w:val="20"/>
          <w:szCs w:val="20"/>
        </w:rPr>
        <w:t>For the full quantitative analysis, charts, Power BI dashboard, and financial model, refer to: Blume Catalog Health Review — Pricing, Inventory &amp; Portfolio Risk Assessment (main report, June 2026).</w:t>
      </w:r>
    </w:p>
    <w:p w14:paraId="56A1153B" w14:textId="77777777" w:rsidR="003F4755" w:rsidRDefault="003F4755">
      <w:pPr>
        <w:spacing w:after="160"/>
      </w:pPr>
    </w:p>
    <w:sectPr w:rsidR="003F4755">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26E0"/>
    <w:multiLevelType w:val="hybridMultilevel"/>
    <w:tmpl w:val="18DAE98E"/>
    <w:lvl w:ilvl="0" w:tplc="7C8448BE">
      <w:start w:val="1"/>
      <w:numFmt w:val="bullet"/>
      <w:lvlText w:val="•"/>
      <w:lvlJc w:val="left"/>
      <w:pPr>
        <w:ind w:left="720" w:hanging="360"/>
      </w:pPr>
    </w:lvl>
    <w:lvl w:ilvl="1" w:tplc="33DABFC8">
      <w:numFmt w:val="decimal"/>
      <w:lvlText w:val=""/>
      <w:lvlJc w:val="left"/>
    </w:lvl>
    <w:lvl w:ilvl="2" w:tplc="FF90C940">
      <w:numFmt w:val="decimal"/>
      <w:lvlText w:val=""/>
      <w:lvlJc w:val="left"/>
    </w:lvl>
    <w:lvl w:ilvl="3" w:tplc="23802BEC">
      <w:numFmt w:val="decimal"/>
      <w:lvlText w:val=""/>
      <w:lvlJc w:val="left"/>
    </w:lvl>
    <w:lvl w:ilvl="4" w:tplc="4C54B9F0">
      <w:numFmt w:val="decimal"/>
      <w:lvlText w:val=""/>
      <w:lvlJc w:val="left"/>
    </w:lvl>
    <w:lvl w:ilvl="5" w:tplc="DDDA8FC8">
      <w:numFmt w:val="decimal"/>
      <w:lvlText w:val=""/>
      <w:lvlJc w:val="left"/>
    </w:lvl>
    <w:lvl w:ilvl="6" w:tplc="93E68714">
      <w:numFmt w:val="decimal"/>
      <w:lvlText w:val=""/>
      <w:lvlJc w:val="left"/>
    </w:lvl>
    <w:lvl w:ilvl="7" w:tplc="A00C7B4C">
      <w:numFmt w:val="decimal"/>
      <w:lvlText w:val=""/>
      <w:lvlJc w:val="left"/>
    </w:lvl>
    <w:lvl w:ilvl="8" w:tplc="9D147B86">
      <w:numFmt w:val="decimal"/>
      <w:lvlText w:val=""/>
      <w:lvlJc w:val="left"/>
    </w:lvl>
  </w:abstractNum>
  <w:abstractNum w:abstractNumId="1" w15:restartNumberingAfterBreak="0">
    <w:nsid w:val="306D0C70"/>
    <w:multiLevelType w:val="hybridMultilevel"/>
    <w:tmpl w:val="A4BE8F3A"/>
    <w:lvl w:ilvl="0" w:tplc="0C48A462">
      <w:start w:val="1"/>
      <w:numFmt w:val="decimal"/>
      <w:lvlText w:val="%1."/>
      <w:lvlJc w:val="left"/>
      <w:pPr>
        <w:ind w:left="720" w:hanging="360"/>
      </w:pPr>
    </w:lvl>
    <w:lvl w:ilvl="1" w:tplc="C310F53A">
      <w:numFmt w:val="decimal"/>
      <w:lvlText w:val=""/>
      <w:lvlJc w:val="left"/>
    </w:lvl>
    <w:lvl w:ilvl="2" w:tplc="74F8BB52">
      <w:numFmt w:val="decimal"/>
      <w:lvlText w:val=""/>
      <w:lvlJc w:val="left"/>
    </w:lvl>
    <w:lvl w:ilvl="3" w:tplc="E0D83BA4">
      <w:numFmt w:val="decimal"/>
      <w:lvlText w:val=""/>
      <w:lvlJc w:val="left"/>
    </w:lvl>
    <w:lvl w:ilvl="4" w:tplc="73DA00B8">
      <w:numFmt w:val="decimal"/>
      <w:lvlText w:val=""/>
      <w:lvlJc w:val="left"/>
    </w:lvl>
    <w:lvl w:ilvl="5" w:tplc="FD82E64E">
      <w:numFmt w:val="decimal"/>
      <w:lvlText w:val=""/>
      <w:lvlJc w:val="left"/>
    </w:lvl>
    <w:lvl w:ilvl="6" w:tplc="BA0841E4">
      <w:numFmt w:val="decimal"/>
      <w:lvlText w:val=""/>
      <w:lvlJc w:val="left"/>
    </w:lvl>
    <w:lvl w:ilvl="7" w:tplc="527E089E">
      <w:numFmt w:val="decimal"/>
      <w:lvlText w:val=""/>
      <w:lvlJc w:val="left"/>
    </w:lvl>
    <w:lvl w:ilvl="8" w:tplc="13D890A2">
      <w:numFmt w:val="decimal"/>
      <w:lvlText w:val=""/>
      <w:lvlJc w:val="left"/>
    </w:lvl>
  </w:abstractNum>
  <w:abstractNum w:abstractNumId="2" w15:restartNumberingAfterBreak="0">
    <w:nsid w:val="685E33F4"/>
    <w:multiLevelType w:val="hybridMultilevel"/>
    <w:tmpl w:val="5B1EF024"/>
    <w:lvl w:ilvl="0" w:tplc="5D3AEFC0">
      <w:start w:val="1"/>
      <w:numFmt w:val="bullet"/>
      <w:lvlText w:val="●"/>
      <w:lvlJc w:val="left"/>
      <w:pPr>
        <w:ind w:left="720" w:hanging="360"/>
      </w:pPr>
    </w:lvl>
    <w:lvl w:ilvl="1" w:tplc="62A26E4A">
      <w:start w:val="1"/>
      <w:numFmt w:val="bullet"/>
      <w:lvlText w:val="○"/>
      <w:lvlJc w:val="left"/>
      <w:pPr>
        <w:ind w:left="1440" w:hanging="360"/>
      </w:pPr>
    </w:lvl>
    <w:lvl w:ilvl="2" w:tplc="AA446CEA">
      <w:start w:val="1"/>
      <w:numFmt w:val="bullet"/>
      <w:lvlText w:val="■"/>
      <w:lvlJc w:val="left"/>
      <w:pPr>
        <w:ind w:left="2160" w:hanging="360"/>
      </w:pPr>
    </w:lvl>
    <w:lvl w:ilvl="3" w:tplc="AD1EC2FA">
      <w:start w:val="1"/>
      <w:numFmt w:val="bullet"/>
      <w:lvlText w:val="●"/>
      <w:lvlJc w:val="left"/>
      <w:pPr>
        <w:ind w:left="2880" w:hanging="360"/>
      </w:pPr>
    </w:lvl>
    <w:lvl w:ilvl="4" w:tplc="A32412F2">
      <w:start w:val="1"/>
      <w:numFmt w:val="bullet"/>
      <w:lvlText w:val="○"/>
      <w:lvlJc w:val="left"/>
      <w:pPr>
        <w:ind w:left="3600" w:hanging="360"/>
      </w:pPr>
    </w:lvl>
    <w:lvl w:ilvl="5" w:tplc="26F29A8C">
      <w:start w:val="1"/>
      <w:numFmt w:val="bullet"/>
      <w:lvlText w:val="■"/>
      <w:lvlJc w:val="left"/>
      <w:pPr>
        <w:ind w:left="4320" w:hanging="360"/>
      </w:pPr>
    </w:lvl>
    <w:lvl w:ilvl="6" w:tplc="7F7E6A30">
      <w:start w:val="1"/>
      <w:numFmt w:val="bullet"/>
      <w:lvlText w:val="●"/>
      <w:lvlJc w:val="left"/>
      <w:pPr>
        <w:ind w:left="5040" w:hanging="360"/>
      </w:pPr>
    </w:lvl>
    <w:lvl w:ilvl="7" w:tplc="351A859E">
      <w:start w:val="1"/>
      <w:numFmt w:val="bullet"/>
      <w:lvlText w:val="●"/>
      <w:lvlJc w:val="left"/>
      <w:pPr>
        <w:ind w:left="5760" w:hanging="360"/>
      </w:pPr>
    </w:lvl>
    <w:lvl w:ilvl="8" w:tplc="6D0E2446">
      <w:start w:val="1"/>
      <w:numFmt w:val="bullet"/>
      <w:lvlText w:val="●"/>
      <w:lvlJc w:val="left"/>
      <w:pPr>
        <w:ind w:left="6480" w:hanging="360"/>
      </w:pPr>
    </w:lvl>
  </w:abstractNum>
  <w:num w:numId="1" w16cid:durableId="1630672502">
    <w:abstractNumId w:val="2"/>
    <w:lvlOverride w:ilvl="0">
      <w:startOverride w:val="1"/>
    </w:lvlOverride>
  </w:num>
  <w:num w:numId="2" w16cid:durableId="825702200">
    <w:abstractNumId w:val="0"/>
    <w:lvlOverride w:ilvl="0">
      <w:startOverride w:val="1"/>
    </w:lvlOverride>
  </w:num>
  <w:num w:numId="3" w16cid:durableId="287519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755"/>
    <w:rsid w:val="003F4755"/>
    <w:rsid w:val="0052164E"/>
    <w:rsid w:val="00E90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20F6"/>
  <w15:docId w15:val="{6FEBC3BB-B205-4047-91C7-C499467B0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color w:val="1F4E5F"/>
      <w:sz w:val="32"/>
      <w:szCs w:val="32"/>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1911</Words>
  <Characters>10896</Characters>
  <Application>Microsoft Office Word</Application>
  <DocSecurity>0</DocSecurity>
  <Lines>90</Lines>
  <Paragraphs>25</Paragraphs>
  <ScaleCrop>false</ScaleCrop>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l228449Mahad Jawad</cp:lastModifiedBy>
  <cp:revision>2</cp:revision>
  <dcterms:created xsi:type="dcterms:W3CDTF">2026-06-16T03:36:00Z</dcterms:created>
  <dcterms:modified xsi:type="dcterms:W3CDTF">2026-06-16T03:50:00Z</dcterms:modified>
</cp:coreProperties>
</file>