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FFACA" w14:textId="77777777" w:rsidR="00A074D7" w:rsidRPr="00711750" w:rsidRDefault="000E32A3" w:rsidP="00711750">
      <w:pPr>
        <w:spacing w:after="0" w:line="480" w:lineRule="auto"/>
        <w:ind w:left="0" w:firstLine="0"/>
        <w:jc w:val="both"/>
        <w:rPr>
          <w:sz w:val="24"/>
        </w:rPr>
      </w:pPr>
      <w:r w:rsidRPr="00711750">
        <w:rPr>
          <w:rFonts w:eastAsia="Calibri"/>
          <w:sz w:val="24"/>
        </w:rPr>
        <w:t xml:space="preserve"> </w:t>
      </w:r>
      <w:r w:rsidRPr="00711750">
        <w:rPr>
          <w:rFonts w:eastAsia="Calibri"/>
          <w:color w:val="0F4761"/>
          <w:sz w:val="24"/>
        </w:rPr>
        <w:t xml:space="preserve"> </w:t>
      </w:r>
    </w:p>
    <w:p w14:paraId="3C151663" w14:textId="77777777" w:rsidR="003A775A" w:rsidRPr="00711750" w:rsidRDefault="000E32A3" w:rsidP="00711750">
      <w:pPr>
        <w:spacing w:after="0" w:line="480" w:lineRule="auto"/>
        <w:ind w:left="0" w:firstLine="0"/>
        <w:jc w:val="both"/>
        <w:rPr>
          <w:sz w:val="24"/>
        </w:rPr>
      </w:pPr>
      <w:r w:rsidRPr="00711750">
        <w:rPr>
          <w:rFonts w:eastAsia="Calibri"/>
          <w:sz w:val="24"/>
        </w:rPr>
        <w:t xml:space="preserve"> </w:t>
      </w:r>
    </w:p>
    <w:sdt>
      <w:sdtPr>
        <w:rPr>
          <w:rFonts w:ascii="Times New Roman" w:eastAsia="Times New Roman" w:hAnsi="Times New Roman" w:cs="Times New Roman"/>
          <w:color w:val="000000"/>
          <w:kern w:val="2"/>
          <w:sz w:val="22"/>
          <w:szCs w:val="24"/>
          <w:lang w:val="en-GB" w:eastAsia="en-GB"/>
          <w14:ligatures w14:val="standardContextual"/>
        </w:rPr>
        <w:id w:val="1876652087"/>
        <w:docPartObj>
          <w:docPartGallery w:val="Table of Contents"/>
          <w:docPartUnique/>
        </w:docPartObj>
      </w:sdtPr>
      <w:sdtEndPr>
        <w:rPr>
          <w:b/>
          <w:bCs/>
          <w:noProof/>
        </w:rPr>
      </w:sdtEndPr>
      <w:sdtContent>
        <w:p w14:paraId="1008A950" w14:textId="77777777" w:rsidR="009D2218" w:rsidRDefault="009D2218">
          <w:pPr>
            <w:pStyle w:val="TOCHeading"/>
          </w:pPr>
          <w:r>
            <w:t>Contents</w:t>
          </w:r>
        </w:p>
        <w:p w14:paraId="7A1106FA" w14:textId="3320709F" w:rsidR="00477465" w:rsidRDefault="009D2218">
          <w:pPr>
            <w:pStyle w:val="TOC1"/>
            <w:tabs>
              <w:tab w:val="left" w:pos="440"/>
              <w:tab w:val="right" w:leader="dot" w:pos="9350"/>
            </w:tabs>
            <w:rPr>
              <w:rFonts w:asciiTheme="minorHAnsi" w:eastAsiaTheme="minorEastAsia" w:hAnsiTheme="minorHAnsi" w:cstheme="minorBidi"/>
              <w:noProof/>
              <w:color w:val="auto"/>
              <w:sz w:val="24"/>
              <w:lang w:val="en-US" w:eastAsia="en-US"/>
            </w:rPr>
          </w:pPr>
          <w:r>
            <w:fldChar w:fldCharType="begin"/>
          </w:r>
          <w:r>
            <w:instrText xml:space="preserve"> TOC \o "1-3" \h \z \u </w:instrText>
          </w:r>
          <w:r>
            <w:fldChar w:fldCharType="separate"/>
          </w:r>
          <w:hyperlink w:anchor="_Toc192800202" w:history="1">
            <w:r w:rsidR="00477465" w:rsidRPr="00E10DC6">
              <w:rPr>
                <w:rStyle w:val="Hyperlink"/>
                <w:bCs/>
                <w:noProof/>
              </w:rPr>
              <w:t>1.</w:t>
            </w:r>
            <w:r w:rsidR="00477465">
              <w:rPr>
                <w:rFonts w:asciiTheme="minorHAnsi" w:eastAsiaTheme="minorEastAsia" w:hAnsiTheme="minorHAnsi" w:cstheme="minorBidi"/>
                <w:noProof/>
                <w:color w:val="auto"/>
                <w:sz w:val="24"/>
                <w:lang w:val="en-US" w:eastAsia="en-US"/>
              </w:rPr>
              <w:tab/>
            </w:r>
            <w:r w:rsidR="00477465" w:rsidRPr="00E10DC6">
              <w:rPr>
                <w:rStyle w:val="Hyperlink"/>
                <w:noProof/>
              </w:rPr>
              <w:t>Introduction</w:t>
            </w:r>
            <w:r w:rsidR="00477465">
              <w:rPr>
                <w:noProof/>
                <w:webHidden/>
              </w:rPr>
              <w:tab/>
            </w:r>
            <w:r w:rsidR="00477465">
              <w:rPr>
                <w:noProof/>
                <w:webHidden/>
              </w:rPr>
              <w:fldChar w:fldCharType="begin"/>
            </w:r>
            <w:r w:rsidR="00477465">
              <w:rPr>
                <w:noProof/>
                <w:webHidden/>
              </w:rPr>
              <w:instrText xml:space="preserve"> PAGEREF _Toc192800202 \h </w:instrText>
            </w:r>
            <w:r w:rsidR="00477465">
              <w:rPr>
                <w:noProof/>
                <w:webHidden/>
              </w:rPr>
            </w:r>
            <w:r w:rsidR="00477465">
              <w:rPr>
                <w:noProof/>
                <w:webHidden/>
              </w:rPr>
              <w:fldChar w:fldCharType="separate"/>
            </w:r>
            <w:r w:rsidR="00477465">
              <w:rPr>
                <w:noProof/>
                <w:webHidden/>
              </w:rPr>
              <w:t>3</w:t>
            </w:r>
            <w:r w:rsidR="00477465">
              <w:rPr>
                <w:noProof/>
                <w:webHidden/>
              </w:rPr>
              <w:fldChar w:fldCharType="end"/>
            </w:r>
          </w:hyperlink>
        </w:p>
        <w:p w14:paraId="7A45AD7C" w14:textId="7AEAAA5D"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3" w:history="1">
            <w:r w:rsidRPr="00E10DC6">
              <w:rPr>
                <w:rStyle w:val="Hyperlink"/>
                <w:bCs/>
                <w:noProof/>
              </w:rPr>
              <w:t>1.1.</w:t>
            </w:r>
            <w:r>
              <w:rPr>
                <w:rFonts w:asciiTheme="minorHAnsi" w:eastAsiaTheme="minorEastAsia" w:hAnsiTheme="minorHAnsi" w:cstheme="minorBidi"/>
                <w:noProof/>
                <w:color w:val="auto"/>
                <w:sz w:val="24"/>
                <w:lang w:val="en-US" w:eastAsia="en-US"/>
              </w:rPr>
              <w:tab/>
            </w:r>
            <w:r w:rsidRPr="00E10DC6">
              <w:rPr>
                <w:rStyle w:val="Hyperlink"/>
                <w:noProof/>
              </w:rPr>
              <w:t>Research Aim</w:t>
            </w:r>
            <w:r>
              <w:rPr>
                <w:noProof/>
                <w:webHidden/>
              </w:rPr>
              <w:tab/>
            </w:r>
            <w:r>
              <w:rPr>
                <w:noProof/>
                <w:webHidden/>
              </w:rPr>
              <w:fldChar w:fldCharType="begin"/>
            </w:r>
            <w:r>
              <w:rPr>
                <w:noProof/>
                <w:webHidden/>
              </w:rPr>
              <w:instrText xml:space="preserve"> PAGEREF _Toc192800203 \h </w:instrText>
            </w:r>
            <w:r>
              <w:rPr>
                <w:noProof/>
                <w:webHidden/>
              </w:rPr>
            </w:r>
            <w:r>
              <w:rPr>
                <w:noProof/>
                <w:webHidden/>
              </w:rPr>
              <w:fldChar w:fldCharType="separate"/>
            </w:r>
            <w:r>
              <w:rPr>
                <w:noProof/>
                <w:webHidden/>
              </w:rPr>
              <w:t>5</w:t>
            </w:r>
            <w:r>
              <w:rPr>
                <w:noProof/>
                <w:webHidden/>
              </w:rPr>
              <w:fldChar w:fldCharType="end"/>
            </w:r>
          </w:hyperlink>
        </w:p>
        <w:p w14:paraId="5E1D7A3C" w14:textId="27F7DB10"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4" w:history="1">
            <w:r w:rsidRPr="00E10DC6">
              <w:rPr>
                <w:rStyle w:val="Hyperlink"/>
                <w:bCs/>
                <w:noProof/>
              </w:rPr>
              <w:t>1.2.</w:t>
            </w:r>
            <w:r>
              <w:rPr>
                <w:rFonts w:asciiTheme="minorHAnsi" w:eastAsiaTheme="minorEastAsia" w:hAnsiTheme="minorHAnsi" w:cstheme="minorBidi"/>
                <w:noProof/>
                <w:color w:val="auto"/>
                <w:sz w:val="24"/>
                <w:lang w:val="en-US" w:eastAsia="en-US"/>
              </w:rPr>
              <w:tab/>
            </w:r>
            <w:r w:rsidRPr="00E10DC6">
              <w:rPr>
                <w:rStyle w:val="Hyperlink"/>
                <w:noProof/>
              </w:rPr>
              <w:t>Objectives</w:t>
            </w:r>
            <w:r>
              <w:rPr>
                <w:noProof/>
                <w:webHidden/>
              </w:rPr>
              <w:tab/>
            </w:r>
            <w:r>
              <w:rPr>
                <w:noProof/>
                <w:webHidden/>
              </w:rPr>
              <w:fldChar w:fldCharType="begin"/>
            </w:r>
            <w:r>
              <w:rPr>
                <w:noProof/>
                <w:webHidden/>
              </w:rPr>
              <w:instrText xml:space="preserve"> PAGEREF _Toc192800204 \h </w:instrText>
            </w:r>
            <w:r>
              <w:rPr>
                <w:noProof/>
                <w:webHidden/>
              </w:rPr>
            </w:r>
            <w:r>
              <w:rPr>
                <w:noProof/>
                <w:webHidden/>
              </w:rPr>
              <w:fldChar w:fldCharType="separate"/>
            </w:r>
            <w:r>
              <w:rPr>
                <w:noProof/>
                <w:webHidden/>
              </w:rPr>
              <w:t>5</w:t>
            </w:r>
            <w:r>
              <w:rPr>
                <w:noProof/>
                <w:webHidden/>
              </w:rPr>
              <w:fldChar w:fldCharType="end"/>
            </w:r>
          </w:hyperlink>
        </w:p>
        <w:p w14:paraId="2BE74A4E" w14:textId="58C1D0F2"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5" w:history="1">
            <w:r w:rsidRPr="00E10DC6">
              <w:rPr>
                <w:rStyle w:val="Hyperlink"/>
                <w:bCs/>
                <w:noProof/>
              </w:rPr>
              <w:t>1.3.</w:t>
            </w:r>
            <w:r>
              <w:rPr>
                <w:rFonts w:asciiTheme="minorHAnsi" w:eastAsiaTheme="minorEastAsia" w:hAnsiTheme="minorHAnsi" w:cstheme="minorBidi"/>
                <w:noProof/>
                <w:color w:val="auto"/>
                <w:sz w:val="24"/>
                <w:lang w:val="en-US" w:eastAsia="en-US"/>
              </w:rPr>
              <w:tab/>
            </w:r>
            <w:r w:rsidRPr="00E10DC6">
              <w:rPr>
                <w:rStyle w:val="Hyperlink"/>
                <w:noProof/>
              </w:rPr>
              <w:t>Rationale</w:t>
            </w:r>
            <w:r>
              <w:rPr>
                <w:noProof/>
                <w:webHidden/>
              </w:rPr>
              <w:tab/>
            </w:r>
            <w:r>
              <w:rPr>
                <w:noProof/>
                <w:webHidden/>
              </w:rPr>
              <w:fldChar w:fldCharType="begin"/>
            </w:r>
            <w:r>
              <w:rPr>
                <w:noProof/>
                <w:webHidden/>
              </w:rPr>
              <w:instrText xml:space="preserve"> PAGEREF _Toc192800205 \h </w:instrText>
            </w:r>
            <w:r>
              <w:rPr>
                <w:noProof/>
                <w:webHidden/>
              </w:rPr>
            </w:r>
            <w:r>
              <w:rPr>
                <w:noProof/>
                <w:webHidden/>
              </w:rPr>
              <w:fldChar w:fldCharType="separate"/>
            </w:r>
            <w:r>
              <w:rPr>
                <w:noProof/>
                <w:webHidden/>
              </w:rPr>
              <w:t>5</w:t>
            </w:r>
            <w:r>
              <w:rPr>
                <w:noProof/>
                <w:webHidden/>
              </w:rPr>
              <w:fldChar w:fldCharType="end"/>
            </w:r>
          </w:hyperlink>
        </w:p>
        <w:p w14:paraId="631A6B80" w14:textId="1590431D" w:rsidR="00477465" w:rsidRDefault="00477465">
          <w:pPr>
            <w:pStyle w:val="TOC1"/>
            <w:tabs>
              <w:tab w:val="left" w:pos="440"/>
              <w:tab w:val="right" w:leader="dot" w:pos="9350"/>
            </w:tabs>
            <w:rPr>
              <w:rFonts w:asciiTheme="minorHAnsi" w:eastAsiaTheme="minorEastAsia" w:hAnsiTheme="minorHAnsi" w:cstheme="minorBidi"/>
              <w:noProof/>
              <w:color w:val="auto"/>
              <w:sz w:val="24"/>
              <w:lang w:val="en-US" w:eastAsia="en-US"/>
            </w:rPr>
          </w:pPr>
          <w:hyperlink w:anchor="_Toc192800206" w:history="1">
            <w:r w:rsidRPr="00E10DC6">
              <w:rPr>
                <w:rStyle w:val="Hyperlink"/>
                <w:bCs/>
                <w:noProof/>
              </w:rPr>
              <w:t>2.</w:t>
            </w:r>
            <w:r>
              <w:rPr>
                <w:rFonts w:asciiTheme="minorHAnsi" w:eastAsiaTheme="minorEastAsia" w:hAnsiTheme="minorHAnsi" w:cstheme="minorBidi"/>
                <w:noProof/>
                <w:color w:val="auto"/>
                <w:sz w:val="24"/>
                <w:lang w:val="en-US" w:eastAsia="en-US"/>
              </w:rPr>
              <w:tab/>
            </w:r>
            <w:r w:rsidRPr="00E10DC6">
              <w:rPr>
                <w:rStyle w:val="Hyperlink"/>
                <w:noProof/>
              </w:rPr>
              <w:t>Literature Review</w:t>
            </w:r>
            <w:r>
              <w:rPr>
                <w:noProof/>
                <w:webHidden/>
              </w:rPr>
              <w:tab/>
            </w:r>
            <w:r>
              <w:rPr>
                <w:noProof/>
                <w:webHidden/>
              </w:rPr>
              <w:fldChar w:fldCharType="begin"/>
            </w:r>
            <w:r>
              <w:rPr>
                <w:noProof/>
                <w:webHidden/>
              </w:rPr>
              <w:instrText xml:space="preserve"> PAGEREF _Toc192800206 \h </w:instrText>
            </w:r>
            <w:r>
              <w:rPr>
                <w:noProof/>
                <w:webHidden/>
              </w:rPr>
            </w:r>
            <w:r>
              <w:rPr>
                <w:noProof/>
                <w:webHidden/>
              </w:rPr>
              <w:fldChar w:fldCharType="separate"/>
            </w:r>
            <w:r>
              <w:rPr>
                <w:noProof/>
                <w:webHidden/>
              </w:rPr>
              <w:t>7</w:t>
            </w:r>
            <w:r>
              <w:rPr>
                <w:noProof/>
                <w:webHidden/>
              </w:rPr>
              <w:fldChar w:fldCharType="end"/>
            </w:r>
          </w:hyperlink>
        </w:p>
        <w:p w14:paraId="079AED30" w14:textId="07F90BA2"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7" w:history="1">
            <w:r w:rsidRPr="00E10DC6">
              <w:rPr>
                <w:rStyle w:val="Hyperlink"/>
                <w:bCs/>
                <w:noProof/>
              </w:rPr>
              <w:t>2.1.</w:t>
            </w:r>
            <w:r>
              <w:rPr>
                <w:rFonts w:asciiTheme="minorHAnsi" w:eastAsiaTheme="minorEastAsia" w:hAnsiTheme="minorHAnsi" w:cstheme="minorBidi"/>
                <w:noProof/>
                <w:color w:val="auto"/>
                <w:sz w:val="24"/>
                <w:lang w:val="en-US" w:eastAsia="en-US"/>
              </w:rPr>
              <w:tab/>
            </w:r>
            <w:r w:rsidRPr="00E10DC6">
              <w:rPr>
                <w:rStyle w:val="Hyperlink"/>
                <w:noProof/>
              </w:rPr>
              <w:t>The Impact of AI on Human Interaction: Redefining Communication Norms</w:t>
            </w:r>
            <w:r>
              <w:rPr>
                <w:noProof/>
                <w:webHidden/>
              </w:rPr>
              <w:tab/>
            </w:r>
            <w:r>
              <w:rPr>
                <w:noProof/>
                <w:webHidden/>
              </w:rPr>
              <w:fldChar w:fldCharType="begin"/>
            </w:r>
            <w:r>
              <w:rPr>
                <w:noProof/>
                <w:webHidden/>
              </w:rPr>
              <w:instrText xml:space="preserve"> PAGEREF _Toc192800207 \h </w:instrText>
            </w:r>
            <w:r>
              <w:rPr>
                <w:noProof/>
                <w:webHidden/>
              </w:rPr>
            </w:r>
            <w:r>
              <w:rPr>
                <w:noProof/>
                <w:webHidden/>
              </w:rPr>
              <w:fldChar w:fldCharType="separate"/>
            </w:r>
            <w:r>
              <w:rPr>
                <w:noProof/>
                <w:webHidden/>
              </w:rPr>
              <w:t>7</w:t>
            </w:r>
            <w:r>
              <w:rPr>
                <w:noProof/>
                <w:webHidden/>
              </w:rPr>
              <w:fldChar w:fldCharType="end"/>
            </w:r>
          </w:hyperlink>
        </w:p>
        <w:p w14:paraId="5D89FC30" w14:textId="39F85ABE"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8" w:history="1">
            <w:r w:rsidRPr="00E10DC6">
              <w:rPr>
                <w:rStyle w:val="Hyperlink"/>
                <w:bCs/>
                <w:noProof/>
              </w:rPr>
              <w:t>2.1.1</w:t>
            </w:r>
            <w:r>
              <w:rPr>
                <w:rFonts w:asciiTheme="minorHAnsi" w:eastAsiaTheme="minorEastAsia" w:hAnsiTheme="minorHAnsi" w:cstheme="minorBidi"/>
                <w:noProof/>
                <w:color w:val="auto"/>
                <w:sz w:val="24"/>
                <w:lang w:val="en-US" w:eastAsia="en-US"/>
              </w:rPr>
              <w:tab/>
            </w:r>
            <w:r w:rsidRPr="00E10DC6">
              <w:rPr>
                <w:rStyle w:val="Hyperlink"/>
                <w:noProof/>
              </w:rPr>
              <w:t>Maximizing Effectiveness</w:t>
            </w:r>
            <w:r>
              <w:rPr>
                <w:noProof/>
                <w:webHidden/>
              </w:rPr>
              <w:tab/>
            </w:r>
            <w:r>
              <w:rPr>
                <w:noProof/>
                <w:webHidden/>
              </w:rPr>
              <w:fldChar w:fldCharType="begin"/>
            </w:r>
            <w:r>
              <w:rPr>
                <w:noProof/>
                <w:webHidden/>
              </w:rPr>
              <w:instrText xml:space="preserve"> PAGEREF _Toc192800208 \h </w:instrText>
            </w:r>
            <w:r>
              <w:rPr>
                <w:noProof/>
                <w:webHidden/>
              </w:rPr>
            </w:r>
            <w:r>
              <w:rPr>
                <w:noProof/>
                <w:webHidden/>
              </w:rPr>
              <w:fldChar w:fldCharType="separate"/>
            </w:r>
            <w:r>
              <w:rPr>
                <w:noProof/>
                <w:webHidden/>
              </w:rPr>
              <w:t>7</w:t>
            </w:r>
            <w:r>
              <w:rPr>
                <w:noProof/>
                <w:webHidden/>
              </w:rPr>
              <w:fldChar w:fldCharType="end"/>
            </w:r>
          </w:hyperlink>
        </w:p>
        <w:p w14:paraId="119CAEA8" w14:textId="3108FCE2"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09" w:history="1">
            <w:r w:rsidRPr="00E10DC6">
              <w:rPr>
                <w:rStyle w:val="Hyperlink"/>
                <w:bCs/>
                <w:noProof/>
              </w:rPr>
              <w:t>2.1.2</w:t>
            </w:r>
            <w:r>
              <w:rPr>
                <w:rFonts w:asciiTheme="minorHAnsi" w:eastAsiaTheme="minorEastAsia" w:hAnsiTheme="minorHAnsi" w:cstheme="minorBidi"/>
                <w:noProof/>
                <w:color w:val="auto"/>
                <w:sz w:val="24"/>
                <w:lang w:val="en-US" w:eastAsia="en-US"/>
              </w:rPr>
              <w:tab/>
            </w:r>
            <w:r w:rsidRPr="00E10DC6">
              <w:rPr>
                <w:rStyle w:val="Hyperlink"/>
                <w:noProof/>
              </w:rPr>
              <w:t>Customizing User Interactions</w:t>
            </w:r>
            <w:r>
              <w:rPr>
                <w:noProof/>
                <w:webHidden/>
              </w:rPr>
              <w:tab/>
            </w:r>
            <w:r>
              <w:rPr>
                <w:noProof/>
                <w:webHidden/>
              </w:rPr>
              <w:fldChar w:fldCharType="begin"/>
            </w:r>
            <w:r>
              <w:rPr>
                <w:noProof/>
                <w:webHidden/>
              </w:rPr>
              <w:instrText xml:space="preserve"> PAGEREF _Toc192800209 \h </w:instrText>
            </w:r>
            <w:r>
              <w:rPr>
                <w:noProof/>
                <w:webHidden/>
              </w:rPr>
            </w:r>
            <w:r>
              <w:rPr>
                <w:noProof/>
                <w:webHidden/>
              </w:rPr>
              <w:fldChar w:fldCharType="separate"/>
            </w:r>
            <w:r>
              <w:rPr>
                <w:noProof/>
                <w:webHidden/>
              </w:rPr>
              <w:t>8</w:t>
            </w:r>
            <w:r>
              <w:rPr>
                <w:noProof/>
                <w:webHidden/>
              </w:rPr>
              <w:fldChar w:fldCharType="end"/>
            </w:r>
          </w:hyperlink>
        </w:p>
        <w:p w14:paraId="42E5281E" w14:textId="3360387A"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0" w:history="1">
            <w:r w:rsidRPr="00E10DC6">
              <w:rPr>
                <w:rStyle w:val="Hyperlink"/>
                <w:bCs/>
                <w:noProof/>
              </w:rPr>
              <w:t>2.1.3</w:t>
            </w:r>
            <w:r>
              <w:rPr>
                <w:rFonts w:asciiTheme="minorHAnsi" w:eastAsiaTheme="minorEastAsia" w:hAnsiTheme="minorHAnsi" w:cstheme="minorBidi"/>
                <w:noProof/>
                <w:color w:val="auto"/>
                <w:sz w:val="24"/>
                <w:lang w:val="en-US" w:eastAsia="en-US"/>
              </w:rPr>
              <w:tab/>
            </w:r>
            <w:r w:rsidRPr="00E10DC6">
              <w:rPr>
                <w:rStyle w:val="Hyperlink"/>
                <w:noProof/>
              </w:rPr>
              <w:t>Obstacles: Decreased Sympathy and Genuineness</w:t>
            </w:r>
            <w:r>
              <w:rPr>
                <w:noProof/>
                <w:webHidden/>
              </w:rPr>
              <w:tab/>
            </w:r>
            <w:r>
              <w:rPr>
                <w:noProof/>
                <w:webHidden/>
              </w:rPr>
              <w:fldChar w:fldCharType="begin"/>
            </w:r>
            <w:r>
              <w:rPr>
                <w:noProof/>
                <w:webHidden/>
              </w:rPr>
              <w:instrText xml:space="preserve"> PAGEREF _Toc192800210 \h </w:instrText>
            </w:r>
            <w:r>
              <w:rPr>
                <w:noProof/>
                <w:webHidden/>
              </w:rPr>
            </w:r>
            <w:r>
              <w:rPr>
                <w:noProof/>
                <w:webHidden/>
              </w:rPr>
              <w:fldChar w:fldCharType="separate"/>
            </w:r>
            <w:r>
              <w:rPr>
                <w:noProof/>
                <w:webHidden/>
              </w:rPr>
              <w:t>8</w:t>
            </w:r>
            <w:r>
              <w:rPr>
                <w:noProof/>
                <w:webHidden/>
              </w:rPr>
              <w:fldChar w:fldCharType="end"/>
            </w:r>
          </w:hyperlink>
        </w:p>
        <w:p w14:paraId="6C40CC81" w14:textId="7346D6E2"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1" w:history="1">
            <w:r w:rsidRPr="00E10DC6">
              <w:rPr>
                <w:rStyle w:val="Hyperlink"/>
                <w:bCs/>
                <w:noProof/>
              </w:rPr>
              <w:t>2.1.4</w:t>
            </w:r>
            <w:r>
              <w:rPr>
                <w:rFonts w:asciiTheme="minorHAnsi" w:eastAsiaTheme="minorEastAsia" w:hAnsiTheme="minorHAnsi" w:cstheme="minorBidi"/>
                <w:noProof/>
                <w:color w:val="auto"/>
                <w:sz w:val="24"/>
                <w:lang w:val="en-US" w:eastAsia="en-US"/>
              </w:rPr>
              <w:tab/>
            </w:r>
            <w:r w:rsidRPr="00E10DC6">
              <w:rPr>
                <w:rStyle w:val="Hyperlink"/>
                <w:noProof/>
              </w:rPr>
              <w:t>Greater Reliance on AI</w:t>
            </w:r>
            <w:r>
              <w:rPr>
                <w:noProof/>
                <w:webHidden/>
              </w:rPr>
              <w:tab/>
            </w:r>
            <w:r>
              <w:rPr>
                <w:noProof/>
                <w:webHidden/>
              </w:rPr>
              <w:fldChar w:fldCharType="begin"/>
            </w:r>
            <w:r>
              <w:rPr>
                <w:noProof/>
                <w:webHidden/>
              </w:rPr>
              <w:instrText xml:space="preserve"> PAGEREF _Toc192800211 \h </w:instrText>
            </w:r>
            <w:r>
              <w:rPr>
                <w:noProof/>
                <w:webHidden/>
              </w:rPr>
            </w:r>
            <w:r>
              <w:rPr>
                <w:noProof/>
                <w:webHidden/>
              </w:rPr>
              <w:fldChar w:fldCharType="separate"/>
            </w:r>
            <w:r>
              <w:rPr>
                <w:noProof/>
                <w:webHidden/>
              </w:rPr>
              <w:t>8</w:t>
            </w:r>
            <w:r>
              <w:rPr>
                <w:noProof/>
                <w:webHidden/>
              </w:rPr>
              <w:fldChar w:fldCharType="end"/>
            </w:r>
          </w:hyperlink>
        </w:p>
        <w:p w14:paraId="0CF26741" w14:textId="0E5DB526"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2" w:history="1">
            <w:r w:rsidRPr="00E10DC6">
              <w:rPr>
                <w:rStyle w:val="Hyperlink"/>
                <w:bCs/>
                <w:noProof/>
              </w:rPr>
              <w:t>2.2.</w:t>
            </w:r>
            <w:r>
              <w:rPr>
                <w:rFonts w:asciiTheme="minorHAnsi" w:eastAsiaTheme="minorEastAsia" w:hAnsiTheme="minorHAnsi" w:cstheme="minorBidi"/>
                <w:noProof/>
                <w:color w:val="auto"/>
                <w:sz w:val="24"/>
                <w:lang w:val="en-US" w:eastAsia="en-US"/>
              </w:rPr>
              <w:tab/>
            </w:r>
            <w:r w:rsidRPr="00E10DC6">
              <w:rPr>
                <w:rStyle w:val="Hyperlink"/>
                <w:noProof/>
              </w:rPr>
              <w:t>Six Human-Cantered Artificial Intelligence Grand Challenges</w:t>
            </w:r>
            <w:r>
              <w:rPr>
                <w:noProof/>
                <w:webHidden/>
              </w:rPr>
              <w:tab/>
            </w:r>
            <w:r>
              <w:rPr>
                <w:noProof/>
                <w:webHidden/>
              </w:rPr>
              <w:fldChar w:fldCharType="begin"/>
            </w:r>
            <w:r>
              <w:rPr>
                <w:noProof/>
                <w:webHidden/>
              </w:rPr>
              <w:instrText xml:space="preserve"> PAGEREF _Toc192800212 \h </w:instrText>
            </w:r>
            <w:r>
              <w:rPr>
                <w:noProof/>
                <w:webHidden/>
              </w:rPr>
            </w:r>
            <w:r>
              <w:rPr>
                <w:noProof/>
                <w:webHidden/>
              </w:rPr>
              <w:fldChar w:fldCharType="separate"/>
            </w:r>
            <w:r>
              <w:rPr>
                <w:noProof/>
                <w:webHidden/>
              </w:rPr>
              <w:t>9</w:t>
            </w:r>
            <w:r>
              <w:rPr>
                <w:noProof/>
                <w:webHidden/>
              </w:rPr>
              <w:fldChar w:fldCharType="end"/>
            </w:r>
          </w:hyperlink>
        </w:p>
        <w:p w14:paraId="4A6FDBCA" w14:textId="277B93AD"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3" w:history="1">
            <w:r w:rsidRPr="00E10DC6">
              <w:rPr>
                <w:rStyle w:val="Hyperlink"/>
                <w:bCs/>
                <w:noProof/>
              </w:rPr>
              <w:t>2.2.1</w:t>
            </w:r>
            <w:r>
              <w:rPr>
                <w:rFonts w:asciiTheme="minorHAnsi" w:eastAsiaTheme="minorEastAsia" w:hAnsiTheme="minorHAnsi" w:cstheme="minorBidi"/>
                <w:noProof/>
                <w:color w:val="auto"/>
                <w:sz w:val="24"/>
                <w:lang w:val="en-US" w:eastAsia="en-US"/>
              </w:rPr>
              <w:tab/>
            </w:r>
            <w:r w:rsidRPr="00E10DC6">
              <w:rPr>
                <w:rStyle w:val="Hyperlink"/>
                <w:noProof/>
              </w:rPr>
              <w:t>Social and Ethical Implications</w:t>
            </w:r>
            <w:r>
              <w:rPr>
                <w:noProof/>
                <w:webHidden/>
              </w:rPr>
              <w:tab/>
            </w:r>
            <w:r>
              <w:rPr>
                <w:noProof/>
                <w:webHidden/>
              </w:rPr>
              <w:fldChar w:fldCharType="begin"/>
            </w:r>
            <w:r>
              <w:rPr>
                <w:noProof/>
                <w:webHidden/>
              </w:rPr>
              <w:instrText xml:space="preserve"> PAGEREF _Toc192800213 \h </w:instrText>
            </w:r>
            <w:r>
              <w:rPr>
                <w:noProof/>
                <w:webHidden/>
              </w:rPr>
            </w:r>
            <w:r>
              <w:rPr>
                <w:noProof/>
                <w:webHidden/>
              </w:rPr>
              <w:fldChar w:fldCharType="separate"/>
            </w:r>
            <w:r>
              <w:rPr>
                <w:noProof/>
                <w:webHidden/>
              </w:rPr>
              <w:t>9</w:t>
            </w:r>
            <w:r>
              <w:rPr>
                <w:noProof/>
                <w:webHidden/>
              </w:rPr>
              <w:fldChar w:fldCharType="end"/>
            </w:r>
          </w:hyperlink>
        </w:p>
        <w:p w14:paraId="404FB08B" w14:textId="4D788855"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4" w:history="1">
            <w:r w:rsidRPr="00E10DC6">
              <w:rPr>
                <w:rStyle w:val="Hyperlink"/>
                <w:bCs/>
                <w:noProof/>
              </w:rPr>
              <w:t>2.2.2</w:t>
            </w:r>
            <w:r>
              <w:rPr>
                <w:rFonts w:asciiTheme="minorHAnsi" w:eastAsiaTheme="minorEastAsia" w:hAnsiTheme="minorHAnsi" w:cstheme="minorBidi"/>
                <w:noProof/>
                <w:color w:val="auto"/>
                <w:sz w:val="24"/>
                <w:lang w:val="en-US" w:eastAsia="en-US"/>
              </w:rPr>
              <w:tab/>
            </w:r>
            <w:r w:rsidRPr="00E10DC6">
              <w:rPr>
                <w:rStyle w:val="Hyperlink"/>
                <w:noProof/>
              </w:rPr>
              <w:t>Human-Centered AI Principles and Objectives</w:t>
            </w:r>
            <w:r>
              <w:rPr>
                <w:noProof/>
                <w:webHidden/>
              </w:rPr>
              <w:tab/>
            </w:r>
            <w:r>
              <w:rPr>
                <w:noProof/>
                <w:webHidden/>
              </w:rPr>
              <w:fldChar w:fldCharType="begin"/>
            </w:r>
            <w:r>
              <w:rPr>
                <w:noProof/>
                <w:webHidden/>
              </w:rPr>
              <w:instrText xml:space="preserve"> PAGEREF _Toc192800214 \h </w:instrText>
            </w:r>
            <w:r>
              <w:rPr>
                <w:noProof/>
                <w:webHidden/>
              </w:rPr>
            </w:r>
            <w:r>
              <w:rPr>
                <w:noProof/>
                <w:webHidden/>
              </w:rPr>
              <w:fldChar w:fldCharType="separate"/>
            </w:r>
            <w:r>
              <w:rPr>
                <w:noProof/>
                <w:webHidden/>
              </w:rPr>
              <w:t>9</w:t>
            </w:r>
            <w:r>
              <w:rPr>
                <w:noProof/>
                <w:webHidden/>
              </w:rPr>
              <w:fldChar w:fldCharType="end"/>
            </w:r>
          </w:hyperlink>
        </w:p>
        <w:p w14:paraId="4C34AE5F" w14:textId="0E9E7BB7"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5" w:history="1">
            <w:r w:rsidRPr="00E10DC6">
              <w:rPr>
                <w:rStyle w:val="Hyperlink"/>
                <w:bCs/>
                <w:noProof/>
              </w:rPr>
              <w:t>2.2.3</w:t>
            </w:r>
            <w:r>
              <w:rPr>
                <w:rFonts w:asciiTheme="minorHAnsi" w:eastAsiaTheme="minorEastAsia" w:hAnsiTheme="minorHAnsi" w:cstheme="minorBidi"/>
                <w:noProof/>
                <w:color w:val="auto"/>
                <w:sz w:val="24"/>
                <w:lang w:val="en-US" w:eastAsia="en-US"/>
              </w:rPr>
              <w:tab/>
            </w:r>
            <w:r w:rsidRPr="00E10DC6">
              <w:rPr>
                <w:rStyle w:val="Hyperlink"/>
                <w:noProof/>
              </w:rPr>
              <w:t>Research Directions in HCAI</w:t>
            </w:r>
            <w:r>
              <w:rPr>
                <w:noProof/>
                <w:webHidden/>
              </w:rPr>
              <w:tab/>
            </w:r>
            <w:r>
              <w:rPr>
                <w:noProof/>
                <w:webHidden/>
              </w:rPr>
              <w:fldChar w:fldCharType="begin"/>
            </w:r>
            <w:r>
              <w:rPr>
                <w:noProof/>
                <w:webHidden/>
              </w:rPr>
              <w:instrText xml:space="preserve"> PAGEREF _Toc192800215 \h </w:instrText>
            </w:r>
            <w:r>
              <w:rPr>
                <w:noProof/>
                <w:webHidden/>
              </w:rPr>
            </w:r>
            <w:r>
              <w:rPr>
                <w:noProof/>
                <w:webHidden/>
              </w:rPr>
              <w:fldChar w:fldCharType="separate"/>
            </w:r>
            <w:r>
              <w:rPr>
                <w:noProof/>
                <w:webHidden/>
              </w:rPr>
              <w:t>10</w:t>
            </w:r>
            <w:r>
              <w:rPr>
                <w:noProof/>
                <w:webHidden/>
              </w:rPr>
              <w:fldChar w:fldCharType="end"/>
            </w:r>
          </w:hyperlink>
        </w:p>
        <w:p w14:paraId="1C123F3E" w14:textId="3351B925"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6" w:history="1">
            <w:r w:rsidRPr="00E10DC6">
              <w:rPr>
                <w:rStyle w:val="Hyperlink"/>
                <w:bCs/>
                <w:noProof/>
              </w:rPr>
              <w:t>2.2.4</w:t>
            </w:r>
            <w:r>
              <w:rPr>
                <w:rFonts w:asciiTheme="minorHAnsi" w:eastAsiaTheme="minorEastAsia" w:hAnsiTheme="minorHAnsi" w:cstheme="minorBidi"/>
                <w:noProof/>
                <w:color w:val="auto"/>
                <w:sz w:val="24"/>
                <w:lang w:val="en-US" w:eastAsia="en-US"/>
              </w:rPr>
              <w:tab/>
            </w:r>
            <w:r w:rsidRPr="00E10DC6">
              <w:rPr>
                <w:rStyle w:val="Hyperlink"/>
                <w:noProof/>
              </w:rPr>
              <w:t>Recommendations for Ethical and Transparent AI</w:t>
            </w:r>
            <w:r>
              <w:rPr>
                <w:noProof/>
                <w:webHidden/>
              </w:rPr>
              <w:tab/>
            </w:r>
            <w:r>
              <w:rPr>
                <w:noProof/>
                <w:webHidden/>
              </w:rPr>
              <w:fldChar w:fldCharType="begin"/>
            </w:r>
            <w:r>
              <w:rPr>
                <w:noProof/>
                <w:webHidden/>
              </w:rPr>
              <w:instrText xml:space="preserve"> PAGEREF _Toc192800216 \h </w:instrText>
            </w:r>
            <w:r>
              <w:rPr>
                <w:noProof/>
                <w:webHidden/>
              </w:rPr>
            </w:r>
            <w:r>
              <w:rPr>
                <w:noProof/>
                <w:webHidden/>
              </w:rPr>
              <w:fldChar w:fldCharType="separate"/>
            </w:r>
            <w:r>
              <w:rPr>
                <w:noProof/>
                <w:webHidden/>
              </w:rPr>
              <w:t>10</w:t>
            </w:r>
            <w:r>
              <w:rPr>
                <w:noProof/>
                <w:webHidden/>
              </w:rPr>
              <w:fldChar w:fldCharType="end"/>
            </w:r>
          </w:hyperlink>
        </w:p>
        <w:p w14:paraId="0310E101" w14:textId="4BD019C2"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7" w:history="1">
            <w:r w:rsidRPr="00E10DC6">
              <w:rPr>
                <w:rStyle w:val="Hyperlink"/>
                <w:bCs/>
                <w:noProof/>
              </w:rPr>
              <w:t>2.2.5</w:t>
            </w:r>
            <w:r>
              <w:rPr>
                <w:rFonts w:asciiTheme="minorHAnsi" w:eastAsiaTheme="minorEastAsia" w:hAnsiTheme="minorHAnsi" w:cstheme="minorBidi"/>
                <w:noProof/>
                <w:color w:val="auto"/>
                <w:sz w:val="24"/>
                <w:lang w:val="en-US" w:eastAsia="en-US"/>
              </w:rPr>
              <w:tab/>
            </w:r>
            <w:r w:rsidRPr="00E10DC6">
              <w:rPr>
                <w:rStyle w:val="Hyperlink"/>
                <w:noProof/>
              </w:rPr>
              <w:t>Importance of Collaboration and Standardization</w:t>
            </w:r>
            <w:r>
              <w:rPr>
                <w:noProof/>
                <w:webHidden/>
              </w:rPr>
              <w:tab/>
            </w:r>
            <w:r>
              <w:rPr>
                <w:noProof/>
                <w:webHidden/>
              </w:rPr>
              <w:fldChar w:fldCharType="begin"/>
            </w:r>
            <w:r>
              <w:rPr>
                <w:noProof/>
                <w:webHidden/>
              </w:rPr>
              <w:instrText xml:space="preserve"> PAGEREF _Toc192800217 \h </w:instrText>
            </w:r>
            <w:r>
              <w:rPr>
                <w:noProof/>
                <w:webHidden/>
              </w:rPr>
            </w:r>
            <w:r>
              <w:rPr>
                <w:noProof/>
                <w:webHidden/>
              </w:rPr>
              <w:fldChar w:fldCharType="separate"/>
            </w:r>
            <w:r>
              <w:rPr>
                <w:noProof/>
                <w:webHidden/>
              </w:rPr>
              <w:t>11</w:t>
            </w:r>
            <w:r>
              <w:rPr>
                <w:noProof/>
                <w:webHidden/>
              </w:rPr>
              <w:fldChar w:fldCharType="end"/>
            </w:r>
          </w:hyperlink>
        </w:p>
        <w:p w14:paraId="39948EAC" w14:textId="1FDC213C"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18" w:history="1">
            <w:r w:rsidRPr="00E10DC6">
              <w:rPr>
                <w:rStyle w:val="Hyperlink"/>
                <w:bCs/>
                <w:noProof/>
              </w:rPr>
              <w:t>2.2.6</w:t>
            </w:r>
            <w:r>
              <w:rPr>
                <w:rFonts w:asciiTheme="minorHAnsi" w:eastAsiaTheme="minorEastAsia" w:hAnsiTheme="minorHAnsi" w:cstheme="minorBidi"/>
                <w:noProof/>
                <w:color w:val="auto"/>
                <w:sz w:val="24"/>
                <w:lang w:val="en-US" w:eastAsia="en-US"/>
              </w:rPr>
              <w:tab/>
            </w:r>
            <w:r w:rsidRPr="00E10DC6">
              <w:rPr>
                <w:rStyle w:val="Hyperlink"/>
                <w:noProof/>
              </w:rPr>
              <w:t>Summary</w:t>
            </w:r>
            <w:r>
              <w:rPr>
                <w:noProof/>
                <w:webHidden/>
              </w:rPr>
              <w:tab/>
            </w:r>
            <w:r>
              <w:rPr>
                <w:noProof/>
                <w:webHidden/>
              </w:rPr>
              <w:fldChar w:fldCharType="begin"/>
            </w:r>
            <w:r>
              <w:rPr>
                <w:noProof/>
                <w:webHidden/>
              </w:rPr>
              <w:instrText xml:space="preserve"> PAGEREF _Toc192800218 \h </w:instrText>
            </w:r>
            <w:r>
              <w:rPr>
                <w:noProof/>
                <w:webHidden/>
              </w:rPr>
            </w:r>
            <w:r>
              <w:rPr>
                <w:noProof/>
                <w:webHidden/>
              </w:rPr>
              <w:fldChar w:fldCharType="separate"/>
            </w:r>
            <w:r>
              <w:rPr>
                <w:noProof/>
                <w:webHidden/>
              </w:rPr>
              <w:t>11</w:t>
            </w:r>
            <w:r>
              <w:rPr>
                <w:noProof/>
                <w:webHidden/>
              </w:rPr>
              <w:fldChar w:fldCharType="end"/>
            </w:r>
          </w:hyperlink>
        </w:p>
        <w:p w14:paraId="133235E1" w14:textId="6ED71C8C" w:rsidR="00477465" w:rsidRDefault="00477465">
          <w:pPr>
            <w:pStyle w:val="TOC1"/>
            <w:tabs>
              <w:tab w:val="left" w:pos="440"/>
              <w:tab w:val="right" w:leader="dot" w:pos="9350"/>
            </w:tabs>
            <w:rPr>
              <w:rFonts w:asciiTheme="minorHAnsi" w:eastAsiaTheme="minorEastAsia" w:hAnsiTheme="minorHAnsi" w:cstheme="minorBidi"/>
              <w:noProof/>
              <w:color w:val="auto"/>
              <w:sz w:val="24"/>
              <w:lang w:val="en-US" w:eastAsia="en-US"/>
            </w:rPr>
          </w:pPr>
          <w:hyperlink w:anchor="_Toc192800219" w:history="1">
            <w:r w:rsidRPr="00E10DC6">
              <w:rPr>
                <w:rStyle w:val="Hyperlink"/>
                <w:bCs/>
                <w:noProof/>
              </w:rPr>
              <w:t>3.</w:t>
            </w:r>
            <w:r>
              <w:rPr>
                <w:rFonts w:asciiTheme="minorHAnsi" w:eastAsiaTheme="minorEastAsia" w:hAnsiTheme="minorHAnsi" w:cstheme="minorBidi"/>
                <w:noProof/>
                <w:color w:val="auto"/>
                <w:sz w:val="24"/>
                <w:lang w:val="en-US" w:eastAsia="en-US"/>
              </w:rPr>
              <w:tab/>
            </w:r>
            <w:r w:rsidRPr="00E10DC6">
              <w:rPr>
                <w:rStyle w:val="Hyperlink"/>
                <w:noProof/>
              </w:rPr>
              <w:t>Methodology and Research Design</w:t>
            </w:r>
            <w:r>
              <w:rPr>
                <w:noProof/>
                <w:webHidden/>
              </w:rPr>
              <w:tab/>
            </w:r>
            <w:r>
              <w:rPr>
                <w:noProof/>
                <w:webHidden/>
              </w:rPr>
              <w:fldChar w:fldCharType="begin"/>
            </w:r>
            <w:r>
              <w:rPr>
                <w:noProof/>
                <w:webHidden/>
              </w:rPr>
              <w:instrText xml:space="preserve"> PAGEREF _Toc192800219 \h </w:instrText>
            </w:r>
            <w:r>
              <w:rPr>
                <w:noProof/>
                <w:webHidden/>
              </w:rPr>
            </w:r>
            <w:r>
              <w:rPr>
                <w:noProof/>
                <w:webHidden/>
              </w:rPr>
              <w:fldChar w:fldCharType="separate"/>
            </w:r>
            <w:r>
              <w:rPr>
                <w:noProof/>
                <w:webHidden/>
              </w:rPr>
              <w:t>12</w:t>
            </w:r>
            <w:r>
              <w:rPr>
                <w:noProof/>
                <w:webHidden/>
              </w:rPr>
              <w:fldChar w:fldCharType="end"/>
            </w:r>
          </w:hyperlink>
        </w:p>
        <w:p w14:paraId="0849B79B" w14:textId="2EBDB2C7"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20" w:history="1">
            <w:r w:rsidRPr="00E10DC6">
              <w:rPr>
                <w:rStyle w:val="Hyperlink"/>
                <w:bCs/>
                <w:noProof/>
                <w:lang w:val="zh-CN"/>
              </w:rPr>
              <w:t>3.1.</w:t>
            </w:r>
            <w:r>
              <w:rPr>
                <w:rFonts w:asciiTheme="minorHAnsi" w:eastAsiaTheme="minorEastAsia" w:hAnsiTheme="minorHAnsi" w:cstheme="minorBidi"/>
                <w:noProof/>
                <w:color w:val="auto"/>
                <w:sz w:val="24"/>
                <w:lang w:val="en-US" w:eastAsia="en-US"/>
              </w:rPr>
              <w:tab/>
            </w:r>
            <w:r w:rsidRPr="00E10DC6">
              <w:rPr>
                <w:rStyle w:val="Hyperlink"/>
                <w:noProof/>
                <w:lang w:val="zh-CN"/>
              </w:rPr>
              <w:t>Research Design</w:t>
            </w:r>
            <w:r>
              <w:rPr>
                <w:noProof/>
                <w:webHidden/>
              </w:rPr>
              <w:tab/>
            </w:r>
            <w:r>
              <w:rPr>
                <w:noProof/>
                <w:webHidden/>
              </w:rPr>
              <w:fldChar w:fldCharType="begin"/>
            </w:r>
            <w:r>
              <w:rPr>
                <w:noProof/>
                <w:webHidden/>
              </w:rPr>
              <w:instrText xml:space="preserve"> PAGEREF _Toc192800220 \h </w:instrText>
            </w:r>
            <w:r>
              <w:rPr>
                <w:noProof/>
                <w:webHidden/>
              </w:rPr>
            </w:r>
            <w:r>
              <w:rPr>
                <w:noProof/>
                <w:webHidden/>
              </w:rPr>
              <w:fldChar w:fldCharType="separate"/>
            </w:r>
            <w:r>
              <w:rPr>
                <w:noProof/>
                <w:webHidden/>
              </w:rPr>
              <w:t>12</w:t>
            </w:r>
            <w:r>
              <w:rPr>
                <w:noProof/>
                <w:webHidden/>
              </w:rPr>
              <w:fldChar w:fldCharType="end"/>
            </w:r>
          </w:hyperlink>
        </w:p>
        <w:p w14:paraId="0F157800" w14:textId="470B5EE0"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21" w:history="1">
            <w:r w:rsidRPr="00E10DC6">
              <w:rPr>
                <w:rStyle w:val="Hyperlink"/>
                <w:bCs/>
                <w:noProof/>
                <w:lang w:val="zh-CN"/>
              </w:rPr>
              <w:t>3.2.</w:t>
            </w:r>
            <w:r>
              <w:rPr>
                <w:rFonts w:asciiTheme="minorHAnsi" w:eastAsiaTheme="minorEastAsia" w:hAnsiTheme="minorHAnsi" w:cstheme="minorBidi"/>
                <w:noProof/>
                <w:color w:val="auto"/>
                <w:sz w:val="24"/>
                <w:lang w:val="en-US" w:eastAsia="en-US"/>
              </w:rPr>
              <w:tab/>
            </w:r>
            <w:r w:rsidRPr="00E10DC6">
              <w:rPr>
                <w:rStyle w:val="Hyperlink"/>
                <w:noProof/>
                <w:lang w:val="zh-CN"/>
              </w:rPr>
              <w:t>Data Collection Methods:</w:t>
            </w:r>
            <w:r>
              <w:rPr>
                <w:noProof/>
                <w:webHidden/>
              </w:rPr>
              <w:tab/>
            </w:r>
            <w:r>
              <w:rPr>
                <w:noProof/>
                <w:webHidden/>
              </w:rPr>
              <w:fldChar w:fldCharType="begin"/>
            </w:r>
            <w:r>
              <w:rPr>
                <w:noProof/>
                <w:webHidden/>
              </w:rPr>
              <w:instrText xml:space="preserve"> PAGEREF _Toc192800221 \h </w:instrText>
            </w:r>
            <w:r>
              <w:rPr>
                <w:noProof/>
                <w:webHidden/>
              </w:rPr>
            </w:r>
            <w:r>
              <w:rPr>
                <w:noProof/>
                <w:webHidden/>
              </w:rPr>
              <w:fldChar w:fldCharType="separate"/>
            </w:r>
            <w:r>
              <w:rPr>
                <w:noProof/>
                <w:webHidden/>
              </w:rPr>
              <w:t>12</w:t>
            </w:r>
            <w:r>
              <w:rPr>
                <w:noProof/>
                <w:webHidden/>
              </w:rPr>
              <w:fldChar w:fldCharType="end"/>
            </w:r>
          </w:hyperlink>
        </w:p>
        <w:p w14:paraId="45A93E70" w14:textId="0E9C1395"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2" w:history="1">
            <w:r w:rsidRPr="00E10DC6">
              <w:rPr>
                <w:rStyle w:val="Hyperlink"/>
                <w:noProof/>
              </w:rPr>
              <w:t xml:space="preserve">3.2.1 Surveys </w:t>
            </w:r>
            <w:r w:rsidRPr="00E10DC6">
              <w:rPr>
                <w:rStyle w:val="Hyperlink"/>
                <w:noProof/>
                <w:lang w:val="zh-CN"/>
              </w:rPr>
              <w:t>– A detailed primary survey will aim to gather information on:</w:t>
            </w:r>
            <w:r>
              <w:rPr>
                <w:noProof/>
                <w:webHidden/>
              </w:rPr>
              <w:tab/>
            </w:r>
            <w:r>
              <w:rPr>
                <w:noProof/>
                <w:webHidden/>
              </w:rPr>
              <w:fldChar w:fldCharType="begin"/>
            </w:r>
            <w:r>
              <w:rPr>
                <w:noProof/>
                <w:webHidden/>
              </w:rPr>
              <w:instrText xml:space="preserve"> PAGEREF _Toc192800222 \h </w:instrText>
            </w:r>
            <w:r>
              <w:rPr>
                <w:noProof/>
                <w:webHidden/>
              </w:rPr>
            </w:r>
            <w:r>
              <w:rPr>
                <w:noProof/>
                <w:webHidden/>
              </w:rPr>
              <w:fldChar w:fldCharType="separate"/>
            </w:r>
            <w:r>
              <w:rPr>
                <w:noProof/>
                <w:webHidden/>
              </w:rPr>
              <w:t>12</w:t>
            </w:r>
            <w:r>
              <w:rPr>
                <w:noProof/>
                <w:webHidden/>
              </w:rPr>
              <w:fldChar w:fldCharType="end"/>
            </w:r>
          </w:hyperlink>
        </w:p>
        <w:p w14:paraId="08CD2F80" w14:textId="4271F41C"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3" w:history="1">
            <w:r w:rsidRPr="00E10DC6">
              <w:rPr>
                <w:rStyle w:val="Hyperlink"/>
                <w:rFonts w:eastAsia="SimSun"/>
                <w:noProof/>
              </w:rPr>
              <w:t xml:space="preserve">3.2.2 </w:t>
            </w:r>
            <w:r w:rsidRPr="00E10DC6">
              <w:rPr>
                <w:rStyle w:val="Hyperlink"/>
                <w:noProof/>
              </w:rPr>
              <w:t>Survey</w:t>
            </w:r>
            <w:r w:rsidRPr="00E10DC6">
              <w:rPr>
                <w:rStyle w:val="Hyperlink"/>
                <w:noProof/>
                <w:lang w:val="zh-CN"/>
              </w:rPr>
              <w:t xml:space="preserve"> Structure:</w:t>
            </w:r>
            <w:r>
              <w:rPr>
                <w:noProof/>
                <w:webHidden/>
              </w:rPr>
              <w:tab/>
            </w:r>
            <w:r>
              <w:rPr>
                <w:noProof/>
                <w:webHidden/>
              </w:rPr>
              <w:fldChar w:fldCharType="begin"/>
            </w:r>
            <w:r>
              <w:rPr>
                <w:noProof/>
                <w:webHidden/>
              </w:rPr>
              <w:instrText xml:space="preserve"> PAGEREF _Toc192800223 \h </w:instrText>
            </w:r>
            <w:r>
              <w:rPr>
                <w:noProof/>
                <w:webHidden/>
              </w:rPr>
            </w:r>
            <w:r>
              <w:rPr>
                <w:noProof/>
                <w:webHidden/>
              </w:rPr>
              <w:fldChar w:fldCharType="separate"/>
            </w:r>
            <w:r>
              <w:rPr>
                <w:noProof/>
                <w:webHidden/>
              </w:rPr>
              <w:t>12</w:t>
            </w:r>
            <w:r>
              <w:rPr>
                <w:noProof/>
                <w:webHidden/>
              </w:rPr>
              <w:fldChar w:fldCharType="end"/>
            </w:r>
          </w:hyperlink>
        </w:p>
        <w:p w14:paraId="42A3E8B0" w14:textId="2F8233D9"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4" w:history="1">
            <w:r w:rsidRPr="00E10DC6">
              <w:rPr>
                <w:rStyle w:val="Hyperlink"/>
                <w:rFonts w:eastAsia="SimSun"/>
                <w:noProof/>
                <w:lang w:val="zh-CN" w:eastAsia="zh-CN"/>
              </w:rPr>
              <w:t xml:space="preserve">3.2.3 </w:t>
            </w:r>
            <w:r w:rsidRPr="00E10DC6">
              <w:rPr>
                <w:rStyle w:val="Hyperlink"/>
                <w:noProof/>
                <w:lang w:val="zh-CN"/>
              </w:rPr>
              <w:t>Survey Distribution:</w:t>
            </w:r>
            <w:r>
              <w:rPr>
                <w:noProof/>
                <w:webHidden/>
              </w:rPr>
              <w:tab/>
            </w:r>
            <w:r>
              <w:rPr>
                <w:noProof/>
                <w:webHidden/>
              </w:rPr>
              <w:fldChar w:fldCharType="begin"/>
            </w:r>
            <w:r>
              <w:rPr>
                <w:noProof/>
                <w:webHidden/>
              </w:rPr>
              <w:instrText xml:space="preserve"> PAGEREF _Toc192800224 \h </w:instrText>
            </w:r>
            <w:r>
              <w:rPr>
                <w:noProof/>
                <w:webHidden/>
              </w:rPr>
            </w:r>
            <w:r>
              <w:rPr>
                <w:noProof/>
                <w:webHidden/>
              </w:rPr>
              <w:fldChar w:fldCharType="separate"/>
            </w:r>
            <w:r>
              <w:rPr>
                <w:noProof/>
                <w:webHidden/>
              </w:rPr>
              <w:t>13</w:t>
            </w:r>
            <w:r>
              <w:rPr>
                <w:noProof/>
                <w:webHidden/>
              </w:rPr>
              <w:fldChar w:fldCharType="end"/>
            </w:r>
          </w:hyperlink>
        </w:p>
        <w:p w14:paraId="252281B4" w14:textId="467563EB"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5" w:history="1">
            <w:r w:rsidRPr="00E10DC6">
              <w:rPr>
                <w:rStyle w:val="Hyperlink"/>
                <w:noProof/>
              </w:rPr>
              <w:t>3.2.4 User Testing</w:t>
            </w:r>
            <w:r>
              <w:rPr>
                <w:noProof/>
                <w:webHidden/>
              </w:rPr>
              <w:tab/>
            </w:r>
            <w:r>
              <w:rPr>
                <w:noProof/>
                <w:webHidden/>
              </w:rPr>
              <w:fldChar w:fldCharType="begin"/>
            </w:r>
            <w:r>
              <w:rPr>
                <w:noProof/>
                <w:webHidden/>
              </w:rPr>
              <w:instrText xml:space="preserve"> PAGEREF _Toc192800225 \h </w:instrText>
            </w:r>
            <w:r>
              <w:rPr>
                <w:noProof/>
                <w:webHidden/>
              </w:rPr>
            </w:r>
            <w:r>
              <w:rPr>
                <w:noProof/>
                <w:webHidden/>
              </w:rPr>
              <w:fldChar w:fldCharType="separate"/>
            </w:r>
            <w:r>
              <w:rPr>
                <w:noProof/>
                <w:webHidden/>
              </w:rPr>
              <w:t>13</w:t>
            </w:r>
            <w:r>
              <w:rPr>
                <w:noProof/>
                <w:webHidden/>
              </w:rPr>
              <w:fldChar w:fldCharType="end"/>
            </w:r>
          </w:hyperlink>
        </w:p>
        <w:p w14:paraId="37D6A118" w14:textId="2F612B3A"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6" w:history="1">
            <w:r w:rsidRPr="00E10DC6">
              <w:rPr>
                <w:rStyle w:val="Hyperlink"/>
                <w:noProof/>
                <w:lang w:val="en-US"/>
              </w:rPr>
              <w:t xml:space="preserve">3.2.5 </w:t>
            </w:r>
            <w:r w:rsidRPr="00E10DC6">
              <w:rPr>
                <w:rStyle w:val="Hyperlink"/>
                <w:noProof/>
                <w:lang w:val="zh-CN"/>
              </w:rPr>
              <w:t>User Testing Process:</w:t>
            </w:r>
            <w:r>
              <w:rPr>
                <w:noProof/>
                <w:webHidden/>
              </w:rPr>
              <w:tab/>
            </w:r>
            <w:r>
              <w:rPr>
                <w:noProof/>
                <w:webHidden/>
              </w:rPr>
              <w:fldChar w:fldCharType="begin"/>
            </w:r>
            <w:r>
              <w:rPr>
                <w:noProof/>
                <w:webHidden/>
              </w:rPr>
              <w:instrText xml:space="preserve"> PAGEREF _Toc192800226 \h </w:instrText>
            </w:r>
            <w:r>
              <w:rPr>
                <w:noProof/>
                <w:webHidden/>
              </w:rPr>
            </w:r>
            <w:r>
              <w:rPr>
                <w:noProof/>
                <w:webHidden/>
              </w:rPr>
              <w:fldChar w:fldCharType="separate"/>
            </w:r>
            <w:r>
              <w:rPr>
                <w:noProof/>
                <w:webHidden/>
              </w:rPr>
              <w:t>13</w:t>
            </w:r>
            <w:r>
              <w:rPr>
                <w:noProof/>
                <w:webHidden/>
              </w:rPr>
              <w:fldChar w:fldCharType="end"/>
            </w:r>
          </w:hyperlink>
        </w:p>
        <w:p w14:paraId="3FEEF33B" w14:textId="426EB651"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27" w:history="1">
            <w:r w:rsidRPr="00E10DC6">
              <w:rPr>
                <w:rStyle w:val="Hyperlink"/>
                <w:bCs/>
                <w:noProof/>
                <w:lang w:val="zh-CN"/>
              </w:rPr>
              <w:t>3.3.</w:t>
            </w:r>
            <w:r>
              <w:rPr>
                <w:rFonts w:asciiTheme="minorHAnsi" w:eastAsiaTheme="minorEastAsia" w:hAnsiTheme="minorHAnsi" w:cstheme="minorBidi"/>
                <w:noProof/>
                <w:color w:val="auto"/>
                <w:sz w:val="24"/>
                <w:lang w:val="en-US" w:eastAsia="en-US"/>
              </w:rPr>
              <w:tab/>
            </w:r>
            <w:r w:rsidRPr="00E10DC6">
              <w:rPr>
                <w:rStyle w:val="Hyperlink"/>
                <w:noProof/>
                <w:lang w:val="zh-CN"/>
              </w:rPr>
              <w:t>Sampling Strategy</w:t>
            </w:r>
            <w:r>
              <w:rPr>
                <w:noProof/>
                <w:webHidden/>
              </w:rPr>
              <w:tab/>
            </w:r>
            <w:r>
              <w:rPr>
                <w:noProof/>
                <w:webHidden/>
              </w:rPr>
              <w:fldChar w:fldCharType="begin"/>
            </w:r>
            <w:r>
              <w:rPr>
                <w:noProof/>
                <w:webHidden/>
              </w:rPr>
              <w:instrText xml:space="preserve"> PAGEREF _Toc192800227 \h </w:instrText>
            </w:r>
            <w:r>
              <w:rPr>
                <w:noProof/>
                <w:webHidden/>
              </w:rPr>
            </w:r>
            <w:r>
              <w:rPr>
                <w:noProof/>
                <w:webHidden/>
              </w:rPr>
              <w:fldChar w:fldCharType="separate"/>
            </w:r>
            <w:r>
              <w:rPr>
                <w:noProof/>
                <w:webHidden/>
              </w:rPr>
              <w:t>14</w:t>
            </w:r>
            <w:r>
              <w:rPr>
                <w:noProof/>
                <w:webHidden/>
              </w:rPr>
              <w:fldChar w:fldCharType="end"/>
            </w:r>
          </w:hyperlink>
        </w:p>
        <w:p w14:paraId="4CF5EC49" w14:textId="4CE43AB8"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28" w:history="1">
            <w:r w:rsidRPr="00E10DC6">
              <w:rPr>
                <w:rStyle w:val="Hyperlink"/>
                <w:bCs/>
                <w:noProof/>
                <w:lang w:val="zh-CN"/>
              </w:rPr>
              <w:t>3.4.</w:t>
            </w:r>
            <w:r>
              <w:rPr>
                <w:rFonts w:asciiTheme="minorHAnsi" w:eastAsiaTheme="minorEastAsia" w:hAnsiTheme="minorHAnsi" w:cstheme="minorBidi"/>
                <w:noProof/>
                <w:color w:val="auto"/>
                <w:sz w:val="24"/>
                <w:lang w:val="en-US" w:eastAsia="en-US"/>
              </w:rPr>
              <w:tab/>
            </w:r>
            <w:r w:rsidRPr="00E10DC6">
              <w:rPr>
                <w:rStyle w:val="Hyperlink"/>
                <w:noProof/>
                <w:lang w:val="zh-CN"/>
              </w:rPr>
              <w:t>Data Analysis Methods</w:t>
            </w:r>
            <w:r>
              <w:rPr>
                <w:noProof/>
                <w:webHidden/>
              </w:rPr>
              <w:tab/>
            </w:r>
            <w:r>
              <w:rPr>
                <w:noProof/>
                <w:webHidden/>
              </w:rPr>
              <w:fldChar w:fldCharType="begin"/>
            </w:r>
            <w:r>
              <w:rPr>
                <w:noProof/>
                <w:webHidden/>
              </w:rPr>
              <w:instrText xml:space="preserve"> PAGEREF _Toc192800228 \h </w:instrText>
            </w:r>
            <w:r>
              <w:rPr>
                <w:noProof/>
                <w:webHidden/>
              </w:rPr>
            </w:r>
            <w:r>
              <w:rPr>
                <w:noProof/>
                <w:webHidden/>
              </w:rPr>
              <w:fldChar w:fldCharType="separate"/>
            </w:r>
            <w:r>
              <w:rPr>
                <w:noProof/>
                <w:webHidden/>
              </w:rPr>
              <w:t>14</w:t>
            </w:r>
            <w:r>
              <w:rPr>
                <w:noProof/>
                <w:webHidden/>
              </w:rPr>
              <w:fldChar w:fldCharType="end"/>
            </w:r>
          </w:hyperlink>
        </w:p>
        <w:p w14:paraId="11767BCC" w14:textId="1E63717E"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29" w:history="1">
            <w:r w:rsidRPr="00E10DC6">
              <w:rPr>
                <w:rStyle w:val="Hyperlink"/>
                <w:rFonts w:eastAsia="SimSun"/>
                <w:noProof/>
                <w:lang w:val="zh-CN" w:eastAsia="zh-CN"/>
              </w:rPr>
              <w:t xml:space="preserve">3.4.1 </w:t>
            </w:r>
            <w:r w:rsidRPr="00E10DC6">
              <w:rPr>
                <w:rStyle w:val="Hyperlink"/>
                <w:noProof/>
                <w:lang w:val="zh-CN"/>
              </w:rPr>
              <w:t>Descriptive Statistics:</w:t>
            </w:r>
            <w:r>
              <w:rPr>
                <w:noProof/>
                <w:webHidden/>
              </w:rPr>
              <w:tab/>
            </w:r>
            <w:r>
              <w:rPr>
                <w:noProof/>
                <w:webHidden/>
              </w:rPr>
              <w:fldChar w:fldCharType="begin"/>
            </w:r>
            <w:r>
              <w:rPr>
                <w:noProof/>
                <w:webHidden/>
              </w:rPr>
              <w:instrText xml:space="preserve"> PAGEREF _Toc192800229 \h </w:instrText>
            </w:r>
            <w:r>
              <w:rPr>
                <w:noProof/>
                <w:webHidden/>
              </w:rPr>
            </w:r>
            <w:r>
              <w:rPr>
                <w:noProof/>
                <w:webHidden/>
              </w:rPr>
              <w:fldChar w:fldCharType="separate"/>
            </w:r>
            <w:r>
              <w:rPr>
                <w:noProof/>
                <w:webHidden/>
              </w:rPr>
              <w:t>15</w:t>
            </w:r>
            <w:r>
              <w:rPr>
                <w:noProof/>
                <w:webHidden/>
              </w:rPr>
              <w:fldChar w:fldCharType="end"/>
            </w:r>
          </w:hyperlink>
        </w:p>
        <w:p w14:paraId="0977FB55" w14:textId="4F06C72E" w:rsidR="00477465" w:rsidRDefault="00477465">
          <w:pPr>
            <w:pStyle w:val="TOC3"/>
            <w:tabs>
              <w:tab w:val="right" w:leader="dot" w:pos="9350"/>
            </w:tabs>
            <w:rPr>
              <w:rFonts w:asciiTheme="minorHAnsi" w:eastAsiaTheme="minorEastAsia" w:hAnsiTheme="minorHAnsi" w:cstheme="minorBidi"/>
              <w:noProof/>
              <w:color w:val="auto"/>
              <w:sz w:val="24"/>
              <w:lang w:val="en-US" w:eastAsia="en-US"/>
            </w:rPr>
          </w:pPr>
          <w:hyperlink w:anchor="_Toc192800230" w:history="1">
            <w:r w:rsidRPr="00E10DC6">
              <w:rPr>
                <w:rStyle w:val="Hyperlink"/>
                <w:rFonts w:eastAsia="SimSun"/>
                <w:noProof/>
                <w:lang w:val="zh-CN" w:eastAsia="zh-CN"/>
              </w:rPr>
              <w:t xml:space="preserve">3.4.2 </w:t>
            </w:r>
            <w:r w:rsidRPr="00E10DC6">
              <w:rPr>
                <w:rStyle w:val="Hyperlink"/>
                <w:noProof/>
                <w:lang w:val="zh-CN"/>
              </w:rPr>
              <w:t>Inferential Statistics:</w:t>
            </w:r>
            <w:r>
              <w:rPr>
                <w:noProof/>
                <w:webHidden/>
              </w:rPr>
              <w:tab/>
            </w:r>
            <w:r>
              <w:rPr>
                <w:noProof/>
                <w:webHidden/>
              </w:rPr>
              <w:fldChar w:fldCharType="begin"/>
            </w:r>
            <w:r>
              <w:rPr>
                <w:noProof/>
                <w:webHidden/>
              </w:rPr>
              <w:instrText xml:space="preserve"> PAGEREF _Toc192800230 \h </w:instrText>
            </w:r>
            <w:r>
              <w:rPr>
                <w:noProof/>
                <w:webHidden/>
              </w:rPr>
            </w:r>
            <w:r>
              <w:rPr>
                <w:noProof/>
                <w:webHidden/>
              </w:rPr>
              <w:fldChar w:fldCharType="separate"/>
            </w:r>
            <w:r>
              <w:rPr>
                <w:noProof/>
                <w:webHidden/>
              </w:rPr>
              <w:t>15</w:t>
            </w:r>
            <w:r>
              <w:rPr>
                <w:noProof/>
                <w:webHidden/>
              </w:rPr>
              <w:fldChar w:fldCharType="end"/>
            </w:r>
          </w:hyperlink>
        </w:p>
        <w:p w14:paraId="5AF1A486" w14:textId="44B566C4"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1" w:history="1">
            <w:r w:rsidRPr="00E10DC6">
              <w:rPr>
                <w:rStyle w:val="Hyperlink"/>
                <w:bCs/>
                <w:noProof/>
              </w:rPr>
              <w:t>3.5.</w:t>
            </w:r>
            <w:r>
              <w:rPr>
                <w:rFonts w:asciiTheme="minorHAnsi" w:eastAsiaTheme="minorEastAsia" w:hAnsiTheme="minorHAnsi" w:cstheme="minorBidi"/>
                <w:noProof/>
                <w:color w:val="auto"/>
                <w:sz w:val="24"/>
                <w:lang w:val="en-US" w:eastAsia="en-US"/>
              </w:rPr>
              <w:tab/>
            </w:r>
            <w:r w:rsidRPr="00E10DC6">
              <w:rPr>
                <w:rStyle w:val="Hyperlink"/>
                <w:noProof/>
              </w:rPr>
              <w:t>Challenges and Risk Management</w:t>
            </w:r>
            <w:r>
              <w:rPr>
                <w:noProof/>
                <w:webHidden/>
              </w:rPr>
              <w:tab/>
            </w:r>
            <w:r>
              <w:rPr>
                <w:noProof/>
                <w:webHidden/>
              </w:rPr>
              <w:fldChar w:fldCharType="begin"/>
            </w:r>
            <w:r>
              <w:rPr>
                <w:noProof/>
                <w:webHidden/>
              </w:rPr>
              <w:instrText xml:space="preserve"> PAGEREF _Toc192800231 \h </w:instrText>
            </w:r>
            <w:r>
              <w:rPr>
                <w:noProof/>
                <w:webHidden/>
              </w:rPr>
            </w:r>
            <w:r>
              <w:rPr>
                <w:noProof/>
                <w:webHidden/>
              </w:rPr>
              <w:fldChar w:fldCharType="separate"/>
            </w:r>
            <w:r>
              <w:rPr>
                <w:noProof/>
                <w:webHidden/>
              </w:rPr>
              <w:t>15</w:t>
            </w:r>
            <w:r>
              <w:rPr>
                <w:noProof/>
                <w:webHidden/>
              </w:rPr>
              <w:fldChar w:fldCharType="end"/>
            </w:r>
          </w:hyperlink>
        </w:p>
        <w:p w14:paraId="03418ED0" w14:textId="1A34647A"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2" w:history="1">
            <w:r w:rsidRPr="00E10DC6">
              <w:rPr>
                <w:rStyle w:val="Hyperlink"/>
                <w:bCs/>
                <w:noProof/>
              </w:rPr>
              <w:t>3.6.</w:t>
            </w:r>
            <w:r>
              <w:rPr>
                <w:rFonts w:asciiTheme="minorHAnsi" w:eastAsiaTheme="minorEastAsia" w:hAnsiTheme="minorHAnsi" w:cstheme="minorBidi"/>
                <w:noProof/>
                <w:color w:val="auto"/>
                <w:sz w:val="24"/>
                <w:lang w:val="en-US" w:eastAsia="en-US"/>
              </w:rPr>
              <w:tab/>
            </w:r>
            <w:r w:rsidRPr="00E10DC6">
              <w:rPr>
                <w:rStyle w:val="Hyperlink"/>
                <w:noProof/>
              </w:rPr>
              <w:t>Conclusion</w:t>
            </w:r>
            <w:r>
              <w:rPr>
                <w:noProof/>
                <w:webHidden/>
              </w:rPr>
              <w:tab/>
            </w:r>
            <w:r>
              <w:rPr>
                <w:noProof/>
                <w:webHidden/>
              </w:rPr>
              <w:fldChar w:fldCharType="begin"/>
            </w:r>
            <w:r>
              <w:rPr>
                <w:noProof/>
                <w:webHidden/>
              </w:rPr>
              <w:instrText xml:space="preserve"> PAGEREF _Toc192800232 \h </w:instrText>
            </w:r>
            <w:r>
              <w:rPr>
                <w:noProof/>
                <w:webHidden/>
              </w:rPr>
            </w:r>
            <w:r>
              <w:rPr>
                <w:noProof/>
                <w:webHidden/>
              </w:rPr>
              <w:fldChar w:fldCharType="separate"/>
            </w:r>
            <w:r>
              <w:rPr>
                <w:noProof/>
                <w:webHidden/>
              </w:rPr>
              <w:t>16</w:t>
            </w:r>
            <w:r>
              <w:rPr>
                <w:noProof/>
                <w:webHidden/>
              </w:rPr>
              <w:fldChar w:fldCharType="end"/>
            </w:r>
          </w:hyperlink>
        </w:p>
        <w:p w14:paraId="051064C8" w14:textId="5E89A749"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3" w:history="1">
            <w:r w:rsidRPr="00E10DC6">
              <w:rPr>
                <w:rStyle w:val="Hyperlink"/>
                <w:bCs/>
                <w:noProof/>
              </w:rPr>
              <w:t>3.7.</w:t>
            </w:r>
            <w:r>
              <w:rPr>
                <w:rFonts w:asciiTheme="minorHAnsi" w:eastAsiaTheme="minorEastAsia" w:hAnsiTheme="minorHAnsi" w:cstheme="minorBidi"/>
                <w:noProof/>
                <w:color w:val="auto"/>
                <w:sz w:val="24"/>
                <w:lang w:val="en-US" w:eastAsia="en-US"/>
              </w:rPr>
              <w:tab/>
            </w:r>
            <w:r w:rsidRPr="00E10DC6">
              <w:rPr>
                <w:rStyle w:val="Hyperlink"/>
                <w:rFonts w:eastAsia="Calibri"/>
                <w:noProof/>
              </w:rPr>
              <w:t>Ethical Considerations</w:t>
            </w:r>
            <w:r>
              <w:rPr>
                <w:noProof/>
                <w:webHidden/>
              </w:rPr>
              <w:tab/>
            </w:r>
            <w:r>
              <w:rPr>
                <w:noProof/>
                <w:webHidden/>
              </w:rPr>
              <w:fldChar w:fldCharType="begin"/>
            </w:r>
            <w:r>
              <w:rPr>
                <w:noProof/>
                <w:webHidden/>
              </w:rPr>
              <w:instrText xml:space="preserve"> PAGEREF _Toc192800233 \h </w:instrText>
            </w:r>
            <w:r>
              <w:rPr>
                <w:noProof/>
                <w:webHidden/>
              </w:rPr>
            </w:r>
            <w:r>
              <w:rPr>
                <w:noProof/>
                <w:webHidden/>
              </w:rPr>
              <w:fldChar w:fldCharType="separate"/>
            </w:r>
            <w:r>
              <w:rPr>
                <w:noProof/>
                <w:webHidden/>
              </w:rPr>
              <w:t>16</w:t>
            </w:r>
            <w:r>
              <w:rPr>
                <w:noProof/>
                <w:webHidden/>
              </w:rPr>
              <w:fldChar w:fldCharType="end"/>
            </w:r>
          </w:hyperlink>
        </w:p>
        <w:p w14:paraId="60F70E5E" w14:textId="6CE7ED3B"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4" w:history="1">
            <w:r w:rsidRPr="00E10DC6">
              <w:rPr>
                <w:rStyle w:val="Hyperlink"/>
                <w:bCs/>
                <w:noProof/>
              </w:rPr>
              <w:t>3.8.</w:t>
            </w:r>
            <w:r>
              <w:rPr>
                <w:rFonts w:asciiTheme="minorHAnsi" w:eastAsiaTheme="minorEastAsia" w:hAnsiTheme="minorHAnsi" w:cstheme="minorBidi"/>
                <w:noProof/>
                <w:color w:val="auto"/>
                <w:sz w:val="24"/>
                <w:lang w:val="en-US" w:eastAsia="en-US"/>
              </w:rPr>
              <w:tab/>
            </w:r>
            <w:r w:rsidRPr="00E10DC6">
              <w:rPr>
                <w:rStyle w:val="Hyperlink"/>
                <w:noProof/>
              </w:rPr>
              <w:t>Informed Consent</w:t>
            </w:r>
            <w:r>
              <w:rPr>
                <w:noProof/>
                <w:webHidden/>
              </w:rPr>
              <w:tab/>
            </w:r>
            <w:r>
              <w:rPr>
                <w:noProof/>
                <w:webHidden/>
              </w:rPr>
              <w:fldChar w:fldCharType="begin"/>
            </w:r>
            <w:r>
              <w:rPr>
                <w:noProof/>
                <w:webHidden/>
              </w:rPr>
              <w:instrText xml:space="preserve"> PAGEREF _Toc192800234 \h </w:instrText>
            </w:r>
            <w:r>
              <w:rPr>
                <w:noProof/>
                <w:webHidden/>
              </w:rPr>
            </w:r>
            <w:r>
              <w:rPr>
                <w:noProof/>
                <w:webHidden/>
              </w:rPr>
              <w:fldChar w:fldCharType="separate"/>
            </w:r>
            <w:r>
              <w:rPr>
                <w:noProof/>
                <w:webHidden/>
              </w:rPr>
              <w:t>16</w:t>
            </w:r>
            <w:r>
              <w:rPr>
                <w:noProof/>
                <w:webHidden/>
              </w:rPr>
              <w:fldChar w:fldCharType="end"/>
            </w:r>
          </w:hyperlink>
        </w:p>
        <w:p w14:paraId="00EF2873" w14:textId="59228C30"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5" w:history="1">
            <w:r w:rsidRPr="00E10DC6">
              <w:rPr>
                <w:rStyle w:val="Hyperlink"/>
                <w:bCs/>
                <w:noProof/>
              </w:rPr>
              <w:t>3.9.</w:t>
            </w:r>
            <w:r>
              <w:rPr>
                <w:rFonts w:asciiTheme="minorHAnsi" w:eastAsiaTheme="minorEastAsia" w:hAnsiTheme="minorHAnsi" w:cstheme="minorBidi"/>
                <w:noProof/>
                <w:color w:val="auto"/>
                <w:sz w:val="24"/>
                <w:lang w:val="en-US" w:eastAsia="en-US"/>
              </w:rPr>
              <w:tab/>
            </w:r>
            <w:r w:rsidRPr="00E10DC6">
              <w:rPr>
                <w:rStyle w:val="Hyperlink"/>
                <w:noProof/>
              </w:rPr>
              <w:t>Confidentiality and Anonymity</w:t>
            </w:r>
            <w:r>
              <w:rPr>
                <w:noProof/>
                <w:webHidden/>
              </w:rPr>
              <w:tab/>
            </w:r>
            <w:r>
              <w:rPr>
                <w:noProof/>
                <w:webHidden/>
              </w:rPr>
              <w:fldChar w:fldCharType="begin"/>
            </w:r>
            <w:r>
              <w:rPr>
                <w:noProof/>
                <w:webHidden/>
              </w:rPr>
              <w:instrText xml:space="preserve"> PAGEREF _Toc192800235 \h </w:instrText>
            </w:r>
            <w:r>
              <w:rPr>
                <w:noProof/>
                <w:webHidden/>
              </w:rPr>
            </w:r>
            <w:r>
              <w:rPr>
                <w:noProof/>
                <w:webHidden/>
              </w:rPr>
              <w:fldChar w:fldCharType="separate"/>
            </w:r>
            <w:r>
              <w:rPr>
                <w:noProof/>
                <w:webHidden/>
              </w:rPr>
              <w:t>17</w:t>
            </w:r>
            <w:r>
              <w:rPr>
                <w:noProof/>
                <w:webHidden/>
              </w:rPr>
              <w:fldChar w:fldCharType="end"/>
            </w:r>
          </w:hyperlink>
        </w:p>
        <w:p w14:paraId="71EF7514" w14:textId="6C077BF0"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6" w:history="1">
            <w:r w:rsidRPr="00E10DC6">
              <w:rPr>
                <w:rStyle w:val="Hyperlink"/>
                <w:bCs/>
                <w:noProof/>
              </w:rPr>
              <w:t>3.10.</w:t>
            </w:r>
            <w:r>
              <w:rPr>
                <w:rFonts w:asciiTheme="minorHAnsi" w:eastAsiaTheme="minorEastAsia" w:hAnsiTheme="minorHAnsi" w:cstheme="minorBidi"/>
                <w:noProof/>
                <w:color w:val="auto"/>
                <w:sz w:val="24"/>
                <w:lang w:val="en-US" w:eastAsia="en-US"/>
              </w:rPr>
              <w:tab/>
            </w:r>
            <w:r w:rsidRPr="00E10DC6">
              <w:rPr>
                <w:rStyle w:val="Hyperlink"/>
                <w:noProof/>
              </w:rPr>
              <w:t>Voluntary Participation and Right to Withdraw</w:t>
            </w:r>
            <w:r>
              <w:rPr>
                <w:noProof/>
                <w:webHidden/>
              </w:rPr>
              <w:tab/>
            </w:r>
            <w:r>
              <w:rPr>
                <w:noProof/>
                <w:webHidden/>
              </w:rPr>
              <w:fldChar w:fldCharType="begin"/>
            </w:r>
            <w:r>
              <w:rPr>
                <w:noProof/>
                <w:webHidden/>
              </w:rPr>
              <w:instrText xml:space="preserve"> PAGEREF _Toc192800236 \h </w:instrText>
            </w:r>
            <w:r>
              <w:rPr>
                <w:noProof/>
                <w:webHidden/>
              </w:rPr>
            </w:r>
            <w:r>
              <w:rPr>
                <w:noProof/>
                <w:webHidden/>
              </w:rPr>
              <w:fldChar w:fldCharType="separate"/>
            </w:r>
            <w:r>
              <w:rPr>
                <w:noProof/>
                <w:webHidden/>
              </w:rPr>
              <w:t>17</w:t>
            </w:r>
            <w:r>
              <w:rPr>
                <w:noProof/>
                <w:webHidden/>
              </w:rPr>
              <w:fldChar w:fldCharType="end"/>
            </w:r>
          </w:hyperlink>
        </w:p>
        <w:p w14:paraId="0A6B6E0A" w14:textId="5C0BFAFB"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7" w:history="1">
            <w:r w:rsidRPr="00E10DC6">
              <w:rPr>
                <w:rStyle w:val="Hyperlink"/>
                <w:bCs/>
                <w:noProof/>
              </w:rPr>
              <w:t>3.11.</w:t>
            </w:r>
            <w:r>
              <w:rPr>
                <w:rFonts w:asciiTheme="minorHAnsi" w:eastAsiaTheme="minorEastAsia" w:hAnsiTheme="minorHAnsi" w:cstheme="minorBidi"/>
                <w:noProof/>
                <w:color w:val="auto"/>
                <w:sz w:val="24"/>
                <w:lang w:val="en-US" w:eastAsia="en-US"/>
              </w:rPr>
              <w:tab/>
            </w:r>
            <w:r w:rsidRPr="00E10DC6">
              <w:rPr>
                <w:rStyle w:val="Hyperlink"/>
                <w:noProof/>
              </w:rPr>
              <w:t>Data Protection and Security</w:t>
            </w:r>
            <w:r>
              <w:rPr>
                <w:noProof/>
                <w:webHidden/>
              </w:rPr>
              <w:tab/>
            </w:r>
            <w:r>
              <w:rPr>
                <w:noProof/>
                <w:webHidden/>
              </w:rPr>
              <w:fldChar w:fldCharType="begin"/>
            </w:r>
            <w:r>
              <w:rPr>
                <w:noProof/>
                <w:webHidden/>
              </w:rPr>
              <w:instrText xml:space="preserve"> PAGEREF _Toc192800237 \h </w:instrText>
            </w:r>
            <w:r>
              <w:rPr>
                <w:noProof/>
                <w:webHidden/>
              </w:rPr>
            </w:r>
            <w:r>
              <w:rPr>
                <w:noProof/>
                <w:webHidden/>
              </w:rPr>
              <w:fldChar w:fldCharType="separate"/>
            </w:r>
            <w:r>
              <w:rPr>
                <w:noProof/>
                <w:webHidden/>
              </w:rPr>
              <w:t>18</w:t>
            </w:r>
            <w:r>
              <w:rPr>
                <w:noProof/>
                <w:webHidden/>
              </w:rPr>
              <w:fldChar w:fldCharType="end"/>
            </w:r>
          </w:hyperlink>
        </w:p>
        <w:p w14:paraId="566938B1" w14:textId="2CAE76F3"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8" w:history="1">
            <w:r w:rsidRPr="00E10DC6">
              <w:rPr>
                <w:rStyle w:val="Hyperlink"/>
                <w:bCs/>
                <w:noProof/>
              </w:rPr>
              <w:t>3.12.</w:t>
            </w:r>
            <w:r>
              <w:rPr>
                <w:rFonts w:asciiTheme="minorHAnsi" w:eastAsiaTheme="minorEastAsia" w:hAnsiTheme="minorHAnsi" w:cstheme="minorBidi"/>
                <w:noProof/>
                <w:color w:val="auto"/>
                <w:sz w:val="24"/>
                <w:lang w:val="en-US" w:eastAsia="en-US"/>
              </w:rPr>
              <w:tab/>
            </w:r>
            <w:r w:rsidRPr="00E10DC6">
              <w:rPr>
                <w:rStyle w:val="Hyperlink"/>
                <w:noProof/>
              </w:rPr>
              <w:t>Avoidance of Harm</w:t>
            </w:r>
            <w:r>
              <w:rPr>
                <w:noProof/>
                <w:webHidden/>
              </w:rPr>
              <w:tab/>
            </w:r>
            <w:r>
              <w:rPr>
                <w:noProof/>
                <w:webHidden/>
              </w:rPr>
              <w:fldChar w:fldCharType="begin"/>
            </w:r>
            <w:r>
              <w:rPr>
                <w:noProof/>
                <w:webHidden/>
              </w:rPr>
              <w:instrText xml:space="preserve"> PAGEREF _Toc192800238 \h </w:instrText>
            </w:r>
            <w:r>
              <w:rPr>
                <w:noProof/>
                <w:webHidden/>
              </w:rPr>
            </w:r>
            <w:r>
              <w:rPr>
                <w:noProof/>
                <w:webHidden/>
              </w:rPr>
              <w:fldChar w:fldCharType="separate"/>
            </w:r>
            <w:r>
              <w:rPr>
                <w:noProof/>
                <w:webHidden/>
              </w:rPr>
              <w:t>18</w:t>
            </w:r>
            <w:r>
              <w:rPr>
                <w:noProof/>
                <w:webHidden/>
              </w:rPr>
              <w:fldChar w:fldCharType="end"/>
            </w:r>
          </w:hyperlink>
        </w:p>
        <w:p w14:paraId="1DB0CDF2" w14:textId="11FB572F" w:rsidR="00477465" w:rsidRDefault="00477465">
          <w:pPr>
            <w:pStyle w:val="TOC2"/>
            <w:tabs>
              <w:tab w:val="left" w:pos="960"/>
              <w:tab w:val="right" w:leader="dot" w:pos="9350"/>
            </w:tabs>
            <w:rPr>
              <w:rFonts w:asciiTheme="minorHAnsi" w:eastAsiaTheme="minorEastAsia" w:hAnsiTheme="minorHAnsi" w:cstheme="minorBidi"/>
              <w:noProof/>
              <w:color w:val="auto"/>
              <w:sz w:val="24"/>
              <w:lang w:val="en-US" w:eastAsia="en-US"/>
            </w:rPr>
          </w:pPr>
          <w:hyperlink w:anchor="_Toc192800239" w:history="1">
            <w:r w:rsidRPr="00E10DC6">
              <w:rPr>
                <w:rStyle w:val="Hyperlink"/>
                <w:bCs/>
                <w:noProof/>
              </w:rPr>
              <w:t>3.13.</w:t>
            </w:r>
            <w:r>
              <w:rPr>
                <w:rFonts w:asciiTheme="minorHAnsi" w:eastAsiaTheme="minorEastAsia" w:hAnsiTheme="minorHAnsi" w:cstheme="minorBidi"/>
                <w:noProof/>
                <w:color w:val="auto"/>
                <w:sz w:val="24"/>
                <w:lang w:val="en-US" w:eastAsia="en-US"/>
              </w:rPr>
              <w:tab/>
            </w:r>
            <w:r w:rsidRPr="00E10DC6">
              <w:rPr>
                <w:rStyle w:val="Hyperlink"/>
                <w:noProof/>
              </w:rPr>
              <w:t>Bias and Representation</w:t>
            </w:r>
            <w:r>
              <w:rPr>
                <w:noProof/>
                <w:webHidden/>
              </w:rPr>
              <w:tab/>
            </w:r>
            <w:r>
              <w:rPr>
                <w:noProof/>
                <w:webHidden/>
              </w:rPr>
              <w:fldChar w:fldCharType="begin"/>
            </w:r>
            <w:r>
              <w:rPr>
                <w:noProof/>
                <w:webHidden/>
              </w:rPr>
              <w:instrText xml:space="preserve"> PAGEREF _Toc192800239 \h </w:instrText>
            </w:r>
            <w:r>
              <w:rPr>
                <w:noProof/>
                <w:webHidden/>
              </w:rPr>
            </w:r>
            <w:r>
              <w:rPr>
                <w:noProof/>
                <w:webHidden/>
              </w:rPr>
              <w:fldChar w:fldCharType="separate"/>
            </w:r>
            <w:r>
              <w:rPr>
                <w:noProof/>
                <w:webHidden/>
              </w:rPr>
              <w:t>18</w:t>
            </w:r>
            <w:r>
              <w:rPr>
                <w:noProof/>
                <w:webHidden/>
              </w:rPr>
              <w:fldChar w:fldCharType="end"/>
            </w:r>
          </w:hyperlink>
        </w:p>
        <w:p w14:paraId="22D9891E" w14:textId="20781E5D" w:rsidR="00477465" w:rsidRDefault="00477465">
          <w:pPr>
            <w:pStyle w:val="TOC1"/>
            <w:tabs>
              <w:tab w:val="left" w:pos="440"/>
              <w:tab w:val="right" w:leader="dot" w:pos="9350"/>
            </w:tabs>
            <w:rPr>
              <w:rFonts w:asciiTheme="minorHAnsi" w:eastAsiaTheme="minorEastAsia" w:hAnsiTheme="minorHAnsi" w:cstheme="minorBidi"/>
              <w:noProof/>
              <w:color w:val="auto"/>
              <w:sz w:val="24"/>
              <w:lang w:val="en-US" w:eastAsia="en-US"/>
            </w:rPr>
          </w:pPr>
          <w:hyperlink w:anchor="_Toc192800240" w:history="1">
            <w:r w:rsidRPr="00E10DC6">
              <w:rPr>
                <w:rStyle w:val="Hyperlink"/>
                <w:bCs/>
                <w:noProof/>
              </w:rPr>
              <w:t>4.</w:t>
            </w:r>
            <w:r>
              <w:rPr>
                <w:rFonts w:asciiTheme="minorHAnsi" w:eastAsiaTheme="minorEastAsia" w:hAnsiTheme="minorHAnsi" w:cstheme="minorBidi"/>
                <w:noProof/>
                <w:color w:val="auto"/>
                <w:sz w:val="24"/>
                <w:lang w:val="en-US" w:eastAsia="en-US"/>
              </w:rPr>
              <w:tab/>
            </w:r>
            <w:r w:rsidRPr="00E10DC6">
              <w:rPr>
                <w:rStyle w:val="Hyperlink"/>
                <w:rFonts w:eastAsia="Calibri"/>
                <w:noProof/>
              </w:rPr>
              <w:t>Project Plan</w:t>
            </w:r>
            <w:r>
              <w:rPr>
                <w:noProof/>
                <w:webHidden/>
              </w:rPr>
              <w:tab/>
            </w:r>
            <w:r>
              <w:rPr>
                <w:noProof/>
                <w:webHidden/>
              </w:rPr>
              <w:fldChar w:fldCharType="begin"/>
            </w:r>
            <w:r>
              <w:rPr>
                <w:noProof/>
                <w:webHidden/>
              </w:rPr>
              <w:instrText xml:space="preserve"> PAGEREF _Toc192800240 \h </w:instrText>
            </w:r>
            <w:r>
              <w:rPr>
                <w:noProof/>
                <w:webHidden/>
              </w:rPr>
            </w:r>
            <w:r>
              <w:rPr>
                <w:noProof/>
                <w:webHidden/>
              </w:rPr>
              <w:fldChar w:fldCharType="separate"/>
            </w:r>
            <w:r>
              <w:rPr>
                <w:noProof/>
                <w:webHidden/>
              </w:rPr>
              <w:t>20</w:t>
            </w:r>
            <w:r>
              <w:rPr>
                <w:noProof/>
                <w:webHidden/>
              </w:rPr>
              <w:fldChar w:fldCharType="end"/>
            </w:r>
          </w:hyperlink>
        </w:p>
        <w:p w14:paraId="0E6E1353" w14:textId="662B59AE" w:rsidR="00477465" w:rsidRDefault="00477465">
          <w:pPr>
            <w:pStyle w:val="TOC1"/>
            <w:tabs>
              <w:tab w:val="left" w:pos="440"/>
              <w:tab w:val="right" w:leader="dot" w:pos="9350"/>
            </w:tabs>
            <w:rPr>
              <w:rFonts w:asciiTheme="minorHAnsi" w:eastAsiaTheme="minorEastAsia" w:hAnsiTheme="minorHAnsi" w:cstheme="minorBidi"/>
              <w:noProof/>
              <w:color w:val="auto"/>
              <w:sz w:val="24"/>
              <w:lang w:val="en-US" w:eastAsia="en-US"/>
            </w:rPr>
          </w:pPr>
          <w:hyperlink w:anchor="_Toc192800241" w:history="1">
            <w:r w:rsidRPr="00E10DC6">
              <w:rPr>
                <w:rStyle w:val="Hyperlink"/>
                <w:bCs/>
                <w:noProof/>
              </w:rPr>
              <w:t>5.</w:t>
            </w:r>
            <w:r>
              <w:rPr>
                <w:rFonts w:asciiTheme="minorHAnsi" w:eastAsiaTheme="minorEastAsia" w:hAnsiTheme="minorHAnsi" w:cstheme="minorBidi"/>
                <w:noProof/>
                <w:color w:val="auto"/>
                <w:sz w:val="24"/>
                <w:lang w:val="en-US" w:eastAsia="en-US"/>
              </w:rPr>
              <w:tab/>
            </w:r>
            <w:r w:rsidRPr="00E10DC6">
              <w:rPr>
                <w:rStyle w:val="Hyperlink"/>
                <w:rFonts w:eastAsia="Calibri"/>
                <w:noProof/>
              </w:rPr>
              <w:t>Bibliography</w:t>
            </w:r>
            <w:r>
              <w:rPr>
                <w:noProof/>
                <w:webHidden/>
              </w:rPr>
              <w:tab/>
            </w:r>
            <w:r>
              <w:rPr>
                <w:noProof/>
                <w:webHidden/>
              </w:rPr>
              <w:fldChar w:fldCharType="begin"/>
            </w:r>
            <w:r>
              <w:rPr>
                <w:noProof/>
                <w:webHidden/>
              </w:rPr>
              <w:instrText xml:space="preserve"> PAGEREF _Toc192800241 \h </w:instrText>
            </w:r>
            <w:r>
              <w:rPr>
                <w:noProof/>
                <w:webHidden/>
              </w:rPr>
            </w:r>
            <w:r>
              <w:rPr>
                <w:noProof/>
                <w:webHidden/>
              </w:rPr>
              <w:fldChar w:fldCharType="separate"/>
            </w:r>
            <w:r>
              <w:rPr>
                <w:noProof/>
                <w:webHidden/>
              </w:rPr>
              <w:t>24</w:t>
            </w:r>
            <w:r>
              <w:rPr>
                <w:noProof/>
                <w:webHidden/>
              </w:rPr>
              <w:fldChar w:fldCharType="end"/>
            </w:r>
          </w:hyperlink>
        </w:p>
        <w:p w14:paraId="2FE81F4F" w14:textId="393CC7DE" w:rsidR="00477465" w:rsidRDefault="00477465">
          <w:pPr>
            <w:pStyle w:val="TOC1"/>
            <w:tabs>
              <w:tab w:val="left" w:pos="440"/>
              <w:tab w:val="right" w:leader="dot" w:pos="9350"/>
            </w:tabs>
            <w:rPr>
              <w:rFonts w:asciiTheme="minorHAnsi" w:eastAsiaTheme="minorEastAsia" w:hAnsiTheme="minorHAnsi" w:cstheme="minorBidi"/>
              <w:noProof/>
              <w:color w:val="auto"/>
              <w:sz w:val="24"/>
              <w:lang w:val="en-US" w:eastAsia="en-US"/>
            </w:rPr>
          </w:pPr>
          <w:hyperlink w:anchor="_Toc192800242" w:history="1">
            <w:r w:rsidRPr="00E10DC6">
              <w:rPr>
                <w:rStyle w:val="Hyperlink"/>
                <w:bCs/>
                <w:noProof/>
              </w:rPr>
              <w:t>6.</w:t>
            </w:r>
            <w:r>
              <w:rPr>
                <w:rFonts w:asciiTheme="minorHAnsi" w:eastAsiaTheme="minorEastAsia" w:hAnsiTheme="minorHAnsi" w:cstheme="minorBidi"/>
                <w:noProof/>
                <w:color w:val="auto"/>
                <w:sz w:val="24"/>
                <w:lang w:val="en-US" w:eastAsia="en-US"/>
              </w:rPr>
              <w:tab/>
            </w:r>
            <w:r w:rsidRPr="00E10DC6">
              <w:rPr>
                <w:rStyle w:val="Hyperlink"/>
                <w:rFonts w:eastAsia="Calibri"/>
                <w:noProof/>
              </w:rPr>
              <w:t>Appendix</w:t>
            </w:r>
            <w:r>
              <w:rPr>
                <w:noProof/>
                <w:webHidden/>
              </w:rPr>
              <w:tab/>
            </w:r>
            <w:r>
              <w:rPr>
                <w:noProof/>
                <w:webHidden/>
              </w:rPr>
              <w:fldChar w:fldCharType="begin"/>
            </w:r>
            <w:r>
              <w:rPr>
                <w:noProof/>
                <w:webHidden/>
              </w:rPr>
              <w:instrText xml:space="preserve"> PAGEREF _Toc192800242 \h </w:instrText>
            </w:r>
            <w:r>
              <w:rPr>
                <w:noProof/>
                <w:webHidden/>
              </w:rPr>
            </w:r>
            <w:r>
              <w:rPr>
                <w:noProof/>
                <w:webHidden/>
              </w:rPr>
              <w:fldChar w:fldCharType="separate"/>
            </w:r>
            <w:r>
              <w:rPr>
                <w:noProof/>
                <w:webHidden/>
              </w:rPr>
              <w:t>25</w:t>
            </w:r>
            <w:r>
              <w:rPr>
                <w:noProof/>
                <w:webHidden/>
              </w:rPr>
              <w:fldChar w:fldCharType="end"/>
            </w:r>
          </w:hyperlink>
        </w:p>
        <w:p w14:paraId="3FF4BE81" w14:textId="7705F077" w:rsidR="009D2218" w:rsidRDefault="009D2218">
          <w:r>
            <w:rPr>
              <w:b/>
              <w:bCs/>
              <w:noProof/>
            </w:rPr>
            <w:fldChar w:fldCharType="end"/>
          </w:r>
        </w:p>
      </w:sdtContent>
    </w:sdt>
    <w:p w14:paraId="2B3D2B56" w14:textId="77777777" w:rsidR="00A074D7" w:rsidRPr="00711750" w:rsidRDefault="00A074D7" w:rsidP="00711750">
      <w:pPr>
        <w:spacing w:after="0" w:line="480" w:lineRule="auto"/>
        <w:ind w:left="0" w:firstLine="0"/>
        <w:jc w:val="both"/>
        <w:rPr>
          <w:sz w:val="24"/>
        </w:rPr>
      </w:pPr>
    </w:p>
    <w:p w14:paraId="64B45F3A" w14:textId="77777777" w:rsidR="00A074D7" w:rsidRPr="00711750" w:rsidRDefault="00A074D7" w:rsidP="00711750">
      <w:pPr>
        <w:spacing w:after="0" w:line="480" w:lineRule="auto"/>
        <w:ind w:left="0" w:firstLine="0"/>
        <w:jc w:val="both"/>
        <w:rPr>
          <w:rFonts w:eastAsia="Calibri"/>
          <w:b/>
          <w:sz w:val="24"/>
        </w:rPr>
      </w:pPr>
    </w:p>
    <w:p w14:paraId="76B61DDE" w14:textId="77777777" w:rsidR="00A074D7" w:rsidRPr="00711750" w:rsidRDefault="00A074D7" w:rsidP="00711750">
      <w:pPr>
        <w:spacing w:after="0" w:line="480" w:lineRule="auto"/>
        <w:ind w:left="0" w:firstLine="0"/>
        <w:jc w:val="both"/>
        <w:rPr>
          <w:rFonts w:eastAsia="Calibri"/>
          <w:b/>
          <w:sz w:val="24"/>
        </w:rPr>
      </w:pPr>
    </w:p>
    <w:p w14:paraId="43A4B9C5" w14:textId="77777777" w:rsidR="00A074D7" w:rsidRPr="00711750" w:rsidRDefault="00A074D7" w:rsidP="00711750">
      <w:pPr>
        <w:spacing w:after="0" w:line="480" w:lineRule="auto"/>
        <w:ind w:left="0" w:firstLine="0"/>
        <w:jc w:val="both"/>
        <w:rPr>
          <w:rFonts w:eastAsia="Calibri"/>
          <w:b/>
          <w:sz w:val="24"/>
        </w:rPr>
      </w:pPr>
    </w:p>
    <w:p w14:paraId="2177989B" w14:textId="77777777" w:rsidR="00A074D7" w:rsidRPr="00711750" w:rsidRDefault="00A074D7" w:rsidP="00711750">
      <w:pPr>
        <w:spacing w:after="0" w:line="480" w:lineRule="auto"/>
        <w:ind w:left="0" w:firstLine="0"/>
        <w:jc w:val="both"/>
        <w:rPr>
          <w:rFonts w:eastAsia="Calibri"/>
          <w:b/>
          <w:sz w:val="24"/>
        </w:rPr>
      </w:pPr>
    </w:p>
    <w:p w14:paraId="04262437" w14:textId="77777777" w:rsidR="00A074D7" w:rsidRPr="00711750" w:rsidRDefault="00A074D7" w:rsidP="00711750">
      <w:pPr>
        <w:spacing w:after="0" w:line="480" w:lineRule="auto"/>
        <w:ind w:left="0" w:firstLine="0"/>
        <w:jc w:val="both"/>
        <w:rPr>
          <w:rFonts w:eastAsia="Calibri"/>
          <w:b/>
          <w:sz w:val="24"/>
        </w:rPr>
      </w:pPr>
    </w:p>
    <w:p w14:paraId="46480468" w14:textId="77777777" w:rsidR="00A074D7" w:rsidRPr="00711750" w:rsidRDefault="00A074D7" w:rsidP="00711750">
      <w:pPr>
        <w:spacing w:after="0" w:line="480" w:lineRule="auto"/>
        <w:ind w:left="0" w:firstLine="0"/>
        <w:jc w:val="both"/>
        <w:rPr>
          <w:rFonts w:eastAsia="Calibri"/>
          <w:b/>
          <w:sz w:val="24"/>
        </w:rPr>
      </w:pPr>
    </w:p>
    <w:p w14:paraId="53DDECFC" w14:textId="77777777" w:rsidR="00A074D7" w:rsidRPr="00711750" w:rsidRDefault="00A074D7" w:rsidP="00711750">
      <w:pPr>
        <w:spacing w:after="0" w:line="480" w:lineRule="auto"/>
        <w:ind w:left="0" w:firstLine="0"/>
        <w:jc w:val="both"/>
        <w:rPr>
          <w:rFonts w:eastAsia="Calibri"/>
          <w:b/>
          <w:sz w:val="24"/>
        </w:rPr>
      </w:pPr>
    </w:p>
    <w:p w14:paraId="03D96C46" w14:textId="77777777" w:rsidR="00A074D7" w:rsidRPr="00711750" w:rsidRDefault="00A074D7" w:rsidP="00711750">
      <w:pPr>
        <w:spacing w:after="0" w:line="480" w:lineRule="auto"/>
        <w:ind w:left="0" w:firstLine="0"/>
        <w:jc w:val="both"/>
        <w:rPr>
          <w:rFonts w:eastAsia="Calibri"/>
          <w:b/>
          <w:sz w:val="24"/>
        </w:rPr>
      </w:pPr>
    </w:p>
    <w:p w14:paraId="471B5C0C" w14:textId="77777777" w:rsidR="00A074D7" w:rsidRPr="00711750" w:rsidRDefault="00A074D7" w:rsidP="00711750">
      <w:pPr>
        <w:spacing w:after="0" w:line="480" w:lineRule="auto"/>
        <w:ind w:left="0" w:firstLine="0"/>
        <w:jc w:val="both"/>
        <w:rPr>
          <w:rFonts w:eastAsia="Calibri"/>
          <w:b/>
          <w:sz w:val="24"/>
        </w:rPr>
      </w:pPr>
    </w:p>
    <w:p w14:paraId="7FA70F0C" w14:textId="77777777" w:rsidR="00A074D7" w:rsidRPr="00711750" w:rsidRDefault="00A074D7" w:rsidP="00711750">
      <w:pPr>
        <w:spacing w:after="0" w:line="480" w:lineRule="auto"/>
        <w:ind w:left="0" w:firstLine="0"/>
        <w:jc w:val="both"/>
        <w:rPr>
          <w:rFonts w:eastAsia="Calibri"/>
          <w:b/>
          <w:sz w:val="24"/>
        </w:rPr>
      </w:pPr>
    </w:p>
    <w:p w14:paraId="46F945A1" w14:textId="77777777" w:rsidR="00A074D7" w:rsidRPr="00711750" w:rsidRDefault="00A074D7" w:rsidP="00711750">
      <w:pPr>
        <w:spacing w:after="0" w:line="480" w:lineRule="auto"/>
        <w:ind w:left="0" w:firstLine="0"/>
        <w:jc w:val="both"/>
        <w:rPr>
          <w:rFonts w:eastAsia="Calibri"/>
          <w:b/>
          <w:sz w:val="24"/>
        </w:rPr>
      </w:pPr>
    </w:p>
    <w:p w14:paraId="63F11E82" w14:textId="77777777" w:rsidR="00A074D7" w:rsidRPr="00711750" w:rsidRDefault="00A074D7" w:rsidP="00711750">
      <w:pPr>
        <w:spacing w:after="0" w:line="480" w:lineRule="auto"/>
        <w:ind w:left="0" w:firstLine="0"/>
        <w:jc w:val="both"/>
        <w:rPr>
          <w:rFonts w:eastAsia="Calibri"/>
          <w:b/>
          <w:sz w:val="24"/>
        </w:rPr>
      </w:pPr>
    </w:p>
    <w:p w14:paraId="342C4615" w14:textId="77777777" w:rsidR="00E57324" w:rsidRPr="00711750" w:rsidRDefault="00E57324" w:rsidP="00711750">
      <w:pPr>
        <w:spacing w:after="0" w:line="480" w:lineRule="auto"/>
        <w:ind w:left="0" w:firstLine="0"/>
        <w:jc w:val="both"/>
        <w:rPr>
          <w:rFonts w:eastAsia="Calibri"/>
          <w:b/>
          <w:sz w:val="24"/>
        </w:rPr>
      </w:pPr>
      <w:r w:rsidRPr="00711750">
        <w:rPr>
          <w:rFonts w:eastAsia="Calibri"/>
          <w:b/>
          <w:sz w:val="24"/>
        </w:rPr>
        <w:br w:type="page"/>
      </w:r>
    </w:p>
    <w:p w14:paraId="218959D7" w14:textId="77777777" w:rsidR="00A074D7" w:rsidRPr="00711750" w:rsidRDefault="000E32A3" w:rsidP="00711750">
      <w:pPr>
        <w:spacing w:after="0" w:line="480" w:lineRule="auto"/>
        <w:ind w:left="0" w:firstLine="0"/>
        <w:jc w:val="center"/>
        <w:rPr>
          <w:sz w:val="24"/>
        </w:rPr>
      </w:pPr>
      <w:r w:rsidRPr="00711750">
        <w:rPr>
          <w:rFonts w:eastAsia="Calibri"/>
          <w:b/>
          <w:sz w:val="24"/>
        </w:rPr>
        <w:lastRenderedPageBreak/>
        <w:t>AI's Triple Impact: Redefining Interaction, Security, and Experience</w:t>
      </w:r>
    </w:p>
    <w:p w14:paraId="2D484827" w14:textId="77777777" w:rsidR="00A074D7" w:rsidRPr="00711750" w:rsidRDefault="000E32A3" w:rsidP="00711750">
      <w:pPr>
        <w:spacing w:after="0" w:line="480" w:lineRule="auto"/>
        <w:ind w:left="0" w:firstLine="0"/>
        <w:jc w:val="both"/>
        <w:rPr>
          <w:sz w:val="24"/>
        </w:rPr>
      </w:pPr>
      <w:r w:rsidRPr="00711750">
        <w:rPr>
          <w:rFonts w:eastAsia="Calibri"/>
          <w:sz w:val="24"/>
        </w:rPr>
        <w:t xml:space="preserve"> </w:t>
      </w:r>
    </w:p>
    <w:p w14:paraId="4904B8BD" w14:textId="77777777" w:rsidR="00A074D7" w:rsidRPr="00711750" w:rsidRDefault="000E32A3" w:rsidP="00711750">
      <w:pPr>
        <w:pStyle w:val="Heading1"/>
        <w:spacing w:line="480" w:lineRule="auto"/>
        <w:jc w:val="both"/>
      </w:pPr>
      <w:r w:rsidRPr="00711750">
        <w:rPr>
          <w:rFonts w:eastAsia="Calibri"/>
        </w:rPr>
        <w:t xml:space="preserve"> </w:t>
      </w:r>
      <w:bookmarkStart w:id="0" w:name="_Toc192800202"/>
      <w:r w:rsidRPr="00711750">
        <w:t>Introduction</w:t>
      </w:r>
      <w:bookmarkEnd w:id="0"/>
      <w:r w:rsidRPr="00711750">
        <w:t xml:space="preserve"> </w:t>
      </w:r>
    </w:p>
    <w:p w14:paraId="553009D1" w14:textId="77777777" w:rsidR="00A074D7" w:rsidRPr="00711750" w:rsidRDefault="000E32A3" w:rsidP="00711750">
      <w:pPr>
        <w:spacing w:after="0" w:line="480" w:lineRule="auto"/>
        <w:ind w:left="0" w:firstLine="0"/>
        <w:jc w:val="both"/>
        <w:rPr>
          <w:sz w:val="24"/>
        </w:rPr>
      </w:pPr>
      <w:r w:rsidRPr="00711750">
        <w:rPr>
          <w:sz w:val="24"/>
        </w:rPr>
        <w:t xml:space="preserve">Robust AI is now regarded as one of the most vital blocks of technology as it improves security systems and even augments human interaction with different technological interfaces. The development of AI has greatly impacted many facets of life such as User Interfaces, Cybersecurity, and User Experience. This study seeks to analyse the comprehensiveness of the transformation brought to these three spheres concerning AI- algorithms and machine learning models in action. </w:t>
      </w:r>
    </w:p>
    <w:p w14:paraId="2EF58AFE" w14:textId="77777777" w:rsidR="00A074D7" w:rsidRPr="00711750" w:rsidRDefault="000E32A3" w:rsidP="00711750">
      <w:pPr>
        <w:spacing w:after="0" w:line="480" w:lineRule="auto"/>
        <w:ind w:left="0" w:firstLine="0"/>
        <w:jc w:val="both"/>
        <w:rPr>
          <w:sz w:val="24"/>
        </w:rPr>
      </w:pPr>
      <w:r w:rsidRPr="00711750">
        <w:rPr>
          <w:sz w:val="24"/>
        </w:rPr>
        <w:t xml:space="preserve">Modern AI has profoundly upgraded the way the average user engages and interacts with technological systems. Nowadays, Machine Learning systems like virtual assistants and recommendation systems are more responsive and self-sufficient, and thus, more useful. In addition, NLP and conversation AI boost machines’ understanding of human language and language structures enabling users to interact with machines and robots as they would with a real person. The rise of AI technology-enabled instantaneously responsive bots and AI assistants to take charge of customer service roles – maintaining as well as advancing the communication construction of different fields. </w:t>
      </w:r>
    </w:p>
    <w:p w14:paraId="1CE1F39D" w14:textId="43EFB18D" w:rsidR="00A074D7" w:rsidRPr="00711750" w:rsidRDefault="000E32A3" w:rsidP="00711750">
      <w:pPr>
        <w:spacing w:after="0" w:line="480" w:lineRule="auto"/>
        <w:ind w:left="0" w:firstLine="0"/>
        <w:jc w:val="both"/>
        <w:rPr>
          <w:sz w:val="24"/>
        </w:rPr>
      </w:pPr>
      <w:r w:rsidRPr="00711750">
        <w:rPr>
          <w:sz w:val="24"/>
        </w:rPr>
        <w:t xml:space="preserve">AI responsibilities extend beyond just user engagement as they are also responsible for preventing user interaction's impact on cybersecurity and restraining fears about digital threats and data breaches. Cybercriminals are technologically advanced, which means they have advanced security measures to counter their tactics, and simple security defaults would never work. Cybersecurity systems that are powered by AI make use of machine learning algorithms to identify patterns, anomalies, and potential threats in real-time. This helps organizations address risks, respond to cyberattacks, and identify vulnerabilities proactively. When it comes to authentication, AI </w:t>
      </w:r>
      <w:r w:rsidRPr="00711750">
        <w:rPr>
          <w:sz w:val="24"/>
        </w:rPr>
        <w:lastRenderedPageBreak/>
        <w:t>significantly improves security through biometric verification, facial recognition, and behavioural analysis to combat identity theft and unauthorized access</w:t>
      </w:r>
      <w:r w:rsidR="005B352E">
        <w:rPr>
          <w:sz w:val="24"/>
        </w:rPr>
        <w:t xml:space="preserve"> </w:t>
      </w:r>
      <w:sdt>
        <w:sdtPr>
          <w:rPr>
            <w:sz w:val="24"/>
          </w:rPr>
          <w:id w:val="54518484"/>
          <w:citation/>
        </w:sdtPr>
        <w:sdtContent>
          <w:r w:rsidR="005B352E">
            <w:rPr>
              <w:sz w:val="24"/>
            </w:rPr>
            <w:fldChar w:fldCharType="begin"/>
          </w:r>
          <w:r w:rsidR="005B352E">
            <w:rPr>
              <w:sz w:val="24"/>
              <w:lang w:val="en-US"/>
            </w:rPr>
            <w:instrText xml:space="preserve"> CITATION Sha21 \l 1033 </w:instrText>
          </w:r>
          <w:r w:rsidR="005B352E">
            <w:rPr>
              <w:sz w:val="24"/>
            </w:rPr>
            <w:fldChar w:fldCharType="separate"/>
          </w:r>
          <w:r w:rsidR="00FA092F" w:rsidRPr="00FA092F">
            <w:rPr>
              <w:noProof/>
              <w:sz w:val="24"/>
              <w:lang w:val="en-US"/>
            </w:rPr>
            <w:t>(Sharma, 2021)</w:t>
          </w:r>
          <w:r w:rsidR="005B352E">
            <w:rPr>
              <w:sz w:val="24"/>
            </w:rPr>
            <w:fldChar w:fldCharType="end"/>
          </w:r>
        </w:sdtContent>
      </w:sdt>
      <w:r w:rsidRPr="00711750">
        <w:rPr>
          <w:sz w:val="24"/>
        </w:rPr>
        <w:t xml:space="preserve">. </w:t>
      </w:r>
    </w:p>
    <w:p w14:paraId="234B9080" w14:textId="77777777" w:rsidR="00A074D7" w:rsidRPr="00711750" w:rsidRDefault="000E32A3" w:rsidP="00711750">
      <w:pPr>
        <w:spacing w:after="0" w:line="480" w:lineRule="auto"/>
        <w:ind w:left="0" w:firstLine="0"/>
        <w:jc w:val="both"/>
        <w:rPr>
          <w:sz w:val="24"/>
        </w:rPr>
      </w:pPr>
      <w:r w:rsidRPr="00711750">
        <w:rPr>
          <w:sz w:val="24"/>
        </w:rPr>
        <w:t xml:space="preserve">AI users' experience effects are deeply felt and go far beyond e-commerce systems and streaming services suggesting ultra-personalized content. Even adaptive user interfaces which change based on user interactions improve ease of use with AI. Features like transcription, real-time language translation, and assistance for the disabled are now possible thanks to AI. </w:t>
      </w:r>
    </w:p>
    <w:p w14:paraId="24F33666" w14:textId="77777777" w:rsidR="00A074D7" w:rsidRPr="00711750" w:rsidRDefault="000E32A3" w:rsidP="00711750">
      <w:pPr>
        <w:spacing w:after="0" w:line="480" w:lineRule="auto"/>
        <w:ind w:left="0" w:firstLine="0"/>
        <w:jc w:val="both"/>
        <w:rPr>
          <w:sz w:val="24"/>
        </w:rPr>
      </w:pPr>
      <w:r w:rsidRPr="00711750">
        <w:rPr>
          <w:sz w:val="24"/>
        </w:rPr>
        <w:t xml:space="preserve">With the development of Artificial Intelligence, business processes across sectors continue to be transformed, driving innovation and diversification. Businesses are taking advantage of AI systems to streamline customer service, and security measures, and tailor services to specific requirements. The adoption of AI solutions is indisputable and can disrupt entire industries, including healthcare, finance, retail, and even entertainment. But there are growing concerns about privacy, the potential for human job displacement, and bias algorithms as people start to rely on AI more. These concerns need to be addressed through a single strategy that guarantees AI progress in unison with ethical and legal measures. </w:t>
      </w:r>
    </w:p>
    <w:p w14:paraId="217AADDD" w14:textId="77777777" w:rsidR="00A074D7" w:rsidRPr="00711750" w:rsidRDefault="000E32A3" w:rsidP="00711750">
      <w:pPr>
        <w:spacing w:after="0" w:line="480" w:lineRule="auto"/>
        <w:ind w:left="0" w:firstLine="0"/>
        <w:jc w:val="both"/>
        <w:rPr>
          <w:sz w:val="24"/>
        </w:rPr>
      </w:pPr>
      <w:r w:rsidRPr="00711750">
        <w:rPr>
          <w:sz w:val="24"/>
        </w:rPr>
        <w:t xml:space="preserve">This study attempts to analyse the effects of AI on user interaction, cybersecurity, and overall user experience. This study provides recommendations based on case studies, market data, and developments in the field that are designed to help businesses understand the increasing complexities of innovations powered by AI. Grasping the triple threat of AI is necessary for addressing digital age challenges and for balanced integration of AI technology into society along with ensuring security, ease of use, and engagement. Such analysis allows us to expand on the existing knowledge of the great capabilities of AI and the new domains and realms it can influence. </w:t>
      </w:r>
    </w:p>
    <w:p w14:paraId="218C0D14" w14:textId="77777777" w:rsidR="007B724D" w:rsidRDefault="000E32A3" w:rsidP="007B724D">
      <w:pPr>
        <w:pStyle w:val="Heading2"/>
        <w:spacing w:after="0" w:line="480" w:lineRule="auto"/>
        <w:jc w:val="both"/>
      </w:pPr>
      <w:bookmarkStart w:id="1" w:name="_Toc192800203"/>
      <w:r w:rsidRPr="00711750">
        <w:lastRenderedPageBreak/>
        <w:t>Research Aim</w:t>
      </w:r>
      <w:bookmarkEnd w:id="1"/>
      <w:r w:rsidRPr="00711750">
        <w:t xml:space="preserve"> </w:t>
      </w:r>
      <w:bookmarkStart w:id="2" w:name="_Toc192800204"/>
    </w:p>
    <w:p w14:paraId="47BFBFD1" w14:textId="1C39B01E" w:rsidR="007B724D" w:rsidRPr="007B724D" w:rsidRDefault="007B724D" w:rsidP="007B724D">
      <w:pPr>
        <w:pStyle w:val="Heading2"/>
        <w:numPr>
          <w:ilvl w:val="0"/>
          <w:numId w:val="0"/>
        </w:numPr>
        <w:spacing w:after="0" w:line="480" w:lineRule="auto"/>
        <w:jc w:val="both"/>
        <w:rPr>
          <w:lang w:val="en-US"/>
        </w:rPr>
      </w:pPr>
      <w:r w:rsidRPr="007B724D">
        <w:rPr>
          <w:b w:val="0"/>
          <w:lang w:val="zh-CN"/>
        </w:rPr>
        <w:t xml:space="preserve">To conduct a thorough analysis on how Artificial Intelligence affects user interaction, cybersecurity, and user experience, with a specific focus on </w:t>
      </w:r>
      <w:r>
        <w:rPr>
          <w:b w:val="0"/>
          <w:lang w:val="en-US"/>
        </w:rPr>
        <w:t>how</w:t>
      </w:r>
      <w:r w:rsidRPr="007B724D">
        <w:rPr>
          <w:b w:val="0"/>
          <w:lang w:val="zh-CN"/>
        </w:rPr>
        <w:t xml:space="preserve"> </w:t>
      </w:r>
      <w:r>
        <w:rPr>
          <w:b w:val="0"/>
          <w:lang w:val="en-US"/>
        </w:rPr>
        <w:t>AI</w:t>
      </w:r>
      <w:r w:rsidRPr="007B724D">
        <w:rPr>
          <w:b w:val="0"/>
          <w:lang w:val="zh-CN"/>
        </w:rPr>
        <w:t xml:space="preserve"> </w:t>
      </w:r>
      <w:r>
        <w:rPr>
          <w:b w:val="0"/>
          <w:lang w:val="en-US"/>
        </w:rPr>
        <w:t>technologies</w:t>
      </w:r>
      <w:r w:rsidRPr="007B724D">
        <w:rPr>
          <w:b w:val="0"/>
          <w:lang w:val="zh-CN"/>
        </w:rPr>
        <w:t xml:space="preserve"> </w:t>
      </w:r>
      <w:r>
        <w:rPr>
          <w:b w:val="0"/>
          <w:lang w:val="en-US"/>
        </w:rPr>
        <w:t>enhance engagement</w:t>
      </w:r>
      <w:r w:rsidRPr="007B724D">
        <w:rPr>
          <w:b w:val="0"/>
          <w:lang w:val="zh-CN"/>
        </w:rPr>
        <w:t xml:space="preserve"> through adaptive interfaces,</w:t>
      </w:r>
      <w:r>
        <w:rPr>
          <w:b w:val="0"/>
          <w:lang w:val="en-US"/>
        </w:rPr>
        <w:t xml:space="preserve"> strengthen cybersecurity through</w:t>
      </w:r>
      <w:r w:rsidRPr="007B724D">
        <w:rPr>
          <w:b w:val="0"/>
          <w:lang w:val="zh-CN"/>
        </w:rPr>
        <w:t xml:space="preserve"> automat</w:t>
      </w:r>
      <w:r>
        <w:rPr>
          <w:b w:val="0"/>
          <w:lang w:val="en-US"/>
        </w:rPr>
        <w:t>ed</w:t>
      </w:r>
      <w:r w:rsidRPr="007B724D">
        <w:rPr>
          <w:b w:val="0"/>
          <w:lang w:val="zh-CN"/>
        </w:rPr>
        <w:t xml:space="preserve"> threat detection, anomaly detection and risk management</w:t>
      </w:r>
      <w:r>
        <w:rPr>
          <w:b w:val="0"/>
          <w:lang w:val="en-US"/>
        </w:rPr>
        <w:t xml:space="preserve">, and refine user experiences through </w:t>
      </w:r>
      <w:r w:rsidRPr="007B724D">
        <w:rPr>
          <w:b w:val="0"/>
          <w:lang w:val="zh-CN"/>
        </w:rPr>
        <w:t>predictive analytics and personalize</w:t>
      </w:r>
      <w:r>
        <w:rPr>
          <w:b w:val="0"/>
          <w:lang w:val="en-US"/>
        </w:rPr>
        <w:t>d</w:t>
      </w:r>
      <w:r w:rsidRPr="007B724D">
        <w:rPr>
          <w:b w:val="0"/>
          <w:lang w:val="zh-CN"/>
        </w:rPr>
        <w:t xml:space="preserve"> content delivery</w:t>
      </w:r>
      <w:r>
        <w:rPr>
          <w:b w:val="0"/>
          <w:lang w:val="en-US"/>
        </w:rPr>
        <w:t xml:space="preserve">. </w:t>
      </w:r>
      <w:r w:rsidRPr="007B724D">
        <w:rPr>
          <w:b w:val="0"/>
          <w:lang w:val="zh-CN"/>
        </w:rPr>
        <w:t>It will also assess the issues of ethics and the practicality of using AI virtually</w:t>
      </w:r>
      <w:r>
        <w:rPr>
          <w:b w:val="0"/>
          <w:lang w:val="en-US"/>
        </w:rPr>
        <w:t xml:space="preserve"> in</w:t>
      </w:r>
      <w:r w:rsidRPr="007B724D">
        <w:rPr>
          <w:b w:val="0"/>
          <w:lang w:val="zh-CN"/>
        </w:rPr>
        <w:t xml:space="preserve"> all domains</w:t>
      </w:r>
      <w:r>
        <w:rPr>
          <w:b w:val="0"/>
          <w:lang w:val="en-US"/>
        </w:rPr>
        <w:t>,</w:t>
      </w:r>
      <w:r w:rsidRPr="007B724D">
        <w:rPr>
          <w:b w:val="0"/>
          <w:lang w:val="zh-CN"/>
        </w:rPr>
        <w:t xml:space="preserve"> including social media</w:t>
      </w:r>
      <w:r>
        <w:rPr>
          <w:b w:val="0"/>
          <w:lang w:val="en-US"/>
        </w:rPr>
        <w:t>,</w:t>
      </w:r>
      <w:r w:rsidRPr="007B724D">
        <w:rPr>
          <w:b w:val="0"/>
          <w:lang w:val="zh-CN"/>
        </w:rPr>
        <w:t xml:space="preserve"> and the concern of privacy, bias in AI </w:t>
      </w:r>
      <w:r>
        <w:rPr>
          <w:b w:val="0"/>
          <w:lang w:val="en-US"/>
        </w:rPr>
        <w:t>and the balance between automation and human oversight to ensure responsible and effective AI integration across various industries</w:t>
      </w:r>
    </w:p>
    <w:p w14:paraId="574D54A5" w14:textId="77777777" w:rsidR="00A074D7" w:rsidRPr="00711750" w:rsidRDefault="000E32A3" w:rsidP="00711750">
      <w:pPr>
        <w:pStyle w:val="Heading2"/>
        <w:spacing w:after="0" w:line="480" w:lineRule="auto"/>
        <w:jc w:val="both"/>
      </w:pPr>
      <w:r w:rsidRPr="00711750">
        <w:t>Objectives</w:t>
      </w:r>
      <w:bookmarkEnd w:id="2"/>
      <w:r w:rsidRPr="00711750">
        <w:t xml:space="preserve"> </w:t>
      </w:r>
    </w:p>
    <w:p w14:paraId="4CB51CCD" w14:textId="5A04AA19" w:rsidR="00A074D7" w:rsidRPr="00711750" w:rsidRDefault="007B724D" w:rsidP="00711750">
      <w:pPr>
        <w:numPr>
          <w:ilvl w:val="0"/>
          <w:numId w:val="2"/>
        </w:numPr>
        <w:spacing w:after="0" w:line="480" w:lineRule="auto"/>
        <w:ind w:left="0" w:firstLine="0"/>
        <w:contextualSpacing/>
        <w:jc w:val="both"/>
        <w:rPr>
          <w:sz w:val="24"/>
          <w:lang w:val="zh-CN"/>
        </w:rPr>
      </w:pPr>
      <w:r>
        <w:rPr>
          <w:sz w:val="24"/>
          <w:lang w:val="en-US"/>
        </w:rPr>
        <w:t>Analyze how AI-enhanced technologies improve cybersecurity, user interaction, and user experience, focusing on threat and anomaly detection, adaptive security measures, and automated remediation</w:t>
      </w:r>
    </w:p>
    <w:p w14:paraId="5B1EBCA9" w14:textId="1A8A5519" w:rsidR="00A074D7" w:rsidRPr="00711750" w:rsidRDefault="000E32A3" w:rsidP="00711750">
      <w:pPr>
        <w:numPr>
          <w:ilvl w:val="0"/>
          <w:numId w:val="2"/>
        </w:numPr>
        <w:spacing w:after="0" w:line="480" w:lineRule="auto"/>
        <w:ind w:left="0" w:firstLine="0"/>
        <w:contextualSpacing/>
        <w:jc w:val="both"/>
        <w:rPr>
          <w:sz w:val="24"/>
          <w:lang w:val="zh-CN"/>
        </w:rPr>
      </w:pPr>
      <w:r w:rsidRPr="00711750">
        <w:rPr>
          <w:sz w:val="24"/>
          <w:lang w:val="zh-CN"/>
        </w:rPr>
        <w:t>Analyse the efficacy of authentication methods that rely on AI technology, particularly those involving biometrics and behavioral profilin</w:t>
      </w:r>
      <w:r w:rsidR="007B724D">
        <w:rPr>
          <w:sz w:val="24"/>
          <w:lang w:val="en-US"/>
        </w:rPr>
        <w:t xml:space="preserve">g and real-time verification, in enhancing security and user convenience. </w:t>
      </w:r>
    </w:p>
    <w:p w14:paraId="45389794" w14:textId="727796A4" w:rsidR="00A074D7" w:rsidRPr="00711750" w:rsidRDefault="000E32A3" w:rsidP="00711750">
      <w:pPr>
        <w:numPr>
          <w:ilvl w:val="0"/>
          <w:numId w:val="2"/>
        </w:numPr>
        <w:spacing w:after="0" w:line="480" w:lineRule="auto"/>
        <w:ind w:left="0" w:firstLine="0"/>
        <w:contextualSpacing/>
        <w:jc w:val="both"/>
        <w:rPr>
          <w:sz w:val="24"/>
          <w:lang w:val="zh-CN"/>
        </w:rPr>
      </w:pPr>
      <w:r w:rsidRPr="00711750">
        <w:rPr>
          <w:sz w:val="24"/>
          <w:lang w:val="zh-CN"/>
        </w:rPr>
        <w:t>Highlight the gaps and challenges AI brings into the realm of cybersecurity, including but not limited to adversarial cybersecurity</w:t>
      </w:r>
      <w:r w:rsidR="007B3491">
        <w:rPr>
          <w:sz w:val="24"/>
          <w:lang w:val="en-US"/>
        </w:rPr>
        <w:t xml:space="preserve"> and data </w:t>
      </w:r>
      <w:r w:rsidRPr="00711750">
        <w:rPr>
          <w:sz w:val="24"/>
          <w:lang w:val="zh-CN"/>
        </w:rPr>
        <w:t>privacy issues</w:t>
      </w:r>
      <w:r w:rsidR="007B3491">
        <w:rPr>
          <w:sz w:val="24"/>
          <w:lang w:val="en-US"/>
        </w:rPr>
        <w:t>, and trust issues in AI-driven interactions.</w:t>
      </w:r>
    </w:p>
    <w:p w14:paraId="271BF018" w14:textId="7DE90FBC" w:rsidR="00A074D7" w:rsidRPr="00711750" w:rsidRDefault="000E32A3" w:rsidP="00711750">
      <w:pPr>
        <w:numPr>
          <w:ilvl w:val="0"/>
          <w:numId w:val="2"/>
        </w:numPr>
        <w:spacing w:after="0" w:line="480" w:lineRule="auto"/>
        <w:ind w:left="0" w:firstLine="0"/>
        <w:contextualSpacing/>
        <w:jc w:val="both"/>
        <w:rPr>
          <w:sz w:val="24"/>
          <w:lang w:val="zh-CN"/>
        </w:rPr>
      </w:pPr>
      <w:r w:rsidRPr="00711750">
        <w:rPr>
          <w:sz w:val="24"/>
          <w:lang w:val="zh-CN"/>
        </w:rPr>
        <w:t xml:space="preserve">Examine the social and ethical issues arising from </w:t>
      </w:r>
      <w:r w:rsidR="007B3491">
        <w:rPr>
          <w:sz w:val="24"/>
          <w:lang w:val="en-US"/>
        </w:rPr>
        <w:t>using</w:t>
      </w:r>
      <w:r w:rsidRPr="00711750">
        <w:rPr>
          <w:sz w:val="24"/>
          <w:lang w:val="zh-CN"/>
        </w:rPr>
        <w:t xml:space="preserve"> AI in security, such as bias in AI-based assessment of risks</w:t>
      </w:r>
      <w:r w:rsidR="007B3491">
        <w:rPr>
          <w:sz w:val="24"/>
          <w:lang w:val="en-US"/>
        </w:rPr>
        <w:t xml:space="preserve">, </w:t>
      </w:r>
      <w:r w:rsidRPr="00711750">
        <w:rPr>
          <w:sz w:val="24"/>
          <w:lang w:val="zh-CN"/>
        </w:rPr>
        <w:t>surveillance</w:t>
      </w:r>
      <w:r w:rsidR="007B3491">
        <w:rPr>
          <w:sz w:val="24"/>
          <w:lang w:val="en-US"/>
        </w:rPr>
        <w:t xml:space="preserve"> concerns, and AI-driven decision-making transparency.</w:t>
      </w:r>
    </w:p>
    <w:p w14:paraId="432D5BE4" w14:textId="1ABB4A71" w:rsidR="00A074D7" w:rsidRPr="007B3491" w:rsidRDefault="007B3491" w:rsidP="007B3491">
      <w:pPr>
        <w:numPr>
          <w:ilvl w:val="0"/>
          <w:numId w:val="2"/>
        </w:numPr>
        <w:spacing w:after="0" w:line="480" w:lineRule="auto"/>
        <w:ind w:left="0" w:firstLine="0"/>
        <w:contextualSpacing/>
        <w:jc w:val="both"/>
        <w:rPr>
          <w:sz w:val="24"/>
          <w:lang w:val="zh-CN"/>
        </w:rPr>
      </w:pPr>
      <w:r>
        <w:rPr>
          <w:sz w:val="24"/>
          <w:lang w:val="en-US"/>
        </w:rPr>
        <w:lastRenderedPageBreak/>
        <w:t>Investigate how</w:t>
      </w:r>
      <w:r w:rsidR="000E32A3" w:rsidRPr="00711750">
        <w:rPr>
          <w:sz w:val="24"/>
          <w:lang w:val="zh-CN"/>
        </w:rPr>
        <w:t xml:space="preserve"> AI-centred security solutions </w:t>
      </w:r>
      <w:r>
        <w:rPr>
          <w:sz w:val="24"/>
          <w:lang w:val="en-US"/>
        </w:rPr>
        <w:t xml:space="preserve">for security, user interaction, and user experience are applied </w:t>
      </w:r>
      <w:r w:rsidR="000E32A3" w:rsidRPr="00711750">
        <w:rPr>
          <w:sz w:val="24"/>
          <w:lang w:val="zh-CN"/>
        </w:rPr>
        <w:t>across different sectors like finance, healthcare, and e-commerce</w:t>
      </w:r>
      <w:r>
        <w:rPr>
          <w:sz w:val="24"/>
          <w:lang w:val="en-US"/>
        </w:rPr>
        <w:t>, highlighting sector-specific challenges and benefits.</w:t>
      </w:r>
    </w:p>
    <w:p w14:paraId="3E2B2533" w14:textId="77777777" w:rsidR="00A074D7" w:rsidRPr="00711750" w:rsidRDefault="000E32A3" w:rsidP="00711750">
      <w:pPr>
        <w:pStyle w:val="Heading2"/>
        <w:spacing w:after="0" w:line="480" w:lineRule="auto"/>
        <w:jc w:val="both"/>
      </w:pPr>
      <w:bookmarkStart w:id="3" w:name="_Toc192800205"/>
      <w:r w:rsidRPr="00711750">
        <w:t>Rationale</w:t>
      </w:r>
      <w:bookmarkEnd w:id="3"/>
      <w:r w:rsidRPr="00711750">
        <w:t xml:space="preserve"> </w:t>
      </w:r>
    </w:p>
    <w:p w14:paraId="183EFA89" w14:textId="77777777" w:rsidR="00A074D7" w:rsidRPr="00711750" w:rsidRDefault="000E32A3" w:rsidP="00711750">
      <w:pPr>
        <w:spacing w:after="0" w:line="480" w:lineRule="auto"/>
        <w:ind w:left="0" w:firstLine="0"/>
        <w:jc w:val="both"/>
        <w:rPr>
          <w:sz w:val="24"/>
        </w:rPr>
      </w:pPr>
      <w:r w:rsidRPr="00711750">
        <w:rPr>
          <w:sz w:val="24"/>
        </w:rPr>
        <w:t xml:space="preserve">Given the speed at which AI is changing technologies, examining its effects across different domains is critical. The research attempts to fill the gap created by the growing introduction of AI in user interaction, cyber security measures, and user interfaces—all three most important features of modern digital ecosystems. Businesses can adapt their strategies to improve engagement, security, and user interfaces by learning AI’s impact in these areas. </w:t>
      </w:r>
    </w:p>
    <w:p w14:paraId="431E078D" w14:textId="77777777" w:rsidR="00A074D7" w:rsidRPr="00711750" w:rsidRDefault="000E32A3" w:rsidP="00711750">
      <w:pPr>
        <w:spacing w:after="0" w:line="480" w:lineRule="auto"/>
        <w:ind w:left="0" w:firstLine="0"/>
        <w:jc w:val="both"/>
        <w:rPr>
          <w:sz w:val="24"/>
        </w:rPr>
      </w:pPr>
      <w:r w:rsidRPr="00711750">
        <w:rPr>
          <w:sz w:val="24"/>
        </w:rPr>
        <w:t xml:space="preserve">The increase in cyber threats requires including AI-based measures to protect sensitive information. Proactive risk mitigation measures are becoming the norm, and almost all traditional methods of cybersecurity are outdated. A more pressing issue stems from the fact that users are increasingly demanding more engaging and authentic interactions with machines, and AI is at the center of addressing this need. This work investigates the issues of ethics and privacy concerns along with everything else that AI does to improve digital interactions. </w:t>
      </w:r>
    </w:p>
    <w:p w14:paraId="72148562" w14:textId="7641C5F2" w:rsidR="00A074D7" w:rsidRPr="00711750" w:rsidRDefault="000E32A3" w:rsidP="00711750">
      <w:pPr>
        <w:spacing w:after="0" w:line="480" w:lineRule="auto"/>
        <w:ind w:left="0" w:firstLine="0"/>
        <w:jc w:val="both"/>
        <w:rPr>
          <w:sz w:val="24"/>
        </w:rPr>
      </w:pPr>
      <w:r w:rsidRPr="00711750">
        <w:rPr>
          <w:sz w:val="24"/>
        </w:rPr>
        <w:t xml:space="preserve">This study aims to inform businesses, policymakers, and developers on how to harness AI’s impact </w:t>
      </w:r>
      <w:r w:rsidR="007B3491">
        <w:rPr>
          <w:sz w:val="24"/>
        </w:rPr>
        <w:t xml:space="preserve">on user interaction, cybersecurity, and user experience effectively and responsibly by </w:t>
      </w:r>
      <w:proofErr w:type="spellStart"/>
      <w:r w:rsidR="007B3491">
        <w:rPr>
          <w:sz w:val="24"/>
        </w:rPr>
        <w:t>analyzing</w:t>
      </w:r>
      <w:proofErr w:type="spellEnd"/>
      <w:r w:rsidR="007B3491">
        <w:rPr>
          <w:sz w:val="24"/>
        </w:rPr>
        <w:t xml:space="preserve"> how AI-driven technologies enhance engagement, strengthen security frameworks, and refine digital experiences. </w:t>
      </w:r>
      <w:r w:rsidRPr="00711750">
        <w:rPr>
          <w:sz w:val="24"/>
        </w:rPr>
        <w:t>It states the opportunities that AI can be possessed and how regulatory measures must be put in place to ensure ethical use. These findings will assist in decreasing risks economically and politically while making sure that the combination of AI is made in a way that meets the users’ and security countermeasures’ requirements</w:t>
      </w:r>
      <w:r w:rsidR="00E5348A">
        <w:rPr>
          <w:sz w:val="24"/>
        </w:rPr>
        <w:t xml:space="preserve"> </w:t>
      </w:r>
      <w:sdt>
        <w:sdtPr>
          <w:rPr>
            <w:sz w:val="24"/>
          </w:rPr>
          <w:id w:val="-1581289365"/>
          <w:citation/>
        </w:sdtPr>
        <w:sdtContent>
          <w:r w:rsidR="00E5348A">
            <w:rPr>
              <w:sz w:val="24"/>
            </w:rPr>
            <w:fldChar w:fldCharType="begin"/>
          </w:r>
          <w:r w:rsidR="00E5348A">
            <w:rPr>
              <w:sz w:val="24"/>
              <w:lang w:val="en-US"/>
            </w:rPr>
            <w:instrText xml:space="preserve"> CITATION Rus20 \l 1033 </w:instrText>
          </w:r>
          <w:r w:rsidR="00E5348A">
            <w:rPr>
              <w:sz w:val="24"/>
            </w:rPr>
            <w:fldChar w:fldCharType="separate"/>
          </w:r>
          <w:r w:rsidR="00FA092F" w:rsidRPr="00FA092F">
            <w:rPr>
              <w:noProof/>
              <w:sz w:val="24"/>
              <w:lang w:val="en-US"/>
            </w:rPr>
            <w:t>(Russell, 2020)</w:t>
          </w:r>
          <w:r w:rsidR="00E5348A">
            <w:rPr>
              <w:sz w:val="24"/>
            </w:rPr>
            <w:fldChar w:fldCharType="end"/>
          </w:r>
        </w:sdtContent>
      </w:sdt>
      <w:r w:rsidRPr="00711750">
        <w:rPr>
          <w:sz w:val="24"/>
        </w:rPr>
        <w:t xml:space="preserve">. </w:t>
      </w:r>
    </w:p>
    <w:p w14:paraId="184E06A7" w14:textId="77777777" w:rsidR="00E57324" w:rsidRPr="00711750" w:rsidRDefault="00E57324" w:rsidP="00711750">
      <w:pPr>
        <w:spacing w:after="0" w:line="480" w:lineRule="auto"/>
        <w:ind w:left="0" w:firstLine="0"/>
        <w:jc w:val="both"/>
        <w:rPr>
          <w:sz w:val="24"/>
        </w:rPr>
      </w:pPr>
      <w:r w:rsidRPr="00711750">
        <w:rPr>
          <w:sz w:val="24"/>
        </w:rPr>
        <w:br w:type="page"/>
      </w:r>
    </w:p>
    <w:p w14:paraId="0461E680" w14:textId="77777777" w:rsidR="00A074D7" w:rsidRPr="00711750" w:rsidRDefault="000E32A3" w:rsidP="00711750">
      <w:pPr>
        <w:pStyle w:val="Heading1"/>
        <w:spacing w:line="480" w:lineRule="auto"/>
        <w:jc w:val="both"/>
      </w:pPr>
      <w:bookmarkStart w:id="4" w:name="_Toc192800206"/>
      <w:r w:rsidRPr="00711750">
        <w:lastRenderedPageBreak/>
        <w:t>Literature Review</w:t>
      </w:r>
      <w:bookmarkEnd w:id="4"/>
      <w:r w:rsidRPr="00711750">
        <w:t xml:space="preserve"> </w:t>
      </w:r>
    </w:p>
    <w:p w14:paraId="3AD467F6" w14:textId="77777777" w:rsidR="00A074D7" w:rsidRPr="00711750" w:rsidRDefault="000E32A3" w:rsidP="00711750">
      <w:pPr>
        <w:pStyle w:val="Heading2"/>
        <w:spacing w:after="0" w:line="480" w:lineRule="auto"/>
        <w:jc w:val="both"/>
      </w:pPr>
      <w:bookmarkStart w:id="5" w:name="_Toc192800207"/>
      <w:r w:rsidRPr="00711750">
        <w:t>The Impact of AI on Human Interaction: Redefining Communication Norms</w:t>
      </w:r>
      <w:bookmarkEnd w:id="5"/>
      <w:r w:rsidRPr="00711750">
        <w:t xml:space="preserve"> </w:t>
      </w:r>
    </w:p>
    <w:p w14:paraId="01A50956" w14:textId="406C0434" w:rsidR="00A074D7" w:rsidRPr="00711750" w:rsidRDefault="000E32A3" w:rsidP="00711750">
      <w:pPr>
        <w:spacing w:after="0" w:line="480" w:lineRule="auto"/>
        <w:ind w:left="0" w:firstLine="0"/>
        <w:jc w:val="both"/>
        <w:rPr>
          <w:sz w:val="24"/>
        </w:rPr>
      </w:pPr>
      <w:r w:rsidRPr="00711750">
        <w:rPr>
          <w:sz w:val="24"/>
        </w:rPr>
        <w:t xml:space="preserve">The incorporation of AI within day-to-day activities has drastically changed how humans engage with each other and raised multiple issues. </w:t>
      </w:r>
      <w:sdt>
        <w:sdtPr>
          <w:rPr>
            <w:sz w:val="24"/>
          </w:rPr>
          <w:id w:val="1955675769"/>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006B5D15">
        <w:rPr>
          <w:sz w:val="24"/>
        </w:rPr>
        <w:t xml:space="preserve"> </w:t>
      </w:r>
      <w:r w:rsidRPr="00711750">
        <w:rPr>
          <w:sz w:val="24"/>
        </w:rPr>
        <w:t xml:space="preserve">study of how AI technologies like chatbots, virtual assistants, and personalization algorithms are changing communication patterns in the digital age. This literature review highlights AI's role in enhancing communication with the aid of efficiency and personalization, along with the opposing factors of decreased empathy, overreliance on technology, and inauthentic interactions. </w:t>
      </w:r>
    </w:p>
    <w:p w14:paraId="3363C7DD" w14:textId="37239A0F" w:rsidR="00A074D7" w:rsidRPr="00711750" w:rsidRDefault="000E32A3" w:rsidP="00711750">
      <w:pPr>
        <w:spacing w:after="0" w:line="480" w:lineRule="auto"/>
        <w:ind w:left="0" w:firstLine="0"/>
        <w:jc w:val="both"/>
        <w:rPr>
          <w:sz w:val="24"/>
        </w:rPr>
      </w:pPr>
      <w:r w:rsidRPr="00711750">
        <w:rPr>
          <w:sz w:val="24"/>
        </w:rPr>
        <w:t>Chatbots and virtual assistants</w:t>
      </w:r>
      <w:r w:rsidR="00CC7154">
        <w:rPr>
          <w:sz w:val="24"/>
        </w:rPr>
        <w:t xml:space="preserve"> </w:t>
      </w:r>
      <w:r w:rsidRPr="00711750">
        <w:rPr>
          <w:sz w:val="24"/>
        </w:rPr>
        <w:t>have eliminated wait time by providing users with immediate responses</w:t>
      </w:r>
      <w:r w:rsidR="00CC7154">
        <w:rPr>
          <w:sz w:val="24"/>
        </w:rPr>
        <w:t xml:space="preserve"> </w:t>
      </w:r>
      <w:sdt>
        <w:sdtPr>
          <w:rPr>
            <w:sz w:val="24"/>
          </w:rPr>
          <w:id w:val="717170946"/>
          <w:citation/>
        </w:sdtPr>
        <w:sdtContent>
          <w:r w:rsidR="00CC7154">
            <w:rPr>
              <w:sz w:val="24"/>
            </w:rPr>
            <w:fldChar w:fldCharType="begin"/>
          </w:r>
          <w:r w:rsidR="00CC7154">
            <w:rPr>
              <w:sz w:val="24"/>
              <w:lang w:val="en-US"/>
            </w:rPr>
            <w:instrText xml:space="preserve"> CITATION Mou17 \l 1033 </w:instrText>
          </w:r>
          <w:r w:rsidR="00CC7154">
            <w:rPr>
              <w:sz w:val="24"/>
            </w:rPr>
            <w:fldChar w:fldCharType="separate"/>
          </w:r>
          <w:r w:rsidR="00FA092F" w:rsidRPr="00FA092F">
            <w:rPr>
              <w:noProof/>
              <w:sz w:val="24"/>
              <w:lang w:val="en-US"/>
            </w:rPr>
            <w:t>(Mou, 2017)</w:t>
          </w:r>
          <w:r w:rsidR="00CC7154">
            <w:rPr>
              <w:sz w:val="24"/>
            </w:rPr>
            <w:fldChar w:fldCharType="end"/>
          </w:r>
        </w:sdtContent>
      </w:sdt>
      <w:r w:rsidRPr="00711750">
        <w:rPr>
          <w:sz w:val="24"/>
        </w:rPr>
        <w:t xml:space="preserve">. These AI technologies serve as important tools in increasing accessibility across customer service and streamlining mundane inquiries, leaving complex issues to human agents. </w:t>
      </w:r>
      <w:sdt>
        <w:sdtPr>
          <w:rPr>
            <w:sz w:val="24"/>
          </w:rPr>
          <w:id w:val="-464741574"/>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006B5D15">
        <w:rPr>
          <w:sz w:val="24"/>
        </w:rPr>
        <w:t xml:space="preserve"> </w:t>
      </w:r>
      <w:r w:rsidRPr="00711750">
        <w:rPr>
          <w:sz w:val="24"/>
        </w:rPr>
        <w:t xml:space="preserve"> state that this AI-powered facilitation increased the speed of information exchange, but also offered users accurate and consistent information, which enhanced the overall quality of communication</w:t>
      </w:r>
      <w:r w:rsidR="004A28BF">
        <w:rPr>
          <w:sz w:val="24"/>
        </w:rPr>
        <w:t xml:space="preserve"> </w:t>
      </w:r>
      <w:sdt>
        <w:sdtPr>
          <w:rPr>
            <w:sz w:val="24"/>
          </w:rPr>
          <w:id w:val="257026469"/>
          <w:citation/>
        </w:sdtPr>
        <w:sdtContent>
          <w:r w:rsidR="004A28BF">
            <w:rPr>
              <w:sz w:val="24"/>
            </w:rPr>
            <w:fldChar w:fldCharType="begin"/>
          </w:r>
          <w:r w:rsidR="004A28BF">
            <w:rPr>
              <w:sz w:val="24"/>
              <w:lang w:val="en-US"/>
            </w:rPr>
            <w:instrText xml:space="preserve"> CITATION Far23 \l 1033 </w:instrText>
          </w:r>
          <w:r w:rsidR="004A28BF">
            <w:rPr>
              <w:sz w:val="24"/>
            </w:rPr>
            <w:fldChar w:fldCharType="separate"/>
          </w:r>
          <w:r w:rsidR="00FA092F" w:rsidRPr="00FA092F">
            <w:rPr>
              <w:noProof/>
              <w:sz w:val="24"/>
              <w:lang w:val="en-US"/>
            </w:rPr>
            <w:t>(Farhan, 2023)</w:t>
          </w:r>
          <w:r w:rsidR="004A28BF">
            <w:rPr>
              <w:sz w:val="24"/>
            </w:rPr>
            <w:fldChar w:fldCharType="end"/>
          </w:r>
        </w:sdtContent>
      </w:sdt>
      <w:r w:rsidRPr="00711750">
        <w:rPr>
          <w:sz w:val="24"/>
        </w:rPr>
        <w:t xml:space="preserve">. </w:t>
      </w:r>
    </w:p>
    <w:p w14:paraId="15F735CA" w14:textId="77777777" w:rsidR="00A074D7" w:rsidRPr="00711750" w:rsidRDefault="000E32A3" w:rsidP="008031AD">
      <w:pPr>
        <w:pStyle w:val="Heading2"/>
        <w:numPr>
          <w:ilvl w:val="2"/>
          <w:numId w:val="1"/>
        </w:numPr>
        <w:spacing w:after="0" w:line="480" w:lineRule="auto"/>
        <w:jc w:val="both"/>
      </w:pPr>
      <w:bookmarkStart w:id="6" w:name="_Toc192800208"/>
      <w:r w:rsidRPr="00711750">
        <w:t>Maximizing Effectiveness</w:t>
      </w:r>
      <w:bookmarkEnd w:id="6"/>
      <w:r w:rsidRPr="00711750">
        <w:t xml:space="preserve"> </w:t>
      </w:r>
    </w:p>
    <w:p w14:paraId="47D756D1" w14:textId="567458B2" w:rsidR="00A074D7" w:rsidRPr="00711750" w:rsidRDefault="000E32A3" w:rsidP="00711750">
      <w:pPr>
        <w:spacing w:after="0" w:line="480" w:lineRule="auto"/>
        <w:ind w:left="0" w:firstLine="0"/>
        <w:jc w:val="both"/>
        <w:rPr>
          <w:sz w:val="24"/>
        </w:rPr>
      </w:pPr>
      <w:r w:rsidRPr="00711750">
        <w:rPr>
          <w:sz w:val="24"/>
        </w:rPr>
        <w:t xml:space="preserve">AI has improved business productivity a great deal by aiding in the automation processes. AI facilitates the automation of mundane functions which enables human efforts to be reallocated towards tasks that require cognition and empathy. For instance, AI-powered scheduling assistants can handle appointments along with their reminders, thereby easing the burden on memory. According to </w:t>
      </w:r>
      <w:sdt>
        <w:sdtPr>
          <w:rPr>
            <w:sz w:val="24"/>
          </w:rPr>
          <w:id w:val="-83696072"/>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006B5D15">
        <w:rPr>
          <w:sz w:val="24"/>
        </w:rPr>
        <w:t xml:space="preserve"> </w:t>
      </w:r>
      <w:r w:rsidRPr="00711750">
        <w:rPr>
          <w:sz w:val="24"/>
        </w:rPr>
        <w:t>this automated approach not only improves concern over time but sustains quality control by eliminating the possibility of human mistakes, therefore increasing trust and efficiency in operations</w:t>
      </w:r>
      <w:r w:rsidR="004A28BF">
        <w:rPr>
          <w:sz w:val="24"/>
        </w:rPr>
        <w:t xml:space="preserve"> </w:t>
      </w:r>
      <w:sdt>
        <w:sdtPr>
          <w:rPr>
            <w:sz w:val="24"/>
          </w:rPr>
          <w:id w:val="1727024444"/>
          <w:citation/>
        </w:sdtPr>
        <w:sdtContent>
          <w:r w:rsidR="004A28BF">
            <w:rPr>
              <w:sz w:val="24"/>
            </w:rPr>
            <w:fldChar w:fldCharType="begin"/>
          </w:r>
          <w:r w:rsidR="004A28BF">
            <w:rPr>
              <w:sz w:val="24"/>
              <w:lang w:val="en-US"/>
            </w:rPr>
            <w:instrText xml:space="preserve"> CITATION Far23 \l 1033 </w:instrText>
          </w:r>
          <w:r w:rsidR="004A28BF">
            <w:rPr>
              <w:sz w:val="24"/>
            </w:rPr>
            <w:fldChar w:fldCharType="separate"/>
          </w:r>
          <w:r w:rsidR="00FA092F" w:rsidRPr="00FA092F">
            <w:rPr>
              <w:noProof/>
              <w:sz w:val="24"/>
              <w:lang w:val="en-US"/>
            </w:rPr>
            <w:t>(Farhan, 2023)</w:t>
          </w:r>
          <w:r w:rsidR="004A28BF">
            <w:rPr>
              <w:sz w:val="24"/>
            </w:rPr>
            <w:fldChar w:fldCharType="end"/>
          </w:r>
        </w:sdtContent>
      </w:sdt>
      <w:r w:rsidR="004A28BF" w:rsidRPr="00711750">
        <w:rPr>
          <w:sz w:val="24"/>
        </w:rPr>
        <w:t>.</w:t>
      </w:r>
    </w:p>
    <w:p w14:paraId="2B2A7C9C" w14:textId="77777777" w:rsidR="00A074D7" w:rsidRPr="00711750" w:rsidRDefault="000E32A3" w:rsidP="008031AD">
      <w:pPr>
        <w:pStyle w:val="Heading2"/>
        <w:numPr>
          <w:ilvl w:val="2"/>
          <w:numId w:val="1"/>
        </w:numPr>
        <w:spacing w:after="0" w:line="480" w:lineRule="auto"/>
        <w:jc w:val="both"/>
      </w:pPr>
      <w:bookmarkStart w:id="7" w:name="_Toc192800209"/>
      <w:r w:rsidRPr="00711750">
        <w:lastRenderedPageBreak/>
        <w:t>Customizing User Interactions</w:t>
      </w:r>
      <w:bookmarkEnd w:id="7"/>
      <w:r w:rsidRPr="00711750">
        <w:t xml:space="preserve"> </w:t>
      </w:r>
    </w:p>
    <w:p w14:paraId="17FB4564" w14:textId="482C96C8" w:rsidR="00A074D7" w:rsidRPr="00711750" w:rsidRDefault="000E32A3" w:rsidP="00711750">
      <w:pPr>
        <w:spacing w:after="0" w:line="480" w:lineRule="auto"/>
        <w:ind w:left="0" w:firstLine="0"/>
        <w:jc w:val="both"/>
        <w:rPr>
          <w:sz w:val="24"/>
        </w:rPr>
      </w:pPr>
      <w:r w:rsidRPr="00711750">
        <w:rPr>
          <w:sz w:val="24"/>
        </w:rPr>
        <w:t xml:space="preserve">The vast amount of data, AI can manipulate translates to significant user interaction improvements. Personalization algorithms examine users’ preferences and actions to predict and provide specific content, recommended products, and other services. Such modification also improves a user’s trust in the system and, in turn, boosts their engagement with the system. </w:t>
      </w:r>
      <w:sdt>
        <w:sdtPr>
          <w:rPr>
            <w:sz w:val="24"/>
          </w:rPr>
          <w:id w:val="-2083969715"/>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Pr="00711750">
        <w:rPr>
          <w:sz w:val="24"/>
        </w:rPr>
        <w:t>, however, warn that improving user experience through personalizing services comes at the cost of privacy and data protection, which creates the need for constraints on personal information and ethical implications of personalization endeavours</w:t>
      </w:r>
      <w:r w:rsidR="00F37993">
        <w:rPr>
          <w:sz w:val="24"/>
        </w:rPr>
        <w:t xml:space="preserve"> </w:t>
      </w:r>
    </w:p>
    <w:p w14:paraId="1DA1C334" w14:textId="77777777" w:rsidR="00A074D7" w:rsidRPr="00711750" w:rsidRDefault="000E32A3" w:rsidP="008031AD">
      <w:pPr>
        <w:pStyle w:val="Heading2"/>
        <w:numPr>
          <w:ilvl w:val="2"/>
          <w:numId w:val="1"/>
        </w:numPr>
        <w:spacing w:after="0" w:line="480" w:lineRule="auto"/>
        <w:jc w:val="both"/>
      </w:pPr>
      <w:bookmarkStart w:id="8" w:name="_Toc192800210"/>
      <w:r w:rsidRPr="00711750">
        <w:t>Obstacles: Decreased Sympathy and Genuineness</w:t>
      </w:r>
      <w:bookmarkEnd w:id="8"/>
      <w:r w:rsidRPr="00711750">
        <w:t xml:space="preserve"> </w:t>
      </w:r>
    </w:p>
    <w:p w14:paraId="61CA6C5E" w14:textId="70AE6884" w:rsidR="00A074D7" w:rsidRPr="00711750" w:rsidRDefault="000E32A3" w:rsidP="00711750">
      <w:pPr>
        <w:spacing w:after="0" w:line="480" w:lineRule="auto"/>
        <w:ind w:left="0" w:firstLine="0"/>
        <w:jc w:val="both"/>
        <w:rPr>
          <w:sz w:val="24"/>
        </w:rPr>
      </w:pPr>
      <w:r w:rsidRPr="00711750">
        <w:rPr>
          <w:sz w:val="24"/>
        </w:rPr>
        <w:t xml:space="preserve">AI assistance in communication comes with several obstacles to overcome, especially when it comes to human interaction dynamics. According to </w:t>
      </w:r>
      <w:sdt>
        <w:sdtPr>
          <w:rPr>
            <w:sz w:val="24"/>
          </w:rPr>
          <w:id w:val="215557017"/>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Pr="00711750">
        <w:rPr>
          <w:sz w:val="24"/>
        </w:rPr>
        <w:t xml:space="preserve"> reliance on advanced telecommunication tools can reduce empathy where interactions that require deep emotional connections are handled by machines </w:t>
      </w:r>
      <w:sdt>
        <w:sdtPr>
          <w:rPr>
            <w:sz w:val="24"/>
          </w:rPr>
          <w:id w:val="-2047053974"/>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Pr="00711750">
        <w:rPr>
          <w:sz w:val="24"/>
        </w:rPr>
        <w:t xml:space="preserve">, creating an emotional disconnect. Furthermore, the abundance of AI content raises issues of authenticity by having users question the difference between human and machine sets of communication. This can end up creating issues with digital communication trust.  </w:t>
      </w:r>
    </w:p>
    <w:p w14:paraId="2DAC411E" w14:textId="77777777" w:rsidR="00A074D7" w:rsidRPr="00711750" w:rsidRDefault="000E32A3" w:rsidP="008031AD">
      <w:pPr>
        <w:pStyle w:val="Heading2"/>
        <w:numPr>
          <w:ilvl w:val="2"/>
          <w:numId w:val="1"/>
        </w:numPr>
        <w:spacing w:after="0" w:line="480" w:lineRule="auto"/>
        <w:jc w:val="both"/>
      </w:pPr>
      <w:bookmarkStart w:id="9" w:name="_Toc192800211"/>
      <w:r w:rsidRPr="00711750">
        <w:t>Greater Reliance on AI</w:t>
      </w:r>
      <w:bookmarkEnd w:id="9"/>
      <w:r w:rsidRPr="00711750">
        <w:t xml:space="preserve"> </w:t>
      </w:r>
    </w:p>
    <w:p w14:paraId="444AF61D" w14:textId="405BE229" w:rsidR="00A074D7" w:rsidRPr="00711750" w:rsidRDefault="000E32A3" w:rsidP="00711750">
      <w:pPr>
        <w:spacing w:after="0" w:line="480" w:lineRule="auto"/>
        <w:ind w:left="0" w:firstLine="0"/>
        <w:jc w:val="both"/>
        <w:rPr>
          <w:sz w:val="24"/>
        </w:rPr>
      </w:pPr>
      <w:r w:rsidRPr="00711750">
        <w:rPr>
          <w:sz w:val="24"/>
        </w:rPr>
        <w:t xml:space="preserve">AI technology has been shown to provide ease, which in turn demands a higher level of satiation, leading to greater dependence AI can show the ease of access within seemingly complex procedures that can be carried out effortlessly, but leads to concern about problem-solving abilities being neglected </w:t>
      </w:r>
      <w:sdt>
        <w:sdtPr>
          <w:rPr>
            <w:sz w:val="24"/>
          </w:rPr>
          <w:id w:val="538704844"/>
          <w:citation/>
        </w:sdtPr>
        <w:sdtContent>
          <w:r w:rsidR="006B5D15">
            <w:rPr>
              <w:sz w:val="24"/>
            </w:rPr>
            <w:fldChar w:fldCharType="begin"/>
          </w:r>
          <w:r w:rsidR="006B5D15">
            <w:rPr>
              <w:sz w:val="24"/>
              <w:lang w:val="en-US"/>
            </w:rPr>
            <w:instrText xml:space="preserve"> CITATION Mis25 \l 1033 </w:instrText>
          </w:r>
          <w:r w:rsidR="006B5D15">
            <w:rPr>
              <w:sz w:val="24"/>
            </w:rPr>
            <w:fldChar w:fldCharType="separate"/>
          </w:r>
          <w:r w:rsidR="00FA092F" w:rsidRPr="00FA092F">
            <w:rPr>
              <w:noProof/>
              <w:sz w:val="24"/>
              <w:lang w:val="en-US"/>
            </w:rPr>
            <w:t>(Misnawati, Yusriadi, Astri, Abbas, &amp; Asbar, 2025)</w:t>
          </w:r>
          <w:r w:rsidR="006B5D15">
            <w:rPr>
              <w:sz w:val="24"/>
            </w:rPr>
            <w:fldChar w:fldCharType="end"/>
          </w:r>
        </w:sdtContent>
      </w:sdt>
      <w:r w:rsidRPr="00711750">
        <w:rPr>
          <w:sz w:val="24"/>
        </w:rPr>
        <w:t xml:space="preserve">. In addition, these systems can pose risks when compromised further reminding users that a certain level of control needs to be maintained to prepare for the complete disablement of AI. </w:t>
      </w:r>
    </w:p>
    <w:p w14:paraId="32E4414E" w14:textId="77777777" w:rsidR="00A074D7" w:rsidRPr="00711750" w:rsidRDefault="000E32A3" w:rsidP="00711750">
      <w:pPr>
        <w:pStyle w:val="Heading2"/>
        <w:spacing w:after="0" w:line="480" w:lineRule="auto"/>
        <w:jc w:val="both"/>
      </w:pPr>
      <w:bookmarkStart w:id="10" w:name="_Toc192800212"/>
      <w:r w:rsidRPr="00711750">
        <w:lastRenderedPageBreak/>
        <w:t>Six Human-Cantered Artificial Intelligence Grand Challenges</w:t>
      </w:r>
      <w:bookmarkEnd w:id="10"/>
    </w:p>
    <w:p w14:paraId="79AA2DEA" w14:textId="7B8AE4DD" w:rsidR="00A074D7" w:rsidRDefault="000E32A3" w:rsidP="00711750">
      <w:pPr>
        <w:spacing w:after="0" w:line="480" w:lineRule="auto"/>
        <w:ind w:left="0" w:firstLine="0"/>
        <w:jc w:val="both"/>
        <w:rPr>
          <w:sz w:val="24"/>
        </w:rPr>
      </w:pPr>
      <w:r w:rsidRPr="00711750">
        <w:rPr>
          <w:sz w:val="24"/>
        </w:rPr>
        <w:t>Human-</w:t>
      </w:r>
      <w:proofErr w:type="spellStart"/>
      <w:r w:rsidRPr="00711750">
        <w:rPr>
          <w:sz w:val="24"/>
        </w:rPr>
        <w:t>Centered</w:t>
      </w:r>
      <w:proofErr w:type="spellEnd"/>
      <w:r w:rsidRPr="00711750">
        <w:rPr>
          <w:sz w:val="24"/>
        </w:rPr>
        <w:t xml:space="preserve"> Artificial Intelligence, or HCAI, is an upcoming area of research interest, which makes people the most important aspect of the AI lifecycle to make sure that AI technologies are developed for the benefit of people and their safety. The paper by </w:t>
      </w:r>
      <w:proofErr w:type="spellStart"/>
      <w:r w:rsidRPr="00711750">
        <w:rPr>
          <w:sz w:val="24"/>
        </w:rPr>
        <w:t>Ozmen</w:t>
      </w:r>
      <w:proofErr w:type="spellEnd"/>
      <w:r w:rsidRPr="00711750">
        <w:rPr>
          <w:sz w:val="24"/>
        </w:rPr>
        <w:t xml:space="preserve"> Garibay, Brent Winslow, Salvatore Andolina, Margherita Antona, and Anja Bodenschatz focuses on six grand challenges of HCAI and proposes the creation of AI that is trustworthy, comprehensible, non-discriminatory, and answerable</w:t>
      </w:r>
      <w:r w:rsidR="00477465">
        <w:rPr>
          <w:sz w:val="24"/>
        </w:rPr>
        <w:t xml:space="preserve"> </w:t>
      </w:r>
      <w:sdt>
        <w:sdtPr>
          <w:rPr>
            <w:sz w:val="24"/>
          </w:rPr>
          <w:id w:val="1953127659"/>
          <w:citation/>
        </w:sdtPr>
        <w:sdtContent>
          <w:r w:rsidR="00477465">
            <w:rPr>
              <w:sz w:val="24"/>
            </w:rPr>
            <w:fldChar w:fldCharType="begin"/>
          </w:r>
          <w:r w:rsidR="00477465">
            <w:rPr>
              <w:sz w:val="24"/>
              <w:lang w:val="en-US"/>
            </w:rPr>
            <w:instrText xml:space="preserve"> CITATION Ozl23 \l 1033 </w:instrText>
          </w:r>
          <w:r w:rsidR="00477465">
            <w:rPr>
              <w:sz w:val="24"/>
            </w:rPr>
            <w:fldChar w:fldCharType="separate"/>
          </w:r>
          <w:r w:rsidR="00FA092F" w:rsidRPr="00FA092F">
            <w:rPr>
              <w:noProof/>
              <w:sz w:val="24"/>
              <w:lang w:val="en-US"/>
            </w:rPr>
            <w:t>(Ozlem Ozmen Garibay, 2023)</w:t>
          </w:r>
          <w:r w:rsidR="00477465">
            <w:rPr>
              <w:sz w:val="24"/>
            </w:rPr>
            <w:fldChar w:fldCharType="end"/>
          </w:r>
        </w:sdtContent>
      </w:sdt>
      <w:r w:rsidRPr="00711750">
        <w:rPr>
          <w:sz w:val="24"/>
        </w:rPr>
        <w:t xml:space="preserve">. As AI’s presence in human life increases, its usage needs to be constructive, especially concerning healthcare, business, transportation, and even eco-friendly practices </w:t>
      </w:r>
      <w:sdt>
        <w:sdtPr>
          <w:rPr>
            <w:sz w:val="24"/>
          </w:rPr>
          <w:id w:val="224805691"/>
          <w:citation/>
        </w:sdtPr>
        <w:sdtContent>
          <w:r w:rsidR="00477465">
            <w:rPr>
              <w:sz w:val="24"/>
            </w:rPr>
            <w:fldChar w:fldCharType="begin"/>
          </w:r>
          <w:r w:rsidR="00477465">
            <w:rPr>
              <w:sz w:val="24"/>
              <w:lang w:val="en-US"/>
            </w:rPr>
            <w:instrText xml:space="preserve"> CITATION Uni18 \l 1033 </w:instrText>
          </w:r>
          <w:r w:rsidR="00477465">
            <w:rPr>
              <w:sz w:val="24"/>
            </w:rPr>
            <w:fldChar w:fldCharType="separate"/>
          </w:r>
          <w:r w:rsidR="00FA092F" w:rsidRPr="00FA092F">
            <w:rPr>
              <w:noProof/>
              <w:sz w:val="24"/>
              <w:lang w:val="en-US"/>
            </w:rPr>
            <w:t>(Affairs., 2018)</w:t>
          </w:r>
          <w:r w:rsidR="00477465">
            <w:rPr>
              <w:sz w:val="24"/>
            </w:rPr>
            <w:fldChar w:fldCharType="end"/>
          </w:r>
        </w:sdtContent>
      </w:sdt>
      <w:r w:rsidR="00477465">
        <w:rPr>
          <w:sz w:val="24"/>
        </w:rPr>
        <w:t>.</w:t>
      </w:r>
      <w:r w:rsidR="00964428">
        <w:rPr>
          <w:sz w:val="24"/>
        </w:rPr>
        <w:t xml:space="preserve"> The six challenges are:</w:t>
      </w:r>
    </w:p>
    <w:p w14:paraId="706D3EFB" w14:textId="233A9810" w:rsidR="00964428" w:rsidRPr="00964428" w:rsidRDefault="00964428" w:rsidP="00964428">
      <w:pPr>
        <w:pStyle w:val="Heading1"/>
        <w:numPr>
          <w:ilvl w:val="0"/>
          <w:numId w:val="20"/>
        </w:numPr>
        <w:rPr>
          <w:rFonts w:asciiTheme="majorBidi" w:hAnsiTheme="majorBidi" w:cstheme="majorBidi"/>
          <w:b w:val="0"/>
          <w:bCs/>
        </w:rPr>
      </w:pPr>
      <w:r w:rsidRPr="00964428">
        <w:rPr>
          <w:rFonts w:asciiTheme="majorBidi" w:hAnsiTheme="majorBidi" w:cstheme="majorBidi"/>
        </w:rPr>
        <w:t xml:space="preserve">Trustworthiness: </w:t>
      </w:r>
      <w:r w:rsidRPr="00964428">
        <w:rPr>
          <w:rFonts w:asciiTheme="majorBidi" w:hAnsiTheme="majorBidi" w:cstheme="majorBidi"/>
          <w:b w:val="0"/>
          <w:bCs/>
        </w:rPr>
        <w:t>Ensuring that AI systems can be trusted by users and, most importantly, by the high-stake domains like finance &amp; healthcare.</w:t>
      </w:r>
    </w:p>
    <w:p w14:paraId="4C562079" w14:textId="2E06274C" w:rsidR="00964428" w:rsidRPr="00964428" w:rsidRDefault="00964428" w:rsidP="00964428">
      <w:pPr>
        <w:pStyle w:val="ListParagraph"/>
        <w:numPr>
          <w:ilvl w:val="0"/>
          <w:numId w:val="20"/>
        </w:numPr>
        <w:rPr>
          <w:rFonts w:asciiTheme="majorBidi" w:hAnsiTheme="majorBidi" w:cstheme="majorBidi"/>
        </w:rPr>
      </w:pPr>
      <w:r w:rsidRPr="00964428">
        <w:rPr>
          <w:rFonts w:asciiTheme="majorBidi" w:hAnsiTheme="majorBidi" w:cstheme="majorBidi"/>
          <w:b/>
          <w:bCs/>
          <w:lang w:val="en-US"/>
        </w:rPr>
        <w:t>Comprehensibility:</w:t>
      </w:r>
      <w:r w:rsidRPr="00964428">
        <w:rPr>
          <w:rFonts w:asciiTheme="majorBidi" w:hAnsiTheme="majorBidi" w:cstheme="majorBidi"/>
          <w:lang w:val="en-US"/>
        </w:rPr>
        <w:t xml:space="preserve"> Ensuring AI is understandable for non-experts to facilitate user engagement and responsible decision-making.</w:t>
      </w:r>
    </w:p>
    <w:p w14:paraId="73C720B5" w14:textId="0D35D9A8" w:rsidR="00964428" w:rsidRPr="00964428" w:rsidRDefault="00964428" w:rsidP="00964428">
      <w:pPr>
        <w:pStyle w:val="ListParagraph"/>
        <w:numPr>
          <w:ilvl w:val="0"/>
          <w:numId w:val="20"/>
        </w:numPr>
        <w:rPr>
          <w:rFonts w:asciiTheme="majorBidi" w:hAnsiTheme="majorBidi" w:cstheme="majorBidi"/>
        </w:rPr>
      </w:pPr>
      <w:r w:rsidRPr="00964428">
        <w:rPr>
          <w:rFonts w:asciiTheme="majorBidi" w:hAnsiTheme="majorBidi" w:cstheme="majorBidi"/>
          <w:b/>
          <w:bCs/>
          <w:lang w:val="en-US"/>
        </w:rPr>
        <w:t>Non-Discrimination</w:t>
      </w:r>
      <w:r w:rsidRPr="00964428">
        <w:rPr>
          <w:rFonts w:asciiTheme="majorBidi" w:hAnsiTheme="majorBidi" w:cstheme="majorBidi"/>
          <w:lang w:val="en-US"/>
        </w:rPr>
        <w:t>: Addressing the bias in AI systems to ensure fairness and inclusivity.</w:t>
      </w:r>
    </w:p>
    <w:p w14:paraId="55E785A5" w14:textId="5BE8AF61" w:rsidR="00964428" w:rsidRPr="00964428" w:rsidRDefault="00964428" w:rsidP="00964428">
      <w:pPr>
        <w:pStyle w:val="ListParagraph"/>
        <w:numPr>
          <w:ilvl w:val="0"/>
          <w:numId w:val="20"/>
        </w:numPr>
        <w:rPr>
          <w:rFonts w:asciiTheme="majorBidi" w:hAnsiTheme="majorBidi" w:cstheme="majorBidi"/>
        </w:rPr>
      </w:pPr>
      <w:r w:rsidRPr="00964428">
        <w:rPr>
          <w:rFonts w:asciiTheme="majorBidi" w:hAnsiTheme="majorBidi" w:cstheme="majorBidi"/>
          <w:b/>
          <w:bCs/>
          <w:lang w:val="en-US"/>
        </w:rPr>
        <w:t>Accountability:</w:t>
      </w:r>
      <w:r w:rsidRPr="00964428">
        <w:rPr>
          <w:rFonts w:asciiTheme="majorBidi" w:hAnsiTheme="majorBidi" w:cstheme="majorBidi"/>
          <w:lang w:val="en-US"/>
        </w:rPr>
        <w:t xml:space="preserve"> Establishing clear mechanisms for holding AI systems and their teams accountable for mistakes </w:t>
      </w:r>
    </w:p>
    <w:p w14:paraId="30A71B33" w14:textId="04932A83" w:rsidR="00964428" w:rsidRPr="00964428" w:rsidRDefault="00964428" w:rsidP="00964428">
      <w:pPr>
        <w:pStyle w:val="ListParagraph"/>
        <w:numPr>
          <w:ilvl w:val="0"/>
          <w:numId w:val="20"/>
        </w:numPr>
        <w:rPr>
          <w:rFonts w:asciiTheme="majorBidi" w:hAnsiTheme="majorBidi" w:cstheme="majorBidi"/>
        </w:rPr>
      </w:pPr>
      <w:r w:rsidRPr="00964428">
        <w:rPr>
          <w:rFonts w:asciiTheme="majorBidi" w:hAnsiTheme="majorBidi" w:cstheme="majorBidi"/>
          <w:b/>
          <w:bCs/>
          <w:lang w:val="en-US"/>
        </w:rPr>
        <w:t>Transparency:</w:t>
      </w:r>
      <w:r w:rsidRPr="00964428">
        <w:rPr>
          <w:rFonts w:asciiTheme="majorBidi" w:hAnsiTheme="majorBidi" w:cstheme="majorBidi"/>
          <w:lang w:val="en-US"/>
        </w:rPr>
        <w:t xml:space="preserve"> Providing insight on how AI systems make decisions in sectors like criminal justice, finance, and healthcare.</w:t>
      </w:r>
    </w:p>
    <w:p w14:paraId="60990128" w14:textId="18AFB1E5" w:rsidR="00964428" w:rsidRPr="00964428" w:rsidRDefault="00964428" w:rsidP="00964428">
      <w:pPr>
        <w:pStyle w:val="ListParagraph"/>
        <w:numPr>
          <w:ilvl w:val="0"/>
          <w:numId w:val="20"/>
        </w:numPr>
        <w:rPr>
          <w:rFonts w:asciiTheme="majorBidi" w:hAnsiTheme="majorBidi" w:cstheme="majorBidi"/>
        </w:rPr>
      </w:pPr>
      <w:r w:rsidRPr="00964428">
        <w:rPr>
          <w:rFonts w:asciiTheme="majorBidi" w:hAnsiTheme="majorBidi" w:cstheme="majorBidi"/>
          <w:b/>
          <w:bCs/>
          <w:lang w:val="en-US"/>
        </w:rPr>
        <w:t>Sustainability:</w:t>
      </w:r>
      <w:r w:rsidRPr="00964428">
        <w:rPr>
          <w:rFonts w:asciiTheme="majorBidi" w:hAnsiTheme="majorBidi" w:cstheme="majorBidi"/>
          <w:lang w:val="en-US"/>
        </w:rPr>
        <w:t xml:space="preserve"> Designing AI systems that contribute positively to the environment and society and promoting eco-friendly practices and well-being.</w:t>
      </w:r>
    </w:p>
    <w:p w14:paraId="0D57AFE2" w14:textId="77777777" w:rsidR="00964428" w:rsidRPr="00964428" w:rsidRDefault="00964428" w:rsidP="00964428"/>
    <w:p w14:paraId="7CF4AA0B" w14:textId="77777777" w:rsidR="006B5D15" w:rsidRPr="00711750" w:rsidRDefault="006B5D15" w:rsidP="008031AD">
      <w:pPr>
        <w:pStyle w:val="Heading2"/>
        <w:numPr>
          <w:ilvl w:val="2"/>
          <w:numId w:val="1"/>
        </w:numPr>
        <w:spacing w:after="0" w:line="480" w:lineRule="auto"/>
        <w:jc w:val="both"/>
      </w:pPr>
      <w:bookmarkStart w:id="11" w:name="_Toc192800213"/>
      <w:r w:rsidRPr="00711750">
        <w:t>Social and Ethical Implications</w:t>
      </w:r>
      <w:bookmarkEnd w:id="11"/>
      <w:r w:rsidRPr="00711750">
        <w:t xml:space="preserve"> </w:t>
      </w:r>
    </w:p>
    <w:p w14:paraId="512C7144" w14:textId="0BEF352D" w:rsidR="006B5D15" w:rsidRPr="00711750" w:rsidRDefault="006B5D15" w:rsidP="006B5D15">
      <w:pPr>
        <w:spacing w:after="0" w:line="480" w:lineRule="auto"/>
        <w:ind w:left="0" w:firstLine="0"/>
        <w:jc w:val="both"/>
        <w:rPr>
          <w:sz w:val="24"/>
        </w:rPr>
      </w:pPr>
      <w:r w:rsidRPr="00711750">
        <w:rPr>
          <w:sz w:val="24"/>
        </w:rPr>
        <w:t xml:space="preserve">AI technology has crept into the deepest parts of human communication, requiring scrutiny of its social and ethical implications. </w:t>
      </w:r>
      <w:sdt>
        <w:sdtPr>
          <w:rPr>
            <w:sz w:val="24"/>
          </w:rPr>
          <w:id w:val="-223686650"/>
          <w:citation/>
        </w:sdtPr>
        <w:sdtContent>
          <w:r>
            <w:rPr>
              <w:sz w:val="24"/>
            </w:rPr>
            <w:fldChar w:fldCharType="begin"/>
          </w:r>
          <w:r>
            <w:rPr>
              <w:sz w:val="24"/>
              <w:lang w:val="en-US"/>
            </w:rPr>
            <w:instrText xml:space="preserve"> CITATION Mis25 \l 1033 </w:instrText>
          </w:r>
          <w:r>
            <w:rPr>
              <w:sz w:val="24"/>
            </w:rPr>
            <w:fldChar w:fldCharType="separate"/>
          </w:r>
          <w:r w:rsidR="00FA092F" w:rsidRPr="00FA092F">
            <w:rPr>
              <w:noProof/>
              <w:sz w:val="24"/>
              <w:lang w:val="en-US"/>
            </w:rPr>
            <w:t>(Misnawati, Yusriadi, Astri, Abbas, &amp; Asbar, 2025)</w:t>
          </w:r>
          <w:r>
            <w:rPr>
              <w:sz w:val="24"/>
            </w:rPr>
            <w:fldChar w:fldCharType="end"/>
          </w:r>
        </w:sdtContent>
      </w:sdt>
      <w:r w:rsidRPr="00711750">
        <w:rPr>
          <w:sz w:val="24"/>
        </w:rPr>
        <w:t xml:space="preserve"> accentuated the need to construct adaptive policies and use a human-</w:t>
      </w:r>
      <w:proofErr w:type="spellStart"/>
      <w:r w:rsidRPr="00711750">
        <w:rPr>
          <w:sz w:val="24"/>
        </w:rPr>
        <w:t>centered</w:t>
      </w:r>
      <w:proofErr w:type="spellEnd"/>
      <w:r w:rsidRPr="00711750">
        <w:rPr>
          <w:sz w:val="24"/>
        </w:rPr>
        <w:t xml:space="preserve"> approach to AI technology that helps in forming healthy human relationships. This also includes tackling concerns such as the privacy of data, the lack of consent, or the possibility of AI reproducing the existing biases in training data. If these factors are considered beforehand, developers and policymakers can create </w:t>
      </w:r>
      <w:r w:rsidRPr="00711750">
        <w:rPr>
          <w:sz w:val="24"/>
        </w:rPr>
        <w:lastRenderedPageBreak/>
        <w:t>AI systems that improve human interaction and communication while ensuring ethical thresholds are not breached</w:t>
      </w:r>
      <w:r w:rsidR="00477465">
        <w:rPr>
          <w:sz w:val="24"/>
        </w:rPr>
        <w:t xml:space="preserve"> </w:t>
      </w:r>
      <w:sdt>
        <w:sdtPr>
          <w:rPr>
            <w:sz w:val="24"/>
          </w:rPr>
          <w:id w:val="1312134864"/>
          <w:citation/>
        </w:sdtPr>
        <w:sdtContent>
          <w:r w:rsidR="00477465">
            <w:rPr>
              <w:sz w:val="24"/>
            </w:rPr>
            <w:fldChar w:fldCharType="begin"/>
          </w:r>
          <w:r w:rsidR="00477465">
            <w:rPr>
              <w:sz w:val="24"/>
              <w:lang w:val="en-US"/>
            </w:rPr>
            <w:instrText xml:space="preserve"> CITATION Ozl23 \l 1033 </w:instrText>
          </w:r>
          <w:r w:rsidR="00477465">
            <w:rPr>
              <w:sz w:val="24"/>
            </w:rPr>
            <w:fldChar w:fldCharType="separate"/>
          </w:r>
          <w:r w:rsidR="00FA092F" w:rsidRPr="00FA092F">
            <w:rPr>
              <w:noProof/>
              <w:sz w:val="24"/>
              <w:lang w:val="en-US"/>
            </w:rPr>
            <w:t>(Ozlem Ozmen Garibay, 2023)</w:t>
          </w:r>
          <w:r w:rsidR="00477465">
            <w:rPr>
              <w:sz w:val="24"/>
            </w:rPr>
            <w:fldChar w:fldCharType="end"/>
          </w:r>
        </w:sdtContent>
      </w:sdt>
      <w:r w:rsidRPr="00711750">
        <w:rPr>
          <w:sz w:val="24"/>
        </w:rPr>
        <w:t xml:space="preserve">. </w:t>
      </w:r>
    </w:p>
    <w:p w14:paraId="10B06F62" w14:textId="77777777" w:rsidR="00A074D7" w:rsidRPr="00711750" w:rsidRDefault="000E32A3" w:rsidP="008031AD">
      <w:pPr>
        <w:pStyle w:val="Heading2"/>
        <w:numPr>
          <w:ilvl w:val="2"/>
          <w:numId w:val="1"/>
        </w:numPr>
        <w:spacing w:after="0" w:line="480" w:lineRule="auto"/>
        <w:jc w:val="both"/>
      </w:pPr>
      <w:bookmarkStart w:id="12" w:name="_Toc192800214"/>
      <w:r w:rsidRPr="00711750">
        <w:t>Human-</w:t>
      </w:r>
      <w:proofErr w:type="spellStart"/>
      <w:r w:rsidRPr="00711750">
        <w:t>Centered</w:t>
      </w:r>
      <w:proofErr w:type="spellEnd"/>
      <w:r w:rsidRPr="00711750">
        <w:t xml:space="preserve"> AI Principles and Objectives</w:t>
      </w:r>
      <w:bookmarkEnd w:id="12"/>
      <w:r w:rsidRPr="00711750">
        <w:t xml:space="preserve">  </w:t>
      </w:r>
    </w:p>
    <w:p w14:paraId="5BADC25D" w14:textId="195532FF" w:rsidR="00A074D7" w:rsidRPr="00711750" w:rsidRDefault="000E32A3" w:rsidP="00711750">
      <w:pPr>
        <w:spacing w:after="0" w:line="480" w:lineRule="auto"/>
        <w:ind w:left="0" w:firstLine="0"/>
        <w:jc w:val="both"/>
        <w:rPr>
          <w:sz w:val="24"/>
        </w:rPr>
      </w:pPr>
      <w:r w:rsidRPr="00711750">
        <w:rPr>
          <w:sz w:val="24"/>
        </w:rPr>
        <w:t>Core principles of HCAI also address the need for AI systems to improve the basic cognitive functions of humans, assist in emotional regulation, and manage any possible adverse effects. Research has highlighted the need for making AI systems fair, unbiased, and ethical as a top priority. Garibay et al. argued that doing this effectively calls for a deliberate concerted action between technology, policy, and academic institutions, which underscores the need for proper governance and design of AI systems</w:t>
      </w:r>
      <w:r w:rsidR="00477465">
        <w:rPr>
          <w:sz w:val="24"/>
        </w:rPr>
        <w:t xml:space="preserve"> </w:t>
      </w:r>
      <w:sdt>
        <w:sdtPr>
          <w:rPr>
            <w:sz w:val="24"/>
          </w:rPr>
          <w:id w:val="1466239977"/>
          <w:citation/>
        </w:sdtPr>
        <w:sdtContent>
          <w:r w:rsidR="00477465">
            <w:rPr>
              <w:sz w:val="24"/>
            </w:rPr>
            <w:fldChar w:fldCharType="begin"/>
          </w:r>
          <w:r w:rsidR="00477465">
            <w:rPr>
              <w:sz w:val="24"/>
              <w:lang w:val="en-US"/>
            </w:rPr>
            <w:instrText xml:space="preserve"> CITATION Ozl23 \l 1033 </w:instrText>
          </w:r>
          <w:r w:rsidR="00477465">
            <w:rPr>
              <w:sz w:val="24"/>
            </w:rPr>
            <w:fldChar w:fldCharType="separate"/>
          </w:r>
          <w:r w:rsidR="00FA092F" w:rsidRPr="00FA092F">
            <w:rPr>
              <w:noProof/>
              <w:sz w:val="24"/>
              <w:lang w:val="en-US"/>
            </w:rPr>
            <w:t>(Ozlem Ozmen Garibay, 2023)</w:t>
          </w:r>
          <w:r w:rsidR="00477465">
            <w:rPr>
              <w:sz w:val="24"/>
            </w:rPr>
            <w:fldChar w:fldCharType="end"/>
          </w:r>
        </w:sdtContent>
      </w:sdt>
      <w:r w:rsidRPr="00711750">
        <w:rPr>
          <w:sz w:val="24"/>
        </w:rPr>
        <w:t xml:space="preserve">. </w:t>
      </w:r>
    </w:p>
    <w:p w14:paraId="340659BB" w14:textId="77777777" w:rsidR="00A074D7" w:rsidRPr="00711750" w:rsidRDefault="000E32A3" w:rsidP="008031AD">
      <w:pPr>
        <w:pStyle w:val="Heading2"/>
        <w:numPr>
          <w:ilvl w:val="2"/>
          <w:numId w:val="1"/>
        </w:numPr>
        <w:spacing w:after="0" w:line="480" w:lineRule="auto"/>
        <w:jc w:val="both"/>
      </w:pPr>
      <w:bookmarkStart w:id="13" w:name="_Toc192800215"/>
      <w:r w:rsidRPr="00711750">
        <w:t>Research Directions in HCAI</w:t>
      </w:r>
      <w:bookmarkEnd w:id="13"/>
      <w:r w:rsidRPr="00711750">
        <w:t xml:space="preserve">   </w:t>
      </w:r>
    </w:p>
    <w:p w14:paraId="72AD1CA5" w14:textId="77777777" w:rsidR="00A074D7" w:rsidRPr="00711750" w:rsidRDefault="000E32A3" w:rsidP="00711750">
      <w:pPr>
        <w:spacing w:after="0" w:line="480" w:lineRule="auto"/>
        <w:ind w:left="0" w:firstLine="0"/>
        <w:jc w:val="both"/>
        <w:rPr>
          <w:sz w:val="24"/>
        </w:rPr>
      </w:pPr>
      <w:r w:rsidRPr="00711750">
        <w:rPr>
          <w:sz w:val="24"/>
        </w:rPr>
        <w:t xml:space="preserve">A large portion of research work is focused on the improvement of human-AI interaction, algorithmic transparency, and privacy-preserving AI. Some of the efforts like that of DAPRA’s Explainable AI program are geared towards implementing interpretable AI which helps in user trust and accountability. Other areas of research include:   </w:t>
      </w:r>
    </w:p>
    <w:p w14:paraId="7630CB3E" w14:textId="77777777" w:rsidR="00A074D7" w:rsidRPr="00711750" w:rsidRDefault="000E32A3" w:rsidP="00711750">
      <w:pPr>
        <w:numPr>
          <w:ilvl w:val="0"/>
          <w:numId w:val="3"/>
        </w:numPr>
        <w:spacing w:after="0" w:line="480" w:lineRule="auto"/>
        <w:ind w:left="0" w:firstLine="0"/>
        <w:jc w:val="both"/>
        <w:rPr>
          <w:sz w:val="24"/>
        </w:rPr>
      </w:pPr>
      <w:r w:rsidRPr="00711750">
        <w:rPr>
          <w:sz w:val="24"/>
        </w:rPr>
        <w:t xml:space="preserve">Responsible AI design principles geared towards enhanced human well-being.    </w:t>
      </w:r>
    </w:p>
    <w:p w14:paraId="48F1F98B" w14:textId="77777777" w:rsidR="00A074D7" w:rsidRPr="00711750" w:rsidRDefault="000E32A3" w:rsidP="00711750">
      <w:pPr>
        <w:numPr>
          <w:ilvl w:val="0"/>
          <w:numId w:val="3"/>
        </w:numPr>
        <w:spacing w:after="0" w:line="480" w:lineRule="auto"/>
        <w:ind w:left="0" w:firstLine="0"/>
        <w:jc w:val="both"/>
        <w:rPr>
          <w:sz w:val="24"/>
        </w:rPr>
      </w:pPr>
      <w:r w:rsidRPr="00711750">
        <w:rPr>
          <w:sz w:val="24"/>
        </w:rPr>
        <w:t xml:space="preserve">Evaluation methodologies regarding the deployment of ethical AI.   </w:t>
      </w:r>
    </w:p>
    <w:p w14:paraId="05FF1241" w14:textId="77777777" w:rsidR="00A074D7" w:rsidRPr="00711750" w:rsidRDefault="000E32A3" w:rsidP="00711750">
      <w:pPr>
        <w:numPr>
          <w:ilvl w:val="0"/>
          <w:numId w:val="3"/>
        </w:numPr>
        <w:spacing w:after="0" w:line="480" w:lineRule="auto"/>
        <w:ind w:left="0" w:firstLine="0"/>
        <w:jc w:val="both"/>
        <w:rPr>
          <w:sz w:val="24"/>
        </w:rPr>
      </w:pPr>
      <w:r w:rsidRPr="00711750">
        <w:rPr>
          <w:sz w:val="24"/>
        </w:rPr>
        <w:t xml:space="preserve">Governance models for independent oversight and auditing.   </w:t>
      </w:r>
    </w:p>
    <w:p w14:paraId="256C0967" w14:textId="7EDB8291" w:rsidR="00A074D7" w:rsidRPr="00711750" w:rsidRDefault="000E32A3" w:rsidP="00711750">
      <w:pPr>
        <w:spacing w:after="0" w:line="480" w:lineRule="auto"/>
        <w:ind w:left="0" w:firstLine="0"/>
        <w:jc w:val="both"/>
        <w:rPr>
          <w:sz w:val="24"/>
        </w:rPr>
      </w:pPr>
      <w:r w:rsidRPr="00711750">
        <w:rPr>
          <w:sz w:val="24"/>
        </w:rPr>
        <w:t>Despite progress, gaps remain in defining standardized policies, establishing industry-wide ethical norms, and addressing challenges related to bias and fairness in AI decision-making</w:t>
      </w:r>
      <w:r w:rsidR="00477465">
        <w:rPr>
          <w:sz w:val="24"/>
        </w:rPr>
        <w:t xml:space="preserve"> </w:t>
      </w:r>
      <w:sdt>
        <w:sdtPr>
          <w:rPr>
            <w:sz w:val="24"/>
          </w:rPr>
          <w:id w:val="1928844675"/>
          <w:citation/>
        </w:sdtPr>
        <w:sdtContent>
          <w:r w:rsidR="00477465">
            <w:rPr>
              <w:sz w:val="24"/>
            </w:rPr>
            <w:fldChar w:fldCharType="begin"/>
          </w:r>
          <w:r w:rsidR="00477465">
            <w:rPr>
              <w:sz w:val="24"/>
              <w:lang w:val="en-US"/>
            </w:rPr>
            <w:instrText xml:space="preserve"> CITATION Ozl23 \l 1033 </w:instrText>
          </w:r>
          <w:r w:rsidR="00477465">
            <w:rPr>
              <w:sz w:val="24"/>
            </w:rPr>
            <w:fldChar w:fldCharType="separate"/>
          </w:r>
          <w:r w:rsidR="00FA092F" w:rsidRPr="00FA092F">
            <w:rPr>
              <w:noProof/>
              <w:sz w:val="24"/>
              <w:lang w:val="en-US"/>
            </w:rPr>
            <w:t>(Ozlem Ozmen Garibay, 2023)</w:t>
          </w:r>
          <w:r w:rsidR="00477465">
            <w:rPr>
              <w:sz w:val="24"/>
            </w:rPr>
            <w:fldChar w:fldCharType="end"/>
          </w:r>
        </w:sdtContent>
      </w:sdt>
      <w:r w:rsidRPr="00711750">
        <w:rPr>
          <w:sz w:val="24"/>
        </w:rPr>
        <w:t xml:space="preserve">. </w:t>
      </w:r>
    </w:p>
    <w:p w14:paraId="3CB17A54" w14:textId="77777777" w:rsidR="00A074D7" w:rsidRPr="00711750" w:rsidRDefault="000E32A3" w:rsidP="008031AD">
      <w:pPr>
        <w:pStyle w:val="Heading2"/>
        <w:numPr>
          <w:ilvl w:val="2"/>
          <w:numId w:val="1"/>
        </w:numPr>
        <w:spacing w:after="0" w:line="480" w:lineRule="auto"/>
        <w:jc w:val="both"/>
      </w:pPr>
      <w:bookmarkStart w:id="14" w:name="_Toc192800216"/>
      <w:r w:rsidRPr="00711750">
        <w:lastRenderedPageBreak/>
        <w:t>Recommendations for Ethical and Transparent AI</w:t>
      </w:r>
      <w:bookmarkEnd w:id="14"/>
      <w:r w:rsidRPr="00711750">
        <w:t xml:space="preserve">   </w:t>
      </w:r>
    </w:p>
    <w:p w14:paraId="7FAEAE0C" w14:textId="7288D099" w:rsidR="00A074D7" w:rsidRPr="00711750" w:rsidRDefault="000E32A3" w:rsidP="00711750">
      <w:pPr>
        <w:spacing w:after="0" w:line="480" w:lineRule="auto"/>
        <w:ind w:left="0" w:firstLine="0"/>
        <w:jc w:val="both"/>
        <w:rPr>
          <w:sz w:val="24"/>
        </w:rPr>
      </w:pPr>
      <w:r w:rsidRPr="00711750">
        <w:rPr>
          <w:sz w:val="24"/>
        </w:rPr>
        <w:t xml:space="preserve">To tackle the six grand challenges presented </w:t>
      </w:r>
      <w:r w:rsidR="00511367">
        <w:rPr>
          <w:sz w:val="24"/>
        </w:rPr>
        <w:t xml:space="preserve">that </w:t>
      </w:r>
      <w:r w:rsidRPr="00711750">
        <w:rPr>
          <w:sz w:val="24"/>
        </w:rPr>
        <w:t xml:space="preserve">there are primary, high-level recommendations that highlight accountability for specific parties which include researchers, developers, policymakers, and corporations. These include:   </w:t>
      </w:r>
    </w:p>
    <w:p w14:paraId="6B57F1C7" w14:textId="5BEEFE89" w:rsidR="00A074D7" w:rsidRPr="00711750" w:rsidRDefault="000E32A3" w:rsidP="00711750">
      <w:pPr>
        <w:numPr>
          <w:ilvl w:val="0"/>
          <w:numId w:val="4"/>
        </w:numPr>
        <w:spacing w:after="0" w:line="480" w:lineRule="auto"/>
        <w:ind w:left="0" w:firstLine="0"/>
        <w:jc w:val="both"/>
        <w:rPr>
          <w:sz w:val="24"/>
        </w:rPr>
      </w:pPr>
      <w:r w:rsidRPr="00711750">
        <w:rPr>
          <w:sz w:val="24"/>
        </w:rPr>
        <w:t>Governance frameworks that support AI policies at local and global fronts</w:t>
      </w:r>
      <w:r w:rsidR="00511367">
        <w:rPr>
          <w:sz w:val="24"/>
        </w:rPr>
        <w:t xml:space="preserve"> </w:t>
      </w:r>
      <w:sdt>
        <w:sdtPr>
          <w:rPr>
            <w:sz w:val="24"/>
          </w:rPr>
          <w:id w:val="35705633"/>
          <w:citation/>
        </w:sdtPr>
        <w:sdtContent>
          <w:r w:rsidR="00511367">
            <w:rPr>
              <w:sz w:val="24"/>
            </w:rPr>
            <w:fldChar w:fldCharType="begin"/>
          </w:r>
          <w:r w:rsidR="00511367">
            <w:rPr>
              <w:sz w:val="24"/>
              <w:lang w:val="en-US"/>
            </w:rPr>
            <w:instrText xml:space="preserve"> CITATION Dwi21 \l 1033 </w:instrText>
          </w:r>
          <w:r w:rsidR="00511367">
            <w:rPr>
              <w:sz w:val="24"/>
            </w:rPr>
            <w:fldChar w:fldCharType="separate"/>
          </w:r>
          <w:r w:rsidR="00FA092F" w:rsidRPr="00FA092F">
            <w:rPr>
              <w:noProof/>
              <w:sz w:val="24"/>
              <w:lang w:val="en-US"/>
            </w:rPr>
            <w:t>(Dwivedi, 2021)</w:t>
          </w:r>
          <w:r w:rsidR="00511367">
            <w:rPr>
              <w:sz w:val="24"/>
            </w:rPr>
            <w:fldChar w:fldCharType="end"/>
          </w:r>
        </w:sdtContent>
      </w:sdt>
      <w:r w:rsidRPr="00711750">
        <w:rPr>
          <w:sz w:val="24"/>
        </w:rPr>
        <w:t xml:space="preserve">.   </w:t>
      </w:r>
    </w:p>
    <w:p w14:paraId="27E33D08" w14:textId="77777777" w:rsidR="00A074D7" w:rsidRPr="00711750" w:rsidRDefault="000E32A3" w:rsidP="00711750">
      <w:pPr>
        <w:numPr>
          <w:ilvl w:val="0"/>
          <w:numId w:val="4"/>
        </w:numPr>
        <w:spacing w:after="0" w:line="480" w:lineRule="auto"/>
        <w:ind w:left="0" w:firstLine="0"/>
        <w:jc w:val="both"/>
        <w:rPr>
          <w:sz w:val="24"/>
        </w:rPr>
      </w:pPr>
      <w:r w:rsidRPr="00711750">
        <w:rPr>
          <w:sz w:val="24"/>
        </w:rPr>
        <w:t xml:space="preserve">Policies that establish codes of practices, and industry-specific AI ethical standards.   </w:t>
      </w:r>
    </w:p>
    <w:p w14:paraId="53A9185F" w14:textId="77777777" w:rsidR="00A074D7" w:rsidRPr="00711750" w:rsidRDefault="000E32A3" w:rsidP="00711750">
      <w:pPr>
        <w:numPr>
          <w:ilvl w:val="0"/>
          <w:numId w:val="4"/>
        </w:numPr>
        <w:spacing w:after="0" w:line="480" w:lineRule="auto"/>
        <w:ind w:left="0" w:firstLine="0"/>
        <w:jc w:val="both"/>
        <w:rPr>
          <w:sz w:val="24"/>
        </w:rPr>
      </w:pPr>
      <w:r w:rsidRPr="00711750">
        <w:rPr>
          <w:sz w:val="24"/>
        </w:rPr>
        <w:t xml:space="preserve">A strong focus on inter- and multi-disciplinary work to deal with the problem of AI comprehensively.   </w:t>
      </w:r>
    </w:p>
    <w:p w14:paraId="1918E4C2" w14:textId="77777777" w:rsidR="00A074D7" w:rsidRPr="00711750" w:rsidRDefault="000E32A3" w:rsidP="00711750">
      <w:pPr>
        <w:numPr>
          <w:ilvl w:val="0"/>
          <w:numId w:val="4"/>
        </w:numPr>
        <w:spacing w:after="0" w:line="480" w:lineRule="auto"/>
        <w:ind w:left="0" w:firstLine="0"/>
        <w:jc w:val="both"/>
        <w:rPr>
          <w:sz w:val="24"/>
        </w:rPr>
      </w:pPr>
      <w:r w:rsidRPr="00711750">
        <w:rPr>
          <w:sz w:val="24"/>
        </w:rPr>
        <w:t xml:space="preserve">Creating systems for regular monitoring and assessment of AI technologies.   </w:t>
      </w:r>
    </w:p>
    <w:p w14:paraId="6B0C9DB2" w14:textId="77777777" w:rsidR="00A074D7" w:rsidRPr="00711750" w:rsidRDefault="000E32A3" w:rsidP="00711750">
      <w:pPr>
        <w:numPr>
          <w:ilvl w:val="0"/>
          <w:numId w:val="4"/>
        </w:numPr>
        <w:spacing w:after="0" w:line="480" w:lineRule="auto"/>
        <w:ind w:left="0" w:firstLine="0"/>
        <w:jc w:val="both"/>
        <w:rPr>
          <w:sz w:val="24"/>
        </w:rPr>
      </w:pPr>
      <w:r w:rsidRPr="00711750">
        <w:rPr>
          <w:sz w:val="24"/>
        </w:rPr>
        <w:t xml:space="preserve">Developing privacy-preserving AI using secure data laundering.   </w:t>
      </w:r>
    </w:p>
    <w:p w14:paraId="5E0AB0D8" w14:textId="77777777" w:rsidR="00A074D7" w:rsidRPr="00711750" w:rsidRDefault="000E32A3" w:rsidP="00711750">
      <w:pPr>
        <w:spacing w:after="0" w:line="480" w:lineRule="auto"/>
        <w:ind w:left="0" w:firstLine="0"/>
        <w:jc w:val="both"/>
        <w:rPr>
          <w:sz w:val="24"/>
        </w:rPr>
      </w:pPr>
      <w:r w:rsidRPr="00711750">
        <w:rPr>
          <w:sz w:val="24"/>
        </w:rPr>
        <w:t xml:space="preserve">Governance policies must deal with the environmental and social aspects of the project of ESG principles and FIRE governance (Fairness, Inclusivity, Responsibility and Ethics) principles. </w:t>
      </w:r>
    </w:p>
    <w:p w14:paraId="5B2F3FFC" w14:textId="77777777" w:rsidR="00A074D7" w:rsidRPr="00711750" w:rsidRDefault="000E32A3" w:rsidP="008031AD">
      <w:pPr>
        <w:pStyle w:val="Heading2"/>
        <w:numPr>
          <w:ilvl w:val="2"/>
          <w:numId w:val="1"/>
        </w:numPr>
        <w:spacing w:after="0" w:line="480" w:lineRule="auto"/>
        <w:jc w:val="both"/>
      </w:pPr>
      <w:bookmarkStart w:id="15" w:name="_Toc192800217"/>
      <w:r w:rsidRPr="00711750">
        <w:t>Importance of Collaboration and Standardization</w:t>
      </w:r>
      <w:bookmarkEnd w:id="15"/>
      <w:r w:rsidRPr="00711750">
        <w:t xml:space="preserve"> </w:t>
      </w:r>
    </w:p>
    <w:p w14:paraId="3EB68781" w14:textId="77777777" w:rsidR="00A074D7" w:rsidRPr="00711750" w:rsidRDefault="000E32A3" w:rsidP="00711750">
      <w:pPr>
        <w:spacing w:after="0" w:line="480" w:lineRule="auto"/>
        <w:ind w:left="0" w:firstLine="0"/>
        <w:jc w:val="both"/>
        <w:rPr>
          <w:sz w:val="24"/>
        </w:rPr>
      </w:pPr>
      <w:r w:rsidRPr="00711750">
        <w:rPr>
          <w:sz w:val="24"/>
        </w:rPr>
        <w:t xml:space="preserve">International collaboration, a shared language, and multidisciplinary workgroups are vital for the seamless execution of HCAI. In AI’s development, Piloting agreements between industry and academia and establishing unified standards and regulatory systems are of utmost importance. Papers, conferences, and specialized training are instrumental in nurturing responsible AI development. </w:t>
      </w:r>
    </w:p>
    <w:p w14:paraId="7B793B59" w14:textId="77777777" w:rsidR="00A074D7" w:rsidRPr="00711750" w:rsidRDefault="000E32A3" w:rsidP="008031AD">
      <w:pPr>
        <w:pStyle w:val="Heading2"/>
        <w:numPr>
          <w:ilvl w:val="2"/>
          <w:numId w:val="1"/>
        </w:numPr>
        <w:spacing w:after="0" w:line="480" w:lineRule="auto"/>
        <w:jc w:val="both"/>
      </w:pPr>
      <w:bookmarkStart w:id="16" w:name="_Toc192800218"/>
      <w:r w:rsidRPr="00711750">
        <w:t>Summary</w:t>
      </w:r>
      <w:bookmarkEnd w:id="16"/>
      <w:r w:rsidRPr="00711750">
        <w:t xml:space="preserve"> </w:t>
      </w:r>
    </w:p>
    <w:p w14:paraId="52F5D8CC" w14:textId="09BECC64" w:rsidR="00A074D7" w:rsidRPr="00964428" w:rsidRDefault="00964428" w:rsidP="00ED6FD9">
      <w:pPr>
        <w:spacing w:after="0" w:line="480" w:lineRule="auto"/>
        <w:ind w:left="0" w:firstLine="0"/>
        <w:jc w:val="both"/>
        <w:rPr>
          <w:rFonts w:asciiTheme="majorBidi" w:hAnsiTheme="majorBidi" w:cstheme="majorBidi"/>
          <w:color w:val="000000" w:themeColor="text1"/>
          <w:sz w:val="24"/>
        </w:rPr>
      </w:pPr>
      <w:r w:rsidRPr="00964428">
        <w:rPr>
          <w:rStyle w:val="diff-highlight"/>
          <w:rFonts w:asciiTheme="majorBidi" w:hAnsiTheme="majorBidi" w:cstheme="majorBidi"/>
          <w:color w:val="000000" w:themeColor="text1"/>
          <w:sz w:val="24"/>
        </w:rPr>
        <w:t>The</w:t>
      </w:r>
      <w:r w:rsidRPr="00964428">
        <w:rPr>
          <w:rFonts w:asciiTheme="majorBidi" w:hAnsiTheme="majorBidi" w:cstheme="majorBidi"/>
          <w:color w:val="000000" w:themeColor="text1"/>
          <w:sz w:val="24"/>
          <w:shd w:val="clear" w:color="auto" w:fill="FFFFFF"/>
        </w:rPr>
        <w:t xml:space="preserve"> research </w:t>
      </w:r>
      <w:r w:rsidRPr="00964428">
        <w:rPr>
          <w:rStyle w:val="diff-highlight"/>
          <w:rFonts w:asciiTheme="majorBidi" w:hAnsiTheme="majorBidi" w:cstheme="majorBidi"/>
          <w:color w:val="000000" w:themeColor="text1"/>
          <w:sz w:val="24"/>
        </w:rPr>
        <w:t>on HCAI highlights</w:t>
      </w:r>
      <w:r w:rsidRPr="00964428">
        <w:rPr>
          <w:rFonts w:asciiTheme="majorBidi" w:hAnsiTheme="majorBidi" w:cstheme="majorBidi"/>
          <w:color w:val="000000" w:themeColor="text1"/>
          <w:sz w:val="24"/>
          <w:shd w:val="clear" w:color="auto" w:fill="FFFFFF"/>
        </w:rPr>
        <w:t xml:space="preserve"> the challenges, </w:t>
      </w:r>
      <w:r w:rsidRPr="00964428">
        <w:rPr>
          <w:rStyle w:val="diff-highlight"/>
          <w:rFonts w:asciiTheme="majorBidi" w:hAnsiTheme="majorBidi" w:cstheme="majorBidi"/>
          <w:color w:val="000000" w:themeColor="text1"/>
          <w:sz w:val="24"/>
        </w:rPr>
        <w:t>offers</w:t>
      </w:r>
      <w:r w:rsidRPr="00964428">
        <w:rPr>
          <w:rFonts w:asciiTheme="majorBidi" w:hAnsiTheme="majorBidi" w:cstheme="majorBidi"/>
          <w:color w:val="000000" w:themeColor="text1"/>
          <w:sz w:val="24"/>
          <w:shd w:val="clear" w:color="auto" w:fill="FFFFFF"/>
        </w:rPr>
        <w:t xml:space="preserve"> advice, and </w:t>
      </w:r>
      <w:r w:rsidRPr="00964428">
        <w:rPr>
          <w:rStyle w:val="diff-highlight"/>
          <w:rFonts w:asciiTheme="majorBidi" w:hAnsiTheme="majorBidi" w:cstheme="majorBidi"/>
          <w:color w:val="000000" w:themeColor="text1"/>
          <w:sz w:val="24"/>
        </w:rPr>
        <w:t>points</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out topics on which more</w:t>
      </w:r>
      <w:r w:rsidRPr="00964428">
        <w:rPr>
          <w:rFonts w:asciiTheme="majorBidi" w:hAnsiTheme="majorBidi" w:cstheme="majorBidi"/>
          <w:color w:val="000000" w:themeColor="text1"/>
          <w:sz w:val="24"/>
          <w:shd w:val="clear" w:color="auto" w:fill="FFFFFF"/>
        </w:rPr>
        <w:t xml:space="preserve"> research </w:t>
      </w:r>
      <w:r w:rsidRPr="00964428">
        <w:rPr>
          <w:rStyle w:val="diff-highlight"/>
          <w:rFonts w:asciiTheme="majorBidi" w:hAnsiTheme="majorBidi" w:cstheme="majorBidi"/>
          <w:color w:val="000000" w:themeColor="text1"/>
          <w:sz w:val="24"/>
        </w:rPr>
        <w:t>is</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required;</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it shows</w:t>
      </w:r>
      <w:r w:rsidRPr="00964428">
        <w:rPr>
          <w:rFonts w:asciiTheme="majorBidi" w:hAnsiTheme="majorBidi" w:cstheme="majorBidi"/>
          <w:color w:val="000000" w:themeColor="text1"/>
          <w:sz w:val="24"/>
          <w:shd w:val="clear" w:color="auto" w:fill="FFFFFF"/>
        </w:rPr>
        <w:t xml:space="preserve"> the </w:t>
      </w:r>
      <w:r w:rsidRPr="00964428">
        <w:rPr>
          <w:rStyle w:val="diff-highlight"/>
          <w:rFonts w:asciiTheme="majorBidi" w:hAnsiTheme="majorBidi" w:cstheme="majorBidi"/>
          <w:color w:val="000000" w:themeColor="text1"/>
          <w:sz w:val="24"/>
        </w:rPr>
        <w:t>significance</w:t>
      </w:r>
      <w:r w:rsidRPr="00964428">
        <w:rPr>
          <w:rFonts w:asciiTheme="majorBidi" w:hAnsiTheme="majorBidi" w:cstheme="majorBidi"/>
          <w:color w:val="000000" w:themeColor="text1"/>
          <w:sz w:val="24"/>
          <w:shd w:val="clear" w:color="auto" w:fill="FFFFFF"/>
        </w:rPr>
        <w:t xml:space="preserve"> of all relevant stakeholders in </w:t>
      </w:r>
      <w:r w:rsidRPr="00964428">
        <w:rPr>
          <w:rStyle w:val="diff-highlight"/>
          <w:rFonts w:asciiTheme="majorBidi" w:hAnsiTheme="majorBidi" w:cstheme="majorBidi"/>
          <w:color w:val="000000" w:themeColor="text1"/>
          <w:sz w:val="24"/>
        </w:rPr>
        <w:t>the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future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benefits</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of</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AI</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use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in</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society.</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In</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addressing</w:t>
      </w:r>
      <w:r w:rsidRPr="00964428">
        <w:rPr>
          <w:rFonts w:asciiTheme="majorBidi" w:hAnsiTheme="majorBidi" w:cstheme="majorBidi"/>
          <w:color w:val="000000" w:themeColor="text1"/>
          <w:sz w:val="24"/>
          <w:shd w:val="clear" w:color="auto" w:fill="FFFFFF"/>
        </w:rPr>
        <w:t xml:space="preserve"> user interaction, cybersecurity, and user experience, </w:t>
      </w:r>
      <w:r w:rsidRPr="00964428">
        <w:rPr>
          <w:rStyle w:val="diff-highlight"/>
          <w:rFonts w:asciiTheme="majorBidi" w:hAnsiTheme="majorBidi" w:cstheme="majorBidi"/>
          <w:color w:val="000000" w:themeColor="text1"/>
          <w:sz w:val="24"/>
        </w:rPr>
        <w:lastRenderedPageBreak/>
        <w:t>this</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research</w:t>
      </w:r>
      <w:r w:rsidRPr="00964428">
        <w:rPr>
          <w:rFonts w:asciiTheme="majorBidi" w:hAnsiTheme="majorBidi" w:cstheme="majorBidi"/>
          <w:color w:val="000000" w:themeColor="text1"/>
          <w:sz w:val="24"/>
          <w:shd w:val="clear" w:color="auto" w:fill="FFFFFF"/>
        </w:rPr>
        <w:t xml:space="preserve"> highlights the need for AI technologies that are trustworthy, comprehensible, non-discriminatory, and accountable. </w:t>
      </w:r>
      <w:r w:rsidRPr="00964428">
        <w:rPr>
          <w:rStyle w:val="diff-highlight"/>
          <w:rFonts w:asciiTheme="majorBidi" w:hAnsiTheme="majorBidi" w:cstheme="majorBidi"/>
          <w:color w:val="000000" w:themeColor="text1"/>
          <w:sz w:val="24"/>
        </w:rPr>
        <w:t>The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above-mentioned</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challenges</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provide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the</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foundation</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for</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ensuring</w:t>
      </w:r>
      <w:r w:rsidRPr="00964428">
        <w:rPr>
          <w:rFonts w:asciiTheme="majorBidi" w:hAnsiTheme="majorBidi" w:cstheme="majorBidi"/>
          <w:color w:val="000000" w:themeColor="text1"/>
          <w:sz w:val="24"/>
          <w:shd w:val="clear" w:color="auto" w:fill="FFFFFF"/>
        </w:rPr>
        <w:t xml:space="preserve"> secure digital </w:t>
      </w:r>
      <w:r w:rsidRPr="00964428">
        <w:rPr>
          <w:rStyle w:val="diff-highlight"/>
          <w:rFonts w:asciiTheme="majorBidi" w:hAnsiTheme="majorBidi" w:cstheme="majorBidi"/>
          <w:color w:val="000000" w:themeColor="text1"/>
          <w:sz w:val="24"/>
        </w:rPr>
        <w:t>interaction of AI</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enhancing</w:t>
      </w:r>
      <w:r w:rsidRPr="00964428">
        <w:rPr>
          <w:rFonts w:asciiTheme="majorBidi" w:hAnsiTheme="majorBidi" w:cstheme="majorBidi"/>
          <w:color w:val="000000" w:themeColor="text1"/>
          <w:sz w:val="24"/>
          <w:shd w:val="clear" w:color="auto" w:fill="FFFFFF"/>
        </w:rPr>
        <w:t xml:space="preserve"> user satisfaction, and </w:t>
      </w:r>
      <w:r w:rsidRPr="00964428">
        <w:rPr>
          <w:rStyle w:val="diff-highlight"/>
          <w:rFonts w:asciiTheme="majorBidi" w:hAnsiTheme="majorBidi" w:cstheme="majorBidi"/>
          <w:color w:val="000000" w:themeColor="text1"/>
          <w:sz w:val="24"/>
        </w:rPr>
        <w:t>raising the level of</w:t>
      </w:r>
      <w:r w:rsidRPr="00964428">
        <w:rPr>
          <w:rFonts w:asciiTheme="majorBidi" w:hAnsiTheme="majorBidi" w:cstheme="majorBidi"/>
          <w:color w:val="000000" w:themeColor="text1"/>
          <w:sz w:val="24"/>
          <w:shd w:val="clear" w:color="auto" w:fill="FFFFFF"/>
        </w:rPr>
        <w:t xml:space="preserve"> cybersecurity </w:t>
      </w:r>
      <w:r w:rsidRPr="00964428">
        <w:rPr>
          <w:rStyle w:val="diff-highlight"/>
          <w:rFonts w:asciiTheme="majorBidi" w:hAnsiTheme="majorBidi" w:cstheme="majorBidi"/>
          <w:color w:val="000000" w:themeColor="text1"/>
          <w:sz w:val="24"/>
        </w:rPr>
        <w:t>through</w:t>
      </w:r>
      <w:r w:rsidRPr="00964428">
        <w:rPr>
          <w:rFonts w:asciiTheme="majorBidi" w:hAnsiTheme="majorBidi" w:cstheme="majorBidi"/>
          <w:color w:val="000000" w:themeColor="text1"/>
          <w:sz w:val="24"/>
          <w:shd w:val="clear" w:color="auto" w:fill="FFFFFF"/>
        </w:rPr>
        <w:t xml:space="preserve"> </w:t>
      </w:r>
      <w:r w:rsidRPr="00964428">
        <w:rPr>
          <w:rStyle w:val="diff-highlight"/>
          <w:rFonts w:asciiTheme="majorBidi" w:hAnsiTheme="majorBidi" w:cstheme="majorBidi"/>
          <w:color w:val="000000" w:themeColor="text1"/>
          <w:sz w:val="24"/>
        </w:rPr>
        <w:t>the lens of tackling</w:t>
      </w:r>
      <w:r w:rsidRPr="00964428">
        <w:rPr>
          <w:rFonts w:asciiTheme="majorBidi" w:hAnsiTheme="majorBidi" w:cstheme="majorBidi"/>
          <w:color w:val="000000" w:themeColor="text1"/>
          <w:sz w:val="24"/>
          <w:shd w:val="clear" w:color="auto" w:fill="FFFFFF"/>
        </w:rPr>
        <w:t xml:space="preserve"> ethical concerns </w:t>
      </w:r>
      <w:r w:rsidRPr="00964428">
        <w:rPr>
          <w:rStyle w:val="diff-highlight"/>
          <w:rFonts w:asciiTheme="majorBidi" w:hAnsiTheme="majorBidi" w:cstheme="majorBidi"/>
          <w:color w:val="000000" w:themeColor="text1"/>
          <w:sz w:val="24"/>
        </w:rPr>
        <w:t>raised regarding</w:t>
      </w:r>
      <w:r w:rsidRPr="00964428">
        <w:rPr>
          <w:rFonts w:asciiTheme="majorBidi" w:hAnsiTheme="majorBidi" w:cstheme="majorBidi"/>
          <w:color w:val="000000" w:themeColor="text1"/>
          <w:sz w:val="24"/>
          <w:shd w:val="clear" w:color="auto" w:fill="FFFFFF"/>
        </w:rPr>
        <w:t xml:space="preserve"> bias and privacy</w:t>
      </w:r>
      <w:r w:rsidR="00ED6FD9">
        <w:rPr>
          <w:rFonts w:asciiTheme="majorBidi" w:hAnsiTheme="majorBidi" w:cstheme="majorBidi"/>
          <w:color w:val="000000" w:themeColor="text1"/>
          <w:sz w:val="24"/>
          <w:shd w:val="clear" w:color="auto" w:fill="FFFFFF"/>
        </w:rPr>
        <w:t>. Ethical considerations for AI development, governance models for it, and AI’s application in humanitarian fields can create more inclusive, accessible, and secure AI systems. By introducing these principles, we can achieve a just, equitable, and technologically advanced society with AI systems that are responsible, inclusive, and human-</w:t>
      </w:r>
      <w:proofErr w:type="spellStart"/>
      <w:r w:rsidR="00ED6FD9">
        <w:rPr>
          <w:rFonts w:asciiTheme="majorBidi" w:hAnsiTheme="majorBidi" w:cstheme="majorBidi"/>
          <w:color w:val="000000" w:themeColor="text1"/>
          <w:sz w:val="24"/>
          <w:shd w:val="clear" w:color="auto" w:fill="FFFFFF"/>
        </w:rPr>
        <w:t>centered</w:t>
      </w:r>
      <w:proofErr w:type="spellEnd"/>
      <w:r w:rsidR="00ED6FD9">
        <w:rPr>
          <w:rFonts w:asciiTheme="majorBidi" w:hAnsiTheme="majorBidi" w:cstheme="majorBidi"/>
          <w:color w:val="000000" w:themeColor="text1"/>
          <w:sz w:val="24"/>
          <w:shd w:val="clear" w:color="auto" w:fill="FFFFFF"/>
        </w:rPr>
        <w:t>, which in turn shall benefit user interaction, security, and experience.</w:t>
      </w:r>
    </w:p>
    <w:p w14:paraId="3C8AE0A7" w14:textId="77777777" w:rsidR="00A074D7" w:rsidRPr="00711750" w:rsidRDefault="00A074D7" w:rsidP="00711750">
      <w:pPr>
        <w:spacing w:after="0" w:line="480" w:lineRule="auto"/>
        <w:ind w:left="0" w:firstLine="0"/>
        <w:jc w:val="both"/>
        <w:rPr>
          <w:sz w:val="24"/>
        </w:rPr>
      </w:pPr>
    </w:p>
    <w:p w14:paraId="36D938A4" w14:textId="77777777" w:rsidR="00A074D7" w:rsidRPr="00711750" w:rsidRDefault="00E57324" w:rsidP="00711750">
      <w:pPr>
        <w:spacing w:after="0" w:line="480" w:lineRule="auto"/>
        <w:ind w:left="0" w:firstLine="0"/>
        <w:rPr>
          <w:sz w:val="24"/>
        </w:rPr>
      </w:pPr>
      <w:r w:rsidRPr="00711750">
        <w:rPr>
          <w:sz w:val="24"/>
        </w:rPr>
        <w:br w:type="page"/>
      </w:r>
    </w:p>
    <w:p w14:paraId="465EBA7A" w14:textId="77777777" w:rsidR="00A074D7" w:rsidRPr="00711750" w:rsidRDefault="000E32A3" w:rsidP="00711750">
      <w:pPr>
        <w:pStyle w:val="Heading1"/>
        <w:spacing w:line="480" w:lineRule="auto"/>
        <w:jc w:val="both"/>
      </w:pPr>
      <w:bookmarkStart w:id="17" w:name="_Toc192800219"/>
      <w:r w:rsidRPr="00711750">
        <w:lastRenderedPageBreak/>
        <w:t>Methodology and Research Design</w:t>
      </w:r>
      <w:bookmarkEnd w:id="17"/>
    </w:p>
    <w:p w14:paraId="3B24BE6D" w14:textId="77777777" w:rsidR="00A074D7" w:rsidRPr="00711750" w:rsidRDefault="000E32A3" w:rsidP="00711750">
      <w:pPr>
        <w:spacing w:after="0" w:line="480" w:lineRule="auto"/>
        <w:ind w:left="0" w:firstLine="0"/>
        <w:jc w:val="both"/>
        <w:rPr>
          <w:sz w:val="24"/>
          <w:lang w:val="zh-CN"/>
        </w:rPr>
      </w:pPr>
      <w:r w:rsidRPr="00711750">
        <w:rPr>
          <w:sz w:val="24"/>
          <w:lang w:val="zh-CN"/>
        </w:rPr>
        <w:t>The goal of this research is to assess the effects of AI on user interaction, security, and experience with the aid of primary data collection and statistical treatment. This will be done by conducting surveys and user tests to gain objective measurements on the use of AI in different sectors.</w:t>
      </w:r>
    </w:p>
    <w:p w14:paraId="0BAA28DA" w14:textId="77777777" w:rsidR="00A074D7" w:rsidRPr="00711750" w:rsidRDefault="000E32A3" w:rsidP="00711750">
      <w:pPr>
        <w:pStyle w:val="Heading2"/>
        <w:spacing w:after="0" w:line="480" w:lineRule="auto"/>
        <w:jc w:val="both"/>
        <w:rPr>
          <w:lang w:val="zh-CN"/>
        </w:rPr>
      </w:pPr>
      <w:bookmarkStart w:id="18" w:name="_Toc192800220"/>
      <w:r w:rsidRPr="00711750">
        <w:rPr>
          <w:lang w:val="zh-CN"/>
        </w:rPr>
        <w:t>Research Design</w:t>
      </w:r>
      <w:bookmarkEnd w:id="18"/>
    </w:p>
    <w:p w14:paraId="19EDF117" w14:textId="17D3F5C3" w:rsidR="00A074D7" w:rsidRPr="00711750" w:rsidRDefault="000E32A3" w:rsidP="00711750">
      <w:pPr>
        <w:spacing w:after="0" w:line="480" w:lineRule="auto"/>
        <w:ind w:left="0" w:firstLine="0"/>
        <w:jc w:val="both"/>
        <w:rPr>
          <w:sz w:val="24"/>
          <w:lang w:val="zh-CN"/>
        </w:rPr>
      </w:pPr>
      <w:r w:rsidRPr="00711750">
        <w:rPr>
          <w:sz w:val="24"/>
          <w:lang w:val="zh-CN"/>
        </w:rPr>
        <w:t xml:space="preserve">This part relies heavily on </w:t>
      </w:r>
      <w:r w:rsidRPr="00711750">
        <w:rPr>
          <w:b/>
          <w:bCs/>
          <w:sz w:val="24"/>
          <w:lang w:val="zh-CN"/>
        </w:rPr>
        <w:t>quantitative</w:t>
      </w:r>
      <w:r w:rsidRPr="00711750">
        <w:rPr>
          <w:sz w:val="24"/>
          <w:lang w:val="zh-CN"/>
        </w:rPr>
        <w:t xml:space="preserve"> data to show how AI influences human-machine interaction, the methods of dealing with cybersecurity issues, and user satisfaction levels. Such an approach guarantees that the information collected is factual, quantifiable, and applicable to the general population</w:t>
      </w:r>
      <w:r w:rsidR="004A28BF">
        <w:rPr>
          <w:sz w:val="24"/>
          <w:lang w:val="en-US"/>
        </w:rPr>
        <w:t xml:space="preserve"> </w:t>
      </w:r>
      <w:sdt>
        <w:sdtPr>
          <w:rPr>
            <w:sz w:val="24"/>
            <w:lang w:val="en-US"/>
          </w:rPr>
          <w:id w:val="-335547752"/>
          <w:citation/>
        </w:sdtPr>
        <w:sdtContent>
          <w:r w:rsidR="004A28BF">
            <w:rPr>
              <w:sz w:val="24"/>
              <w:lang w:val="en-US"/>
            </w:rPr>
            <w:fldChar w:fldCharType="begin"/>
          </w:r>
          <w:r w:rsidR="004A28BF">
            <w:rPr>
              <w:sz w:val="24"/>
              <w:lang w:val="en-US"/>
            </w:rPr>
            <w:instrText xml:space="preserve"> CITATION Cre18 \l 1033 </w:instrText>
          </w:r>
          <w:r w:rsidR="004A28BF">
            <w:rPr>
              <w:sz w:val="24"/>
              <w:lang w:val="en-US"/>
            </w:rPr>
            <w:fldChar w:fldCharType="separate"/>
          </w:r>
          <w:r w:rsidR="00FA092F" w:rsidRPr="00FA092F">
            <w:rPr>
              <w:noProof/>
              <w:sz w:val="24"/>
              <w:lang w:val="en-US"/>
            </w:rPr>
            <w:t>(Creswell, 2018)</w:t>
          </w:r>
          <w:r w:rsidR="004A28BF">
            <w:rPr>
              <w:sz w:val="24"/>
              <w:lang w:val="en-US"/>
            </w:rPr>
            <w:fldChar w:fldCharType="end"/>
          </w:r>
        </w:sdtContent>
      </w:sdt>
      <w:r w:rsidRPr="00711750">
        <w:rPr>
          <w:sz w:val="24"/>
          <w:lang w:val="zh-CN"/>
        </w:rPr>
        <w:t>.</w:t>
      </w:r>
    </w:p>
    <w:p w14:paraId="5846B42E" w14:textId="77777777" w:rsidR="00E57324" w:rsidRPr="00711750" w:rsidRDefault="000E32A3" w:rsidP="00711750">
      <w:pPr>
        <w:pStyle w:val="Heading2"/>
        <w:spacing w:after="0" w:line="480" w:lineRule="auto"/>
        <w:jc w:val="both"/>
        <w:rPr>
          <w:lang w:val="zh-CN"/>
        </w:rPr>
      </w:pPr>
      <w:bookmarkStart w:id="19" w:name="_Toc192800221"/>
      <w:r w:rsidRPr="00711750">
        <w:rPr>
          <w:lang w:val="zh-CN"/>
        </w:rPr>
        <w:t>Data Collection Methods:</w:t>
      </w:r>
      <w:bookmarkEnd w:id="19"/>
    </w:p>
    <w:p w14:paraId="2B7B24B9" w14:textId="77777777" w:rsidR="00A074D7" w:rsidRPr="00711750" w:rsidRDefault="00711750" w:rsidP="00711750">
      <w:pPr>
        <w:pStyle w:val="Heading3"/>
        <w:numPr>
          <w:ilvl w:val="0"/>
          <w:numId w:val="0"/>
        </w:numPr>
        <w:spacing w:after="0" w:line="480" w:lineRule="auto"/>
        <w:rPr>
          <w:b w:val="0"/>
          <w:lang w:val="zh-CN"/>
        </w:rPr>
      </w:pPr>
      <w:bookmarkStart w:id="20" w:name="_Toc192800222"/>
      <w:r w:rsidRPr="00711750">
        <w:t>3.2.1</w:t>
      </w:r>
      <w:r w:rsidRPr="00711750">
        <w:rPr>
          <w:rStyle w:val="Heading3Char"/>
          <w:b/>
        </w:rPr>
        <w:t xml:space="preserve"> </w:t>
      </w:r>
      <w:r w:rsidR="000E32A3" w:rsidRPr="00711750">
        <w:rPr>
          <w:rStyle w:val="Heading3Char"/>
          <w:b/>
        </w:rPr>
        <w:t xml:space="preserve">Surveys </w:t>
      </w:r>
      <w:r w:rsidR="000E32A3" w:rsidRPr="00711750">
        <w:rPr>
          <w:b w:val="0"/>
          <w:lang w:val="zh-CN"/>
        </w:rPr>
        <w:t>– A detailed primary survey will aim to gather information on:</w:t>
      </w:r>
      <w:bookmarkEnd w:id="20"/>
    </w:p>
    <w:p w14:paraId="2E3CA925" w14:textId="77777777" w:rsidR="00A074D7" w:rsidRPr="00711750" w:rsidRDefault="000E32A3" w:rsidP="00711750">
      <w:pPr>
        <w:numPr>
          <w:ilvl w:val="0"/>
          <w:numId w:val="7"/>
        </w:numPr>
        <w:spacing w:after="0" w:line="480" w:lineRule="auto"/>
        <w:ind w:left="0" w:firstLine="0"/>
        <w:contextualSpacing/>
        <w:jc w:val="both"/>
        <w:rPr>
          <w:sz w:val="24"/>
          <w:lang w:val="zh-CN"/>
        </w:rPr>
      </w:pPr>
      <w:r w:rsidRPr="00711750">
        <w:rPr>
          <w:sz w:val="24"/>
          <w:lang w:val="zh-CN"/>
        </w:rPr>
        <w:t>User Interaction: Perceived effectiveness and engagement in utilizing AI-powered interfaces such as chatbots, voice assistants, and recommendation systems.</w:t>
      </w:r>
    </w:p>
    <w:p w14:paraId="6831C568" w14:textId="77777777" w:rsidR="00A074D7" w:rsidRPr="00711750" w:rsidRDefault="000E32A3" w:rsidP="00711750">
      <w:pPr>
        <w:numPr>
          <w:ilvl w:val="0"/>
          <w:numId w:val="7"/>
        </w:numPr>
        <w:spacing w:after="0" w:line="480" w:lineRule="auto"/>
        <w:ind w:left="0" w:firstLine="0"/>
        <w:contextualSpacing/>
        <w:jc w:val="both"/>
        <w:rPr>
          <w:sz w:val="24"/>
          <w:lang w:val="zh-CN"/>
        </w:rPr>
      </w:pPr>
      <w:r w:rsidRPr="00711750">
        <w:rPr>
          <w:sz w:val="24"/>
          <w:lang w:val="zh-CN"/>
        </w:rPr>
        <w:t>Security: Confidence in AI-based security features such as biometric identification, fraud recognition, AI-driven encryption, and issues of privacy in data and information technology.</w:t>
      </w:r>
    </w:p>
    <w:p w14:paraId="586F263C" w14:textId="77777777" w:rsidR="00A074D7" w:rsidRPr="00711750" w:rsidRDefault="000E32A3" w:rsidP="00711750">
      <w:pPr>
        <w:numPr>
          <w:ilvl w:val="0"/>
          <w:numId w:val="7"/>
        </w:numPr>
        <w:spacing w:after="0" w:line="480" w:lineRule="auto"/>
        <w:ind w:left="0" w:firstLine="0"/>
        <w:contextualSpacing/>
        <w:jc w:val="both"/>
        <w:rPr>
          <w:sz w:val="24"/>
          <w:lang w:val="zh-CN"/>
        </w:rPr>
      </w:pPr>
      <w:r w:rsidRPr="00711750">
        <w:rPr>
          <w:sz w:val="24"/>
          <w:lang w:val="zh-CN"/>
        </w:rPr>
        <w:t>User Experience: Users’ contentment on how well AI adapts, the functionality of interfaces, and AI facilitating the physically challenged to access services.</w:t>
      </w:r>
    </w:p>
    <w:p w14:paraId="3B1AA483" w14:textId="77777777" w:rsidR="00A074D7" w:rsidRPr="00711750" w:rsidRDefault="00A074D7" w:rsidP="00711750">
      <w:pPr>
        <w:spacing w:after="0" w:line="480" w:lineRule="auto"/>
        <w:ind w:left="0" w:firstLine="0"/>
        <w:contextualSpacing/>
        <w:jc w:val="both"/>
        <w:rPr>
          <w:sz w:val="24"/>
          <w:lang w:val="zh-CN"/>
        </w:rPr>
      </w:pPr>
    </w:p>
    <w:p w14:paraId="082611D5" w14:textId="77777777" w:rsidR="00A074D7" w:rsidRPr="00711750" w:rsidRDefault="00711750" w:rsidP="00711750">
      <w:pPr>
        <w:pStyle w:val="Heading3"/>
        <w:numPr>
          <w:ilvl w:val="0"/>
          <w:numId w:val="0"/>
        </w:numPr>
        <w:spacing w:after="0" w:line="480" w:lineRule="auto"/>
        <w:rPr>
          <w:lang w:val="zh-CN"/>
        </w:rPr>
      </w:pPr>
      <w:bookmarkStart w:id="21" w:name="_Toc192800223"/>
      <w:r w:rsidRPr="00711750">
        <w:rPr>
          <w:rFonts w:eastAsia="SimSun"/>
        </w:rPr>
        <w:t xml:space="preserve">3.2.2 </w:t>
      </w:r>
      <w:r w:rsidR="000E32A3" w:rsidRPr="00711750">
        <w:t>Survey</w:t>
      </w:r>
      <w:r w:rsidR="000E32A3" w:rsidRPr="00711750">
        <w:rPr>
          <w:lang w:val="zh-CN"/>
        </w:rPr>
        <w:t xml:space="preserve"> Structure:</w:t>
      </w:r>
      <w:bookmarkEnd w:id="21"/>
    </w:p>
    <w:p w14:paraId="3786BC7F" w14:textId="77777777" w:rsidR="00A074D7" w:rsidRPr="00711750" w:rsidRDefault="000E32A3" w:rsidP="00711750">
      <w:pPr>
        <w:numPr>
          <w:ilvl w:val="0"/>
          <w:numId w:val="8"/>
        </w:numPr>
        <w:spacing w:after="0" w:line="480" w:lineRule="auto"/>
        <w:ind w:left="0" w:firstLine="0"/>
        <w:contextualSpacing/>
        <w:jc w:val="both"/>
        <w:rPr>
          <w:sz w:val="24"/>
          <w:lang w:val="zh-CN"/>
        </w:rPr>
      </w:pPr>
      <w:r w:rsidRPr="00711750">
        <w:rPr>
          <w:sz w:val="24"/>
          <w:lang w:val="zh-CN"/>
        </w:rPr>
        <w:t xml:space="preserve">Questions will be in closed form, and answers will require selecting from a range of choices (for example, from 1 to 5 on ease of use or security perception).   </w:t>
      </w:r>
    </w:p>
    <w:p w14:paraId="46FA1CBE" w14:textId="77777777" w:rsidR="00A074D7" w:rsidRPr="00711750" w:rsidRDefault="000E32A3" w:rsidP="00711750">
      <w:pPr>
        <w:numPr>
          <w:ilvl w:val="0"/>
          <w:numId w:val="8"/>
        </w:numPr>
        <w:spacing w:after="0" w:line="480" w:lineRule="auto"/>
        <w:ind w:left="0" w:firstLine="0"/>
        <w:contextualSpacing/>
        <w:jc w:val="both"/>
        <w:rPr>
          <w:sz w:val="24"/>
          <w:lang w:val="zh-CN"/>
        </w:rPr>
      </w:pPr>
      <w:r w:rsidRPr="00711750">
        <w:rPr>
          <w:sz w:val="24"/>
          <w:lang w:val="zh-CN"/>
        </w:rPr>
        <w:t>Multiple-choice questions for demographic and AI usage patterns</w:t>
      </w:r>
    </w:p>
    <w:p w14:paraId="042D7F3E" w14:textId="77777777" w:rsidR="00A074D7" w:rsidRPr="00711750" w:rsidRDefault="000E32A3" w:rsidP="00711750">
      <w:pPr>
        <w:numPr>
          <w:ilvl w:val="0"/>
          <w:numId w:val="8"/>
        </w:numPr>
        <w:spacing w:after="0" w:line="480" w:lineRule="auto"/>
        <w:ind w:left="0" w:firstLine="0"/>
        <w:contextualSpacing/>
        <w:jc w:val="both"/>
        <w:rPr>
          <w:sz w:val="24"/>
          <w:lang w:val="zh-CN"/>
        </w:rPr>
      </w:pPr>
      <w:r w:rsidRPr="00711750">
        <w:rPr>
          <w:sz w:val="24"/>
          <w:lang w:val="zh-CN"/>
        </w:rPr>
        <w:lastRenderedPageBreak/>
        <w:t>Questions where users are placed in particular cases for them to assess AI system performance.</w:t>
      </w:r>
    </w:p>
    <w:p w14:paraId="6077154F" w14:textId="77777777" w:rsidR="00A074D7" w:rsidRPr="00711750" w:rsidRDefault="000E32A3" w:rsidP="00711750">
      <w:pPr>
        <w:numPr>
          <w:ilvl w:val="0"/>
          <w:numId w:val="8"/>
        </w:numPr>
        <w:spacing w:after="0" w:line="480" w:lineRule="auto"/>
        <w:ind w:left="0" w:firstLine="0"/>
        <w:contextualSpacing/>
        <w:jc w:val="both"/>
        <w:rPr>
          <w:sz w:val="24"/>
          <w:lang w:val="zh-CN"/>
        </w:rPr>
      </w:pPr>
      <w:r w:rsidRPr="00711750">
        <w:rPr>
          <w:sz w:val="24"/>
          <w:lang w:val="zh-CN"/>
        </w:rPr>
        <w:t>Ranking questions for AI feature preferences (e.g., trust level for AI-powered protective measures)</w:t>
      </w:r>
    </w:p>
    <w:p w14:paraId="537962D9" w14:textId="77777777" w:rsidR="00A074D7" w:rsidRPr="00711750" w:rsidRDefault="00711750" w:rsidP="00711750">
      <w:pPr>
        <w:pStyle w:val="Heading3"/>
        <w:numPr>
          <w:ilvl w:val="0"/>
          <w:numId w:val="0"/>
        </w:numPr>
        <w:spacing w:after="0" w:line="480" w:lineRule="auto"/>
        <w:rPr>
          <w:lang w:val="zh-CN"/>
        </w:rPr>
      </w:pPr>
      <w:bookmarkStart w:id="22" w:name="_Toc192800224"/>
      <w:r w:rsidRPr="00711750">
        <w:rPr>
          <w:rFonts w:eastAsia="SimSun"/>
          <w:lang w:val="zh-CN" w:eastAsia="zh-CN"/>
        </w:rPr>
        <w:t xml:space="preserve">3.2.3 </w:t>
      </w:r>
      <w:r w:rsidR="000E32A3" w:rsidRPr="00711750">
        <w:rPr>
          <w:lang w:val="zh-CN"/>
        </w:rPr>
        <w:t>Survey Distribution:</w:t>
      </w:r>
      <w:bookmarkEnd w:id="22"/>
      <w:r w:rsidR="000E32A3" w:rsidRPr="00711750">
        <w:rPr>
          <w:lang w:val="zh-CN"/>
        </w:rPr>
        <w:t xml:space="preserve"> </w:t>
      </w:r>
    </w:p>
    <w:p w14:paraId="72D1EEED" w14:textId="417F1348" w:rsidR="00A074D7" w:rsidRPr="00711750" w:rsidRDefault="000E32A3" w:rsidP="00711750">
      <w:pPr>
        <w:numPr>
          <w:ilvl w:val="0"/>
          <w:numId w:val="9"/>
        </w:numPr>
        <w:spacing w:after="0" w:line="480" w:lineRule="auto"/>
        <w:ind w:left="0" w:firstLine="0"/>
        <w:contextualSpacing/>
        <w:jc w:val="both"/>
        <w:rPr>
          <w:sz w:val="24"/>
          <w:lang w:val="zh-CN"/>
        </w:rPr>
      </w:pPr>
      <w:r w:rsidRPr="00711750">
        <w:rPr>
          <w:sz w:val="24"/>
          <w:lang w:val="zh-CN"/>
        </w:rPr>
        <w:t>Conducted online through Google Forms, Typeform, or Qualtrics</w:t>
      </w:r>
      <w:r w:rsidR="007B3491">
        <w:rPr>
          <w:sz w:val="24"/>
          <w:lang w:val="en-US"/>
        </w:rPr>
        <w:t xml:space="preserve"> ensuring accessibility and ease of participation</w:t>
      </w:r>
    </w:p>
    <w:p w14:paraId="7AC800F7" w14:textId="76828938" w:rsidR="00A074D7" w:rsidRPr="007B3491" w:rsidRDefault="000E32A3" w:rsidP="00711750">
      <w:pPr>
        <w:numPr>
          <w:ilvl w:val="0"/>
          <w:numId w:val="9"/>
        </w:numPr>
        <w:spacing w:after="0" w:line="480" w:lineRule="auto"/>
        <w:ind w:left="0" w:firstLine="0"/>
        <w:contextualSpacing/>
        <w:jc w:val="both"/>
        <w:rPr>
          <w:sz w:val="24"/>
          <w:lang w:val="zh-CN"/>
        </w:rPr>
      </w:pPr>
      <w:r w:rsidRPr="00711750">
        <w:rPr>
          <w:sz w:val="24"/>
          <w:lang w:val="zh-CN"/>
        </w:rPr>
        <w:t>Circulated on social platforms like social media, professional LinkedIn groups, AI technology forums, and mailing lists focused on AI users</w:t>
      </w:r>
      <w:r w:rsidR="007B3491">
        <w:rPr>
          <w:sz w:val="24"/>
          <w:lang w:val="en-US"/>
        </w:rPr>
        <w:t xml:space="preserve"> to reach individuals actively engaged with AI-driven systems,</w:t>
      </w:r>
    </w:p>
    <w:p w14:paraId="4092BAEB" w14:textId="1FAA0E60" w:rsidR="007B3491" w:rsidRPr="00711750" w:rsidRDefault="007B3491" w:rsidP="00711750">
      <w:pPr>
        <w:numPr>
          <w:ilvl w:val="0"/>
          <w:numId w:val="9"/>
        </w:numPr>
        <w:spacing w:after="0" w:line="480" w:lineRule="auto"/>
        <w:ind w:left="0" w:firstLine="0"/>
        <w:contextualSpacing/>
        <w:jc w:val="both"/>
        <w:rPr>
          <w:sz w:val="24"/>
          <w:lang w:val="zh-CN"/>
        </w:rPr>
      </w:pPr>
      <w:r>
        <w:rPr>
          <w:sz w:val="24"/>
          <w:lang w:val="en-US"/>
        </w:rPr>
        <w:t>St</w:t>
      </w:r>
      <w:r w:rsidR="00D9544E">
        <w:rPr>
          <w:sz w:val="24"/>
          <w:lang w:val="en-US"/>
        </w:rPr>
        <w:t>ratified random sampling will be applied to ensure a balanced representation across age, industry, AI usage frequency that shall reduce the risk of selection bias.</w:t>
      </w:r>
    </w:p>
    <w:p w14:paraId="65DA0222" w14:textId="2A5D31E1" w:rsidR="00711750" w:rsidRPr="00711750" w:rsidRDefault="000E32A3" w:rsidP="00711750">
      <w:pPr>
        <w:numPr>
          <w:ilvl w:val="0"/>
          <w:numId w:val="9"/>
        </w:numPr>
        <w:spacing w:after="0" w:line="480" w:lineRule="auto"/>
        <w:ind w:left="0" w:firstLine="0"/>
        <w:contextualSpacing/>
        <w:jc w:val="both"/>
        <w:rPr>
          <w:sz w:val="24"/>
          <w:lang w:val="zh-CN"/>
        </w:rPr>
      </w:pPr>
      <w:r w:rsidRPr="00711750">
        <w:rPr>
          <w:sz w:val="24"/>
          <w:lang w:val="zh-CN"/>
        </w:rPr>
        <w:t>Estimated Participation: Minimum of 300 to reach statistical validity</w:t>
      </w:r>
      <w:r w:rsidR="004A28BF">
        <w:rPr>
          <w:sz w:val="24"/>
          <w:lang w:val="en-US"/>
        </w:rPr>
        <w:t xml:space="preserve"> </w:t>
      </w:r>
      <w:sdt>
        <w:sdtPr>
          <w:rPr>
            <w:sz w:val="24"/>
            <w:lang w:val="en-US"/>
          </w:rPr>
          <w:id w:val="433410650"/>
          <w:citation/>
        </w:sdtPr>
        <w:sdtContent>
          <w:r w:rsidR="004A28BF">
            <w:rPr>
              <w:sz w:val="24"/>
              <w:lang w:val="en-US"/>
            </w:rPr>
            <w:fldChar w:fldCharType="begin"/>
          </w:r>
          <w:r w:rsidR="004A28BF">
            <w:rPr>
              <w:sz w:val="24"/>
              <w:lang w:val="en-US"/>
            </w:rPr>
            <w:instrText xml:space="preserve"> CITATION Fow14 \l 1033 </w:instrText>
          </w:r>
          <w:r w:rsidR="004A28BF">
            <w:rPr>
              <w:sz w:val="24"/>
              <w:lang w:val="en-US"/>
            </w:rPr>
            <w:fldChar w:fldCharType="separate"/>
          </w:r>
          <w:r w:rsidR="00FA092F" w:rsidRPr="00FA092F">
            <w:rPr>
              <w:noProof/>
              <w:sz w:val="24"/>
              <w:lang w:val="en-US"/>
            </w:rPr>
            <w:t>(Fowler, 2014)</w:t>
          </w:r>
          <w:r w:rsidR="004A28BF">
            <w:rPr>
              <w:sz w:val="24"/>
              <w:lang w:val="en-US"/>
            </w:rPr>
            <w:fldChar w:fldCharType="end"/>
          </w:r>
        </w:sdtContent>
      </w:sdt>
      <w:r w:rsidRPr="00711750">
        <w:rPr>
          <w:sz w:val="24"/>
          <w:lang w:val="zh-CN"/>
        </w:rPr>
        <w:t xml:space="preserve">. </w:t>
      </w:r>
    </w:p>
    <w:p w14:paraId="7790BCAC" w14:textId="227F8873" w:rsidR="00A074D7" w:rsidRPr="00711750" w:rsidRDefault="00711750" w:rsidP="00711750">
      <w:pPr>
        <w:spacing w:after="0" w:line="480" w:lineRule="auto"/>
        <w:ind w:left="0" w:firstLine="0"/>
        <w:contextualSpacing/>
        <w:jc w:val="both"/>
        <w:rPr>
          <w:sz w:val="24"/>
          <w:lang w:val="zh-CN"/>
        </w:rPr>
      </w:pPr>
      <w:bookmarkStart w:id="23" w:name="_Toc192800225"/>
      <w:r w:rsidRPr="00711750">
        <w:rPr>
          <w:rStyle w:val="Heading3Char"/>
        </w:rPr>
        <w:t xml:space="preserve">3.2.4 </w:t>
      </w:r>
      <w:r w:rsidR="000E32A3" w:rsidRPr="00711750">
        <w:rPr>
          <w:rStyle w:val="Heading3Char"/>
        </w:rPr>
        <w:t>User Testing</w:t>
      </w:r>
      <w:bookmarkEnd w:id="23"/>
      <w:r w:rsidR="000E32A3" w:rsidRPr="00711750">
        <w:rPr>
          <w:sz w:val="24"/>
          <w:lang w:val="zh-CN"/>
        </w:rPr>
        <w:t xml:space="preserve"> – Participants will engage with the AI-driven systems</w:t>
      </w:r>
      <w:r w:rsidR="00D9544E">
        <w:rPr>
          <w:sz w:val="24"/>
          <w:lang w:val="en-US"/>
        </w:rPr>
        <w:t>, such as AI chatbots, recommendation engines and biometric authentication systems</w:t>
      </w:r>
      <w:r w:rsidR="000E32A3" w:rsidRPr="00711750">
        <w:rPr>
          <w:sz w:val="24"/>
          <w:lang w:val="zh-CN"/>
        </w:rPr>
        <w:t xml:space="preserve"> within an exercise to determine:</w:t>
      </w:r>
    </w:p>
    <w:p w14:paraId="06A30906" w14:textId="77777777" w:rsidR="00A074D7" w:rsidRPr="00711750" w:rsidRDefault="000E32A3" w:rsidP="00711750">
      <w:pPr>
        <w:numPr>
          <w:ilvl w:val="0"/>
          <w:numId w:val="10"/>
        </w:numPr>
        <w:spacing w:after="0" w:line="480" w:lineRule="auto"/>
        <w:ind w:left="0" w:firstLine="0"/>
        <w:contextualSpacing/>
        <w:jc w:val="both"/>
        <w:rPr>
          <w:sz w:val="24"/>
          <w:lang w:val="zh-CN"/>
        </w:rPr>
      </w:pPr>
      <w:r w:rsidRPr="00711750">
        <w:rPr>
          <w:sz w:val="24"/>
          <w:lang w:val="zh-CN"/>
        </w:rPr>
        <w:t xml:space="preserve">Time taken to complete tasks (Example: Speed of response of AI chatbots and the time taken to perform biometric authentication). </w:t>
      </w:r>
    </w:p>
    <w:p w14:paraId="379DEC71" w14:textId="094655B1" w:rsidR="00A074D7" w:rsidRPr="00711750" w:rsidRDefault="000E32A3" w:rsidP="00711750">
      <w:pPr>
        <w:numPr>
          <w:ilvl w:val="0"/>
          <w:numId w:val="10"/>
        </w:numPr>
        <w:spacing w:after="0" w:line="480" w:lineRule="auto"/>
        <w:ind w:left="0" w:firstLine="0"/>
        <w:contextualSpacing/>
        <w:jc w:val="both"/>
        <w:rPr>
          <w:sz w:val="24"/>
          <w:lang w:val="zh-CN"/>
        </w:rPr>
      </w:pPr>
      <w:r w:rsidRPr="00711750">
        <w:rPr>
          <w:sz w:val="24"/>
          <w:lang w:val="zh-CN"/>
        </w:rPr>
        <w:t>Correctness of recommended selections made by AI (Example: Recommendation made on an e-commerce website</w:t>
      </w:r>
      <w:r w:rsidR="00D9544E">
        <w:rPr>
          <w:sz w:val="24"/>
          <w:lang w:val="en-US"/>
        </w:rPr>
        <w:t xml:space="preserve"> that shall measure the relevance and accuracy of suggestions</w:t>
      </w:r>
      <w:r w:rsidRPr="00711750">
        <w:rPr>
          <w:sz w:val="24"/>
          <w:lang w:val="zh-CN"/>
        </w:rPr>
        <w:t>).</w:t>
      </w:r>
    </w:p>
    <w:p w14:paraId="40848CE8" w14:textId="64417121" w:rsidR="00A074D7" w:rsidRPr="00711750" w:rsidRDefault="000E32A3" w:rsidP="00711750">
      <w:pPr>
        <w:numPr>
          <w:ilvl w:val="0"/>
          <w:numId w:val="10"/>
        </w:numPr>
        <w:spacing w:after="0" w:line="480" w:lineRule="auto"/>
        <w:ind w:left="0" w:firstLine="0"/>
        <w:contextualSpacing/>
        <w:jc w:val="both"/>
        <w:rPr>
          <w:sz w:val="24"/>
          <w:lang w:val="zh-CN"/>
        </w:rPr>
      </w:pPr>
      <w:r w:rsidRPr="00711750">
        <w:rPr>
          <w:sz w:val="24"/>
          <w:lang w:val="zh-CN"/>
        </w:rPr>
        <w:t>Effectiveness of security (Example: Effectiveness of AI-based fraud detection</w:t>
      </w:r>
      <w:r w:rsidR="00D9544E">
        <w:rPr>
          <w:sz w:val="24"/>
          <w:lang w:val="en-US"/>
        </w:rPr>
        <w:t xml:space="preserve"> that shall measure how accurately the system flags suspicious activity or transactions</w:t>
      </w:r>
      <w:r w:rsidRPr="00711750">
        <w:rPr>
          <w:sz w:val="24"/>
          <w:lang w:val="zh-CN"/>
        </w:rPr>
        <w:t>).</w:t>
      </w:r>
    </w:p>
    <w:p w14:paraId="381E82AA" w14:textId="09556025" w:rsidR="00A074D7" w:rsidRPr="00711750" w:rsidRDefault="000E32A3" w:rsidP="00711750">
      <w:pPr>
        <w:numPr>
          <w:ilvl w:val="0"/>
          <w:numId w:val="10"/>
        </w:numPr>
        <w:spacing w:after="0" w:line="480" w:lineRule="auto"/>
        <w:ind w:left="0" w:firstLine="0"/>
        <w:contextualSpacing/>
        <w:jc w:val="both"/>
        <w:rPr>
          <w:sz w:val="24"/>
          <w:lang w:val="zh-CN"/>
        </w:rPr>
      </w:pPr>
      <w:r w:rsidRPr="00711750">
        <w:rPr>
          <w:sz w:val="24"/>
          <w:lang w:val="zh-CN"/>
        </w:rPr>
        <w:t>Post task usability satisfaction rating (</w:t>
      </w:r>
      <w:r w:rsidR="00D9544E">
        <w:rPr>
          <w:sz w:val="24"/>
          <w:lang w:val="en-US"/>
        </w:rPr>
        <w:t>Participants will provide feedback on usability, ease of interaction, and satisfaction through a Likert scale</w:t>
      </w:r>
      <w:r w:rsidRPr="00711750">
        <w:rPr>
          <w:sz w:val="24"/>
          <w:lang w:val="zh-CN"/>
        </w:rPr>
        <w:t xml:space="preserve">). </w:t>
      </w:r>
    </w:p>
    <w:p w14:paraId="05877A32" w14:textId="77777777" w:rsidR="00A074D7" w:rsidRPr="00711750" w:rsidRDefault="00711750" w:rsidP="00711750">
      <w:pPr>
        <w:pStyle w:val="Heading3"/>
        <w:numPr>
          <w:ilvl w:val="0"/>
          <w:numId w:val="0"/>
        </w:numPr>
        <w:spacing w:after="0" w:line="480" w:lineRule="auto"/>
        <w:rPr>
          <w:lang w:val="zh-CN"/>
        </w:rPr>
      </w:pPr>
      <w:bookmarkStart w:id="24" w:name="_Toc192800226"/>
      <w:r w:rsidRPr="00711750">
        <w:rPr>
          <w:lang w:val="en-US"/>
        </w:rPr>
        <w:lastRenderedPageBreak/>
        <w:t xml:space="preserve">3.2.5 </w:t>
      </w:r>
      <w:r w:rsidR="000E32A3" w:rsidRPr="00711750">
        <w:rPr>
          <w:lang w:val="zh-CN"/>
        </w:rPr>
        <w:t>User Testing Process:</w:t>
      </w:r>
      <w:bookmarkEnd w:id="24"/>
      <w:r w:rsidR="000E32A3" w:rsidRPr="00711750">
        <w:rPr>
          <w:lang w:val="zh-CN"/>
        </w:rPr>
        <w:t xml:space="preserve"> </w:t>
      </w:r>
    </w:p>
    <w:p w14:paraId="396779C0" w14:textId="77777777" w:rsidR="00A074D7" w:rsidRPr="00711750" w:rsidRDefault="000E32A3" w:rsidP="00711750">
      <w:pPr>
        <w:numPr>
          <w:ilvl w:val="0"/>
          <w:numId w:val="11"/>
        </w:numPr>
        <w:spacing w:after="0" w:line="480" w:lineRule="auto"/>
        <w:ind w:left="0" w:firstLine="0"/>
        <w:contextualSpacing/>
        <w:jc w:val="both"/>
        <w:rPr>
          <w:sz w:val="24"/>
          <w:lang w:val="zh-CN"/>
        </w:rPr>
      </w:pPr>
      <w:r w:rsidRPr="00711750">
        <w:rPr>
          <w:sz w:val="24"/>
          <w:lang w:val="zh-CN"/>
        </w:rPr>
        <w:t xml:space="preserve">Pre-test briefing – All respondents are presented with and read a scenario about the AI system they will be interacting with. </w:t>
      </w:r>
    </w:p>
    <w:p w14:paraId="51B68D52" w14:textId="77777777" w:rsidR="00A074D7" w:rsidRPr="00711750" w:rsidRDefault="000E32A3" w:rsidP="00711750">
      <w:pPr>
        <w:numPr>
          <w:ilvl w:val="0"/>
          <w:numId w:val="11"/>
        </w:numPr>
        <w:spacing w:after="0" w:line="480" w:lineRule="auto"/>
        <w:ind w:left="0" w:firstLine="0"/>
        <w:contextualSpacing/>
        <w:jc w:val="both"/>
        <w:rPr>
          <w:sz w:val="24"/>
          <w:lang w:val="zh-CN"/>
        </w:rPr>
      </w:pPr>
      <w:r w:rsidRPr="00711750">
        <w:rPr>
          <w:sz w:val="24"/>
          <w:lang w:val="zh-CN"/>
        </w:rPr>
        <w:t xml:space="preserve">Interaction phase – Participants must perform tasks through AI-driven interfaces for the data to capture the time taken and errors made (response time, errors made). </w:t>
      </w:r>
    </w:p>
    <w:p w14:paraId="63586312" w14:textId="77777777" w:rsidR="00A074D7" w:rsidRPr="00711750" w:rsidRDefault="000E32A3" w:rsidP="00711750">
      <w:pPr>
        <w:numPr>
          <w:ilvl w:val="0"/>
          <w:numId w:val="11"/>
        </w:numPr>
        <w:spacing w:after="0" w:line="480" w:lineRule="auto"/>
        <w:ind w:left="0" w:firstLine="0"/>
        <w:contextualSpacing/>
        <w:jc w:val="both"/>
        <w:rPr>
          <w:sz w:val="24"/>
          <w:lang w:val="zh-CN"/>
        </w:rPr>
      </w:pPr>
      <w:r w:rsidRPr="00711750">
        <w:rPr>
          <w:sz w:val="24"/>
          <w:lang w:val="zh-CN"/>
        </w:rPr>
        <w:t xml:space="preserve">Post Task Questionnaire: Participants are asked to rate the system from a defined scale on user friendliness, security, and satisfaction level. </w:t>
      </w:r>
    </w:p>
    <w:p w14:paraId="50DD930A" w14:textId="77777777" w:rsidR="00A074D7" w:rsidRPr="00711750" w:rsidRDefault="000E32A3" w:rsidP="00711750">
      <w:pPr>
        <w:numPr>
          <w:ilvl w:val="0"/>
          <w:numId w:val="11"/>
        </w:numPr>
        <w:spacing w:after="0" w:line="480" w:lineRule="auto"/>
        <w:ind w:left="0" w:firstLine="0"/>
        <w:contextualSpacing/>
        <w:jc w:val="both"/>
        <w:rPr>
          <w:sz w:val="24"/>
          <w:lang w:val="zh-CN"/>
        </w:rPr>
      </w:pPr>
      <w:r w:rsidRPr="00711750">
        <w:rPr>
          <w:sz w:val="24"/>
          <w:lang w:val="zh-CN"/>
        </w:rPr>
        <w:t xml:space="preserve">Observational notes – Notes filed by the researcher about users or behaviors and reactions to the acts observed. </w:t>
      </w:r>
    </w:p>
    <w:p w14:paraId="5F5EB6E1" w14:textId="77777777" w:rsidR="00A074D7" w:rsidRPr="00711750" w:rsidRDefault="000E32A3" w:rsidP="00711750">
      <w:pPr>
        <w:spacing w:after="0" w:line="480" w:lineRule="auto"/>
        <w:ind w:left="0" w:firstLine="0"/>
        <w:jc w:val="both"/>
        <w:rPr>
          <w:sz w:val="24"/>
          <w:lang w:val="zh-CN"/>
        </w:rPr>
      </w:pPr>
      <w:r w:rsidRPr="00711750">
        <w:rPr>
          <w:sz w:val="24"/>
          <w:lang w:val="zh-CN"/>
        </w:rPr>
        <w:t xml:space="preserve">Expected participants: </w:t>
      </w:r>
      <w:r w:rsidRPr="00711750">
        <w:rPr>
          <w:b/>
          <w:bCs/>
          <w:sz w:val="24"/>
          <w:lang w:val="zh-CN"/>
        </w:rPr>
        <w:t>15 to 30</w:t>
      </w:r>
      <w:r w:rsidRPr="00711750">
        <w:rPr>
          <w:sz w:val="24"/>
          <w:lang w:val="zh-CN"/>
        </w:rPr>
        <w:t xml:space="preserve"> users from diverse demographic and socioeconomic backgrounds to interact with AI features within their natural context.</w:t>
      </w:r>
    </w:p>
    <w:p w14:paraId="4F9AC42F" w14:textId="77777777" w:rsidR="00A074D7" w:rsidRPr="00711750" w:rsidRDefault="000E32A3" w:rsidP="00711750">
      <w:pPr>
        <w:pStyle w:val="Heading2"/>
        <w:spacing w:after="0" w:line="480" w:lineRule="auto"/>
        <w:rPr>
          <w:lang w:val="zh-CN"/>
        </w:rPr>
      </w:pPr>
      <w:bookmarkStart w:id="25" w:name="_Toc192800227"/>
      <w:r w:rsidRPr="00711750">
        <w:rPr>
          <w:lang w:val="zh-CN"/>
        </w:rPr>
        <w:t>Sampling Strategy</w:t>
      </w:r>
      <w:bookmarkEnd w:id="25"/>
    </w:p>
    <w:p w14:paraId="7F650EDF" w14:textId="77777777" w:rsidR="00A074D7" w:rsidRPr="00711750" w:rsidRDefault="000E32A3" w:rsidP="00711750">
      <w:pPr>
        <w:spacing w:after="0" w:line="480" w:lineRule="auto"/>
        <w:ind w:left="0" w:firstLine="0"/>
        <w:jc w:val="both"/>
        <w:rPr>
          <w:sz w:val="24"/>
          <w:lang w:val="zh-CN"/>
        </w:rPr>
      </w:pPr>
      <w:r w:rsidRPr="00711750">
        <w:rPr>
          <w:sz w:val="24"/>
          <w:lang w:val="zh-CN"/>
        </w:rPr>
        <w:t xml:space="preserve">In this case, to foster variety, we will employ stratified random sampling techniques. </w:t>
      </w:r>
    </w:p>
    <w:p w14:paraId="62F86C02" w14:textId="77777777" w:rsidR="00A074D7" w:rsidRPr="00711750" w:rsidRDefault="000E32A3" w:rsidP="00711750">
      <w:pPr>
        <w:numPr>
          <w:ilvl w:val="0"/>
          <w:numId w:val="12"/>
        </w:numPr>
        <w:spacing w:after="0" w:line="480" w:lineRule="auto"/>
        <w:ind w:left="0" w:firstLine="0"/>
        <w:contextualSpacing/>
        <w:jc w:val="both"/>
        <w:rPr>
          <w:sz w:val="24"/>
          <w:lang w:val="zh-CN"/>
        </w:rPr>
      </w:pPr>
      <w:r w:rsidRPr="00711750">
        <w:rPr>
          <w:sz w:val="24"/>
          <w:lang w:val="zh-CN"/>
        </w:rPr>
        <w:t xml:space="preserve">Target Population: Any AI user, which includes ordinary consumers, specific industry workers, and technology lovers. </w:t>
      </w:r>
    </w:p>
    <w:p w14:paraId="6F547140" w14:textId="77777777" w:rsidR="00A074D7" w:rsidRPr="00711750" w:rsidRDefault="000E32A3" w:rsidP="00711750">
      <w:pPr>
        <w:numPr>
          <w:ilvl w:val="0"/>
          <w:numId w:val="12"/>
        </w:numPr>
        <w:spacing w:after="0" w:line="480" w:lineRule="auto"/>
        <w:ind w:left="0" w:firstLine="0"/>
        <w:contextualSpacing/>
        <w:jc w:val="both"/>
        <w:rPr>
          <w:sz w:val="24"/>
          <w:lang w:val="zh-CN"/>
        </w:rPr>
      </w:pPr>
      <w:r w:rsidRPr="00711750">
        <w:rPr>
          <w:sz w:val="24"/>
          <w:lang w:val="zh-CN"/>
        </w:rPr>
        <w:t xml:space="preserve">Sample Size: At least 300 respondents for surveys, 15-30 users for user testing. </w:t>
      </w:r>
    </w:p>
    <w:p w14:paraId="15898D01" w14:textId="77777777" w:rsidR="00A074D7" w:rsidRPr="00711750" w:rsidRDefault="000E32A3" w:rsidP="00711750">
      <w:pPr>
        <w:numPr>
          <w:ilvl w:val="0"/>
          <w:numId w:val="12"/>
        </w:numPr>
        <w:spacing w:after="0" w:line="480" w:lineRule="auto"/>
        <w:ind w:left="0" w:firstLine="0"/>
        <w:contextualSpacing/>
        <w:jc w:val="both"/>
        <w:rPr>
          <w:sz w:val="24"/>
          <w:lang w:val="zh-CN"/>
        </w:rPr>
      </w:pPr>
      <w:r w:rsidRPr="00711750">
        <w:rPr>
          <w:sz w:val="24"/>
          <w:lang w:val="zh-CN"/>
        </w:rPr>
        <w:t xml:space="preserve">Stratification Criteria: </w:t>
      </w:r>
    </w:p>
    <w:p w14:paraId="58F31071" w14:textId="4169DA7C" w:rsidR="00A074D7" w:rsidRPr="00711750" w:rsidRDefault="000E32A3" w:rsidP="00711750">
      <w:pPr>
        <w:numPr>
          <w:ilvl w:val="0"/>
          <w:numId w:val="13"/>
        </w:numPr>
        <w:spacing w:after="0" w:line="480" w:lineRule="auto"/>
        <w:ind w:left="0" w:firstLine="0"/>
        <w:contextualSpacing/>
        <w:jc w:val="both"/>
        <w:rPr>
          <w:sz w:val="24"/>
          <w:lang w:val="zh-CN"/>
        </w:rPr>
      </w:pPr>
      <w:r w:rsidRPr="00711750">
        <w:rPr>
          <w:sz w:val="24"/>
          <w:lang w:val="zh-CN"/>
        </w:rPr>
        <w:t xml:space="preserve">Age groups: </w:t>
      </w:r>
      <w:r w:rsidR="00D9544E">
        <w:rPr>
          <w:sz w:val="24"/>
          <w:lang w:val="en-US"/>
        </w:rPr>
        <w:t>We’ll divide participants into the following age groups (</w:t>
      </w:r>
      <w:r w:rsidRPr="00711750">
        <w:rPr>
          <w:sz w:val="24"/>
          <w:lang w:val="zh-CN"/>
        </w:rPr>
        <w:t xml:space="preserve">18-25 years, 26-40, 41-60, above 60 years) </w:t>
      </w:r>
      <w:r w:rsidR="00D9544E">
        <w:rPr>
          <w:sz w:val="24"/>
          <w:lang w:val="en-US"/>
        </w:rPr>
        <w:t>to ensure representation from a wide range of generational perspectives. This shall help us in capturing potential differences in AI usage patterns and the adoption of technology across age groups.</w:t>
      </w:r>
    </w:p>
    <w:p w14:paraId="7FCA97EA" w14:textId="20EBBDA0" w:rsidR="00A074D7" w:rsidRPr="00711750" w:rsidRDefault="000E32A3" w:rsidP="00711750">
      <w:pPr>
        <w:numPr>
          <w:ilvl w:val="0"/>
          <w:numId w:val="13"/>
        </w:numPr>
        <w:spacing w:after="0" w:line="480" w:lineRule="auto"/>
        <w:ind w:left="0" w:firstLine="0"/>
        <w:contextualSpacing/>
        <w:jc w:val="both"/>
        <w:rPr>
          <w:sz w:val="24"/>
          <w:lang w:val="zh-CN"/>
        </w:rPr>
      </w:pPr>
      <w:r w:rsidRPr="00711750">
        <w:rPr>
          <w:sz w:val="24"/>
          <w:lang w:val="zh-CN"/>
        </w:rPr>
        <w:t xml:space="preserve">Industries: </w:t>
      </w:r>
      <w:r w:rsidR="00D9544E">
        <w:rPr>
          <w:sz w:val="24"/>
          <w:lang w:val="en-US"/>
        </w:rPr>
        <w:t>AI usage differs across different sectors</w:t>
      </w:r>
      <w:r w:rsidRPr="00711750">
        <w:rPr>
          <w:sz w:val="24"/>
          <w:lang w:val="zh-CN"/>
        </w:rPr>
        <w:t xml:space="preserve">(Healthcare, finance, e-commerce, cybersecurity, education, entertainment) </w:t>
      </w:r>
      <w:r w:rsidR="00D9544E">
        <w:rPr>
          <w:sz w:val="24"/>
          <w:lang w:val="en-US"/>
        </w:rPr>
        <w:t xml:space="preserve">to ensure balanced representation from these industries. </w:t>
      </w:r>
      <w:r w:rsidR="00D9544E">
        <w:rPr>
          <w:sz w:val="24"/>
          <w:lang w:val="en-US"/>
        </w:rPr>
        <w:lastRenderedPageBreak/>
        <w:t>Samples will be obtained by targeting professionals from LinkedIn groups &amp; sector focused mailing lists to gather data from individuals who interact with AI in different professional contexts.</w:t>
      </w:r>
    </w:p>
    <w:p w14:paraId="1A32D62F" w14:textId="0D48BEC2" w:rsidR="00A074D7" w:rsidRPr="00711750" w:rsidRDefault="000E32A3" w:rsidP="00711750">
      <w:pPr>
        <w:numPr>
          <w:ilvl w:val="0"/>
          <w:numId w:val="13"/>
        </w:numPr>
        <w:spacing w:after="0" w:line="480" w:lineRule="auto"/>
        <w:ind w:left="0" w:firstLine="0"/>
        <w:contextualSpacing/>
        <w:jc w:val="both"/>
        <w:rPr>
          <w:sz w:val="24"/>
          <w:lang w:val="zh-CN"/>
        </w:rPr>
      </w:pPr>
      <w:r w:rsidRPr="00711750">
        <w:rPr>
          <w:sz w:val="24"/>
          <w:lang w:val="zh-CN"/>
        </w:rPr>
        <w:t>Frequency of AI usage</w:t>
      </w:r>
      <w:r w:rsidR="00D9544E">
        <w:rPr>
          <w:sz w:val="24"/>
          <w:lang w:val="en-US"/>
        </w:rPr>
        <w:t>: Participants will be categorized</w:t>
      </w:r>
      <w:r w:rsidRPr="00711750">
        <w:rPr>
          <w:sz w:val="24"/>
          <w:lang w:val="zh-CN"/>
        </w:rPr>
        <w:t xml:space="preserve"> (Occasional users, moderate users, heavy users) </w:t>
      </w:r>
      <w:r w:rsidR="00D9544E">
        <w:rPr>
          <w:sz w:val="24"/>
          <w:lang w:val="en-US"/>
        </w:rPr>
        <w:t xml:space="preserve"> to reflect varying levels of interaction with AI technologies. This shall help us in assessing how AI </w:t>
      </w:r>
      <w:r w:rsidR="004F3851">
        <w:rPr>
          <w:sz w:val="24"/>
          <w:lang w:val="en-US"/>
        </w:rPr>
        <w:t>affects users with different levels of engagement and to understand the difference between a beginner and an advanced AI user.</w:t>
      </w:r>
    </w:p>
    <w:p w14:paraId="2B4F8B63" w14:textId="701F63F7" w:rsidR="00A074D7" w:rsidRPr="00711750" w:rsidRDefault="000E32A3" w:rsidP="00711750">
      <w:pPr>
        <w:numPr>
          <w:ilvl w:val="0"/>
          <w:numId w:val="13"/>
        </w:numPr>
        <w:spacing w:after="0" w:line="480" w:lineRule="auto"/>
        <w:ind w:left="0" w:firstLine="0"/>
        <w:contextualSpacing/>
        <w:jc w:val="both"/>
        <w:rPr>
          <w:sz w:val="24"/>
          <w:lang w:val="zh-CN"/>
        </w:rPr>
      </w:pPr>
      <w:r w:rsidRPr="00711750">
        <w:rPr>
          <w:sz w:val="24"/>
          <w:lang w:val="zh-CN"/>
        </w:rPr>
        <w:t xml:space="preserve">Technical Expertise: </w:t>
      </w:r>
      <w:r w:rsidR="004F3851">
        <w:rPr>
          <w:sz w:val="24"/>
          <w:lang w:val="en-US"/>
        </w:rPr>
        <w:t>Categorizing participants by expertise(</w:t>
      </w:r>
      <w:r w:rsidRPr="00711750">
        <w:rPr>
          <w:sz w:val="24"/>
          <w:lang w:val="zh-CN"/>
        </w:rPr>
        <w:t xml:space="preserve">Novice, intermediate, and advanced AI users) </w:t>
      </w:r>
      <w:r w:rsidR="004F3851">
        <w:rPr>
          <w:sz w:val="24"/>
          <w:lang w:val="en-US"/>
        </w:rPr>
        <w:t>shall ensure that we capture a full spectrum of experiences with AI. This accounts for varying levels of understanding and interaction with AI, which may affect user perceptions of security, interaction, and experience.</w:t>
      </w:r>
    </w:p>
    <w:p w14:paraId="25A3254A" w14:textId="77777777" w:rsidR="00A074D7" w:rsidRPr="00711750" w:rsidRDefault="000E32A3" w:rsidP="00711750">
      <w:pPr>
        <w:spacing w:after="0" w:line="480" w:lineRule="auto"/>
        <w:ind w:left="0" w:firstLine="0"/>
        <w:jc w:val="both"/>
        <w:rPr>
          <w:sz w:val="24"/>
          <w:lang w:val="zh-CN"/>
        </w:rPr>
      </w:pPr>
      <w:r w:rsidRPr="00711750">
        <w:rPr>
          <w:sz w:val="24"/>
          <w:lang w:val="zh-CN"/>
        </w:rPr>
        <w:t xml:space="preserve">The above ensures that representation is proportionate and solves the problem of bias sampling, hence increasing the trustworthiness of the results. </w:t>
      </w:r>
    </w:p>
    <w:p w14:paraId="7EDA56EE" w14:textId="77777777" w:rsidR="00A074D7" w:rsidRPr="00711750" w:rsidRDefault="000E32A3" w:rsidP="00711750">
      <w:pPr>
        <w:pStyle w:val="Heading2"/>
        <w:spacing w:after="0" w:line="480" w:lineRule="auto"/>
        <w:rPr>
          <w:lang w:val="zh-CN"/>
        </w:rPr>
      </w:pPr>
      <w:bookmarkStart w:id="26" w:name="_Toc192800228"/>
      <w:r w:rsidRPr="00711750">
        <w:rPr>
          <w:lang w:val="zh-CN"/>
        </w:rPr>
        <w:t>Data Analysis Methods</w:t>
      </w:r>
      <w:bookmarkEnd w:id="26"/>
    </w:p>
    <w:p w14:paraId="1945DA81" w14:textId="7A9AB3CB" w:rsidR="00711750" w:rsidRPr="00711750" w:rsidRDefault="000E32A3" w:rsidP="00711750">
      <w:pPr>
        <w:spacing w:after="0" w:line="480" w:lineRule="auto"/>
        <w:ind w:left="0" w:firstLine="0"/>
        <w:jc w:val="both"/>
        <w:rPr>
          <w:rFonts w:eastAsia="SimSun"/>
          <w:sz w:val="24"/>
          <w:lang w:val="zh-CN" w:eastAsia="zh-CN"/>
        </w:rPr>
      </w:pPr>
      <w:r w:rsidRPr="00711750">
        <w:rPr>
          <w:sz w:val="24"/>
          <w:lang w:val="zh-CN"/>
        </w:rPr>
        <w:t xml:space="preserve"> The data collected through different methods will be analy</w:t>
      </w:r>
      <w:r w:rsidR="004F3851">
        <w:rPr>
          <w:sz w:val="24"/>
          <w:lang w:val="en-US"/>
        </w:rPr>
        <w:t>z</w:t>
      </w:r>
      <w:r w:rsidRPr="00711750">
        <w:rPr>
          <w:sz w:val="24"/>
          <w:lang w:val="zh-CN"/>
        </w:rPr>
        <w:t xml:space="preserve">ed through SPSS to examine patterns, correlations, and the effect of AI on various user groups. </w:t>
      </w:r>
    </w:p>
    <w:p w14:paraId="27DC4C06" w14:textId="77777777" w:rsidR="00A074D7" w:rsidRPr="00711750" w:rsidRDefault="00711750" w:rsidP="00711750">
      <w:pPr>
        <w:pStyle w:val="Heading3"/>
        <w:numPr>
          <w:ilvl w:val="0"/>
          <w:numId w:val="0"/>
        </w:numPr>
        <w:spacing w:after="0" w:line="480" w:lineRule="auto"/>
        <w:rPr>
          <w:lang w:val="zh-CN"/>
        </w:rPr>
      </w:pPr>
      <w:bookmarkStart w:id="27" w:name="_Toc192800229"/>
      <w:r w:rsidRPr="00711750">
        <w:rPr>
          <w:rFonts w:eastAsia="SimSun"/>
          <w:lang w:val="zh-CN" w:eastAsia="zh-CN"/>
        </w:rPr>
        <w:t xml:space="preserve">3.4.1 </w:t>
      </w:r>
      <w:r w:rsidR="000E32A3" w:rsidRPr="00711750">
        <w:rPr>
          <w:lang w:val="zh-CN"/>
        </w:rPr>
        <w:t>Descriptive Statistics:</w:t>
      </w:r>
      <w:bookmarkEnd w:id="27"/>
      <w:r w:rsidR="000E32A3" w:rsidRPr="00711750">
        <w:rPr>
          <w:lang w:val="zh-CN"/>
        </w:rPr>
        <w:t xml:space="preserve"> </w:t>
      </w:r>
    </w:p>
    <w:p w14:paraId="495D4EC2" w14:textId="77777777" w:rsidR="00A074D7" w:rsidRPr="00711750" w:rsidRDefault="000E32A3" w:rsidP="00711750">
      <w:pPr>
        <w:numPr>
          <w:ilvl w:val="0"/>
          <w:numId w:val="14"/>
        </w:numPr>
        <w:spacing w:after="0" w:line="480" w:lineRule="auto"/>
        <w:ind w:left="0" w:firstLine="0"/>
        <w:contextualSpacing/>
        <w:jc w:val="both"/>
        <w:rPr>
          <w:sz w:val="24"/>
          <w:lang w:val="zh-CN"/>
        </w:rPr>
      </w:pPr>
      <w:r w:rsidRPr="00711750">
        <w:rPr>
          <w:sz w:val="24"/>
          <w:lang w:val="zh-CN"/>
        </w:rPr>
        <w:t xml:space="preserve">Mean, median, and standard deviation to portray how users, security, and satisfaction are experienced and interpreted in AI. </w:t>
      </w:r>
    </w:p>
    <w:p w14:paraId="1BA33462" w14:textId="7208C582" w:rsidR="00A074D7" w:rsidRPr="00711750" w:rsidRDefault="000E32A3" w:rsidP="00711750">
      <w:pPr>
        <w:numPr>
          <w:ilvl w:val="0"/>
          <w:numId w:val="14"/>
        </w:numPr>
        <w:spacing w:after="0" w:line="480" w:lineRule="auto"/>
        <w:ind w:left="0" w:firstLine="0"/>
        <w:contextualSpacing/>
        <w:jc w:val="both"/>
        <w:rPr>
          <w:sz w:val="24"/>
          <w:lang w:val="zh-CN"/>
        </w:rPr>
      </w:pPr>
      <w:r w:rsidRPr="00711750">
        <w:rPr>
          <w:sz w:val="24"/>
          <w:lang w:val="zh-CN"/>
        </w:rPr>
        <w:t>Use of</w:t>
      </w:r>
      <w:r w:rsidR="00BA00FC">
        <w:rPr>
          <w:sz w:val="24"/>
          <w:lang w:val="en-US"/>
        </w:rPr>
        <w:t xml:space="preserve"> </w:t>
      </w:r>
      <w:r w:rsidRPr="00711750">
        <w:rPr>
          <w:sz w:val="24"/>
          <w:lang w:val="zh-CN"/>
        </w:rPr>
        <w:t xml:space="preserve"> Frequency distribution to study the patterns of AI implementation in various population groups. </w:t>
      </w:r>
    </w:p>
    <w:p w14:paraId="5F1D4727" w14:textId="77777777" w:rsidR="00A074D7" w:rsidRPr="00711750" w:rsidRDefault="00711750" w:rsidP="00711750">
      <w:pPr>
        <w:pStyle w:val="Heading3"/>
        <w:numPr>
          <w:ilvl w:val="0"/>
          <w:numId w:val="0"/>
        </w:numPr>
        <w:spacing w:after="0" w:line="480" w:lineRule="auto"/>
        <w:rPr>
          <w:lang w:val="zh-CN"/>
        </w:rPr>
      </w:pPr>
      <w:bookmarkStart w:id="28" w:name="_Toc192800230"/>
      <w:r w:rsidRPr="00711750">
        <w:rPr>
          <w:rFonts w:eastAsia="SimSun"/>
          <w:lang w:val="zh-CN" w:eastAsia="zh-CN"/>
        </w:rPr>
        <w:lastRenderedPageBreak/>
        <w:t xml:space="preserve">3.4.2 </w:t>
      </w:r>
      <w:r w:rsidR="000E32A3" w:rsidRPr="00711750">
        <w:rPr>
          <w:lang w:val="zh-CN"/>
        </w:rPr>
        <w:t>Inferential Statistics:</w:t>
      </w:r>
      <w:bookmarkEnd w:id="28"/>
    </w:p>
    <w:p w14:paraId="013F7BD0" w14:textId="77777777" w:rsidR="00A074D7" w:rsidRPr="00711750" w:rsidRDefault="000E32A3" w:rsidP="00711750">
      <w:pPr>
        <w:numPr>
          <w:ilvl w:val="0"/>
          <w:numId w:val="15"/>
        </w:numPr>
        <w:spacing w:after="0" w:line="480" w:lineRule="auto"/>
        <w:ind w:left="0" w:firstLine="0"/>
        <w:contextualSpacing/>
        <w:jc w:val="both"/>
        <w:rPr>
          <w:sz w:val="24"/>
          <w:lang w:val="zh-CN"/>
        </w:rPr>
      </w:pPr>
      <w:r w:rsidRPr="00711750">
        <w:rPr>
          <w:sz w:val="24"/>
          <w:lang w:val="zh-CN"/>
        </w:rPr>
        <w:t xml:space="preserve">Correlation Study: Understanding the correlation of AI adoption with security perception and trust. Regression Study: Estimation of the degree of interaction AI driven with engagement, satisfaction, and security confidence. </w:t>
      </w:r>
    </w:p>
    <w:p w14:paraId="7B7D8977" w14:textId="77777777" w:rsidR="00A074D7" w:rsidRPr="00711750" w:rsidRDefault="000E32A3" w:rsidP="00711750">
      <w:pPr>
        <w:numPr>
          <w:ilvl w:val="0"/>
          <w:numId w:val="15"/>
        </w:numPr>
        <w:spacing w:after="0" w:line="480" w:lineRule="auto"/>
        <w:ind w:left="0" w:firstLine="0"/>
        <w:contextualSpacing/>
        <w:jc w:val="both"/>
        <w:rPr>
          <w:sz w:val="24"/>
          <w:lang w:val="zh-CN"/>
        </w:rPr>
      </w:pPr>
      <w:r w:rsidRPr="00711750">
        <w:rPr>
          <w:sz w:val="24"/>
          <w:lang w:val="zh-CN"/>
        </w:rPr>
        <w:t>T-tests &amp; ANOVA: Examining the satisfaction from interactions with AI across age groups, industries, and experience with AI.</w:t>
      </w:r>
    </w:p>
    <w:p w14:paraId="1A0F8F33" w14:textId="77777777" w:rsidR="00711750" w:rsidRPr="00711750" w:rsidRDefault="000E32A3" w:rsidP="00711750">
      <w:pPr>
        <w:spacing w:after="0" w:line="480" w:lineRule="auto"/>
        <w:ind w:left="0" w:firstLine="0"/>
        <w:jc w:val="both"/>
        <w:rPr>
          <w:rFonts w:eastAsia="SimSun"/>
          <w:sz w:val="24"/>
          <w:lang w:val="zh-CN" w:eastAsia="zh-CN"/>
        </w:rPr>
      </w:pPr>
      <w:r w:rsidRPr="00711750">
        <w:rPr>
          <w:sz w:val="24"/>
          <w:lang w:val="zh-CN"/>
        </w:rPr>
        <w:t>The findings from the user testing will be analysed using performance metrics, and AI engagement will be compared across various user groups using different statistical methods.</w:t>
      </w:r>
    </w:p>
    <w:p w14:paraId="61F54502" w14:textId="77777777" w:rsidR="00A074D7" w:rsidRPr="006F22C3" w:rsidRDefault="00711750" w:rsidP="006F22C3">
      <w:pPr>
        <w:pStyle w:val="Heading2"/>
      </w:pPr>
      <w:r w:rsidRPr="006F22C3">
        <w:rPr>
          <w:rFonts w:eastAsia="SimSun" w:hint="eastAsia"/>
        </w:rPr>
        <w:t xml:space="preserve"> </w:t>
      </w:r>
      <w:bookmarkStart w:id="29" w:name="_Toc192800231"/>
      <w:r w:rsidR="000E32A3" w:rsidRPr="006F22C3">
        <w:t>Challenges and Risk Management</w:t>
      </w:r>
      <w:bookmarkEnd w:id="29"/>
    </w:p>
    <w:p w14:paraId="19654162" w14:textId="77777777" w:rsidR="00A074D7" w:rsidRPr="00711750" w:rsidRDefault="000E32A3" w:rsidP="00711750">
      <w:pPr>
        <w:numPr>
          <w:ilvl w:val="0"/>
          <w:numId w:val="16"/>
        </w:numPr>
        <w:spacing w:after="0" w:line="480" w:lineRule="auto"/>
        <w:ind w:left="0" w:firstLine="0"/>
        <w:contextualSpacing/>
        <w:jc w:val="both"/>
        <w:rPr>
          <w:sz w:val="24"/>
          <w:lang w:val="zh-CN"/>
        </w:rPr>
      </w:pPr>
      <w:r w:rsidRPr="00711750">
        <w:rPr>
          <w:b/>
          <w:bCs/>
          <w:sz w:val="24"/>
          <w:lang w:val="zh-CN"/>
        </w:rPr>
        <w:t>Difficulties in attaining a diverse sample</w:t>
      </w:r>
      <w:r w:rsidRPr="00711750">
        <w:rPr>
          <w:sz w:val="24"/>
          <w:lang w:val="zh-CN"/>
        </w:rPr>
        <w:t xml:space="preserve"> – Recruiting AI practitioners from various industries or levels of expertise poses a challenge.</w:t>
      </w:r>
    </w:p>
    <w:p w14:paraId="5C8A1668" w14:textId="77777777" w:rsidR="00A074D7" w:rsidRPr="00711750" w:rsidRDefault="000E32A3" w:rsidP="00711750">
      <w:pPr>
        <w:spacing w:after="0" w:line="480" w:lineRule="auto"/>
        <w:ind w:left="0" w:firstLine="0"/>
        <w:contextualSpacing/>
        <w:jc w:val="both"/>
        <w:rPr>
          <w:sz w:val="24"/>
          <w:lang w:val="zh-CN"/>
        </w:rPr>
      </w:pPr>
      <w:r w:rsidRPr="00711750">
        <w:rPr>
          <w:b/>
          <w:bCs/>
          <w:sz w:val="24"/>
          <w:lang w:val="zh-CN"/>
        </w:rPr>
        <w:t>Response</w:t>
      </w:r>
      <w:r w:rsidRPr="00711750">
        <w:rPr>
          <w:sz w:val="24"/>
          <w:lang w:val="zh-CN"/>
        </w:rPr>
        <w:t>: We will use professional groups on LinkedIn and AI discussion forum newsletters, along with specialized target email lists, to reach as many participants as possible.</w:t>
      </w:r>
    </w:p>
    <w:p w14:paraId="388A6A66" w14:textId="77777777" w:rsidR="00A074D7" w:rsidRPr="00711750" w:rsidRDefault="000E32A3" w:rsidP="00711750">
      <w:pPr>
        <w:numPr>
          <w:ilvl w:val="0"/>
          <w:numId w:val="16"/>
        </w:numPr>
        <w:spacing w:after="0" w:line="480" w:lineRule="auto"/>
        <w:ind w:left="0" w:firstLine="0"/>
        <w:contextualSpacing/>
        <w:jc w:val="both"/>
        <w:rPr>
          <w:sz w:val="24"/>
          <w:lang w:val="zh-CN"/>
        </w:rPr>
      </w:pPr>
      <w:r w:rsidRPr="00711750">
        <w:rPr>
          <w:b/>
          <w:bCs/>
          <w:sz w:val="24"/>
          <w:lang w:val="zh-CN"/>
        </w:rPr>
        <w:t>Doubts about the survey validity</w:t>
      </w:r>
      <w:r w:rsidRPr="00711750">
        <w:rPr>
          <w:sz w:val="24"/>
          <w:lang w:val="zh-CN"/>
        </w:rPr>
        <w:t xml:space="preserve"> – Respondents may provide expected answers or ignore parts of the issues on the survey.</w:t>
      </w:r>
    </w:p>
    <w:p w14:paraId="3120A3FF" w14:textId="77777777" w:rsidR="00A074D7" w:rsidRPr="00711750" w:rsidRDefault="000E32A3" w:rsidP="00711750">
      <w:pPr>
        <w:spacing w:after="0" w:line="480" w:lineRule="auto"/>
        <w:ind w:left="0" w:firstLine="0"/>
        <w:contextualSpacing/>
        <w:jc w:val="both"/>
        <w:rPr>
          <w:sz w:val="24"/>
          <w:lang w:val="zh-CN"/>
        </w:rPr>
      </w:pPr>
      <w:r w:rsidRPr="00711750">
        <w:rPr>
          <w:b/>
          <w:bCs/>
          <w:sz w:val="24"/>
          <w:lang w:val="zh-CN"/>
        </w:rPr>
        <w:t>Response</w:t>
      </w:r>
      <w:r w:rsidRPr="00711750">
        <w:rPr>
          <w:sz w:val="24"/>
          <w:lang w:val="zh-CN"/>
        </w:rPr>
        <w:t>: A pilot survey will be administered to a smaller test group to allow more focused questions to be formulated more neutrally and clearly for the larger test group.</w:t>
      </w:r>
    </w:p>
    <w:p w14:paraId="4C40386A" w14:textId="77777777" w:rsidR="00A074D7" w:rsidRPr="00711750" w:rsidRDefault="000E32A3" w:rsidP="00711750">
      <w:pPr>
        <w:numPr>
          <w:ilvl w:val="0"/>
          <w:numId w:val="16"/>
        </w:numPr>
        <w:spacing w:after="0" w:line="480" w:lineRule="auto"/>
        <w:ind w:left="0" w:firstLine="0"/>
        <w:contextualSpacing/>
        <w:jc w:val="both"/>
        <w:rPr>
          <w:sz w:val="24"/>
          <w:lang w:val="zh-CN"/>
        </w:rPr>
      </w:pPr>
      <w:r w:rsidRPr="00711750">
        <w:rPr>
          <w:b/>
          <w:bCs/>
          <w:sz w:val="24"/>
          <w:lang w:val="zh-CN"/>
        </w:rPr>
        <w:t>Assumptions of the user testing subjects</w:t>
      </w:r>
      <w:r w:rsidRPr="00711750">
        <w:rPr>
          <w:sz w:val="24"/>
          <w:lang w:val="zh-CN"/>
        </w:rPr>
        <w:t xml:space="preserve"> – The AI testing conditions that are put in place may not be reflective of actual user behaviour.</w:t>
      </w:r>
    </w:p>
    <w:p w14:paraId="56C11EFC" w14:textId="77777777" w:rsidR="00A074D7" w:rsidRPr="00711750" w:rsidRDefault="000E32A3" w:rsidP="00711750">
      <w:pPr>
        <w:spacing w:after="0" w:line="480" w:lineRule="auto"/>
        <w:ind w:left="0" w:firstLine="0"/>
        <w:contextualSpacing/>
        <w:jc w:val="both"/>
        <w:rPr>
          <w:sz w:val="24"/>
          <w:lang w:val="zh-CN"/>
        </w:rPr>
      </w:pPr>
      <w:r w:rsidRPr="00711750">
        <w:rPr>
          <w:b/>
          <w:bCs/>
          <w:sz w:val="24"/>
          <w:lang w:val="zh-CN"/>
        </w:rPr>
        <w:t>Response</w:t>
      </w:r>
      <w:r w:rsidRPr="00711750">
        <w:rPr>
          <w:sz w:val="24"/>
          <w:lang w:val="zh-CN"/>
        </w:rPr>
        <w:t>: The tasks that require completion will be designed to resemble real use of AI so that the results can be used for the real application of AI.</w:t>
      </w:r>
    </w:p>
    <w:p w14:paraId="49CE99A4" w14:textId="77777777" w:rsidR="00A074D7" w:rsidRPr="006F22C3" w:rsidRDefault="000E32A3" w:rsidP="006F22C3">
      <w:pPr>
        <w:pStyle w:val="Heading2"/>
      </w:pPr>
      <w:bookmarkStart w:id="30" w:name="_Toc192800232"/>
      <w:r w:rsidRPr="006F22C3">
        <w:t>Conclusion</w:t>
      </w:r>
      <w:bookmarkEnd w:id="30"/>
    </w:p>
    <w:p w14:paraId="15E8F83B" w14:textId="77777777" w:rsidR="00A074D7" w:rsidRPr="00711750" w:rsidRDefault="000E32A3" w:rsidP="00711750">
      <w:pPr>
        <w:spacing w:after="0" w:line="480" w:lineRule="auto"/>
        <w:ind w:left="0" w:firstLine="0"/>
        <w:jc w:val="both"/>
        <w:rPr>
          <w:rFonts w:eastAsia="SimSun"/>
          <w:sz w:val="24"/>
          <w:lang w:val="zh-CN" w:eastAsia="zh-CN"/>
        </w:rPr>
      </w:pPr>
      <w:r w:rsidRPr="00711750">
        <w:rPr>
          <w:sz w:val="24"/>
          <w:lang w:val="zh-CN"/>
        </w:rPr>
        <w:t xml:space="preserve">This report aims to analyse the interaction output, interface, cybersecurity measures, and user experience features that an AI system provides and analyse it deeply to find out the uses it can be </w:t>
      </w:r>
      <w:r w:rsidRPr="00711750">
        <w:rPr>
          <w:sz w:val="24"/>
          <w:lang w:val="zh-CN"/>
        </w:rPr>
        <w:lastRenderedPageBreak/>
        <w:t>put to. It will enable businesspeople, programmatic designers, and regulatory authority figures to improve the functionality of AI technologies by incorporating security systems, trusting in AI automation systems, and optimizing the business’s AI-driven strategies for user engagement and participation.</w:t>
      </w:r>
      <w:r w:rsidRPr="00711750">
        <w:rPr>
          <w:rFonts w:eastAsia="Aptos"/>
          <w:b/>
          <w:sz w:val="24"/>
          <w:lang w:val="zh-CN"/>
        </w:rPr>
        <w:t xml:space="preserve">     </w:t>
      </w:r>
    </w:p>
    <w:p w14:paraId="2587A622" w14:textId="77777777" w:rsidR="00A074D7" w:rsidRPr="006F22C3" w:rsidRDefault="000E32A3" w:rsidP="006F22C3">
      <w:pPr>
        <w:pStyle w:val="Heading2"/>
      </w:pPr>
      <w:bookmarkStart w:id="31" w:name="_Toc192800233"/>
      <w:r w:rsidRPr="006F22C3">
        <w:rPr>
          <w:rFonts w:eastAsia="Calibri"/>
        </w:rPr>
        <w:t>Ethical Considerations</w:t>
      </w:r>
      <w:bookmarkEnd w:id="31"/>
      <w:r w:rsidRPr="006F22C3">
        <w:rPr>
          <w:rFonts w:eastAsia="Calibri"/>
        </w:rPr>
        <w:t xml:space="preserve">  </w:t>
      </w:r>
    </w:p>
    <w:p w14:paraId="5FFD30C1" w14:textId="77777777" w:rsidR="00A074D7" w:rsidRPr="00711750" w:rsidRDefault="000E32A3" w:rsidP="00711750">
      <w:pPr>
        <w:spacing w:after="0" w:line="480" w:lineRule="auto"/>
        <w:ind w:left="0" w:firstLine="0"/>
        <w:jc w:val="both"/>
        <w:rPr>
          <w:sz w:val="24"/>
        </w:rPr>
      </w:pPr>
      <w:r w:rsidRPr="00711750">
        <w:rPr>
          <w:sz w:val="24"/>
        </w:rPr>
        <w:t xml:space="preserve">Any research that involves human subjects must address ethical issues, and this project will follow ethical standards that concern the welfare, privacy, and dignity of all participants. Although not many ethical concerns are expected from this study, some key ones will be managed throughout the project focusing on data collection and participation. Some of the ethical issues that we will address are listed beneath: </w:t>
      </w:r>
    </w:p>
    <w:p w14:paraId="0F44441E" w14:textId="77777777" w:rsidR="00A074D7" w:rsidRPr="006F22C3" w:rsidRDefault="000E32A3" w:rsidP="006F22C3">
      <w:pPr>
        <w:pStyle w:val="Heading2"/>
      </w:pPr>
      <w:bookmarkStart w:id="32" w:name="_Toc192800234"/>
      <w:r w:rsidRPr="006F22C3">
        <w:t>Informed Consent</w:t>
      </w:r>
      <w:bookmarkEnd w:id="32"/>
      <w:r w:rsidRPr="006F22C3">
        <w:t xml:space="preserve">  </w:t>
      </w:r>
    </w:p>
    <w:p w14:paraId="48F5EADF" w14:textId="77777777" w:rsidR="00A074D7" w:rsidRPr="00711750" w:rsidRDefault="000E32A3" w:rsidP="00711750">
      <w:pPr>
        <w:spacing w:after="0" w:line="480" w:lineRule="auto"/>
        <w:ind w:left="0" w:firstLine="0"/>
        <w:jc w:val="both"/>
        <w:rPr>
          <w:sz w:val="24"/>
        </w:rPr>
      </w:pPr>
      <w:r w:rsidRPr="00711750">
        <w:rPr>
          <w:b/>
          <w:sz w:val="24"/>
        </w:rPr>
        <w:t>Issue:</w:t>
      </w:r>
      <w:r w:rsidRPr="00711750">
        <w:rPr>
          <w:sz w:val="24"/>
        </w:rPr>
        <w:t xml:space="preserve"> Every person who takes part in the surveys as well as in the interviews has to properly understand that they are free to participate and must be aware of how their information will be used before the research proceeds. </w:t>
      </w:r>
    </w:p>
    <w:p w14:paraId="1D403ACA"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Every individual participating in the study will be fully briefed beforehand on the aim of the study, why it is being undertaken, what type of information will be collected, and what dangers, if any, are involved. It will be a requirement that the participants sign an explicit written consent form before taking part in the research. An informed consent form will precede the actual surveys and for interviews, written consent will be taken before the interview session.  </w:t>
      </w:r>
    </w:p>
    <w:p w14:paraId="441C1FB0" w14:textId="77777777" w:rsidR="00A074D7" w:rsidRPr="006F22C3" w:rsidRDefault="000E32A3" w:rsidP="006F22C3">
      <w:pPr>
        <w:pStyle w:val="Heading2"/>
      </w:pPr>
      <w:bookmarkStart w:id="33" w:name="_Toc192800235"/>
      <w:r w:rsidRPr="006F22C3">
        <w:t>Confidentiality and Anonymity</w:t>
      </w:r>
      <w:bookmarkEnd w:id="33"/>
      <w:r w:rsidRPr="006F22C3">
        <w:t xml:space="preserve">  </w:t>
      </w:r>
    </w:p>
    <w:p w14:paraId="05F887A5" w14:textId="77777777" w:rsidR="00A074D7" w:rsidRPr="00711750" w:rsidRDefault="000E32A3" w:rsidP="00711750">
      <w:pPr>
        <w:spacing w:after="0" w:line="480" w:lineRule="auto"/>
        <w:ind w:left="0" w:firstLine="0"/>
        <w:jc w:val="both"/>
        <w:rPr>
          <w:sz w:val="24"/>
        </w:rPr>
      </w:pPr>
      <w:r w:rsidRPr="00711750">
        <w:rPr>
          <w:b/>
          <w:sz w:val="24"/>
        </w:rPr>
        <w:t>Issue:</w:t>
      </w:r>
      <w:r w:rsidRPr="00711750">
        <w:rPr>
          <w:sz w:val="24"/>
        </w:rPr>
        <w:t xml:space="preserve"> One of the fundamental principles of conducting research ethics is to protect research participants’ identity and confidentiality from unauthorized disclosure is a proper ethical concern. </w:t>
      </w:r>
    </w:p>
    <w:p w14:paraId="2A787D37"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Data will be anonymized removing all identifying factors like names or contact details before analysis. Sensitive data collected during the process will remain in the physical custody of </w:t>
      </w:r>
      <w:r w:rsidRPr="00711750">
        <w:rPr>
          <w:sz w:val="24"/>
        </w:rPr>
        <w:lastRenderedPageBreak/>
        <w:t xml:space="preserve">the research team so no single participant will be identifiable in any published research and all findings will be multivariate to ensure confidentiality. Participants during the interviews will be allowed to choose whether they wish to remain anonymous or identified via a pseudonym in any reports.  </w:t>
      </w:r>
    </w:p>
    <w:p w14:paraId="6B686A44" w14:textId="77777777" w:rsidR="00A074D7" w:rsidRPr="006F22C3" w:rsidRDefault="003A775A" w:rsidP="006F22C3">
      <w:pPr>
        <w:pStyle w:val="Heading2"/>
      </w:pPr>
      <w:r w:rsidRPr="006F22C3">
        <w:t xml:space="preserve"> </w:t>
      </w:r>
      <w:bookmarkStart w:id="34" w:name="_Toc192800236"/>
      <w:r w:rsidR="000E32A3" w:rsidRPr="006F22C3">
        <w:t>Voluntary Participation and Right to Withdraw</w:t>
      </w:r>
      <w:bookmarkEnd w:id="34"/>
      <w:r w:rsidR="000E32A3" w:rsidRPr="006F22C3">
        <w:t xml:space="preserve"> </w:t>
      </w:r>
    </w:p>
    <w:p w14:paraId="1FC190E4" w14:textId="77777777" w:rsidR="00A074D7" w:rsidRPr="00711750" w:rsidRDefault="000E32A3" w:rsidP="00711750">
      <w:pPr>
        <w:spacing w:after="0" w:line="480" w:lineRule="auto"/>
        <w:ind w:left="0" w:firstLine="0"/>
        <w:jc w:val="both"/>
        <w:rPr>
          <w:sz w:val="24"/>
        </w:rPr>
      </w:pPr>
      <w:r w:rsidRPr="004F3D16">
        <w:rPr>
          <w:b/>
          <w:bCs/>
        </w:rPr>
        <w:t>Issue:</w:t>
      </w:r>
      <w:r w:rsidRPr="00711750">
        <w:rPr>
          <w:rStyle w:val="Heading3Char"/>
        </w:rPr>
        <w:t xml:space="preserve"> </w:t>
      </w:r>
      <w:r w:rsidRPr="00711750">
        <w:rPr>
          <w:sz w:val="24"/>
        </w:rPr>
        <w:t>Participants must be free to choose whether to participate and have the right to withdraw from the study at any point without facing any negative consequences.</w:t>
      </w:r>
      <w:r w:rsidRPr="00711750">
        <w:rPr>
          <w:b/>
          <w:sz w:val="24"/>
        </w:rPr>
        <w:t xml:space="preserve"> </w:t>
      </w:r>
    </w:p>
    <w:p w14:paraId="5FE03ABE"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The strategy is that all participants have the right to withdraw from the study at any point with no negative consequences. All participants must be able to choose whether to take part in this study or not and if they do they must understand that they can stop participating without any penalty.  </w:t>
      </w:r>
    </w:p>
    <w:p w14:paraId="383A628A" w14:textId="77777777" w:rsidR="00A074D7" w:rsidRPr="00711750" w:rsidRDefault="000E32A3" w:rsidP="00711750">
      <w:pPr>
        <w:spacing w:after="0" w:line="480" w:lineRule="auto"/>
        <w:ind w:left="0" w:firstLine="0"/>
        <w:jc w:val="both"/>
        <w:rPr>
          <w:sz w:val="24"/>
        </w:rPr>
      </w:pPr>
      <w:r w:rsidRPr="00711750">
        <w:rPr>
          <w:sz w:val="24"/>
        </w:rPr>
        <w:t xml:space="preserve">At the start of the research, participants will be instructed that their participation is completely voluntary and that they are free to withdraw at any time without giving any justification for doing so. This will be clearly stated in the informed consent form. Moreover, participants will be advised that failure to complete the study will not influence their relationship with the researchers or the results of the study. </w:t>
      </w:r>
    </w:p>
    <w:p w14:paraId="32E327F8" w14:textId="77777777" w:rsidR="00A074D7" w:rsidRPr="006F22C3" w:rsidRDefault="000E32A3" w:rsidP="006F22C3">
      <w:pPr>
        <w:pStyle w:val="Heading2"/>
      </w:pPr>
      <w:bookmarkStart w:id="35" w:name="_Toc192800237"/>
      <w:r w:rsidRPr="006F22C3">
        <w:t>Data Protection and Security</w:t>
      </w:r>
      <w:bookmarkEnd w:id="35"/>
      <w:r w:rsidRPr="006F22C3">
        <w:t xml:space="preserve">  </w:t>
      </w:r>
    </w:p>
    <w:p w14:paraId="4F8114C8" w14:textId="77777777" w:rsidR="00A074D7" w:rsidRPr="00711750" w:rsidRDefault="000E32A3" w:rsidP="00711750">
      <w:pPr>
        <w:spacing w:after="0" w:line="480" w:lineRule="auto"/>
        <w:ind w:left="0" w:firstLine="0"/>
        <w:jc w:val="both"/>
        <w:rPr>
          <w:sz w:val="24"/>
        </w:rPr>
      </w:pPr>
      <w:r w:rsidRPr="00711750">
        <w:rPr>
          <w:b/>
          <w:sz w:val="24"/>
        </w:rPr>
        <w:t>Issue:</w:t>
      </w:r>
      <w:r w:rsidRPr="00711750">
        <w:rPr>
          <w:sz w:val="24"/>
        </w:rPr>
        <w:t xml:space="preserve"> The protection of sensitive data about the participants needs special care in storage since it needs to be defended from exploitation and leaking.  </w:t>
      </w:r>
    </w:p>
    <w:p w14:paraId="260725A2"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Data will be preserved in a secure electronic medium, which is inaccessible to outside parties. Names and email addresses will be stored separately from the primary data. The research will also be conducted under the principles of GDPR on privacy protection, which restricts the use of participants' sensitive data to information that is crucial for the study only. All sensitive </w:t>
      </w:r>
      <w:r w:rsidRPr="00711750">
        <w:rPr>
          <w:sz w:val="24"/>
        </w:rPr>
        <w:lastRenderedPageBreak/>
        <w:t xml:space="preserve">information collected in the course of the study will be destroyed, and only aggregated anonymized information will be kept for further studies or publications.  </w:t>
      </w:r>
    </w:p>
    <w:p w14:paraId="7B3B7DAE" w14:textId="77777777" w:rsidR="00A074D7" w:rsidRPr="006F22C3" w:rsidRDefault="000E32A3" w:rsidP="006F22C3">
      <w:pPr>
        <w:pStyle w:val="Heading2"/>
      </w:pPr>
      <w:bookmarkStart w:id="36" w:name="_Toc192800238"/>
      <w:r w:rsidRPr="006F22C3">
        <w:t>Avoidance of Harm</w:t>
      </w:r>
      <w:bookmarkEnd w:id="36"/>
      <w:r w:rsidRPr="006F22C3">
        <w:t xml:space="preserve">  </w:t>
      </w:r>
    </w:p>
    <w:p w14:paraId="34518781" w14:textId="77777777" w:rsidR="00A074D7" w:rsidRPr="00711750" w:rsidRDefault="000E32A3" w:rsidP="00711750">
      <w:pPr>
        <w:spacing w:after="0" w:line="480" w:lineRule="auto"/>
        <w:ind w:left="0" w:firstLine="0"/>
        <w:jc w:val="both"/>
        <w:rPr>
          <w:sz w:val="24"/>
        </w:rPr>
      </w:pPr>
      <w:r w:rsidRPr="00711750">
        <w:rPr>
          <w:b/>
          <w:sz w:val="24"/>
        </w:rPr>
        <w:t>Issue:</w:t>
      </w:r>
      <w:r w:rsidRPr="00711750">
        <w:rPr>
          <w:sz w:val="24"/>
        </w:rPr>
        <w:t xml:space="preserve"> It is crucial to ensure that no damage including physical injury, psychological trauma, or emotional distress will be inflicted on the subjects, especially when deploying AI technologies for testing. </w:t>
      </w:r>
    </w:p>
    <w:p w14:paraId="36C82D1E"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Focusing on users who will interact with the AI systems, participants will be informed of the user testing procedures and their results beforehand. No AI systems will be employed that could elicit distress during sensitive contexts such as security. Moreover, participants need to be assured that there is no expectation about activities that may potentially cause harm or undue stress. If any participant verbalizes discomfort, the option to terminate the session at any time will be available without resulting in any penalties. </w:t>
      </w:r>
    </w:p>
    <w:p w14:paraId="387795CA" w14:textId="77777777" w:rsidR="00A074D7" w:rsidRPr="006F22C3" w:rsidRDefault="000E32A3" w:rsidP="006F22C3">
      <w:pPr>
        <w:pStyle w:val="Heading2"/>
      </w:pPr>
      <w:bookmarkStart w:id="37" w:name="_Toc192800239"/>
      <w:r w:rsidRPr="006F22C3">
        <w:t>Bias and Representation</w:t>
      </w:r>
      <w:bookmarkEnd w:id="37"/>
      <w:r w:rsidRPr="006F22C3">
        <w:t xml:space="preserve"> </w:t>
      </w:r>
    </w:p>
    <w:p w14:paraId="5EBA4192" w14:textId="77777777" w:rsidR="00A074D7" w:rsidRPr="00711750" w:rsidRDefault="000E32A3" w:rsidP="00711750">
      <w:pPr>
        <w:spacing w:after="0" w:line="480" w:lineRule="auto"/>
        <w:ind w:left="0" w:firstLine="0"/>
        <w:jc w:val="both"/>
        <w:rPr>
          <w:sz w:val="24"/>
        </w:rPr>
      </w:pPr>
      <w:r w:rsidRPr="00711750">
        <w:rPr>
          <w:b/>
          <w:sz w:val="24"/>
        </w:rPr>
        <w:t>Issue:</w:t>
      </w:r>
      <w:r w:rsidRPr="00711750">
        <w:rPr>
          <w:sz w:val="24"/>
        </w:rPr>
        <w:t xml:space="preserve"> Finding representative samples of participants that would guarantee unbiased results regardless of demographic classification. </w:t>
      </w:r>
    </w:p>
    <w:p w14:paraId="2A725A0D" w14:textId="77777777" w:rsidR="00A074D7" w:rsidRPr="00711750" w:rsidRDefault="000E32A3" w:rsidP="00711750">
      <w:pPr>
        <w:spacing w:after="0" w:line="480" w:lineRule="auto"/>
        <w:ind w:left="0" w:firstLine="0"/>
        <w:jc w:val="both"/>
        <w:rPr>
          <w:sz w:val="24"/>
        </w:rPr>
      </w:pPr>
      <w:r w:rsidRPr="00711750">
        <w:rPr>
          <w:b/>
          <w:sz w:val="24"/>
        </w:rPr>
        <w:t>Strategy:</w:t>
      </w:r>
      <w:r w:rsidRPr="00711750">
        <w:rPr>
          <w:sz w:val="24"/>
        </w:rPr>
        <w:t xml:space="preserve"> A sufficient number of participants with diverse backgrounds, ages, and experience with AI systems, as well as varying professions and levels of sophistication will be purposefully sampled. AI is shown to influence relations, security, and general user experience differently; therefore, the research seeks to include all, or most, of the relevant underrepresented groups so that the results portray the impact accurately. Any bias that tends to emerge from the research process, such as, incompletely defining the scope of the study by employing stratified random sampling and purposive sampling will be undertaken. </w:t>
      </w:r>
    </w:p>
    <w:p w14:paraId="7FF580A8" w14:textId="77777777" w:rsidR="00A074D7" w:rsidRPr="00711750" w:rsidRDefault="00A074D7" w:rsidP="00711750">
      <w:pPr>
        <w:spacing w:after="0" w:line="480" w:lineRule="auto"/>
        <w:ind w:left="0" w:firstLine="0"/>
        <w:jc w:val="both"/>
        <w:rPr>
          <w:sz w:val="24"/>
        </w:rPr>
      </w:pPr>
    </w:p>
    <w:p w14:paraId="0855A85E" w14:textId="77777777" w:rsidR="00A074D7" w:rsidRPr="00711750" w:rsidRDefault="00A074D7" w:rsidP="00711750">
      <w:pPr>
        <w:spacing w:after="0" w:line="480" w:lineRule="auto"/>
        <w:ind w:left="0" w:firstLine="0"/>
        <w:jc w:val="both"/>
        <w:rPr>
          <w:sz w:val="24"/>
        </w:rPr>
      </w:pPr>
    </w:p>
    <w:p w14:paraId="5928D106" w14:textId="77777777" w:rsidR="00A074D7" w:rsidRPr="00711750" w:rsidRDefault="00A074D7" w:rsidP="00711750">
      <w:pPr>
        <w:spacing w:after="0" w:line="480" w:lineRule="auto"/>
        <w:ind w:left="0" w:firstLine="0"/>
        <w:jc w:val="both"/>
        <w:rPr>
          <w:sz w:val="24"/>
        </w:rPr>
      </w:pPr>
    </w:p>
    <w:p w14:paraId="0DE7B9D6" w14:textId="77777777" w:rsidR="00A074D7" w:rsidRPr="00711750" w:rsidRDefault="00A074D7" w:rsidP="00711750">
      <w:pPr>
        <w:spacing w:after="0" w:line="480" w:lineRule="auto"/>
        <w:ind w:left="0" w:firstLine="0"/>
        <w:jc w:val="both"/>
        <w:rPr>
          <w:sz w:val="24"/>
        </w:rPr>
      </w:pPr>
    </w:p>
    <w:p w14:paraId="0DD0F460" w14:textId="77777777" w:rsidR="00A074D7" w:rsidRPr="00711750" w:rsidRDefault="00A074D7" w:rsidP="00711750">
      <w:pPr>
        <w:spacing w:after="0" w:line="480" w:lineRule="auto"/>
        <w:ind w:left="0" w:firstLine="0"/>
        <w:jc w:val="both"/>
        <w:rPr>
          <w:sz w:val="24"/>
        </w:rPr>
      </w:pPr>
    </w:p>
    <w:p w14:paraId="243BD21B" w14:textId="77777777" w:rsidR="00A074D7" w:rsidRPr="00711750" w:rsidRDefault="00A074D7" w:rsidP="00711750">
      <w:pPr>
        <w:spacing w:after="0" w:line="480" w:lineRule="auto"/>
        <w:ind w:left="0" w:firstLine="0"/>
        <w:jc w:val="both"/>
        <w:rPr>
          <w:sz w:val="24"/>
        </w:rPr>
      </w:pPr>
    </w:p>
    <w:p w14:paraId="25F8175F" w14:textId="77777777" w:rsidR="00A074D7" w:rsidRPr="00711750" w:rsidRDefault="00A074D7" w:rsidP="00711750">
      <w:pPr>
        <w:spacing w:after="0" w:line="480" w:lineRule="auto"/>
        <w:ind w:left="0" w:firstLine="0"/>
        <w:jc w:val="both"/>
        <w:rPr>
          <w:sz w:val="24"/>
        </w:rPr>
      </w:pPr>
    </w:p>
    <w:p w14:paraId="39A56EE1" w14:textId="77777777" w:rsidR="00A074D7" w:rsidRPr="00711750" w:rsidRDefault="00A074D7" w:rsidP="00711750">
      <w:pPr>
        <w:spacing w:after="0" w:line="480" w:lineRule="auto"/>
        <w:ind w:left="0" w:firstLine="0"/>
        <w:jc w:val="both"/>
        <w:rPr>
          <w:sz w:val="24"/>
        </w:rPr>
      </w:pPr>
    </w:p>
    <w:p w14:paraId="1A9B7FA3" w14:textId="77777777" w:rsidR="00A074D7" w:rsidRPr="00711750" w:rsidRDefault="00A074D7" w:rsidP="00711750">
      <w:pPr>
        <w:spacing w:after="0" w:line="480" w:lineRule="auto"/>
        <w:ind w:left="0" w:firstLine="0"/>
        <w:jc w:val="both"/>
        <w:rPr>
          <w:sz w:val="24"/>
        </w:rPr>
      </w:pPr>
    </w:p>
    <w:p w14:paraId="5A7C5825" w14:textId="77777777" w:rsidR="00A074D7" w:rsidRPr="00711750" w:rsidRDefault="00A074D7" w:rsidP="00711750">
      <w:pPr>
        <w:spacing w:after="0" w:line="480" w:lineRule="auto"/>
        <w:ind w:left="0" w:firstLine="0"/>
        <w:jc w:val="both"/>
        <w:rPr>
          <w:sz w:val="24"/>
        </w:rPr>
      </w:pPr>
    </w:p>
    <w:p w14:paraId="6F4E6BAA" w14:textId="77777777" w:rsidR="00A074D7" w:rsidRPr="00711750" w:rsidRDefault="00A074D7" w:rsidP="00711750">
      <w:pPr>
        <w:spacing w:after="0" w:line="480" w:lineRule="auto"/>
        <w:ind w:left="0" w:firstLine="0"/>
        <w:jc w:val="both"/>
        <w:rPr>
          <w:sz w:val="24"/>
        </w:rPr>
      </w:pPr>
    </w:p>
    <w:p w14:paraId="2E854C00" w14:textId="77777777" w:rsidR="00A074D7" w:rsidRPr="00711750" w:rsidRDefault="00A074D7" w:rsidP="00711750">
      <w:pPr>
        <w:spacing w:after="0" w:line="480" w:lineRule="auto"/>
        <w:ind w:left="0" w:firstLine="0"/>
        <w:jc w:val="both"/>
        <w:rPr>
          <w:sz w:val="24"/>
        </w:rPr>
      </w:pPr>
    </w:p>
    <w:p w14:paraId="4AC15D90" w14:textId="77777777" w:rsidR="00A074D7" w:rsidRPr="00711750" w:rsidRDefault="00A074D7" w:rsidP="00711750">
      <w:pPr>
        <w:spacing w:after="0" w:line="480" w:lineRule="auto"/>
        <w:ind w:left="0" w:firstLine="0"/>
        <w:jc w:val="both"/>
        <w:rPr>
          <w:sz w:val="24"/>
        </w:rPr>
      </w:pPr>
    </w:p>
    <w:p w14:paraId="772F34AD" w14:textId="77777777" w:rsidR="00A074D7" w:rsidRPr="00711750" w:rsidRDefault="00A074D7" w:rsidP="00711750">
      <w:pPr>
        <w:spacing w:after="0" w:line="480" w:lineRule="auto"/>
        <w:ind w:left="0" w:firstLine="0"/>
        <w:jc w:val="both"/>
        <w:rPr>
          <w:sz w:val="24"/>
        </w:rPr>
      </w:pPr>
    </w:p>
    <w:p w14:paraId="6904C91B" w14:textId="77777777" w:rsidR="00A074D7" w:rsidRPr="00711750" w:rsidRDefault="000E32A3" w:rsidP="00711750">
      <w:pPr>
        <w:spacing w:after="0" w:line="480" w:lineRule="auto"/>
        <w:ind w:left="0" w:firstLine="0"/>
        <w:jc w:val="both"/>
        <w:rPr>
          <w:sz w:val="24"/>
        </w:rPr>
      </w:pPr>
      <w:r w:rsidRPr="00711750">
        <w:rPr>
          <w:sz w:val="24"/>
        </w:rPr>
        <w:t xml:space="preserve"> </w:t>
      </w:r>
    </w:p>
    <w:p w14:paraId="77A3FF2D" w14:textId="77777777" w:rsidR="00E57324" w:rsidRPr="00711750" w:rsidRDefault="00E57324" w:rsidP="00711750">
      <w:pPr>
        <w:spacing w:after="0" w:line="480" w:lineRule="auto"/>
        <w:ind w:left="0" w:firstLine="0"/>
        <w:jc w:val="both"/>
        <w:rPr>
          <w:sz w:val="24"/>
        </w:rPr>
      </w:pPr>
    </w:p>
    <w:p w14:paraId="6981508A" w14:textId="77777777" w:rsidR="00E57324" w:rsidRPr="00711750" w:rsidRDefault="00711750" w:rsidP="006F22C3">
      <w:pPr>
        <w:spacing w:after="0" w:line="480" w:lineRule="auto"/>
        <w:ind w:left="0" w:firstLine="0"/>
        <w:rPr>
          <w:sz w:val="24"/>
        </w:rPr>
      </w:pPr>
      <w:r w:rsidRPr="00711750">
        <w:rPr>
          <w:sz w:val="24"/>
        </w:rPr>
        <w:br w:type="page"/>
      </w:r>
    </w:p>
    <w:p w14:paraId="20FBAD41" w14:textId="77777777" w:rsidR="00A074D7" w:rsidRPr="00711750" w:rsidRDefault="000E32A3" w:rsidP="00711750">
      <w:pPr>
        <w:pStyle w:val="Heading1"/>
        <w:spacing w:line="480" w:lineRule="auto"/>
        <w:jc w:val="both"/>
      </w:pPr>
      <w:bookmarkStart w:id="38" w:name="_Toc192800240"/>
      <w:r w:rsidRPr="00711750">
        <w:rPr>
          <w:rFonts w:eastAsia="Calibri"/>
        </w:rPr>
        <w:lastRenderedPageBreak/>
        <w:t>Project Plan</w:t>
      </w:r>
      <w:bookmarkEnd w:id="38"/>
    </w:p>
    <w:p w14:paraId="72325866" w14:textId="77777777" w:rsidR="00A074D7" w:rsidRPr="00711750" w:rsidRDefault="00A074D7" w:rsidP="00711750">
      <w:pPr>
        <w:spacing w:after="0" w:line="480" w:lineRule="auto"/>
        <w:ind w:left="0" w:firstLine="0"/>
        <w:jc w:val="both"/>
        <w:rPr>
          <w:sz w:val="24"/>
        </w:rPr>
      </w:pPr>
    </w:p>
    <w:tbl>
      <w:tblPr>
        <w:tblStyle w:val="TableGrid"/>
        <w:tblW w:w="9934" w:type="dxa"/>
        <w:tblInd w:w="5" w:type="dxa"/>
        <w:tblCellMar>
          <w:top w:w="4" w:type="dxa"/>
          <w:left w:w="97" w:type="dxa"/>
          <w:right w:w="55" w:type="dxa"/>
        </w:tblCellMar>
        <w:tblLook w:val="04A0" w:firstRow="1" w:lastRow="0" w:firstColumn="1" w:lastColumn="0" w:noHBand="0" w:noVBand="1"/>
      </w:tblPr>
      <w:tblGrid>
        <w:gridCol w:w="1859"/>
        <w:gridCol w:w="726"/>
        <w:gridCol w:w="726"/>
        <w:gridCol w:w="726"/>
        <w:gridCol w:w="726"/>
        <w:gridCol w:w="815"/>
        <w:gridCol w:w="726"/>
        <w:gridCol w:w="726"/>
        <w:gridCol w:w="726"/>
        <w:gridCol w:w="726"/>
        <w:gridCol w:w="726"/>
        <w:gridCol w:w="726"/>
      </w:tblGrid>
      <w:tr w:rsidR="0038387A" w:rsidRPr="00711750" w14:paraId="424F3D22" w14:textId="77777777" w:rsidTr="0038387A">
        <w:trPr>
          <w:trHeight w:val="398"/>
        </w:trPr>
        <w:tc>
          <w:tcPr>
            <w:tcW w:w="1859" w:type="dxa"/>
            <w:tcBorders>
              <w:top w:val="single" w:sz="4" w:space="0" w:color="000000"/>
              <w:left w:val="single" w:sz="4" w:space="0" w:color="000000"/>
              <w:bottom w:val="single" w:sz="4" w:space="0" w:color="000000"/>
              <w:right w:val="single" w:sz="4" w:space="0" w:color="000000"/>
            </w:tcBorders>
          </w:tcPr>
          <w:p w14:paraId="10762D5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Tasks </w:t>
            </w:r>
          </w:p>
        </w:tc>
        <w:tc>
          <w:tcPr>
            <w:tcW w:w="726" w:type="dxa"/>
            <w:tcBorders>
              <w:top w:val="single" w:sz="4" w:space="0" w:color="000000"/>
              <w:left w:val="single" w:sz="4" w:space="0" w:color="000000"/>
              <w:bottom w:val="single" w:sz="4" w:space="0" w:color="000000"/>
              <w:right w:val="single" w:sz="4" w:space="0" w:color="000000"/>
            </w:tcBorders>
          </w:tcPr>
          <w:p w14:paraId="75F25CA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1 </w:t>
            </w:r>
          </w:p>
        </w:tc>
        <w:tc>
          <w:tcPr>
            <w:tcW w:w="726" w:type="dxa"/>
            <w:tcBorders>
              <w:top w:val="single" w:sz="4" w:space="0" w:color="000000"/>
              <w:left w:val="single" w:sz="4" w:space="0" w:color="000000"/>
              <w:bottom w:val="single" w:sz="4" w:space="0" w:color="000000"/>
              <w:right w:val="single" w:sz="4" w:space="0" w:color="000000"/>
            </w:tcBorders>
          </w:tcPr>
          <w:p w14:paraId="6DD925D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2 </w:t>
            </w:r>
          </w:p>
        </w:tc>
        <w:tc>
          <w:tcPr>
            <w:tcW w:w="726" w:type="dxa"/>
            <w:tcBorders>
              <w:top w:val="single" w:sz="4" w:space="0" w:color="000000"/>
              <w:left w:val="single" w:sz="4" w:space="0" w:color="000000"/>
              <w:bottom w:val="single" w:sz="4" w:space="0" w:color="000000"/>
              <w:right w:val="single" w:sz="4" w:space="0" w:color="000000"/>
            </w:tcBorders>
          </w:tcPr>
          <w:p w14:paraId="3E8DABB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3 </w:t>
            </w:r>
          </w:p>
        </w:tc>
        <w:tc>
          <w:tcPr>
            <w:tcW w:w="726" w:type="dxa"/>
            <w:tcBorders>
              <w:top w:val="single" w:sz="4" w:space="0" w:color="000000"/>
              <w:left w:val="single" w:sz="4" w:space="0" w:color="000000"/>
              <w:bottom w:val="single" w:sz="4" w:space="0" w:color="000000"/>
              <w:right w:val="single" w:sz="4" w:space="0" w:color="000000"/>
            </w:tcBorders>
          </w:tcPr>
          <w:p w14:paraId="5C01094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4 </w:t>
            </w:r>
          </w:p>
        </w:tc>
        <w:tc>
          <w:tcPr>
            <w:tcW w:w="815" w:type="dxa"/>
            <w:tcBorders>
              <w:top w:val="single" w:sz="4" w:space="0" w:color="000000"/>
              <w:left w:val="single" w:sz="4" w:space="0" w:color="000000"/>
              <w:bottom w:val="single" w:sz="4" w:space="0" w:color="000000"/>
              <w:right w:val="single" w:sz="4" w:space="0" w:color="000000"/>
            </w:tcBorders>
          </w:tcPr>
          <w:p w14:paraId="2ECEEB4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5 </w:t>
            </w:r>
          </w:p>
        </w:tc>
        <w:tc>
          <w:tcPr>
            <w:tcW w:w="726" w:type="dxa"/>
            <w:tcBorders>
              <w:top w:val="single" w:sz="4" w:space="0" w:color="000000"/>
              <w:left w:val="single" w:sz="4" w:space="0" w:color="000000"/>
              <w:bottom w:val="single" w:sz="4" w:space="0" w:color="000000"/>
              <w:right w:val="single" w:sz="4" w:space="0" w:color="000000"/>
            </w:tcBorders>
          </w:tcPr>
          <w:p w14:paraId="5324B28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6 </w:t>
            </w:r>
          </w:p>
        </w:tc>
        <w:tc>
          <w:tcPr>
            <w:tcW w:w="726" w:type="dxa"/>
            <w:tcBorders>
              <w:top w:val="single" w:sz="4" w:space="0" w:color="000000"/>
              <w:left w:val="single" w:sz="4" w:space="0" w:color="000000"/>
              <w:bottom w:val="single" w:sz="4" w:space="0" w:color="000000"/>
              <w:right w:val="single" w:sz="4" w:space="0" w:color="000000"/>
            </w:tcBorders>
          </w:tcPr>
          <w:p w14:paraId="41E18D3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7 </w:t>
            </w:r>
          </w:p>
        </w:tc>
        <w:tc>
          <w:tcPr>
            <w:tcW w:w="726" w:type="dxa"/>
            <w:tcBorders>
              <w:top w:val="single" w:sz="4" w:space="0" w:color="000000"/>
              <w:left w:val="single" w:sz="4" w:space="0" w:color="000000"/>
              <w:bottom w:val="single" w:sz="4" w:space="0" w:color="000000"/>
              <w:right w:val="single" w:sz="4" w:space="0" w:color="000000"/>
            </w:tcBorders>
          </w:tcPr>
          <w:p w14:paraId="04F2EB8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8 </w:t>
            </w:r>
          </w:p>
        </w:tc>
        <w:tc>
          <w:tcPr>
            <w:tcW w:w="726" w:type="dxa"/>
            <w:tcBorders>
              <w:top w:val="single" w:sz="4" w:space="0" w:color="000000"/>
              <w:left w:val="single" w:sz="4" w:space="0" w:color="000000"/>
              <w:bottom w:val="single" w:sz="4" w:space="0" w:color="000000"/>
              <w:right w:val="single" w:sz="4" w:space="0" w:color="000000"/>
            </w:tcBorders>
          </w:tcPr>
          <w:p w14:paraId="764208C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9 </w:t>
            </w:r>
          </w:p>
        </w:tc>
        <w:tc>
          <w:tcPr>
            <w:tcW w:w="726" w:type="dxa"/>
            <w:tcBorders>
              <w:top w:val="single" w:sz="4" w:space="0" w:color="000000"/>
              <w:left w:val="single" w:sz="4" w:space="0" w:color="000000"/>
              <w:bottom w:val="single" w:sz="4" w:space="0" w:color="000000"/>
              <w:right w:val="single" w:sz="4" w:space="0" w:color="000000"/>
            </w:tcBorders>
          </w:tcPr>
          <w:p w14:paraId="5E58CF9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10 </w:t>
            </w:r>
          </w:p>
        </w:tc>
        <w:tc>
          <w:tcPr>
            <w:tcW w:w="726" w:type="dxa"/>
            <w:tcBorders>
              <w:top w:val="single" w:sz="4" w:space="0" w:color="000000"/>
              <w:left w:val="single" w:sz="4" w:space="0" w:color="000000"/>
              <w:bottom w:val="single" w:sz="4" w:space="0" w:color="000000"/>
              <w:right w:val="single" w:sz="4" w:space="0" w:color="000000"/>
            </w:tcBorders>
          </w:tcPr>
          <w:p w14:paraId="10204DA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Week 11 </w:t>
            </w:r>
          </w:p>
        </w:tc>
      </w:tr>
      <w:tr w:rsidR="0038387A" w:rsidRPr="00711750" w14:paraId="28F1EAAE" w14:textId="77777777" w:rsidTr="0038387A">
        <w:trPr>
          <w:trHeight w:val="302"/>
        </w:trPr>
        <w:tc>
          <w:tcPr>
            <w:tcW w:w="1859" w:type="dxa"/>
            <w:tcBorders>
              <w:top w:val="single" w:sz="4" w:space="0" w:color="000000"/>
              <w:left w:val="single" w:sz="4" w:space="0" w:color="000000"/>
              <w:bottom w:val="single" w:sz="4" w:space="0" w:color="000000"/>
              <w:right w:val="single" w:sz="4" w:space="0" w:color="000000"/>
            </w:tcBorders>
          </w:tcPr>
          <w:p w14:paraId="74E90FCC" w14:textId="77777777" w:rsidR="0038387A" w:rsidRPr="00711750" w:rsidRDefault="0038387A" w:rsidP="00711750">
            <w:pPr>
              <w:spacing w:after="0" w:line="480" w:lineRule="auto"/>
              <w:ind w:left="0" w:firstLine="0"/>
              <w:jc w:val="both"/>
              <w:rPr>
                <w:sz w:val="24"/>
              </w:rPr>
            </w:pPr>
            <w:r w:rsidRPr="00711750">
              <w:rPr>
                <w:b/>
                <w:sz w:val="24"/>
              </w:rPr>
              <w:t xml:space="preserve">1.Project Initiation </w:t>
            </w:r>
          </w:p>
        </w:tc>
        <w:tc>
          <w:tcPr>
            <w:tcW w:w="726" w:type="dxa"/>
            <w:tcBorders>
              <w:top w:val="single" w:sz="4" w:space="0" w:color="000000"/>
              <w:left w:val="single" w:sz="4" w:space="0" w:color="000000"/>
              <w:bottom w:val="single" w:sz="4" w:space="0" w:color="000000"/>
              <w:right w:val="single" w:sz="4" w:space="0" w:color="000000"/>
            </w:tcBorders>
          </w:tcPr>
          <w:p w14:paraId="7EAE341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C122C7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0412C8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F56C3D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7EA2CAF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6506B3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62E444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7FEE23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83A14B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7390F5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30F31A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1A118C64"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63C4E276" w14:textId="77777777" w:rsidR="0038387A" w:rsidRPr="00711750" w:rsidRDefault="0038387A" w:rsidP="00711750">
            <w:pPr>
              <w:tabs>
                <w:tab w:val="right" w:pos="1687"/>
              </w:tabs>
              <w:spacing w:after="0" w:line="480" w:lineRule="auto"/>
              <w:ind w:left="0" w:firstLine="0"/>
              <w:jc w:val="both"/>
              <w:rPr>
                <w:sz w:val="24"/>
              </w:rPr>
            </w:pPr>
            <w:r w:rsidRPr="00711750">
              <w:rPr>
                <w:sz w:val="24"/>
              </w:rPr>
              <w:t xml:space="preserve">Define research </w:t>
            </w:r>
          </w:p>
          <w:p w14:paraId="1330AD20" w14:textId="77777777" w:rsidR="0038387A" w:rsidRPr="00711750" w:rsidRDefault="0038387A" w:rsidP="00711750">
            <w:pPr>
              <w:spacing w:after="0" w:line="480" w:lineRule="auto"/>
              <w:ind w:left="0" w:firstLine="0"/>
              <w:jc w:val="both"/>
              <w:rPr>
                <w:sz w:val="24"/>
              </w:rPr>
            </w:pPr>
            <w:r w:rsidRPr="00711750">
              <w:rPr>
                <w:sz w:val="24"/>
              </w:rPr>
              <w:t>objectives</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D6A6CC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0464" behindDoc="1" locked="0" layoutInCell="1" allowOverlap="0" wp14:anchorId="26F83E3A" wp14:editId="1C77F6D6">
                  <wp:simplePos x="0" y="0"/>
                  <wp:positionH relativeFrom="column">
                    <wp:posOffset>60960</wp:posOffset>
                  </wp:positionH>
                  <wp:positionV relativeFrom="paragraph">
                    <wp:posOffset>5715</wp:posOffset>
                  </wp:positionV>
                  <wp:extent cx="165100" cy="165100"/>
                  <wp:effectExtent l="0" t="0" r="0" b="0"/>
                  <wp:wrapNone/>
                  <wp:docPr id="1455" name="Picture 1455"/>
                  <wp:cNvGraphicFramePr/>
                  <a:graphic xmlns:a="http://schemas.openxmlformats.org/drawingml/2006/main">
                    <a:graphicData uri="http://schemas.openxmlformats.org/drawingml/2006/picture">
                      <pic:pic xmlns:pic="http://schemas.openxmlformats.org/drawingml/2006/picture">
                        <pic:nvPicPr>
                          <pic:cNvPr id="1455" name="Picture 1455"/>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6DC5D5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1488" behindDoc="1" locked="0" layoutInCell="1" allowOverlap="0" wp14:anchorId="41453952" wp14:editId="17B4E6DE">
                  <wp:simplePos x="0" y="0"/>
                  <wp:positionH relativeFrom="column">
                    <wp:posOffset>67310</wp:posOffset>
                  </wp:positionH>
                  <wp:positionV relativeFrom="paragraph">
                    <wp:posOffset>5715</wp:posOffset>
                  </wp:positionV>
                  <wp:extent cx="165100" cy="165100"/>
                  <wp:effectExtent l="0" t="0" r="0" b="0"/>
                  <wp:wrapNone/>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EF4E7C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46BD69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2813516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826459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F47962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858452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D6129E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3925D9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11E14D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524D859"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2E439279" w14:textId="77777777" w:rsidR="0038387A" w:rsidRPr="00711750" w:rsidRDefault="0038387A" w:rsidP="00711750">
            <w:pPr>
              <w:spacing w:after="0" w:line="480" w:lineRule="auto"/>
              <w:ind w:left="0" w:firstLine="0"/>
              <w:jc w:val="both"/>
              <w:rPr>
                <w:sz w:val="24"/>
              </w:rPr>
            </w:pPr>
            <w:r w:rsidRPr="00711750">
              <w:rPr>
                <w:sz w:val="24"/>
              </w:rPr>
              <w:t>Develop research questions</w:t>
            </w:r>
          </w:p>
        </w:tc>
        <w:tc>
          <w:tcPr>
            <w:tcW w:w="726" w:type="dxa"/>
            <w:tcBorders>
              <w:top w:val="single" w:sz="4" w:space="0" w:color="000000"/>
              <w:left w:val="single" w:sz="4" w:space="0" w:color="000000"/>
              <w:bottom w:val="single" w:sz="4" w:space="0" w:color="000000"/>
              <w:right w:val="single" w:sz="4" w:space="0" w:color="000000"/>
            </w:tcBorders>
          </w:tcPr>
          <w:p w14:paraId="324137E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2512" behindDoc="1" locked="0" layoutInCell="1" allowOverlap="0" wp14:anchorId="12099197" wp14:editId="14231783">
                  <wp:simplePos x="0" y="0"/>
                  <wp:positionH relativeFrom="column">
                    <wp:posOffset>60960</wp:posOffset>
                  </wp:positionH>
                  <wp:positionV relativeFrom="paragraph">
                    <wp:posOffset>-635</wp:posOffset>
                  </wp:positionV>
                  <wp:extent cx="165100" cy="165100"/>
                  <wp:effectExtent l="0" t="0" r="0" b="0"/>
                  <wp:wrapNone/>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B09C8D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3536" behindDoc="1" locked="0" layoutInCell="1" allowOverlap="0" wp14:anchorId="2149C546" wp14:editId="2621C940">
                  <wp:simplePos x="0" y="0"/>
                  <wp:positionH relativeFrom="column">
                    <wp:posOffset>67310</wp:posOffset>
                  </wp:positionH>
                  <wp:positionV relativeFrom="paragraph">
                    <wp:posOffset>-635</wp:posOffset>
                  </wp:positionV>
                  <wp:extent cx="165100" cy="165100"/>
                  <wp:effectExtent l="0" t="0" r="0" b="0"/>
                  <wp:wrapNone/>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169F37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8ADC12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2CD87D8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854043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A31EAC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8097EE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F5577B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CDEC2F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8EA073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35E61DD3"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018CADB8" w14:textId="77777777" w:rsidR="0038387A" w:rsidRPr="00711750" w:rsidRDefault="0038387A" w:rsidP="00711750">
            <w:pPr>
              <w:spacing w:after="0" w:line="480" w:lineRule="auto"/>
              <w:ind w:left="0" w:firstLine="0"/>
              <w:jc w:val="both"/>
              <w:rPr>
                <w:sz w:val="24"/>
              </w:rPr>
            </w:pPr>
            <w:r w:rsidRPr="00711750">
              <w:rPr>
                <w:sz w:val="24"/>
              </w:rPr>
              <w:t>Research proposal submission</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A9BAF55"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4560" behindDoc="1" locked="0" layoutInCell="1" allowOverlap="0" wp14:anchorId="79326647" wp14:editId="1D8A9D51">
                  <wp:simplePos x="0" y="0"/>
                  <wp:positionH relativeFrom="column">
                    <wp:posOffset>60960</wp:posOffset>
                  </wp:positionH>
                  <wp:positionV relativeFrom="paragraph">
                    <wp:posOffset>5080</wp:posOffset>
                  </wp:positionV>
                  <wp:extent cx="165100" cy="165100"/>
                  <wp:effectExtent l="0" t="0" r="0" b="0"/>
                  <wp:wrapNone/>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1A21EF7"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5584" behindDoc="1" locked="0" layoutInCell="1" allowOverlap="0" wp14:anchorId="69C1F913" wp14:editId="517D4723">
                  <wp:simplePos x="0" y="0"/>
                  <wp:positionH relativeFrom="column">
                    <wp:posOffset>67310</wp:posOffset>
                  </wp:positionH>
                  <wp:positionV relativeFrom="paragraph">
                    <wp:posOffset>5080</wp:posOffset>
                  </wp:positionV>
                  <wp:extent cx="165100" cy="165100"/>
                  <wp:effectExtent l="0" t="0" r="0" b="0"/>
                  <wp:wrapNone/>
                  <wp:docPr id="1577" name="Picture 1577"/>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38ACC1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EC3CB1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5852470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77BE16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6835B6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85550B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C07147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6A9D13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BCCABC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02CEFECB"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5812F427" w14:textId="77777777" w:rsidR="0038387A" w:rsidRPr="00711750" w:rsidRDefault="0038387A" w:rsidP="00711750">
            <w:pPr>
              <w:spacing w:after="0" w:line="480" w:lineRule="auto"/>
              <w:ind w:left="0" w:firstLine="0"/>
              <w:jc w:val="both"/>
              <w:rPr>
                <w:sz w:val="24"/>
              </w:rPr>
            </w:pPr>
            <w:r w:rsidRPr="00711750">
              <w:rPr>
                <w:b/>
                <w:sz w:val="24"/>
              </w:rPr>
              <w:t xml:space="preserve">2.Literature </w:t>
            </w:r>
          </w:p>
          <w:p w14:paraId="6A2D6777" w14:textId="77777777" w:rsidR="0038387A" w:rsidRPr="00711750" w:rsidRDefault="0038387A" w:rsidP="00711750">
            <w:pPr>
              <w:spacing w:after="0" w:line="480" w:lineRule="auto"/>
              <w:ind w:left="0" w:firstLine="0"/>
              <w:jc w:val="both"/>
              <w:rPr>
                <w:sz w:val="24"/>
              </w:rPr>
            </w:pPr>
            <w:r w:rsidRPr="00711750">
              <w:rPr>
                <w:b/>
                <w:sz w:val="24"/>
              </w:rPr>
              <w:t xml:space="preserve">Review </w:t>
            </w:r>
          </w:p>
        </w:tc>
        <w:tc>
          <w:tcPr>
            <w:tcW w:w="726" w:type="dxa"/>
            <w:tcBorders>
              <w:top w:val="single" w:sz="4" w:space="0" w:color="000000"/>
              <w:left w:val="single" w:sz="4" w:space="0" w:color="000000"/>
              <w:bottom w:val="single" w:sz="4" w:space="0" w:color="000000"/>
              <w:right w:val="single" w:sz="4" w:space="0" w:color="000000"/>
            </w:tcBorders>
          </w:tcPr>
          <w:p w14:paraId="3F80EEF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05C790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69C190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D79C5D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3A792D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EB8EB6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72B386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01F1EB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4EAD3E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FD1562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CE330A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02E49F66"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5A117016" w14:textId="77777777" w:rsidR="0038387A" w:rsidRPr="00711750" w:rsidRDefault="0038387A" w:rsidP="00711750">
            <w:pPr>
              <w:spacing w:after="0" w:line="480" w:lineRule="auto"/>
              <w:ind w:left="0" w:firstLine="0"/>
              <w:jc w:val="both"/>
              <w:rPr>
                <w:sz w:val="24"/>
              </w:rPr>
            </w:pPr>
            <w:r w:rsidRPr="00711750">
              <w:rPr>
                <w:sz w:val="24"/>
              </w:rPr>
              <w:t xml:space="preserve">Collect </w:t>
            </w:r>
            <w:r w:rsidRPr="00711750">
              <w:rPr>
                <w:sz w:val="24"/>
              </w:rPr>
              <w:tab/>
              <w:t xml:space="preserve">academic sources </w:t>
            </w:r>
          </w:p>
        </w:tc>
        <w:tc>
          <w:tcPr>
            <w:tcW w:w="726" w:type="dxa"/>
            <w:tcBorders>
              <w:top w:val="single" w:sz="4" w:space="0" w:color="000000"/>
              <w:left w:val="single" w:sz="4" w:space="0" w:color="000000"/>
              <w:bottom w:val="single" w:sz="4" w:space="0" w:color="000000"/>
              <w:right w:val="single" w:sz="4" w:space="0" w:color="000000"/>
            </w:tcBorders>
          </w:tcPr>
          <w:p w14:paraId="7DA12CC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B3FA36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36CDA2C"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6608" behindDoc="1" locked="0" layoutInCell="1" allowOverlap="0" wp14:anchorId="4E1EDF82" wp14:editId="1171573F">
                  <wp:simplePos x="0" y="0"/>
                  <wp:positionH relativeFrom="column">
                    <wp:posOffset>63500</wp:posOffset>
                  </wp:positionH>
                  <wp:positionV relativeFrom="paragraph">
                    <wp:posOffset>4445</wp:posOffset>
                  </wp:positionV>
                  <wp:extent cx="165100" cy="165100"/>
                  <wp:effectExtent l="0" t="0" r="0" b="0"/>
                  <wp:wrapNone/>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1FA9A75"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7632" behindDoc="1" locked="0" layoutInCell="1" allowOverlap="0" wp14:anchorId="442CB745" wp14:editId="027FB26E">
                  <wp:simplePos x="0" y="0"/>
                  <wp:positionH relativeFrom="column">
                    <wp:posOffset>69850</wp:posOffset>
                  </wp:positionH>
                  <wp:positionV relativeFrom="paragraph">
                    <wp:posOffset>4445</wp:posOffset>
                  </wp:positionV>
                  <wp:extent cx="165100" cy="165100"/>
                  <wp:effectExtent l="0" t="0" r="0" b="0"/>
                  <wp:wrapNone/>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4604577D"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8656" behindDoc="1" locked="0" layoutInCell="1" allowOverlap="0" wp14:anchorId="77ECC9B3" wp14:editId="5202CA85">
                  <wp:simplePos x="0" y="0"/>
                  <wp:positionH relativeFrom="column">
                    <wp:posOffset>63500</wp:posOffset>
                  </wp:positionH>
                  <wp:positionV relativeFrom="paragraph">
                    <wp:posOffset>4445</wp:posOffset>
                  </wp:positionV>
                  <wp:extent cx="165100" cy="165100"/>
                  <wp:effectExtent l="0" t="0" r="0" b="0"/>
                  <wp:wrapNone/>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F9D4036"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19680" behindDoc="1" locked="0" layoutInCell="1" allowOverlap="0" wp14:anchorId="50202FD9" wp14:editId="7DD8885F">
                  <wp:simplePos x="0" y="0"/>
                  <wp:positionH relativeFrom="column">
                    <wp:posOffset>69850</wp:posOffset>
                  </wp:positionH>
                  <wp:positionV relativeFrom="paragraph">
                    <wp:posOffset>4445</wp:posOffset>
                  </wp:positionV>
                  <wp:extent cx="165100" cy="165100"/>
                  <wp:effectExtent l="0" t="0" r="0" b="0"/>
                  <wp:wrapNone/>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EB51D6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534C9D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52FE80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9E5A48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9E64B5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01CCB706"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17C3C348" w14:textId="77777777" w:rsidR="0038387A" w:rsidRPr="00711750" w:rsidRDefault="0038387A" w:rsidP="00711750">
            <w:pPr>
              <w:tabs>
                <w:tab w:val="right" w:pos="1687"/>
              </w:tabs>
              <w:spacing w:after="0" w:line="480" w:lineRule="auto"/>
              <w:ind w:left="0" w:firstLine="0"/>
              <w:jc w:val="both"/>
              <w:rPr>
                <w:sz w:val="24"/>
              </w:rPr>
            </w:pPr>
            <w:proofErr w:type="spellStart"/>
            <w:r w:rsidRPr="00711750">
              <w:rPr>
                <w:sz w:val="24"/>
              </w:rPr>
              <w:t>Analyze</w:t>
            </w:r>
            <w:proofErr w:type="spellEnd"/>
            <w:r w:rsidRPr="00711750">
              <w:rPr>
                <w:sz w:val="24"/>
              </w:rPr>
              <w:t xml:space="preserve"> relevant </w:t>
            </w:r>
          </w:p>
          <w:p w14:paraId="4C274F9D" w14:textId="77777777" w:rsidR="0038387A" w:rsidRPr="00711750" w:rsidRDefault="0038387A" w:rsidP="00711750">
            <w:pPr>
              <w:spacing w:after="0" w:line="480" w:lineRule="auto"/>
              <w:ind w:left="0" w:firstLine="0"/>
              <w:jc w:val="both"/>
              <w:rPr>
                <w:sz w:val="24"/>
              </w:rPr>
            </w:pPr>
            <w:r w:rsidRPr="00711750">
              <w:rPr>
                <w:sz w:val="24"/>
              </w:rPr>
              <w:t>literature</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0145BB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80E719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D29657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0704" behindDoc="1" locked="0" layoutInCell="1" allowOverlap="0" wp14:anchorId="76F49DF8" wp14:editId="215D1DDE">
                  <wp:simplePos x="0" y="0"/>
                  <wp:positionH relativeFrom="column">
                    <wp:posOffset>63500</wp:posOffset>
                  </wp:positionH>
                  <wp:positionV relativeFrom="paragraph">
                    <wp:posOffset>-1270</wp:posOffset>
                  </wp:positionV>
                  <wp:extent cx="165100" cy="165100"/>
                  <wp:effectExtent l="0" t="0" r="0" b="0"/>
                  <wp:wrapNone/>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8270A87"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1728" behindDoc="1" locked="0" layoutInCell="1" allowOverlap="0" wp14:anchorId="0C4FA159" wp14:editId="65ED82AF">
                  <wp:simplePos x="0" y="0"/>
                  <wp:positionH relativeFrom="column">
                    <wp:posOffset>69850</wp:posOffset>
                  </wp:positionH>
                  <wp:positionV relativeFrom="paragraph">
                    <wp:posOffset>-1270</wp:posOffset>
                  </wp:positionV>
                  <wp:extent cx="165100" cy="165100"/>
                  <wp:effectExtent l="0" t="0" r="0" b="0"/>
                  <wp:wrapNone/>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CCBDE25"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2752" behindDoc="1" locked="0" layoutInCell="1" allowOverlap="0" wp14:anchorId="63BB6BFB" wp14:editId="282A786B">
                  <wp:simplePos x="0" y="0"/>
                  <wp:positionH relativeFrom="column">
                    <wp:posOffset>63500</wp:posOffset>
                  </wp:positionH>
                  <wp:positionV relativeFrom="paragraph">
                    <wp:posOffset>-1270</wp:posOffset>
                  </wp:positionV>
                  <wp:extent cx="165100" cy="165100"/>
                  <wp:effectExtent l="0" t="0" r="0" b="0"/>
                  <wp:wrapNone/>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4160A01"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3776" behindDoc="1" locked="0" layoutInCell="1" allowOverlap="0" wp14:anchorId="005A5A7F" wp14:editId="254E6167">
                  <wp:simplePos x="0" y="0"/>
                  <wp:positionH relativeFrom="column">
                    <wp:posOffset>69850</wp:posOffset>
                  </wp:positionH>
                  <wp:positionV relativeFrom="paragraph">
                    <wp:posOffset>-1270</wp:posOffset>
                  </wp:positionV>
                  <wp:extent cx="165100" cy="165100"/>
                  <wp:effectExtent l="0" t="0" r="0" b="0"/>
                  <wp:wrapNone/>
                  <wp:docPr id="1765" name="Picture 1765"/>
                  <wp:cNvGraphicFramePr/>
                  <a:graphic xmlns:a="http://schemas.openxmlformats.org/drawingml/2006/main">
                    <a:graphicData uri="http://schemas.openxmlformats.org/drawingml/2006/picture">
                      <pic:pic xmlns:pic="http://schemas.openxmlformats.org/drawingml/2006/picture">
                        <pic:nvPicPr>
                          <pic:cNvPr id="1765" name="Picture 1765"/>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C8ABD0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182885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7B5406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F75991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D7F257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779C9B91" w14:textId="77777777" w:rsidTr="0038387A">
        <w:trPr>
          <w:trHeight w:val="466"/>
        </w:trPr>
        <w:tc>
          <w:tcPr>
            <w:tcW w:w="1859" w:type="dxa"/>
            <w:tcBorders>
              <w:top w:val="single" w:sz="4" w:space="0" w:color="000000"/>
              <w:left w:val="single" w:sz="4" w:space="0" w:color="000000"/>
              <w:bottom w:val="single" w:sz="4" w:space="0" w:color="000000"/>
              <w:right w:val="single" w:sz="4" w:space="0" w:color="000000"/>
            </w:tcBorders>
          </w:tcPr>
          <w:p w14:paraId="25961987" w14:textId="77777777" w:rsidR="0038387A" w:rsidRPr="00711750" w:rsidRDefault="0038387A" w:rsidP="00711750">
            <w:pPr>
              <w:spacing w:after="0" w:line="480" w:lineRule="auto"/>
              <w:ind w:left="0" w:firstLine="0"/>
              <w:jc w:val="both"/>
              <w:rPr>
                <w:sz w:val="24"/>
              </w:rPr>
            </w:pPr>
            <w:r w:rsidRPr="00711750">
              <w:rPr>
                <w:sz w:val="24"/>
              </w:rPr>
              <w:t xml:space="preserve">Identify </w:t>
            </w:r>
            <w:r w:rsidRPr="00711750">
              <w:rPr>
                <w:sz w:val="24"/>
              </w:rPr>
              <w:tab/>
              <w:t>research gaps</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723C6A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289B85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8726F4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9239FB4"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4800" behindDoc="1" locked="0" layoutInCell="1" allowOverlap="0" wp14:anchorId="4AFB66CA" wp14:editId="29A3285A">
                  <wp:simplePos x="0" y="0"/>
                  <wp:positionH relativeFrom="column">
                    <wp:posOffset>69850</wp:posOffset>
                  </wp:positionH>
                  <wp:positionV relativeFrom="paragraph">
                    <wp:posOffset>3810</wp:posOffset>
                  </wp:positionV>
                  <wp:extent cx="165100" cy="165100"/>
                  <wp:effectExtent l="0" t="0" r="0" b="0"/>
                  <wp:wrapNone/>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6B29CFA"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5824" behindDoc="1" locked="0" layoutInCell="1" allowOverlap="0" wp14:anchorId="734FDDC8" wp14:editId="59FC40BC">
                  <wp:simplePos x="0" y="0"/>
                  <wp:positionH relativeFrom="column">
                    <wp:posOffset>63500</wp:posOffset>
                  </wp:positionH>
                  <wp:positionV relativeFrom="paragraph">
                    <wp:posOffset>3810</wp:posOffset>
                  </wp:positionV>
                  <wp:extent cx="165100" cy="165100"/>
                  <wp:effectExtent l="0" t="0" r="0" b="0"/>
                  <wp:wrapNone/>
                  <wp:docPr id="1823" name="Picture 1823"/>
                  <wp:cNvGraphicFramePr/>
                  <a:graphic xmlns:a="http://schemas.openxmlformats.org/drawingml/2006/main">
                    <a:graphicData uri="http://schemas.openxmlformats.org/drawingml/2006/picture">
                      <pic:pic xmlns:pic="http://schemas.openxmlformats.org/drawingml/2006/picture">
                        <pic:nvPicPr>
                          <pic:cNvPr id="1823" name="Picture 1823"/>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D3CDB77"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6848" behindDoc="1" locked="0" layoutInCell="1" allowOverlap="0" wp14:anchorId="3D4C4889" wp14:editId="32877A40">
                  <wp:simplePos x="0" y="0"/>
                  <wp:positionH relativeFrom="column">
                    <wp:posOffset>69850</wp:posOffset>
                  </wp:positionH>
                  <wp:positionV relativeFrom="paragraph">
                    <wp:posOffset>3810</wp:posOffset>
                  </wp:positionV>
                  <wp:extent cx="165100" cy="165100"/>
                  <wp:effectExtent l="0" t="0" r="0" b="0"/>
                  <wp:wrapNone/>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2BC4A5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C7D750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3FE691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211FA3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6B84E3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DECE305"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4E090DD9" w14:textId="77777777" w:rsidR="0038387A" w:rsidRPr="00711750" w:rsidRDefault="0038387A" w:rsidP="00711750">
            <w:pPr>
              <w:tabs>
                <w:tab w:val="right" w:pos="1687"/>
              </w:tabs>
              <w:spacing w:after="0" w:line="480" w:lineRule="auto"/>
              <w:ind w:left="0" w:firstLine="0"/>
              <w:jc w:val="both"/>
              <w:rPr>
                <w:sz w:val="24"/>
              </w:rPr>
            </w:pPr>
            <w:r w:rsidRPr="00711750">
              <w:rPr>
                <w:b/>
                <w:sz w:val="24"/>
              </w:rPr>
              <w:lastRenderedPageBreak/>
              <w:t xml:space="preserve">3. Methodology </w:t>
            </w:r>
          </w:p>
          <w:p w14:paraId="4C65278E" w14:textId="77777777" w:rsidR="0038387A" w:rsidRPr="00711750" w:rsidRDefault="0038387A" w:rsidP="00711750">
            <w:pPr>
              <w:spacing w:after="0" w:line="480" w:lineRule="auto"/>
              <w:ind w:left="0" w:firstLine="0"/>
              <w:jc w:val="both"/>
              <w:rPr>
                <w:sz w:val="24"/>
              </w:rPr>
            </w:pPr>
            <w:r w:rsidRPr="00711750">
              <w:rPr>
                <w:b/>
                <w:sz w:val="24"/>
              </w:rPr>
              <w:t xml:space="preserve">Development </w:t>
            </w:r>
          </w:p>
        </w:tc>
        <w:tc>
          <w:tcPr>
            <w:tcW w:w="726" w:type="dxa"/>
            <w:tcBorders>
              <w:top w:val="single" w:sz="4" w:space="0" w:color="000000"/>
              <w:left w:val="single" w:sz="4" w:space="0" w:color="000000"/>
              <w:bottom w:val="single" w:sz="4" w:space="0" w:color="000000"/>
              <w:right w:val="single" w:sz="4" w:space="0" w:color="000000"/>
            </w:tcBorders>
          </w:tcPr>
          <w:p w14:paraId="4B51CFB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C9B7CF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415305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BEC976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E7938C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B84663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15214B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4F2587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037F9B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E72A5F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F54A93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0A3BDEA7"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63CE258F" w14:textId="77777777" w:rsidR="0038387A" w:rsidRPr="00711750" w:rsidRDefault="0038387A" w:rsidP="00711750">
            <w:pPr>
              <w:tabs>
                <w:tab w:val="right" w:pos="1687"/>
              </w:tabs>
              <w:spacing w:after="0" w:line="480" w:lineRule="auto"/>
              <w:ind w:left="0" w:firstLine="0"/>
              <w:jc w:val="both"/>
              <w:rPr>
                <w:sz w:val="24"/>
              </w:rPr>
            </w:pPr>
            <w:r w:rsidRPr="00711750">
              <w:rPr>
                <w:sz w:val="24"/>
              </w:rPr>
              <w:t xml:space="preserve">Define research </w:t>
            </w:r>
          </w:p>
          <w:p w14:paraId="7683CA9E" w14:textId="77777777" w:rsidR="0038387A" w:rsidRPr="00711750" w:rsidRDefault="0038387A" w:rsidP="00711750">
            <w:pPr>
              <w:spacing w:after="0" w:line="480" w:lineRule="auto"/>
              <w:ind w:left="0" w:firstLine="0"/>
              <w:jc w:val="both"/>
              <w:rPr>
                <w:sz w:val="24"/>
              </w:rPr>
            </w:pPr>
            <w:r w:rsidRPr="00711750">
              <w:rPr>
                <w:sz w:val="24"/>
              </w:rPr>
              <w:t>design</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8DA377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68E37C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8FFAB94"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7872" behindDoc="1" locked="0" layoutInCell="1" allowOverlap="0" wp14:anchorId="1269B1DC" wp14:editId="7BD8F8C5">
                  <wp:simplePos x="0" y="0"/>
                  <wp:positionH relativeFrom="column">
                    <wp:posOffset>63500</wp:posOffset>
                  </wp:positionH>
                  <wp:positionV relativeFrom="paragraph">
                    <wp:posOffset>6350</wp:posOffset>
                  </wp:positionV>
                  <wp:extent cx="165100" cy="165100"/>
                  <wp:effectExtent l="0" t="0" r="0" b="0"/>
                  <wp:wrapNone/>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366537E"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8896" behindDoc="1" locked="0" layoutInCell="1" allowOverlap="0" wp14:anchorId="4DCC9214" wp14:editId="3C0CF47D">
                  <wp:simplePos x="0" y="0"/>
                  <wp:positionH relativeFrom="column">
                    <wp:posOffset>69850</wp:posOffset>
                  </wp:positionH>
                  <wp:positionV relativeFrom="paragraph">
                    <wp:posOffset>6350</wp:posOffset>
                  </wp:positionV>
                  <wp:extent cx="165100" cy="165100"/>
                  <wp:effectExtent l="0" t="0" r="0" b="0"/>
                  <wp:wrapNone/>
                  <wp:docPr id="1940" name="Picture 1940"/>
                  <wp:cNvGraphicFramePr/>
                  <a:graphic xmlns:a="http://schemas.openxmlformats.org/drawingml/2006/main">
                    <a:graphicData uri="http://schemas.openxmlformats.org/drawingml/2006/picture">
                      <pic:pic xmlns:pic="http://schemas.openxmlformats.org/drawingml/2006/picture">
                        <pic:nvPicPr>
                          <pic:cNvPr id="1940" name="Picture 1940"/>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79DACA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29920" behindDoc="1" locked="0" layoutInCell="1" allowOverlap="0" wp14:anchorId="580C367A" wp14:editId="6792C2B4">
                  <wp:simplePos x="0" y="0"/>
                  <wp:positionH relativeFrom="column">
                    <wp:posOffset>63500</wp:posOffset>
                  </wp:positionH>
                  <wp:positionV relativeFrom="paragraph">
                    <wp:posOffset>6350</wp:posOffset>
                  </wp:positionV>
                  <wp:extent cx="165100" cy="165100"/>
                  <wp:effectExtent l="0" t="0" r="0" b="0"/>
                  <wp:wrapNone/>
                  <wp:docPr id="1944" name="Picture 1944"/>
                  <wp:cNvGraphicFramePr/>
                  <a:graphic xmlns:a="http://schemas.openxmlformats.org/drawingml/2006/main">
                    <a:graphicData uri="http://schemas.openxmlformats.org/drawingml/2006/picture">
                      <pic:pic xmlns:pic="http://schemas.openxmlformats.org/drawingml/2006/picture">
                        <pic:nvPicPr>
                          <pic:cNvPr id="1944" name="Picture 1944"/>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6F5CFD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F3291D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212BEA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429C23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10BDFB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F924A5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795495B4"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35D972BA" w14:textId="77777777" w:rsidR="0038387A" w:rsidRPr="00711750" w:rsidRDefault="0038387A" w:rsidP="00711750">
            <w:pPr>
              <w:tabs>
                <w:tab w:val="right" w:pos="1687"/>
              </w:tabs>
              <w:spacing w:after="0" w:line="480" w:lineRule="auto"/>
              <w:ind w:left="0" w:firstLine="0"/>
              <w:jc w:val="both"/>
              <w:rPr>
                <w:sz w:val="24"/>
              </w:rPr>
            </w:pPr>
            <w:r w:rsidRPr="00711750">
              <w:rPr>
                <w:sz w:val="24"/>
              </w:rPr>
              <w:t xml:space="preserve">Develop sampling </w:t>
            </w:r>
          </w:p>
          <w:p w14:paraId="72131D0A" w14:textId="77777777" w:rsidR="0038387A" w:rsidRPr="00711750" w:rsidRDefault="0038387A" w:rsidP="00711750">
            <w:pPr>
              <w:spacing w:after="0" w:line="480" w:lineRule="auto"/>
              <w:ind w:left="0" w:firstLine="0"/>
              <w:jc w:val="both"/>
              <w:rPr>
                <w:sz w:val="24"/>
              </w:rPr>
            </w:pPr>
            <w:r w:rsidRPr="00711750">
              <w:rPr>
                <w:sz w:val="24"/>
              </w:rPr>
              <w:t>strategy</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2F5B6A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76E334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9B25DF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0944" behindDoc="1" locked="0" layoutInCell="1" allowOverlap="0" wp14:anchorId="0444722C" wp14:editId="50DCC259">
                  <wp:simplePos x="0" y="0"/>
                  <wp:positionH relativeFrom="column">
                    <wp:posOffset>63500</wp:posOffset>
                  </wp:positionH>
                  <wp:positionV relativeFrom="paragraph">
                    <wp:posOffset>0</wp:posOffset>
                  </wp:positionV>
                  <wp:extent cx="165100" cy="165100"/>
                  <wp:effectExtent l="0" t="0" r="0" b="0"/>
                  <wp:wrapNone/>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ACAF25E"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1968" behindDoc="1" locked="0" layoutInCell="1" allowOverlap="0" wp14:anchorId="4018AB4C" wp14:editId="0D7049B8">
                  <wp:simplePos x="0" y="0"/>
                  <wp:positionH relativeFrom="column">
                    <wp:posOffset>69850</wp:posOffset>
                  </wp:positionH>
                  <wp:positionV relativeFrom="paragraph">
                    <wp:posOffset>0</wp:posOffset>
                  </wp:positionV>
                  <wp:extent cx="165100" cy="165100"/>
                  <wp:effectExtent l="0" t="0" r="0" b="0"/>
                  <wp:wrapNone/>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6C0D7BE"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2992" behindDoc="1" locked="0" layoutInCell="1" allowOverlap="0" wp14:anchorId="27C8D9C8" wp14:editId="5F57A180">
                  <wp:simplePos x="0" y="0"/>
                  <wp:positionH relativeFrom="column">
                    <wp:posOffset>63500</wp:posOffset>
                  </wp:positionH>
                  <wp:positionV relativeFrom="paragraph">
                    <wp:posOffset>0</wp:posOffset>
                  </wp:positionV>
                  <wp:extent cx="165100" cy="165100"/>
                  <wp:effectExtent l="0" t="0" r="0" b="0"/>
                  <wp:wrapNone/>
                  <wp:docPr id="2006" name="Picture 2006"/>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F21547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CB214C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6D4BF8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AC4B40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73C22E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914AD9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212F3DEB"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3D001366" w14:textId="77777777" w:rsidR="0038387A" w:rsidRPr="00711750" w:rsidRDefault="0038387A" w:rsidP="00711750">
            <w:pPr>
              <w:spacing w:after="0" w:line="480" w:lineRule="auto"/>
              <w:ind w:left="0" w:firstLine="0"/>
              <w:jc w:val="both"/>
              <w:rPr>
                <w:sz w:val="24"/>
              </w:rPr>
            </w:pPr>
            <w:r w:rsidRPr="00711750">
              <w:rPr>
                <w:sz w:val="24"/>
              </w:rPr>
              <w:t xml:space="preserve">Identify </w:t>
            </w:r>
            <w:r w:rsidRPr="00711750">
              <w:rPr>
                <w:sz w:val="24"/>
              </w:rPr>
              <w:tab/>
              <w:t>ethical consideration</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38ED09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8E4D6F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E18B992"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4016" behindDoc="1" locked="0" layoutInCell="1" allowOverlap="0" wp14:anchorId="3FDB8F28" wp14:editId="650FBB55">
                  <wp:simplePos x="0" y="0"/>
                  <wp:positionH relativeFrom="column">
                    <wp:posOffset>63500</wp:posOffset>
                  </wp:positionH>
                  <wp:positionV relativeFrom="paragraph">
                    <wp:posOffset>6350</wp:posOffset>
                  </wp:positionV>
                  <wp:extent cx="165100" cy="165100"/>
                  <wp:effectExtent l="0" t="0" r="0" b="0"/>
                  <wp:wrapNone/>
                  <wp:docPr id="2061" name="Picture 2061"/>
                  <wp:cNvGraphicFramePr/>
                  <a:graphic xmlns:a="http://schemas.openxmlformats.org/drawingml/2006/main">
                    <a:graphicData uri="http://schemas.openxmlformats.org/drawingml/2006/picture">
                      <pic:pic xmlns:pic="http://schemas.openxmlformats.org/drawingml/2006/picture">
                        <pic:nvPicPr>
                          <pic:cNvPr id="2061" name="Picture 2061"/>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593F412"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5040" behindDoc="1" locked="0" layoutInCell="1" allowOverlap="0" wp14:anchorId="2792A8DC" wp14:editId="4064D8DD">
                  <wp:simplePos x="0" y="0"/>
                  <wp:positionH relativeFrom="column">
                    <wp:posOffset>69850</wp:posOffset>
                  </wp:positionH>
                  <wp:positionV relativeFrom="paragraph">
                    <wp:posOffset>6350</wp:posOffset>
                  </wp:positionV>
                  <wp:extent cx="165100" cy="165100"/>
                  <wp:effectExtent l="0" t="0" r="0" b="0"/>
                  <wp:wrapNone/>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4807552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6064" behindDoc="1" locked="0" layoutInCell="1" allowOverlap="0" wp14:anchorId="77E0610F" wp14:editId="75F8874A">
                  <wp:simplePos x="0" y="0"/>
                  <wp:positionH relativeFrom="column">
                    <wp:posOffset>63500</wp:posOffset>
                  </wp:positionH>
                  <wp:positionV relativeFrom="paragraph">
                    <wp:posOffset>6350</wp:posOffset>
                  </wp:positionV>
                  <wp:extent cx="165100" cy="165100"/>
                  <wp:effectExtent l="0" t="0" r="0" b="0"/>
                  <wp:wrapNone/>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C5B2B8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0A2FE1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7FA9CD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45F877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FDCFC9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BD3A35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7F37F954" w14:textId="77777777" w:rsidTr="0038387A">
        <w:trPr>
          <w:trHeight w:val="302"/>
        </w:trPr>
        <w:tc>
          <w:tcPr>
            <w:tcW w:w="1859" w:type="dxa"/>
            <w:tcBorders>
              <w:top w:val="single" w:sz="4" w:space="0" w:color="000000"/>
              <w:left w:val="single" w:sz="4" w:space="0" w:color="000000"/>
              <w:bottom w:val="single" w:sz="4" w:space="0" w:color="000000"/>
              <w:right w:val="single" w:sz="4" w:space="0" w:color="000000"/>
            </w:tcBorders>
          </w:tcPr>
          <w:p w14:paraId="2C672203" w14:textId="77777777" w:rsidR="0038387A" w:rsidRPr="00711750" w:rsidRDefault="0038387A" w:rsidP="00711750">
            <w:pPr>
              <w:spacing w:after="0" w:line="480" w:lineRule="auto"/>
              <w:ind w:left="0" w:firstLine="0"/>
              <w:jc w:val="both"/>
              <w:rPr>
                <w:sz w:val="24"/>
              </w:rPr>
            </w:pPr>
            <w:r w:rsidRPr="00711750">
              <w:rPr>
                <w:b/>
                <w:sz w:val="24"/>
              </w:rPr>
              <w:t xml:space="preserve">4.Data Collection </w:t>
            </w:r>
          </w:p>
        </w:tc>
        <w:tc>
          <w:tcPr>
            <w:tcW w:w="726" w:type="dxa"/>
            <w:tcBorders>
              <w:top w:val="single" w:sz="4" w:space="0" w:color="000000"/>
              <w:left w:val="single" w:sz="4" w:space="0" w:color="000000"/>
              <w:bottom w:val="single" w:sz="4" w:space="0" w:color="000000"/>
              <w:right w:val="single" w:sz="4" w:space="0" w:color="000000"/>
            </w:tcBorders>
          </w:tcPr>
          <w:p w14:paraId="424D849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2E45D2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DD6D29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55A163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5C1325B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59A4F8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BEA699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AE123B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A22F75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A78C89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6B3EA8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22EDC25E" w14:textId="77777777" w:rsidTr="0038387A">
        <w:trPr>
          <w:trHeight w:val="365"/>
        </w:trPr>
        <w:tc>
          <w:tcPr>
            <w:tcW w:w="1859" w:type="dxa"/>
            <w:tcBorders>
              <w:top w:val="single" w:sz="4" w:space="0" w:color="000000"/>
              <w:left w:val="single" w:sz="4" w:space="0" w:color="000000"/>
              <w:bottom w:val="single" w:sz="4" w:space="0" w:color="000000"/>
              <w:right w:val="single" w:sz="4" w:space="0" w:color="000000"/>
            </w:tcBorders>
          </w:tcPr>
          <w:p w14:paraId="2164FAA3" w14:textId="77777777" w:rsidR="0038387A" w:rsidRPr="00711750" w:rsidRDefault="0038387A" w:rsidP="00711750">
            <w:pPr>
              <w:spacing w:after="0" w:line="480" w:lineRule="auto"/>
              <w:ind w:left="0" w:firstLine="0"/>
              <w:jc w:val="both"/>
              <w:rPr>
                <w:sz w:val="24"/>
              </w:rPr>
            </w:pPr>
            <w:r w:rsidRPr="00711750">
              <w:rPr>
                <w:sz w:val="24"/>
              </w:rPr>
              <w:t>Conduct surveys</w:t>
            </w:r>
            <w:r w:rsidRPr="00711750">
              <w:rPr>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766292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54531D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A9667F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7202F0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8B9CCE7"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7088" behindDoc="1" locked="0" layoutInCell="1" allowOverlap="0" wp14:anchorId="5A6B120D" wp14:editId="58A0536A">
                  <wp:simplePos x="0" y="0"/>
                  <wp:positionH relativeFrom="column">
                    <wp:posOffset>63500</wp:posOffset>
                  </wp:positionH>
                  <wp:positionV relativeFrom="paragraph">
                    <wp:posOffset>-1270</wp:posOffset>
                  </wp:positionV>
                  <wp:extent cx="165100" cy="165100"/>
                  <wp:effectExtent l="0" t="0" r="0" b="0"/>
                  <wp:wrapNone/>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AF6A930"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8112" behindDoc="1" locked="0" layoutInCell="1" allowOverlap="0" wp14:anchorId="19ACE96B" wp14:editId="19837488">
                  <wp:simplePos x="0" y="0"/>
                  <wp:positionH relativeFrom="column">
                    <wp:posOffset>69850</wp:posOffset>
                  </wp:positionH>
                  <wp:positionV relativeFrom="paragraph">
                    <wp:posOffset>-1270</wp:posOffset>
                  </wp:positionV>
                  <wp:extent cx="165100" cy="165100"/>
                  <wp:effectExtent l="0" t="0" r="0" b="0"/>
                  <wp:wrapNone/>
                  <wp:docPr id="2181" name="Picture 218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3C5662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6ED16E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095486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A06999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A3FF6D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EB22EC3" w14:textId="77777777" w:rsidTr="0038387A">
        <w:trPr>
          <w:trHeight w:val="365"/>
        </w:trPr>
        <w:tc>
          <w:tcPr>
            <w:tcW w:w="1859" w:type="dxa"/>
            <w:tcBorders>
              <w:top w:val="single" w:sz="4" w:space="0" w:color="000000"/>
              <w:left w:val="single" w:sz="4" w:space="0" w:color="000000"/>
              <w:bottom w:val="single" w:sz="4" w:space="0" w:color="000000"/>
              <w:right w:val="single" w:sz="4" w:space="0" w:color="000000"/>
            </w:tcBorders>
          </w:tcPr>
          <w:p w14:paraId="16465A55" w14:textId="77777777" w:rsidR="0038387A" w:rsidRPr="00711750" w:rsidRDefault="0038387A" w:rsidP="00711750">
            <w:pPr>
              <w:spacing w:after="0" w:line="480" w:lineRule="auto"/>
              <w:ind w:left="0" w:firstLine="0"/>
              <w:jc w:val="both"/>
              <w:rPr>
                <w:sz w:val="24"/>
              </w:rPr>
            </w:pPr>
            <w:r w:rsidRPr="00711750">
              <w:rPr>
                <w:sz w:val="24"/>
              </w:rPr>
              <w:t xml:space="preserve">Conduct interviews </w:t>
            </w:r>
          </w:p>
        </w:tc>
        <w:tc>
          <w:tcPr>
            <w:tcW w:w="726" w:type="dxa"/>
            <w:tcBorders>
              <w:top w:val="single" w:sz="4" w:space="0" w:color="000000"/>
              <w:left w:val="single" w:sz="4" w:space="0" w:color="000000"/>
              <w:bottom w:val="single" w:sz="4" w:space="0" w:color="000000"/>
              <w:right w:val="single" w:sz="4" w:space="0" w:color="000000"/>
            </w:tcBorders>
          </w:tcPr>
          <w:p w14:paraId="4CA41A5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E947B2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145CD2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DDB40C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F5111A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41FC53C"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39136" behindDoc="1" locked="0" layoutInCell="1" allowOverlap="0" wp14:anchorId="631A43E5" wp14:editId="01AB94C4">
                  <wp:simplePos x="0" y="0"/>
                  <wp:positionH relativeFrom="column">
                    <wp:posOffset>69850</wp:posOffset>
                  </wp:positionH>
                  <wp:positionV relativeFrom="paragraph">
                    <wp:posOffset>-4445</wp:posOffset>
                  </wp:positionV>
                  <wp:extent cx="165100" cy="165100"/>
                  <wp:effectExtent l="0" t="0" r="0" b="0"/>
                  <wp:wrapNone/>
                  <wp:docPr id="2236" name="Picture 2236"/>
                  <wp:cNvGraphicFramePr/>
                  <a:graphic xmlns:a="http://schemas.openxmlformats.org/drawingml/2006/main">
                    <a:graphicData uri="http://schemas.openxmlformats.org/drawingml/2006/picture">
                      <pic:pic xmlns:pic="http://schemas.openxmlformats.org/drawingml/2006/picture">
                        <pic:nvPicPr>
                          <pic:cNvPr id="2236" name="Picture 2236"/>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1DE48CA"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0160" behindDoc="1" locked="0" layoutInCell="1" allowOverlap="0" wp14:anchorId="2E76DE3F" wp14:editId="2138F5D3">
                  <wp:simplePos x="0" y="0"/>
                  <wp:positionH relativeFrom="column">
                    <wp:posOffset>66040</wp:posOffset>
                  </wp:positionH>
                  <wp:positionV relativeFrom="paragraph">
                    <wp:posOffset>-4445</wp:posOffset>
                  </wp:positionV>
                  <wp:extent cx="165100" cy="165100"/>
                  <wp:effectExtent l="0" t="0" r="0" b="0"/>
                  <wp:wrapNone/>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79B5DD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E6C406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9EF588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E250EB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E1D5C94" w14:textId="77777777" w:rsidTr="0038387A">
        <w:trPr>
          <w:trHeight w:val="365"/>
        </w:trPr>
        <w:tc>
          <w:tcPr>
            <w:tcW w:w="1859" w:type="dxa"/>
            <w:tcBorders>
              <w:top w:val="single" w:sz="4" w:space="0" w:color="000000"/>
              <w:left w:val="single" w:sz="4" w:space="0" w:color="000000"/>
              <w:bottom w:val="single" w:sz="4" w:space="0" w:color="000000"/>
              <w:right w:val="single" w:sz="4" w:space="0" w:color="000000"/>
            </w:tcBorders>
          </w:tcPr>
          <w:p w14:paraId="74B8D617" w14:textId="77777777" w:rsidR="0038387A" w:rsidRPr="00711750" w:rsidRDefault="0038387A" w:rsidP="00711750">
            <w:pPr>
              <w:spacing w:after="0" w:line="480" w:lineRule="auto"/>
              <w:ind w:left="0" w:firstLine="0"/>
              <w:jc w:val="both"/>
              <w:rPr>
                <w:sz w:val="24"/>
              </w:rPr>
            </w:pPr>
            <w:r w:rsidRPr="00711750">
              <w:rPr>
                <w:sz w:val="24"/>
              </w:rPr>
              <w:t xml:space="preserve">Conduct user testing </w:t>
            </w:r>
          </w:p>
        </w:tc>
        <w:tc>
          <w:tcPr>
            <w:tcW w:w="726" w:type="dxa"/>
            <w:tcBorders>
              <w:top w:val="single" w:sz="4" w:space="0" w:color="000000"/>
              <w:left w:val="single" w:sz="4" w:space="0" w:color="000000"/>
              <w:bottom w:val="single" w:sz="4" w:space="0" w:color="000000"/>
              <w:right w:val="single" w:sz="4" w:space="0" w:color="000000"/>
            </w:tcBorders>
          </w:tcPr>
          <w:p w14:paraId="22209DF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85A0B3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16E079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525087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8C1847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3035930"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1184" behindDoc="1" locked="0" layoutInCell="1" allowOverlap="0" wp14:anchorId="213B6F74" wp14:editId="002F79C7">
                  <wp:simplePos x="0" y="0"/>
                  <wp:positionH relativeFrom="column">
                    <wp:posOffset>69850</wp:posOffset>
                  </wp:positionH>
                  <wp:positionV relativeFrom="paragraph">
                    <wp:posOffset>4445</wp:posOffset>
                  </wp:positionV>
                  <wp:extent cx="165100" cy="165100"/>
                  <wp:effectExtent l="0" t="0" r="0" b="0"/>
                  <wp:wrapNone/>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2817AB9"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2208" behindDoc="1" locked="0" layoutInCell="1" allowOverlap="0" wp14:anchorId="385F8975" wp14:editId="44290FE4">
                  <wp:simplePos x="0" y="0"/>
                  <wp:positionH relativeFrom="column">
                    <wp:posOffset>66040</wp:posOffset>
                  </wp:positionH>
                  <wp:positionV relativeFrom="paragraph">
                    <wp:posOffset>4445</wp:posOffset>
                  </wp:positionV>
                  <wp:extent cx="165100" cy="165100"/>
                  <wp:effectExtent l="0" t="0" r="0" b="0"/>
                  <wp:wrapNone/>
                  <wp:docPr id="2299" name="Picture 2299"/>
                  <wp:cNvGraphicFramePr/>
                  <a:graphic xmlns:a="http://schemas.openxmlformats.org/drawingml/2006/main">
                    <a:graphicData uri="http://schemas.openxmlformats.org/drawingml/2006/picture">
                      <pic:pic xmlns:pic="http://schemas.openxmlformats.org/drawingml/2006/picture">
                        <pic:nvPicPr>
                          <pic:cNvPr id="2299" name="Picture 2299"/>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C4E07D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88E930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0AB2C9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1D972F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25BE96E" w14:textId="77777777" w:rsidTr="0038387A">
        <w:trPr>
          <w:trHeight w:val="302"/>
        </w:trPr>
        <w:tc>
          <w:tcPr>
            <w:tcW w:w="1859" w:type="dxa"/>
            <w:tcBorders>
              <w:top w:val="single" w:sz="4" w:space="0" w:color="000000"/>
              <w:left w:val="single" w:sz="4" w:space="0" w:color="000000"/>
              <w:bottom w:val="single" w:sz="4" w:space="0" w:color="000000"/>
              <w:right w:val="single" w:sz="4" w:space="0" w:color="000000"/>
            </w:tcBorders>
          </w:tcPr>
          <w:p w14:paraId="27757F98" w14:textId="77777777" w:rsidR="0038387A" w:rsidRPr="00711750" w:rsidRDefault="0038387A" w:rsidP="00711750">
            <w:pPr>
              <w:spacing w:after="0" w:line="480" w:lineRule="auto"/>
              <w:ind w:left="0" w:firstLine="0"/>
              <w:jc w:val="both"/>
              <w:rPr>
                <w:sz w:val="24"/>
              </w:rPr>
            </w:pPr>
            <w:r w:rsidRPr="00711750">
              <w:rPr>
                <w:b/>
                <w:sz w:val="24"/>
              </w:rPr>
              <w:t xml:space="preserve">5. Data Analysis </w:t>
            </w:r>
          </w:p>
        </w:tc>
        <w:tc>
          <w:tcPr>
            <w:tcW w:w="726" w:type="dxa"/>
            <w:tcBorders>
              <w:top w:val="single" w:sz="4" w:space="0" w:color="000000"/>
              <w:left w:val="single" w:sz="4" w:space="0" w:color="000000"/>
              <w:bottom w:val="single" w:sz="4" w:space="0" w:color="000000"/>
              <w:right w:val="single" w:sz="4" w:space="0" w:color="000000"/>
            </w:tcBorders>
          </w:tcPr>
          <w:p w14:paraId="3B0CEF1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A3CB61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621A84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441A09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74BB3AF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DD1FBB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BB230D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E0852A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058243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0713CE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339256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3BEFA505" w14:textId="77777777" w:rsidTr="0038387A">
        <w:trPr>
          <w:trHeight w:val="422"/>
        </w:trPr>
        <w:tc>
          <w:tcPr>
            <w:tcW w:w="1859" w:type="dxa"/>
            <w:tcBorders>
              <w:top w:val="single" w:sz="4" w:space="0" w:color="000000"/>
              <w:left w:val="single" w:sz="4" w:space="0" w:color="000000"/>
              <w:bottom w:val="single" w:sz="4" w:space="0" w:color="000000"/>
              <w:right w:val="single" w:sz="4" w:space="0" w:color="000000"/>
            </w:tcBorders>
          </w:tcPr>
          <w:p w14:paraId="2B171015" w14:textId="77777777" w:rsidR="0038387A" w:rsidRPr="00711750" w:rsidRDefault="0038387A" w:rsidP="00711750">
            <w:pPr>
              <w:spacing w:after="0" w:line="480" w:lineRule="auto"/>
              <w:ind w:left="0" w:firstLine="0"/>
              <w:jc w:val="both"/>
              <w:rPr>
                <w:sz w:val="24"/>
              </w:rPr>
            </w:pPr>
            <w:r w:rsidRPr="00711750">
              <w:rPr>
                <w:sz w:val="24"/>
              </w:rPr>
              <w:t xml:space="preserve">Clean and organize </w:t>
            </w:r>
          </w:p>
          <w:p w14:paraId="2ED0B76B" w14:textId="77777777" w:rsidR="0038387A" w:rsidRPr="00711750" w:rsidRDefault="0038387A" w:rsidP="00711750">
            <w:pPr>
              <w:spacing w:after="0" w:line="480" w:lineRule="auto"/>
              <w:ind w:left="0" w:firstLine="0"/>
              <w:jc w:val="both"/>
              <w:rPr>
                <w:sz w:val="24"/>
              </w:rPr>
            </w:pPr>
            <w:r w:rsidRPr="00711750">
              <w:rPr>
                <w:sz w:val="24"/>
              </w:rPr>
              <w:t xml:space="preserve">data </w:t>
            </w:r>
          </w:p>
        </w:tc>
        <w:tc>
          <w:tcPr>
            <w:tcW w:w="726" w:type="dxa"/>
            <w:tcBorders>
              <w:top w:val="single" w:sz="4" w:space="0" w:color="000000"/>
              <w:left w:val="single" w:sz="4" w:space="0" w:color="000000"/>
              <w:bottom w:val="single" w:sz="4" w:space="0" w:color="000000"/>
              <w:right w:val="single" w:sz="4" w:space="0" w:color="000000"/>
            </w:tcBorders>
          </w:tcPr>
          <w:p w14:paraId="1D30433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F8E77D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798EA3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05E422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7B1BD97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67245C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8ECC3AF"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3232" behindDoc="1" locked="0" layoutInCell="1" allowOverlap="0" wp14:anchorId="76538381" wp14:editId="7CE8D85B">
                  <wp:simplePos x="0" y="0"/>
                  <wp:positionH relativeFrom="column">
                    <wp:posOffset>66040</wp:posOffset>
                  </wp:positionH>
                  <wp:positionV relativeFrom="paragraph">
                    <wp:posOffset>0</wp:posOffset>
                  </wp:positionV>
                  <wp:extent cx="165100" cy="165100"/>
                  <wp:effectExtent l="0" t="0" r="0" b="0"/>
                  <wp:wrapNone/>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E1BCDF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BB8675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C60ADA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3F2929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37B09D1A" w14:textId="77777777" w:rsidTr="0038387A">
        <w:trPr>
          <w:trHeight w:val="427"/>
        </w:trPr>
        <w:tc>
          <w:tcPr>
            <w:tcW w:w="1859" w:type="dxa"/>
            <w:tcBorders>
              <w:top w:val="single" w:sz="4" w:space="0" w:color="000000"/>
              <w:left w:val="single" w:sz="4" w:space="0" w:color="000000"/>
              <w:bottom w:val="single" w:sz="4" w:space="0" w:color="000000"/>
              <w:right w:val="single" w:sz="4" w:space="0" w:color="000000"/>
            </w:tcBorders>
          </w:tcPr>
          <w:p w14:paraId="739A80C3" w14:textId="77777777" w:rsidR="0038387A" w:rsidRPr="00711750" w:rsidRDefault="0038387A" w:rsidP="00711750">
            <w:pPr>
              <w:spacing w:after="0" w:line="480" w:lineRule="auto"/>
              <w:ind w:left="0" w:firstLine="0"/>
              <w:jc w:val="both"/>
              <w:rPr>
                <w:sz w:val="24"/>
              </w:rPr>
            </w:pPr>
            <w:r w:rsidRPr="00711750">
              <w:rPr>
                <w:sz w:val="24"/>
              </w:rPr>
              <w:lastRenderedPageBreak/>
              <w:t xml:space="preserve">Thematic analysis of qualitative data </w:t>
            </w:r>
          </w:p>
        </w:tc>
        <w:tc>
          <w:tcPr>
            <w:tcW w:w="726" w:type="dxa"/>
            <w:tcBorders>
              <w:top w:val="single" w:sz="4" w:space="0" w:color="000000"/>
              <w:left w:val="single" w:sz="4" w:space="0" w:color="000000"/>
              <w:bottom w:val="single" w:sz="4" w:space="0" w:color="000000"/>
              <w:right w:val="single" w:sz="4" w:space="0" w:color="000000"/>
            </w:tcBorders>
          </w:tcPr>
          <w:p w14:paraId="1192D95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9A995D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9E6E0E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94FD34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669AD0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F1EC13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9E79AF2"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4256" behindDoc="1" locked="0" layoutInCell="1" allowOverlap="0" wp14:anchorId="0BC11BDD" wp14:editId="0A56AA0E">
                  <wp:simplePos x="0" y="0"/>
                  <wp:positionH relativeFrom="column">
                    <wp:posOffset>66040</wp:posOffset>
                  </wp:positionH>
                  <wp:positionV relativeFrom="paragraph">
                    <wp:posOffset>-635</wp:posOffset>
                  </wp:positionV>
                  <wp:extent cx="165100" cy="165100"/>
                  <wp:effectExtent l="0" t="0" r="0" b="0"/>
                  <wp:wrapNone/>
                  <wp:docPr id="2464" name="Picture 2464"/>
                  <wp:cNvGraphicFramePr/>
                  <a:graphic xmlns:a="http://schemas.openxmlformats.org/drawingml/2006/main">
                    <a:graphicData uri="http://schemas.openxmlformats.org/drawingml/2006/picture">
                      <pic:pic xmlns:pic="http://schemas.openxmlformats.org/drawingml/2006/picture">
                        <pic:nvPicPr>
                          <pic:cNvPr id="2464" name="Picture 2464"/>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5301DB1"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5280" behindDoc="1" locked="0" layoutInCell="1" allowOverlap="0" wp14:anchorId="39C69A7A" wp14:editId="1321076D">
                  <wp:simplePos x="0" y="0"/>
                  <wp:positionH relativeFrom="column">
                    <wp:posOffset>72390</wp:posOffset>
                  </wp:positionH>
                  <wp:positionV relativeFrom="paragraph">
                    <wp:posOffset>-635</wp:posOffset>
                  </wp:positionV>
                  <wp:extent cx="165100" cy="165100"/>
                  <wp:effectExtent l="0" t="0" r="0" b="0"/>
                  <wp:wrapNone/>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1EFD8C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95D37F1"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83801F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2201A0FC" w14:textId="77777777" w:rsidTr="0038387A">
        <w:trPr>
          <w:trHeight w:val="422"/>
        </w:trPr>
        <w:tc>
          <w:tcPr>
            <w:tcW w:w="1859" w:type="dxa"/>
            <w:tcBorders>
              <w:top w:val="single" w:sz="4" w:space="0" w:color="000000"/>
              <w:left w:val="single" w:sz="4" w:space="0" w:color="000000"/>
              <w:bottom w:val="single" w:sz="4" w:space="0" w:color="000000"/>
              <w:right w:val="single" w:sz="4" w:space="0" w:color="000000"/>
            </w:tcBorders>
          </w:tcPr>
          <w:p w14:paraId="0D87BAA7" w14:textId="77777777" w:rsidR="0038387A" w:rsidRPr="00711750" w:rsidRDefault="0038387A" w:rsidP="00711750">
            <w:pPr>
              <w:spacing w:after="0" w:line="480" w:lineRule="auto"/>
              <w:ind w:left="0" w:firstLine="0"/>
              <w:jc w:val="both"/>
              <w:rPr>
                <w:sz w:val="24"/>
              </w:rPr>
            </w:pPr>
            <w:r w:rsidRPr="00711750">
              <w:rPr>
                <w:sz w:val="24"/>
              </w:rPr>
              <w:t xml:space="preserve">Statistical analysis of survey data </w:t>
            </w:r>
          </w:p>
        </w:tc>
        <w:tc>
          <w:tcPr>
            <w:tcW w:w="726" w:type="dxa"/>
            <w:tcBorders>
              <w:top w:val="single" w:sz="4" w:space="0" w:color="000000"/>
              <w:left w:val="single" w:sz="4" w:space="0" w:color="000000"/>
              <w:bottom w:val="single" w:sz="4" w:space="0" w:color="000000"/>
              <w:right w:val="single" w:sz="4" w:space="0" w:color="000000"/>
            </w:tcBorders>
          </w:tcPr>
          <w:p w14:paraId="29B66B1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637281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D0B142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D106B9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9FD4B4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53D3263"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7C2F322"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6304" behindDoc="1" locked="0" layoutInCell="1" allowOverlap="0" wp14:anchorId="7526908D" wp14:editId="638454A7">
                  <wp:simplePos x="0" y="0"/>
                  <wp:positionH relativeFrom="column">
                    <wp:posOffset>66040</wp:posOffset>
                  </wp:positionH>
                  <wp:positionV relativeFrom="paragraph">
                    <wp:posOffset>6350</wp:posOffset>
                  </wp:positionV>
                  <wp:extent cx="165100" cy="165100"/>
                  <wp:effectExtent l="0" t="0" r="0" b="0"/>
                  <wp:wrapNone/>
                  <wp:docPr id="2523" name="Picture 2523"/>
                  <wp:cNvGraphicFramePr/>
                  <a:graphic xmlns:a="http://schemas.openxmlformats.org/drawingml/2006/main">
                    <a:graphicData uri="http://schemas.openxmlformats.org/drawingml/2006/picture">
                      <pic:pic xmlns:pic="http://schemas.openxmlformats.org/drawingml/2006/picture">
                        <pic:nvPicPr>
                          <pic:cNvPr id="2523" name="Picture 2523"/>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CF619C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7328" behindDoc="1" locked="0" layoutInCell="1" allowOverlap="0" wp14:anchorId="66B06601" wp14:editId="18461E51">
                  <wp:simplePos x="0" y="0"/>
                  <wp:positionH relativeFrom="column">
                    <wp:posOffset>72390</wp:posOffset>
                  </wp:positionH>
                  <wp:positionV relativeFrom="paragraph">
                    <wp:posOffset>6350</wp:posOffset>
                  </wp:positionV>
                  <wp:extent cx="165100" cy="165100"/>
                  <wp:effectExtent l="0" t="0" r="0" b="0"/>
                  <wp:wrapNone/>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84874AA"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8352" behindDoc="1" locked="0" layoutInCell="1" allowOverlap="0" wp14:anchorId="5505B6C2" wp14:editId="57410632">
                  <wp:simplePos x="0" y="0"/>
                  <wp:positionH relativeFrom="column">
                    <wp:posOffset>66040</wp:posOffset>
                  </wp:positionH>
                  <wp:positionV relativeFrom="paragraph">
                    <wp:posOffset>6350</wp:posOffset>
                  </wp:positionV>
                  <wp:extent cx="165100" cy="165100"/>
                  <wp:effectExtent l="0" t="0" r="0" b="0"/>
                  <wp:wrapNone/>
                  <wp:docPr id="2531" name="Picture 2531"/>
                  <wp:cNvGraphicFramePr/>
                  <a:graphic xmlns:a="http://schemas.openxmlformats.org/drawingml/2006/main">
                    <a:graphicData uri="http://schemas.openxmlformats.org/drawingml/2006/picture">
                      <pic:pic xmlns:pic="http://schemas.openxmlformats.org/drawingml/2006/picture">
                        <pic:nvPicPr>
                          <pic:cNvPr id="2531" name="Picture 2531"/>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EB0513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D293C7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59169657" w14:textId="77777777" w:rsidTr="0038387A">
        <w:trPr>
          <w:trHeight w:val="470"/>
        </w:trPr>
        <w:tc>
          <w:tcPr>
            <w:tcW w:w="1859" w:type="dxa"/>
            <w:tcBorders>
              <w:top w:val="single" w:sz="4" w:space="0" w:color="000000"/>
              <w:left w:val="single" w:sz="4" w:space="0" w:color="000000"/>
              <w:bottom w:val="single" w:sz="4" w:space="0" w:color="000000"/>
              <w:right w:val="single" w:sz="4" w:space="0" w:color="000000"/>
            </w:tcBorders>
          </w:tcPr>
          <w:p w14:paraId="3389B1C6" w14:textId="77777777" w:rsidR="0038387A" w:rsidRPr="00711750" w:rsidRDefault="0038387A" w:rsidP="00711750">
            <w:pPr>
              <w:spacing w:after="0" w:line="480" w:lineRule="auto"/>
              <w:ind w:left="0" w:firstLine="0"/>
              <w:jc w:val="both"/>
              <w:rPr>
                <w:sz w:val="24"/>
              </w:rPr>
            </w:pPr>
            <w:r w:rsidRPr="00711750">
              <w:rPr>
                <w:b/>
                <w:sz w:val="24"/>
              </w:rPr>
              <w:t>6.</w:t>
            </w:r>
            <w:r w:rsidRPr="00711750">
              <w:rPr>
                <w:rFonts w:eastAsia="Arial"/>
                <w:b/>
                <w:sz w:val="24"/>
              </w:rPr>
              <w:t xml:space="preserve"> </w:t>
            </w:r>
            <w:r w:rsidRPr="00711750">
              <w:rPr>
                <w:b/>
                <w:sz w:val="24"/>
              </w:rPr>
              <w:t xml:space="preserve">Writing and Compilation </w:t>
            </w:r>
          </w:p>
        </w:tc>
        <w:tc>
          <w:tcPr>
            <w:tcW w:w="726" w:type="dxa"/>
            <w:tcBorders>
              <w:top w:val="single" w:sz="4" w:space="0" w:color="000000"/>
              <w:left w:val="single" w:sz="4" w:space="0" w:color="000000"/>
              <w:bottom w:val="single" w:sz="4" w:space="0" w:color="000000"/>
              <w:right w:val="single" w:sz="4" w:space="0" w:color="000000"/>
            </w:tcBorders>
          </w:tcPr>
          <w:p w14:paraId="7507398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137B71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1785B6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1575B0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4F4C08D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2FCE0A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A431C6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BA50B3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5ACCDA5"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15A0C7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69DA6D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4AF727C9" w14:textId="77777777" w:rsidTr="0038387A">
        <w:trPr>
          <w:trHeight w:val="422"/>
        </w:trPr>
        <w:tc>
          <w:tcPr>
            <w:tcW w:w="1859" w:type="dxa"/>
            <w:tcBorders>
              <w:top w:val="single" w:sz="4" w:space="0" w:color="000000"/>
              <w:left w:val="single" w:sz="4" w:space="0" w:color="000000"/>
              <w:bottom w:val="single" w:sz="4" w:space="0" w:color="000000"/>
              <w:right w:val="single" w:sz="4" w:space="0" w:color="000000"/>
            </w:tcBorders>
          </w:tcPr>
          <w:p w14:paraId="52927AB2" w14:textId="77777777" w:rsidR="0038387A" w:rsidRPr="00711750" w:rsidRDefault="0038387A" w:rsidP="00711750">
            <w:pPr>
              <w:spacing w:after="0" w:line="480" w:lineRule="auto"/>
              <w:ind w:left="0" w:firstLine="0"/>
              <w:jc w:val="both"/>
              <w:rPr>
                <w:sz w:val="24"/>
              </w:rPr>
            </w:pPr>
            <w:r w:rsidRPr="00711750">
              <w:rPr>
                <w:sz w:val="24"/>
              </w:rPr>
              <w:t xml:space="preserve">Write findings and discussion </w:t>
            </w:r>
          </w:p>
        </w:tc>
        <w:tc>
          <w:tcPr>
            <w:tcW w:w="726" w:type="dxa"/>
            <w:tcBorders>
              <w:top w:val="single" w:sz="4" w:space="0" w:color="000000"/>
              <w:left w:val="single" w:sz="4" w:space="0" w:color="000000"/>
              <w:bottom w:val="single" w:sz="4" w:space="0" w:color="000000"/>
              <w:right w:val="single" w:sz="4" w:space="0" w:color="000000"/>
            </w:tcBorders>
          </w:tcPr>
          <w:p w14:paraId="55739E8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F95C72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0063E1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A89F70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29D6206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6A6FCD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F3EBEF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531C58E"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49376" behindDoc="1" locked="0" layoutInCell="1" allowOverlap="0" wp14:anchorId="74977E35" wp14:editId="72D1B37B">
                  <wp:simplePos x="0" y="0"/>
                  <wp:positionH relativeFrom="column">
                    <wp:posOffset>72390</wp:posOffset>
                  </wp:positionH>
                  <wp:positionV relativeFrom="paragraph">
                    <wp:posOffset>-635</wp:posOffset>
                  </wp:positionV>
                  <wp:extent cx="165100" cy="165100"/>
                  <wp:effectExtent l="0" t="0" r="0" b="0"/>
                  <wp:wrapNone/>
                  <wp:docPr id="2641" name="Picture 2641"/>
                  <wp:cNvGraphicFramePr/>
                  <a:graphic xmlns:a="http://schemas.openxmlformats.org/drawingml/2006/main">
                    <a:graphicData uri="http://schemas.openxmlformats.org/drawingml/2006/picture">
                      <pic:pic xmlns:pic="http://schemas.openxmlformats.org/drawingml/2006/picture">
                        <pic:nvPicPr>
                          <pic:cNvPr id="2641" name="Picture 2641"/>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174A3AB"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0400" behindDoc="1" locked="0" layoutInCell="1" allowOverlap="0" wp14:anchorId="71DF7C2D" wp14:editId="25ABCC5A">
                  <wp:simplePos x="0" y="0"/>
                  <wp:positionH relativeFrom="column">
                    <wp:posOffset>66040</wp:posOffset>
                  </wp:positionH>
                  <wp:positionV relativeFrom="paragraph">
                    <wp:posOffset>-635</wp:posOffset>
                  </wp:positionV>
                  <wp:extent cx="165100" cy="165100"/>
                  <wp:effectExtent l="0" t="0" r="0" b="0"/>
                  <wp:wrapNone/>
                  <wp:docPr id="2645" name="Picture 2645"/>
                  <wp:cNvGraphicFramePr/>
                  <a:graphic xmlns:a="http://schemas.openxmlformats.org/drawingml/2006/main">
                    <a:graphicData uri="http://schemas.openxmlformats.org/drawingml/2006/picture">
                      <pic:pic xmlns:pic="http://schemas.openxmlformats.org/drawingml/2006/picture">
                        <pic:nvPicPr>
                          <pic:cNvPr id="2645" name="Picture 2645"/>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2B78AC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652A0F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25439AD5" w14:textId="77777777" w:rsidTr="0038387A">
        <w:trPr>
          <w:trHeight w:val="427"/>
        </w:trPr>
        <w:tc>
          <w:tcPr>
            <w:tcW w:w="1859" w:type="dxa"/>
            <w:tcBorders>
              <w:top w:val="single" w:sz="4" w:space="0" w:color="000000"/>
              <w:left w:val="single" w:sz="4" w:space="0" w:color="000000"/>
              <w:bottom w:val="single" w:sz="4" w:space="0" w:color="000000"/>
              <w:right w:val="single" w:sz="4" w:space="0" w:color="000000"/>
            </w:tcBorders>
          </w:tcPr>
          <w:p w14:paraId="06BE18FF" w14:textId="77777777" w:rsidR="0038387A" w:rsidRPr="00711750" w:rsidRDefault="0038387A" w:rsidP="00711750">
            <w:pPr>
              <w:spacing w:after="0" w:line="480" w:lineRule="auto"/>
              <w:ind w:left="0" w:firstLine="0"/>
              <w:jc w:val="both"/>
              <w:rPr>
                <w:sz w:val="24"/>
              </w:rPr>
            </w:pPr>
            <w:r w:rsidRPr="00711750">
              <w:rPr>
                <w:sz w:val="24"/>
              </w:rPr>
              <w:t xml:space="preserve">Draft conclusion and recommendations </w:t>
            </w:r>
          </w:p>
        </w:tc>
        <w:tc>
          <w:tcPr>
            <w:tcW w:w="726" w:type="dxa"/>
            <w:tcBorders>
              <w:top w:val="single" w:sz="4" w:space="0" w:color="000000"/>
              <w:left w:val="single" w:sz="4" w:space="0" w:color="000000"/>
              <w:bottom w:val="single" w:sz="4" w:space="0" w:color="000000"/>
              <w:right w:val="single" w:sz="4" w:space="0" w:color="000000"/>
            </w:tcBorders>
          </w:tcPr>
          <w:p w14:paraId="18DA267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4026180"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A631CC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754D23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C127256"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AB9109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8BEC91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A35A629"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1424" behindDoc="1" locked="0" layoutInCell="1" allowOverlap="0" wp14:anchorId="4ACB51DE" wp14:editId="75107BD3">
                  <wp:simplePos x="0" y="0"/>
                  <wp:positionH relativeFrom="column">
                    <wp:posOffset>72390</wp:posOffset>
                  </wp:positionH>
                  <wp:positionV relativeFrom="paragraph">
                    <wp:posOffset>-2540</wp:posOffset>
                  </wp:positionV>
                  <wp:extent cx="165100" cy="165100"/>
                  <wp:effectExtent l="0" t="0" r="0" b="0"/>
                  <wp:wrapNone/>
                  <wp:docPr id="2700" name="Picture 2700"/>
                  <wp:cNvGraphicFramePr/>
                  <a:graphic xmlns:a="http://schemas.openxmlformats.org/drawingml/2006/main">
                    <a:graphicData uri="http://schemas.openxmlformats.org/drawingml/2006/picture">
                      <pic:pic xmlns:pic="http://schemas.openxmlformats.org/drawingml/2006/picture">
                        <pic:nvPicPr>
                          <pic:cNvPr id="2700" name="Picture 2700"/>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7346A2D"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2448" behindDoc="1" locked="0" layoutInCell="1" allowOverlap="0" wp14:anchorId="146B471D" wp14:editId="7293E7F1">
                  <wp:simplePos x="0" y="0"/>
                  <wp:positionH relativeFrom="column">
                    <wp:posOffset>66040</wp:posOffset>
                  </wp:positionH>
                  <wp:positionV relativeFrom="paragraph">
                    <wp:posOffset>-2540</wp:posOffset>
                  </wp:positionV>
                  <wp:extent cx="165100" cy="165100"/>
                  <wp:effectExtent l="0" t="0" r="0" b="0"/>
                  <wp:wrapNone/>
                  <wp:docPr id="2704" name="Picture 2704"/>
                  <wp:cNvGraphicFramePr/>
                  <a:graphic xmlns:a="http://schemas.openxmlformats.org/drawingml/2006/main">
                    <a:graphicData uri="http://schemas.openxmlformats.org/drawingml/2006/picture">
                      <pic:pic xmlns:pic="http://schemas.openxmlformats.org/drawingml/2006/picture">
                        <pic:nvPicPr>
                          <pic:cNvPr id="2704" name="Picture 2704"/>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0DA4725"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3472" behindDoc="1" locked="0" layoutInCell="1" allowOverlap="0" wp14:anchorId="2F360289" wp14:editId="460C1085">
                  <wp:simplePos x="0" y="0"/>
                  <wp:positionH relativeFrom="column">
                    <wp:posOffset>71755</wp:posOffset>
                  </wp:positionH>
                  <wp:positionV relativeFrom="paragraph">
                    <wp:posOffset>-2540</wp:posOffset>
                  </wp:positionV>
                  <wp:extent cx="165100" cy="165100"/>
                  <wp:effectExtent l="0" t="0" r="0" b="0"/>
                  <wp:wrapNone/>
                  <wp:docPr id="2708" name="Picture 2708"/>
                  <wp:cNvGraphicFramePr/>
                  <a:graphic xmlns:a="http://schemas.openxmlformats.org/drawingml/2006/main">
                    <a:graphicData uri="http://schemas.openxmlformats.org/drawingml/2006/picture">
                      <pic:pic xmlns:pic="http://schemas.openxmlformats.org/drawingml/2006/picture">
                        <pic:nvPicPr>
                          <pic:cNvPr id="2708" name="Picture 270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0E8279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r>
      <w:tr w:rsidR="0038387A" w:rsidRPr="00711750" w14:paraId="0B6221DC" w14:textId="77777777" w:rsidTr="0038387A">
        <w:trPr>
          <w:trHeight w:val="422"/>
        </w:trPr>
        <w:tc>
          <w:tcPr>
            <w:tcW w:w="1859" w:type="dxa"/>
            <w:tcBorders>
              <w:top w:val="single" w:sz="4" w:space="0" w:color="000000"/>
              <w:left w:val="single" w:sz="4" w:space="0" w:color="000000"/>
              <w:bottom w:val="single" w:sz="4" w:space="0" w:color="000000"/>
              <w:right w:val="single" w:sz="4" w:space="0" w:color="000000"/>
            </w:tcBorders>
          </w:tcPr>
          <w:p w14:paraId="2D97A217" w14:textId="77777777" w:rsidR="0038387A" w:rsidRPr="00711750" w:rsidRDefault="0038387A" w:rsidP="00711750">
            <w:pPr>
              <w:spacing w:after="0" w:line="480" w:lineRule="auto"/>
              <w:ind w:left="0" w:firstLine="0"/>
              <w:jc w:val="both"/>
              <w:rPr>
                <w:sz w:val="24"/>
              </w:rPr>
            </w:pPr>
            <w:r w:rsidRPr="00711750">
              <w:rPr>
                <w:sz w:val="24"/>
              </w:rPr>
              <w:t xml:space="preserve">Proofreading and final review </w:t>
            </w:r>
          </w:p>
        </w:tc>
        <w:tc>
          <w:tcPr>
            <w:tcW w:w="726" w:type="dxa"/>
            <w:tcBorders>
              <w:top w:val="single" w:sz="4" w:space="0" w:color="000000"/>
              <w:left w:val="single" w:sz="4" w:space="0" w:color="000000"/>
              <w:bottom w:val="single" w:sz="4" w:space="0" w:color="000000"/>
              <w:right w:val="single" w:sz="4" w:space="0" w:color="000000"/>
            </w:tcBorders>
          </w:tcPr>
          <w:p w14:paraId="756F1AAC"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25F368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9BB2D8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7CCDBFF8"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7C4A94E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440A12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E73AA5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65A9C87"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1D33C77A"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6786464"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4496" behindDoc="1" locked="0" layoutInCell="1" allowOverlap="0" wp14:anchorId="57E2947C" wp14:editId="2A672E8B">
                  <wp:simplePos x="0" y="0"/>
                  <wp:positionH relativeFrom="column">
                    <wp:posOffset>71755</wp:posOffset>
                  </wp:positionH>
                  <wp:positionV relativeFrom="paragraph">
                    <wp:posOffset>5080</wp:posOffset>
                  </wp:positionV>
                  <wp:extent cx="165100" cy="165100"/>
                  <wp:effectExtent l="0" t="0" r="0" b="0"/>
                  <wp:wrapNone/>
                  <wp:docPr id="2764" name="Picture 2764"/>
                  <wp:cNvGraphicFramePr/>
                  <a:graphic xmlns:a="http://schemas.openxmlformats.org/drawingml/2006/main">
                    <a:graphicData uri="http://schemas.openxmlformats.org/drawingml/2006/picture">
                      <pic:pic xmlns:pic="http://schemas.openxmlformats.org/drawingml/2006/picture">
                        <pic:nvPicPr>
                          <pic:cNvPr id="2764" name="Picture 2764"/>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33B03EB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5520" behindDoc="1" locked="0" layoutInCell="1" allowOverlap="0" wp14:anchorId="537147A3" wp14:editId="3BD61A72">
                  <wp:simplePos x="0" y="0"/>
                  <wp:positionH relativeFrom="column">
                    <wp:posOffset>68580</wp:posOffset>
                  </wp:positionH>
                  <wp:positionV relativeFrom="paragraph">
                    <wp:posOffset>5080</wp:posOffset>
                  </wp:positionV>
                  <wp:extent cx="165100" cy="165100"/>
                  <wp:effectExtent l="0" t="0" r="0" b="0"/>
                  <wp:wrapNone/>
                  <wp:docPr id="2768" name="Picture 2768"/>
                  <wp:cNvGraphicFramePr/>
                  <a:graphic xmlns:a="http://schemas.openxmlformats.org/drawingml/2006/main">
                    <a:graphicData uri="http://schemas.openxmlformats.org/drawingml/2006/picture">
                      <pic:pic xmlns:pic="http://schemas.openxmlformats.org/drawingml/2006/picture">
                        <pic:nvPicPr>
                          <pic:cNvPr id="2768" name="Picture 2768"/>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r>
      <w:tr w:rsidR="0038387A" w:rsidRPr="00711750" w14:paraId="0CEA7409" w14:textId="77777777" w:rsidTr="0038387A">
        <w:trPr>
          <w:trHeight w:val="422"/>
        </w:trPr>
        <w:tc>
          <w:tcPr>
            <w:tcW w:w="1859" w:type="dxa"/>
            <w:tcBorders>
              <w:top w:val="single" w:sz="4" w:space="0" w:color="000000"/>
              <w:left w:val="single" w:sz="4" w:space="0" w:color="000000"/>
              <w:bottom w:val="single" w:sz="4" w:space="0" w:color="000000"/>
              <w:right w:val="single" w:sz="4" w:space="0" w:color="000000"/>
            </w:tcBorders>
          </w:tcPr>
          <w:p w14:paraId="4EB9BDAD" w14:textId="77777777" w:rsidR="0038387A" w:rsidRPr="00711750" w:rsidRDefault="0038387A" w:rsidP="00711750">
            <w:pPr>
              <w:tabs>
                <w:tab w:val="center" w:pos="574"/>
              </w:tabs>
              <w:spacing w:after="0" w:line="480" w:lineRule="auto"/>
              <w:ind w:left="0" w:firstLine="0"/>
              <w:jc w:val="both"/>
              <w:rPr>
                <w:sz w:val="24"/>
              </w:rPr>
            </w:pPr>
            <w:r w:rsidRPr="00711750">
              <w:rPr>
                <w:b/>
                <w:sz w:val="24"/>
              </w:rPr>
              <w:t>7.</w:t>
            </w:r>
            <w:r w:rsidRPr="00711750">
              <w:rPr>
                <w:rFonts w:eastAsia="Arial"/>
                <w:b/>
                <w:sz w:val="24"/>
              </w:rPr>
              <w:t xml:space="preserve"> </w:t>
            </w:r>
            <w:r w:rsidRPr="00711750">
              <w:rPr>
                <w:rFonts w:eastAsia="Arial"/>
                <w:b/>
                <w:sz w:val="24"/>
              </w:rPr>
              <w:tab/>
            </w:r>
            <w:r w:rsidRPr="00711750">
              <w:rPr>
                <w:b/>
                <w:sz w:val="24"/>
              </w:rPr>
              <w:t xml:space="preserve">Final Submission </w:t>
            </w:r>
          </w:p>
        </w:tc>
        <w:tc>
          <w:tcPr>
            <w:tcW w:w="726" w:type="dxa"/>
            <w:tcBorders>
              <w:top w:val="single" w:sz="4" w:space="0" w:color="000000"/>
              <w:left w:val="single" w:sz="4" w:space="0" w:color="000000"/>
              <w:bottom w:val="single" w:sz="4" w:space="0" w:color="000000"/>
              <w:right w:val="single" w:sz="4" w:space="0" w:color="000000"/>
            </w:tcBorders>
          </w:tcPr>
          <w:p w14:paraId="2F248BE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28182F2E"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2D6C0C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3ADFCDD"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04CA8614"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8864DE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0368AB29"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617AF57F"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528EC6B"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4E029232" w14:textId="77777777" w:rsidR="0038387A" w:rsidRPr="00711750" w:rsidRDefault="0038387A" w:rsidP="00711750">
            <w:pPr>
              <w:spacing w:after="0" w:line="480" w:lineRule="auto"/>
              <w:ind w:left="0" w:firstLine="0"/>
              <w:jc w:val="both"/>
              <w:rPr>
                <w:sz w:val="24"/>
              </w:rPr>
            </w:pPr>
            <w:r w:rsidRPr="00711750">
              <w:rPr>
                <w:rFonts w:eastAsia="Calibri"/>
                <w:b/>
                <w:sz w:val="24"/>
              </w:rPr>
              <w:t xml:space="preserve"> </w:t>
            </w:r>
          </w:p>
        </w:tc>
        <w:tc>
          <w:tcPr>
            <w:tcW w:w="726" w:type="dxa"/>
            <w:tcBorders>
              <w:top w:val="single" w:sz="4" w:space="0" w:color="000000"/>
              <w:left w:val="single" w:sz="4" w:space="0" w:color="000000"/>
              <w:bottom w:val="single" w:sz="4" w:space="0" w:color="000000"/>
              <w:right w:val="single" w:sz="4" w:space="0" w:color="000000"/>
            </w:tcBorders>
          </w:tcPr>
          <w:p w14:paraId="53AF7363" w14:textId="77777777" w:rsidR="0038387A" w:rsidRPr="00711750" w:rsidRDefault="0038387A" w:rsidP="00711750">
            <w:pPr>
              <w:spacing w:after="0" w:line="480" w:lineRule="auto"/>
              <w:ind w:left="0" w:firstLine="0"/>
              <w:jc w:val="both"/>
              <w:rPr>
                <w:sz w:val="24"/>
              </w:rPr>
            </w:pPr>
            <w:r w:rsidRPr="00711750">
              <w:rPr>
                <w:noProof/>
                <w:sz w:val="24"/>
                <w:lang w:val="en-US" w:eastAsia="en-US"/>
              </w:rPr>
              <w:drawing>
                <wp:anchor distT="0" distB="0" distL="114300" distR="114300" simplePos="0" relativeHeight="251756544" behindDoc="1" locked="0" layoutInCell="1" allowOverlap="0" wp14:anchorId="1FC16647" wp14:editId="597D639E">
                  <wp:simplePos x="0" y="0"/>
                  <wp:positionH relativeFrom="column">
                    <wp:posOffset>68580</wp:posOffset>
                  </wp:positionH>
                  <wp:positionV relativeFrom="paragraph">
                    <wp:posOffset>3810</wp:posOffset>
                  </wp:positionV>
                  <wp:extent cx="165100" cy="165100"/>
                  <wp:effectExtent l="0" t="0" r="0" b="0"/>
                  <wp:wrapNone/>
                  <wp:docPr id="2826" name="Picture 2826"/>
                  <wp:cNvGraphicFramePr/>
                  <a:graphic xmlns:a="http://schemas.openxmlformats.org/drawingml/2006/main">
                    <a:graphicData uri="http://schemas.openxmlformats.org/drawingml/2006/picture">
                      <pic:pic xmlns:pic="http://schemas.openxmlformats.org/drawingml/2006/picture">
                        <pic:nvPicPr>
                          <pic:cNvPr id="2826" name="Picture 2826"/>
                          <pic:cNvPicPr/>
                        </pic:nvPicPr>
                        <pic:blipFill>
                          <a:blip r:embed="rId9"/>
                          <a:stretch>
                            <a:fillRect/>
                          </a:stretch>
                        </pic:blipFill>
                        <pic:spPr>
                          <a:xfrm>
                            <a:off x="0" y="0"/>
                            <a:ext cx="165100" cy="165100"/>
                          </a:xfrm>
                          <a:prstGeom prst="rect">
                            <a:avLst/>
                          </a:prstGeom>
                        </pic:spPr>
                      </pic:pic>
                    </a:graphicData>
                  </a:graphic>
                </wp:anchor>
              </w:drawing>
            </w:r>
            <w:r w:rsidRPr="00711750">
              <w:rPr>
                <w:rFonts w:ascii="Segoe UI Symbol" w:eastAsia="Calibri" w:hAnsi="Segoe UI Symbol" w:cs="Segoe UI Symbol"/>
                <w:sz w:val="24"/>
              </w:rPr>
              <w:t>✅</w:t>
            </w:r>
            <w:r w:rsidRPr="00711750">
              <w:rPr>
                <w:rFonts w:eastAsia="Calibri"/>
                <w:b/>
                <w:sz w:val="24"/>
              </w:rPr>
              <w:t xml:space="preserve"> </w:t>
            </w:r>
          </w:p>
        </w:tc>
      </w:tr>
    </w:tbl>
    <w:p w14:paraId="1972334C" w14:textId="77777777" w:rsidR="00A074D7" w:rsidRPr="00711750" w:rsidRDefault="000E32A3" w:rsidP="00711750">
      <w:pPr>
        <w:spacing w:after="0" w:line="480" w:lineRule="auto"/>
        <w:ind w:left="0" w:firstLine="0"/>
        <w:jc w:val="both"/>
        <w:rPr>
          <w:sz w:val="24"/>
        </w:rPr>
      </w:pPr>
      <w:r w:rsidRPr="00711750">
        <w:rPr>
          <w:rFonts w:eastAsia="Calibri"/>
          <w:b/>
          <w:sz w:val="24"/>
        </w:rPr>
        <w:t xml:space="preserve"> </w:t>
      </w:r>
    </w:p>
    <w:p w14:paraId="4D269CA9" w14:textId="77777777" w:rsidR="00A074D7" w:rsidRPr="00711750" w:rsidRDefault="000E32A3" w:rsidP="00711750">
      <w:pPr>
        <w:spacing w:after="0" w:line="480" w:lineRule="auto"/>
        <w:ind w:left="0" w:firstLine="0"/>
        <w:jc w:val="both"/>
        <w:rPr>
          <w:rFonts w:eastAsia="Calibri"/>
          <w:b/>
          <w:sz w:val="24"/>
        </w:rPr>
      </w:pPr>
      <w:r w:rsidRPr="00711750">
        <w:rPr>
          <w:rFonts w:eastAsia="Calibri"/>
          <w:b/>
          <w:sz w:val="24"/>
        </w:rPr>
        <w:t xml:space="preserve"> </w:t>
      </w:r>
    </w:p>
    <w:p w14:paraId="5D54E61F" w14:textId="77777777" w:rsidR="00A074D7" w:rsidRPr="00711750" w:rsidRDefault="00A074D7" w:rsidP="00711750">
      <w:pPr>
        <w:spacing w:after="0" w:line="480" w:lineRule="auto"/>
        <w:ind w:left="0" w:firstLine="0"/>
        <w:jc w:val="both"/>
        <w:rPr>
          <w:rFonts w:eastAsia="Calibri"/>
          <w:b/>
          <w:sz w:val="24"/>
        </w:rPr>
      </w:pPr>
    </w:p>
    <w:p w14:paraId="1D0D0E3A" w14:textId="77777777" w:rsidR="00A074D7" w:rsidRPr="00711750" w:rsidRDefault="00A074D7" w:rsidP="00711750">
      <w:pPr>
        <w:spacing w:after="0" w:line="480" w:lineRule="auto"/>
        <w:ind w:left="0" w:firstLine="0"/>
        <w:jc w:val="both"/>
        <w:rPr>
          <w:rFonts w:eastAsia="Calibri"/>
          <w:b/>
          <w:sz w:val="24"/>
        </w:rPr>
      </w:pPr>
    </w:p>
    <w:p w14:paraId="18E78E2E" w14:textId="77777777" w:rsidR="00A074D7" w:rsidRPr="00711750" w:rsidRDefault="00A074D7" w:rsidP="00711750">
      <w:pPr>
        <w:spacing w:after="0" w:line="480" w:lineRule="auto"/>
        <w:ind w:left="0" w:firstLine="0"/>
        <w:jc w:val="both"/>
        <w:rPr>
          <w:rFonts w:eastAsia="Calibri"/>
          <w:b/>
          <w:sz w:val="24"/>
        </w:rPr>
      </w:pPr>
    </w:p>
    <w:p w14:paraId="06463CA7" w14:textId="77777777" w:rsidR="00A074D7" w:rsidRPr="00711750" w:rsidRDefault="00A074D7" w:rsidP="00711750">
      <w:pPr>
        <w:spacing w:after="0" w:line="480" w:lineRule="auto"/>
        <w:ind w:left="0" w:firstLine="0"/>
        <w:jc w:val="both"/>
        <w:rPr>
          <w:rFonts w:eastAsia="Calibri"/>
          <w:b/>
          <w:sz w:val="24"/>
        </w:rPr>
      </w:pPr>
    </w:p>
    <w:sdt>
      <w:sdtPr>
        <w:rPr>
          <w:b w:val="0"/>
          <w:sz w:val="22"/>
        </w:rPr>
        <w:id w:val="-1574957746"/>
        <w:docPartObj>
          <w:docPartGallery w:val="Bibliographies"/>
          <w:docPartUnique/>
        </w:docPartObj>
      </w:sdtPr>
      <w:sdtContent>
        <w:p w14:paraId="5188A0EF" w14:textId="32145514" w:rsidR="00477465" w:rsidRDefault="00477465">
          <w:pPr>
            <w:pStyle w:val="Heading1"/>
          </w:pPr>
          <w:r>
            <w:t>Bibliography</w:t>
          </w:r>
        </w:p>
        <w:sdt>
          <w:sdtPr>
            <w:id w:val="111145805"/>
            <w:bibliography/>
          </w:sdtPr>
          <w:sdtContent>
            <w:p w14:paraId="3D62E176" w14:textId="77777777" w:rsidR="00FA092F" w:rsidRDefault="00477465" w:rsidP="00FA092F">
              <w:pPr>
                <w:pStyle w:val="Bibliography"/>
                <w:ind w:left="720" w:hanging="720"/>
                <w:rPr>
                  <w:noProof/>
                  <w:kern w:val="0"/>
                  <w:sz w:val="24"/>
                  <w14:ligatures w14:val="none"/>
                </w:rPr>
              </w:pPr>
              <w:r>
                <w:fldChar w:fldCharType="begin"/>
              </w:r>
              <w:r>
                <w:instrText xml:space="preserve"> BIBLIOGRAPHY </w:instrText>
              </w:r>
              <w:r>
                <w:fldChar w:fldCharType="separate"/>
              </w:r>
              <w:r w:rsidR="00FA092F">
                <w:rPr>
                  <w:noProof/>
                </w:rPr>
                <w:t>Affairs., U. N. (2018). Indigenous peoples’ rights to lands, territories and resources at the centre of UN annual forum.</w:t>
              </w:r>
            </w:p>
            <w:p w14:paraId="15703048" w14:textId="77777777" w:rsidR="00FA092F" w:rsidRDefault="00FA092F" w:rsidP="00FA092F">
              <w:pPr>
                <w:pStyle w:val="Bibliography"/>
                <w:ind w:left="720" w:hanging="720"/>
                <w:rPr>
                  <w:noProof/>
                </w:rPr>
              </w:pPr>
              <w:r>
                <w:rPr>
                  <w:noProof/>
                </w:rPr>
                <w:t>Colaner, S. (2021). The ethics of artificial intelligence in human communication. AI &amp; Society. 36(2), 543-554. https://doi.org/10.1007/s00146-020- 01049-4.</w:t>
              </w:r>
            </w:p>
            <w:p w14:paraId="0BF8E76B" w14:textId="77777777" w:rsidR="00FA092F" w:rsidRDefault="00FA092F" w:rsidP="00FA092F">
              <w:pPr>
                <w:pStyle w:val="Bibliography"/>
                <w:ind w:left="720" w:hanging="720"/>
                <w:rPr>
                  <w:noProof/>
                </w:rPr>
              </w:pPr>
              <w:r>
                <w:rPr>
                  <w:noProof/>
                </w:rPr>
                <w:t xml:space="preserve">Creswell, J. W. (2018). </w:t>
              </w:r>
              <w:r>
                <w:rPr>
                  <w:i/>
                  <w:iCs/>
                  <w:noProof/>
                </w:rPr>
                <w:t>Qualitative Inquiry and Research Design: Choosing Among Five Approaches.</w:t>
              </w:r>
              <w:r>
                <w:rPr>
                  <w:noProof/>
                </w:rPr>
                <w:t xml:space="preserve"> </w:t>
              </w:r>
            </w:p>
            <w:p w14:paraId="66D29C41" w14:textId="77777777" w:rsidR="00FA092F" w:rsidRDefault="00FA092F" w:rsidP="00FA092F">
              <w:pPr>
                <w:pStyle w:val="Bibliography"/>
                <w:ind w:left="720" w:hanging="720"/>
                <w:rPr>
                  <w:noProof/>
                </w:rPr>
              </w:pPr>
              <w:r>
                <w:rPr>
                  <w:noProof/>
                </w:rPr>
                <w:t>Dwivedi, Y. K. (2021). Artificial Intelligence (AI): Multidisciplinary perspectives on emerging challenges, opportunities, and agenda for research, practice, and policy.</w:t>
              </w:r>
            </w:p>
            <w:p w14:paraId="38C16625" w14:textId="77777777" w:rsidR="00FA092F" w:rsidRDefault="00FA092F" w:rsidP="00FA092F">
              <w:pPr>
                <w:pStyle w:val="Bibliography"/>
                <w:ind w:left="720" w:hanging="720"/>
                <w:rPr>
                  <w:noProof/>
                </w:rPr>
              </w:pPr>
              <w:r>
                <w:rPr>
                  <w:noProof/>
                </w:rPr>
                <w:t>Farhan, A. (2023). The Impact of Artificial Intelligence on Human Workers. Journal Of Communication Education,.</w:t>
              </w:r>
            </w:p>
            <w:p w14:paraId="6E786EEF" w14:textId="77777777" w:rsidR="00FA092F" w:rsidRDefault="00FA092F" w:rsidP="00FA092F">
              <w:pPr>
                <w:pStyle w:val="Bibliography"/>
                <w:ind w:left="720" w:hanging="720"/>
                <w:rPr>
                  <w:noProof/>
                </w:rPr>
              </w:pPr>
              <w:r>
                <w:rPr>
                  <w:noProof/>
                </w:rPr>
                <w:t xml:space="preserve">Fowler, F. J. (2014). </w:t>
              </w:r>
              <w:r>
                <w:rPr>
                  <w:i/>
                  <w:iCs/>
                  <w:noProof/>
                </w:rPr>
                <w:t>Survey Research Methods (5th ed.).</w:t>
              </w:r>
              <w:r>
                <w:rPr>
                  <w:noProof/>
                </w:rPr>
                <w:t xml:space="preserve"> </w:t>
              </w:r>
            </w:p>
            <w:p w14:paraId="1D44AA55" w14:textId="77777777" w:rsidR="00FA092F" w:rsidRDefault="00FA092F" w:rsidP="00FA092F">
              <w:pPr>
                <w:pStyle w:val="Bibliography"/>
                <w:ind w:left="720" w:hanging="720"/>
                <w:rPr>
                  <w:noProof/>
                </w:rPr>
              </w:pPr>
              <w:r>
                <w:rPr>
                  <w:noProof/>
                </w:rPr>
                <w:t xml:space="preserve">Misnawati, M., Yusriadi, Y., Astri, Z., Abbas, A., &amp; Asbar, A. (2025). Exploring Teachers' Initial Perceptions of Corpus Linguistics and Their Readiness to Incorporate Corpora in Classroom Instruction: A Qualitative Analysis. </w:t>
              </w:r>
              <w:r>
                <w:rPr>
                  <w:i/>
                  <w:iCs/>
                  <w:noProof/>
                </w:rPr>
                <w:t>Qualitative Report, 2025, Vol 30, Issue 1, p3024</w:t>
              </w:r>
              <w:r>
                <w:rPr>
                  <w:noProof/>
                </w:rPr>
                <w:t>.</w:t>
              </w:r>
            </w:p>
            <w:p w14:paraId="6E473ABE" w14:textId="77777777" w:rsidR="00FA092F" w:rsidRDefault="00FA092F" w:rsidP="00FA092F">
              <w:pPr>
                <w:pStyle w:val="Bibliography"/>
                <w:ind w:left="720" w:hanging="720"/>
                <w:rPr>
                  <w:noProof/>
                </w:rPr>
              </w:pPr>
              <w:r>
                <w:rPr>
                  <w:noProof/>
                </w:rPr>
                <w:t>Mou, Y. &amp;. (2017). The media equation and digital technologies: An examination of social responses to chatbots. Computers in Human Behavior.</w:t>
              </w:r>
            </w:p>
            <w:p w14:paraId="3DA5903F" w14:textId="77777777" w:rsidR="00FA092F" w:rsidRDefault="00FA092F" w:rsidP="00FA092F">
              <w:pPr>
                <w:pStyle w:val="Bibliography"/>
                <w:ind w:left="720" w:hanging="720"/>
                <w:rPr>
                  <w:noProof/>
                </w:rPr>
              </w:pPr>
              <w:r>
                <w:rPr>
                  <w:noProof/>
                </w:rPr>
                <w:t>Ozlem Ozmen Garibay, B. W. (2023). Six Human-Centered Artificial Intelligence Grand Challenges.</w:t>
              </w:r>
            </w:p>
            <w:p w14:paraId="139B993B" w14:textId="77777777" w:rsidR="00FA092F" w:rsidRDefault="00FA092F" w:rsidP="00FA092F">
              <w:pPr>
                <w:pStyle w:val="Bibliography"/>
                <w:ind w:left="720" w:hanging="720"/>
                <w:rPr>
                  <w:noProof/>
                </w:rPr>
              </w:pPr>
              <w:r>
                <w:rPr>
                  <w:noProof/>
                </w:rPr>
                <w:t xml:space="preserve">Russell, S. &amp;. (2020). </w:t>
              </w:r>
              <w:r>
                <w:rPr>
                  <w:i/>
                  <w:iCs/>
                  <w:noProof/>
                </w:rPr>
                <w:t>Artificial intelligence: A modern approach (4th ed.).</w:t>
              </w:r>
              <w:r>
                <w:rPr>
                  <w:noProof/>
                </w:rPr>
                <w:t xml:space="preserve"> Pearson.</w:t>
              </w:r>
            </w:p>
            <w:p w14:paraId="535225D4" w14:textId="77777777" w:rsidR="00FA092F" w:rsidRDefault="00FA092F" w:rsidP="00FA092F">
              <w:pPr>
                <w:pStyle w:val="Bibliography"/>
                <w:ind w:left="720" w:hanging="720"/>
                <w:rPr>
                  <w:noProof/>
                </w:rPr>
              </w:pPr>
              <w:r>
                <w:rPr>
                  <w:noProof/>
                </w:rPr>
                <w:t>Sharma, A. &amp;. (2021). Artificial Intelligence in Cyber Security: Techniques and Applications.</w:t>
              </w:r>
            </w:p>
            <w:p w14:paraId="0192DFA6" w14:textId="26CD6E7C" w:rsidR="00477465" w:rsidRDefault="00477465" w:rsidP="00FA092F">
              <w:pPr>
                <w:ind w:left="0" w:firstLine="0"/>
              </w:pPr>
              <w:r>
                <w:rPr>
                  <w:b/>
                  <w:bCs/>
                  <w:noProof/>
                </w:rPr>
                <w:fldChar w:fldCharType="end"/>
              </w:r>
            </w:p>
          </w:sdtContent>
        </w:sdt>
      </w:sdtContent>
    </w:sdt>
    <w:p w14:paraId="53A594A2" w14:textId="30A5AA81" w:rsidR="00A074D7" w:rsidRPr="00711750" w:rsidRDefault="00A074D7" w:rsidP="00711750">
      <w:pPr>
        <w:spacing w:after="0" w:line="480" w:lineRule="auto"/>
        <w:ind w:left="0" w:firstLine="0"/>
        <w:jc w:val="both"/>
        <w:rPr>
          <w:rFonts w:eastAsia="Calibri"/>
          <w:sz w:val="24"/>
        </w:rPr>
      </w:pPr>
    </w:p>
    <w:p w14:paraId="1243E3A5" w14:textId="77777777" w:rsidR="00A074D7" w:rsidRPr="00711750" w:rsidRDefault="00A074D7" w:rsidP="00711750">
      <w:pPr>
        <w:spacing w:after="0" w:line="480" w:lineRule="auto"/>
        <w:ind w:left="0" w:firstLine="0"/>
        <w:jc w:val="both"/>
        <w:rPr>
          <w:rFonts w:eastAsia="Calibri"/>
          <w:sz w:val="24"/>
        </w:rPr>
      </w:pPr>
    </w:p>
    <w:p w14:paraId="5180EDC8" w14:textId="77777777" w:rsidR="00A074D7" w:rsidRPr="00711750" w:rsidRDefault="00A074D7" w:rsidP="00711750">
      <w:pPr>
        <w:spacing w:after="0" w:line="480" w:lineRule="auto"/>
        <w:ind w:left="0" w:firstLine="0"/>
        <w:jc w:val="both"/>
        <w:rPr>
          <w:rFonts w:eastAsia="Calibri"/>
          <w:sz w:val="24"/>
        </w:rPr>
      </w:pPr>
    </w:p>
    <w:p w14:paraId="5A2EFE60" w14:textId="77777777" w:rsidR="00A074D7" w:rsidRPr="00711750" w:rsidRDefault="00A074D7" w:rsidP="00711750">
      <w:pPr>
        <w:spacing w:after="0" w:line="480" w:lineRule="auto"/>
        <w:ind w:left="0" w:firstLine="0"/>
        <w:jc w:val="both"/>
        <w:rPr>
          <w:rFonts w:eastAsia="Calibri"/>
          <w:sz w:val="24"/>
        </w:rPr>
      </w:pPr>
    </w:p>
    <w:p w14:paraId="3463E872" w14:textId="77777777" w:rsidR="00A074D7" w:rsidRPr="00711750" w:rsidRDefault="00A074D7" w:rsidP="00711750">
      <w:pPr>
        <w:spacing w:after="0" w:line="480" w:lineRule="auto"/>
        <w:ind w:left="0" w:firstLine="0"/>
        <w:jc w:val="both"/>
        <w:rPr>
          <w:rFonts w:eastAsia="Calibri"/>
          <w:sz w:val="24"/>
        </w:rPr>
      </w:pPr>
    </w:p>
    <w:p w14:paraId="63ED017D" w14:textId="1DBFAAB1" w:rsidR="00A074D7" w:rsidRPr="00E5348A" w:rsidRDefault="000E32A3" w:rsidP="00711750">
      <w:pPr>
        <w:pStyle w:val="Heading1"/>
        <w:spacing w:line="480" w:lineRule="auto"/>
        <w:jc w:val="both"/>
      </w:pPr>
      <w:bookmarkStart w:id="39" w:name="_Toc192800242"/>
      <w:r w:rsidRPr="00711750">
        <w:rPr>
          <w:rFonts w:eastAsia="Calibri"/>
        </w:rPr>
        <w:lastRenderedPageBreak/>
        <w:t>Appendix</w:t>
      </w:r>
      <w:bookmarkEnd w:id="39"/>
    </w:p>
    <w:p w14:paraId="14F8CB09" w14:textId="77777777" w:rsidR="00E5348A" w:rsidRPr="00E5348A" w:rsidRDefault="000E32A3" w:rsidP="00E5348A">
      <w:pPr>
        <w:pStyle w:val="Heading2"/>
      </w:pPr>
      <w:r w:rsidRPr="00711750">
        <w:rPr>
          <w:rFonts w:eastAsia="Calibri"/>
        </w:rPr>
        <w:t xml:space="preserve">Questionnaire: </w:t>
      </w:r>
      <w:r w:rsidRPr="00E5348A">
        <w:rPr>
          <w:rFonts w:eastAsia="Calibri"/>
          <w:b w:val="0"/>
          <w:bCs/>
        </w:rPr>
        <w:t>A survey shall be distributed to the participants that shall have detailed questions with respect to our objective</w:t>
      </w:r>
      <w:r w:rsidRPr="00711750">
        <w:rPr>
          <w:rFonts w:eastAsia="Calibri"/>
        </w:rPr>
        <w:t xml:space="preserve">. </w:t>
      </w:r>
    </w:p>
    <w:p w14:paraId="57742566" w14:textId="532386D7" w:rsidR="00A074D7" w:rsidRPr="00E5348A" w:rsidRDefault="000E32A3" w:rsidP="00E5348A">
      <w:pPr>
        <w:pStyle w:val="Heading2"/>
      </w:pPr>
      <w:r w:rsidRPr="00E5348A">
        <w:rPr>
          <w:rFonts w:eastAsia="Calibri"/>
        </w:rPr>
        <w:t xml:space="preserve">Prototype: </w:t>
      </w:r>
      <w:r w:rsidRPr="00E5348A">
        <w:rPr>
          <w:rFonts w:eastAsia="Calibri"/>
          <w:b w:val="0"/>
          <w:bCs/>
        </w:rPr>
        <w:t>Screenshots, mock-ups or AI integration in UX.</w:t>
      </w:r>
      <w:r w:rsidRPr="00E5348A">
        <w:rPr>
          <w:rFonts w:eastAsia="Calibri"/>
        </w:rPr>
        <w:t xml:space="preserve">  </w:t>
      </w:r>
    </w:p>
    <w:p w14:paraId="1DCB9AA4" w14:textId="77777777" w:rsidR="00A074D7" w:rsidRPr="00711750" w:rsidRDefault="000E32A3" w:rsidP="00711750">
      <w:pPr>
        <w:spacing w:after="0" w:line="480" w:lineRule="auto"/>
        <w:ind w:left="0" w:firstLine="0"/>
        <w:jc w:val="both"/>
        <w:rPr>
          <w:sz w:val="24"/>
        </w:rPr>
      </w:pPr>
      <w:r w:rsidRPr="00711750">
        <w:rPr>
          <w:rFonts w:eastAsia="Calibri"/>
          <w:sz w:val="24"/>
        </w:rPr>
        <w:t xml:space="preserve"> </w:t>
      </w:r>
    </w:p>
    <w:sectPr w:rsidR="00A074D7" w:rsidRPr="00711750">
      <w:footerReference w:type="even" r:id="rId10"/>
      <w:footerReference w:type="default" r:id="rId11"/>
      <w:footerReference w:type="first" r:id="rId12"/>
      <w:pgSz w:w="12240" w:h="15840"/>
      <w:pgMar w:top="1440" w:right="1440" w:bottom="14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E9485" w14:textId="77777777" w:rsidR="00C0582A" w:rsidRDefault="00C0582A">
      <w:pPr>
        <w:spacing w:line="240" w:lineRule="auto"/>
      </w:pPr>
      <w:r>
        <w:separator/>
      </w:r>
    </w:p>
  </w:endnote>
  <w:endnote w:type="continuationSeparator" w:id="0">
    <w:p w14:paraId="23248C13" w14:textId="77777777" w:rsidR="00C0582A" w:rsidRDefault="00C05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EFFB" w14:textId="77777777" w:rsidR="000E32A3" w:rsidRDefault="000E32A3">
    <w:pPr>
      <w:spacing w:after="0" w:line="259" w:lineRule="auto"/>
      <w:ind w:left="0" w:right="60" w:firstLine="0"/>
      <w:jc w:val="right"/>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14:anchorId="365E7B54" wp14:editId="61AE0E6C">
              <wp:simplePos x="0" y="0"/>
              <wp:positionH relativeFrom="page">
                <wp:posOffset>895985</wp:posOffset>
              </wp:positionH>
              <wp:positionV relativeFrom="page">
                <wp:posOffset>9210675</wp:posOffset>
              </wp:positionV>
              <wp:extent cx="5980430" cy="6350"/>
              <wp:effectExtent l="0" t="0" r="0" b="0"/>
              <wp:wrapSquare wrapText="bothSides"/>
              <wp:docPr id="28188" name="Group 2818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9127" name="Shape 2912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5.25pt;height:0.5pt;width:470.9pt;mso-position-horizontal-relative:page;mso-position-vertical-relative:page;mso-wrap-distance-bottom:0pt;mso-wrap-distance-left:9pt;mso-wrap-distance-right:9pt;mso-wrap-distance-top:0pt;z-index:251659264;mso-width-relative:page;mso-height-relative:page;" coordsize="5980176,6097" o:gfxdata="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rTNqNoAAAAO&#10;AQAADwAAAAAAAAABACAAAAAiAAAAZHJzL2Rvd25yZXYueG1sUEsBAhQAFAAAAAgAh07iQMCFLoxT&#10;AgAA4gUAAA4AAAAAAAAAAQAgAAAAKQEAAGRycy9lMm9Eb2MueG1sUEsFBgAAAAAGAAYAWQEAAO4F&#10;AAAAAA==&#10;">
              <o:lock v:ext="edit" aspectratio="f"/>
              <v:shape id="Shape 29127" o:spid="_x0000_s1026" o:spt="100" style="position:absolute;left:0;top:0;height:9144;width:5980176;" fillcolor="#D9D9D9" filled="t" stroked="f" coordsize="5980176,9144" o:gfxdata="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Lgba/&#10;AAAA3gAAAA8AAAAAAAAAAQAgAAAAIgAAAGRycy9kb3ducmV2LnhtbFBLAQIUABQAAAAIAIdO4kAz&#10;LwWeOwAAADkAAAAQAAAAAAAAAAEAIAAAAA4BAABkcnMvc2hhcGV4bWwueG1sUEsFBgAAAAAGAAYA&#10;WwEAALgDAAAAAA==&#10;" path="m0,0l5980176,0,598017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 </w:t>
    </w:r>
    <w:r>
      <w:rPr>
        <w:rFonts w:ascii="Calibri" w:eastAsia="Calibri" w:hAnsi="Calibri" w:cs="Calibri"/>
        <w:color w:val="7E7E7E"/>
        <w:sz w:val="24"/>
      </w:rPr>
      <w:t>P a g e</w:t>
    </w:r>
    <w:r>
      <w:rPr>
        <w:rFonts w:ascii="Calibri" w:eastAsia="Calibri" w:hAnsi="Calibri" w:cs="Calibri"/>
        <w:sz w:val="24"/>
      </w:rPr>
      <w:t xml:space="preserve"> </w:t>
    </w:r>
  </w:p>
  <w:p w14:paraId="4ED16871" w14:textId="77777777" w:rsidR="000E32A3" w:rsidRDefault="000E32A3">
    <w:pPr>
      <w:spacing w:after="0" w:line="259" w:lineRule="auto"/>
      <w:ind w:left="0" w:firstLine="0"/>
    </w:pP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6E910" w14:textId="77777777" w:rsidR="000E32A3" w:rsidRDefault="000E32A3">
    <w:pPr>
      <w:spacing w:after="0" w:line="259" w:lineRule="auto"/>
      <w:ind w:left="0" w:right="60" w:firstLine="0"/>
      <w:jc w:val="right"/>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14:anchorId="6D6C206B" wp14:editId="6824AB3F">
              <wp:simplePos x="0" y="0"/>
              <wp:positionH relativeFrom="page">
                <wp:posOffset>895985</wp:posOffset>
              </wp:positionH>
              <wp:positionV relativeFrom="page">
                <wp:posOffset>9210675</wp:posOffset>
              </wp:positionV>
              <wp:extent cx="5980430" cy="6350"/>
              <wp:effectExtent l="0" t="0" r="0" b="0"/>
              <wp:wrapSquare wrapText="bothSides"/>
              <wp:docPr id="28173" name="Group 28173"/>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9125" name="Shape 2912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5.25pt;height:0.5pt;width:470.9pt;mso-position-horizontal-relative:page;mso-position-vertical-relative:page;mso-wrap-distance-bottom:0pt;mso-wrap-distance-left:9pt;mso-wrap-distance-right:9pt;mso-wrap-distance-top:0pt;z-index:251660288;mso-width-relative:page;mso-height-relative:page;" coordsize="5980176,6097" o:gfxdata="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a0zajaAAAA&#10;DgEAAA8AAAAAAAAAAQAgAAAAIgAAAGRycy9kb3ducmV2LnhtbFBLAQIUABQAAAAIAIdO4kAkk+p+&#10;VAIAAOIFAAAOAAAAAAAAAAEAIAAAACkBAABkcnMvZTJvRG9jLnhtbFBLBQYAAAAABgAGAFkBAADv&#10;BQAAAAA=&#10;">
              <o:lock v:ext="edit" aspectratio="f"/>
              <v:shape id="Shape 29125" o:spid="_x0000_s1026" o:spt="100" style="position:absolute;left:0;top:0;height:9144;width:5980176;" fillcolor="#D9D9D9" filled="t" stroked="f" coordsize="5980176,9144" o:gfxdata="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bpa&#10;wAAAAN4AAAAPAAAAAAAAAAEAIAAAACIAAABkcnMvZG93bnJldi54bWxQSwECFAAUAAAACACHTuJA&#10;My8FnjsAAAA5AAAAEAAAAAAAAAABACAAAAAPAQAAZHJzL3NoYXBleG1sLnhtbFBLBQYAAAAABgAG&#10;AFsBAAC5AwAAAAA=&#10;" path="m0,0l5980176,0,598017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sidR="009D2218" w:rsidRPr="009D2218">
      <w:rPr>
        <w:rFonts w:ascii="Calibri" w:eastAsia="Calibri" w:hAnsi="Calibri" w:cs="Calibri"/>
        <w:noProof/>
        <w:sz w:val="24"/>
      </w:rPr>
      <w:t>4</w:t>
    </w:r>
    <w:r>
      <w:rPr>
        <w:rFonts w:ascii="Calibri" w:eastAsia="Calibri" w:hAnsi="Calibri" w:cs="Calibri"/>
        <w:sz w:val="24"/>
      </w:rPr>
      <w:fldChar w:fldCharType="end"/>
    </w:r>
    <w:r>
      <w:rPr>
        <w:rFonts w:ascii="Calibri" w:eastAsia="Calibri" w:hAnsi="Calibri" w:cs="Calibri"/>
        <w:sz w:val="24"/>
      </w:rPr>
      <w:t xml:space="preserve"> | </w:t>
    </w:r>
    <w:r>
      <w:rPr>
        <w:rFonts w:ascii="Calibri" w:eastAsia="Calibri" w:hAnsi="Calibri" w:cs="Calibri"/>
        <w:color w:val="7E7E7E"/>
        <w:sz w:val="24"/>
      </w:rPr>
      <w:t>P a g e</w:t>
    </w:r>
    <w:r>
      <w:rPr>
        <w:rFonts w:ascii="Calibri" w:eastAsia="Calibri" w:hAnsi="Calibri" w:cs="Calibri"/>
        <w:sz w:val="24"/>
      </w:rPr>
      <w:t xml:space="preserve"> </w:t>
    </w:r>
  </w:p>
  <w:p w14:paraId="5657F9EE" w14:textId="77777777" w:rsidR="000E32A3" w:rsidRDefault="000E32A3">
    <w:pPr>
      <w:spacing w:after="0" w:line="259" w:lineRule="auto"/>
      <w:ind w:left="0" w:firstLine="0"/>
    </w:pP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B7D1" w14:textId="77777777" w:rsidR="000E32A3" w:rsidRDefault="000E32A3">
    <w:pPr>
      <w:spacing w:after="0" w:line="259" w:lineRule="auto"/>
      <w:ind w:left="0" w:right="60" w:firstLine="0"/>
      <w:jc w:val="right"/>
    </w:pP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14:anchorId="61CA6BD2" wp14:editId="2D97529F">
              <wp:simplePos x="0" y="0"/>
              <wp:positionH relativeFrom="page">
                <wp:posOffset>895985</wp:posOffset>
              </wp:positionH>
              <wp:positionV relativeFrom="page">
                <wp:posOffset>9210675</wp:posOffset>
              </wp:positionV>
              <wp:extent cx="5980430" cy="6350"/>
              <wp:effectExtent l="0" t="0" r="0" b="0"/>
              <wp:wrapSquare wrapText="bothSides"/>
              <wp:docPr id="28158" name="Group 28158"/>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29123" name="Shape 2912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5.25pt;height:0.5pt;width:470.9pt;mso-position-horizontal-relative:page;mso-position-vertical-relative:page;mso-wrap-distance-bottom:0pt;mso-wrap-distance-left:9pt;mso-wrap-distance-right:9pt;mso-wrap-distance-top:0pt;z-index:251661312;mso-width-relative:page;mso-height-relative:page;" coordsize="5980176,6097" o:gfxdata="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rTNqNoAAAAO&#10;AQAADwAAAAAAAAABACAAAAAiAAAAZHJzL2Rvd25yZXYueG1sUEsBAhQAFAAAAAgAh07iQJvIyltT&#10;AgAA4gUAAA4AAAAAAAAAAQAgAAAAKQEAAGRycy9lMm9Eb2MueG1sUEsFBgAAAAAGAAYAWQEAAO4F&#10;AAAAAA==&#10;">
              <o:lock v:ext="edit" aspectratio="f"/>
              <v:shape id="Shape 29123" o:spid="_x0000_s1026" o:spt="100" style="position:absolute;left:0;top:0;height:9144;width:5980176;" fillcolor="#D9D9D9" filled="t" stroked="f" coordsize="5980176,9144" o:gfxdata="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h7W/&#10;AAAA3gAAAA8AAAAAAAAAAQAgAAAAIgAAAGRycy9kb3ducmV2LnhtbFBLAQIUABQAAAAIAIdO4kAz&#10;LwWeOwAAADkAAAAQAAAAAAAAAAEAIAAAAA4BAABkcnMvc2hhcGV4bWwueG1sUEsFBgAAAAAGAAYA&#10;WwEAALgDAAAAAA==&#10;" path="m0,0l5980176,0,598017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 </w:t>
    </w:r>
    <w:r>
      <w:rPr>
        <w:rFonts w:ascii="Calibri" w:eastAsia="Calibri" w:hAnsi="Calibri" w:cs="Calibri"/>
        <w:color w:val="7E7E7E"/>
        <w:sz w:val="24"/>
      </w:rPr>
      <w:t>P a g e</w:t>
    </w:r>
    <w:r>
      <w:rPr>
        <w:rFonts w:ascii="Calibri" w:eastAsia="Calibri" w:hAnsi="Calibri" w:cs="Calibri"/>
        <w:sz w:val="24"/>
      </w:rPr>
      <w:t xml:space="preserve"> </w:t>
    </w:r>
  </w:p>
  <w:p w14:paraId="111B8E57" w14:textId="77777777" w:rsidR="000E32A3" w:rsidRDefault="000E32A3">
    <w:pPr>
      <w:spacing w:after="0" w:line="259" w:lineRule="auto"/>
      <w:ind w:left="0" w:firstLine="0"/>
    </w:pP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303B1" w14:textId="77777777" w:rsidR="00C0582A" w:rsidRDefault="00C0582A">
      <w:pPr>
        <w:spacing w:after="0"/>
      </w:pPr>
      <w:r>
        <w:separator/>
      </w:r>
    </w:p>
  </w:footnote>
  <w:footnote w:type="continuationSeparator" w:id="0">
    <w:p w14:paraId="13A5ED0A" w14:textId="77777777" w:rsidR="00C0582A" w:rsidRDefault="00C058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23764D2"/>
    <w:multiLevelType w:val="singleLevel"/>
    <w:tmpl w:val="B23764D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A05D5D"/>
    <w:multiLevelType w:val="hybridMultilevel"/>
    <w:tmpl w:val="2B0002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914C31"/>
    <w:multiLevelType w:val="multilevel"/>
    <w:tmpl w:val="04914C31"/>
    <w:lvl w:ilvl="0">
      <w:start w:val="1"/>
      <w:numFmt w:val="decimal"/>
      <w:lvlText w:val="%1."/>
      <w:lvlJc w:val="left"/>
      <w:pPr>
        <w:ind w:left="720"/>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3" w15:restartNumberingAfterBreak="0">
    <w:nsid w:val="09250C28"/>
    <w:multiLevelType w:val="multilevel"/>
    <w:tmpl w:val="09250C28"/>
    <w:lvl w:ilvl="0">
      <w:start w:val="1"/>
      <w:numFmt w:val="bullet"/>
      <w:lvlText w:val="•"/>
      <w:lvlJc w:val="left"/>
      <w:pPr>
        <w:ind w:left="72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4" w15:restartNumberingAfterBreak="0">
    <w:nsid w:val="0AE22B89"/>
    <w:multiLevelType w:val="hybridMultilevel"/>
    <w:tmpl w:val="C5DAD5F2"/>
    <w:lvl w:ilvl="0" w:tplc="4970DE3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D6F53"/>
    <w:multiLevelType w:val="multilevel"/>
    <w:tmpl w:val="19DD6F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E7336F"/>
    <w:multiLevelType w:val="multilevel"/>
    <w:tmpl w:val="1BE733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EA52CF"/>
    <w:multiLevelType w:val="multilevel"/>
    <w:tmpl w:val="1DEA52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F0A0B64"/>
    <w:multiLevelType w:val="multilevel"/>
    <w:tmpl w:val="1F0A0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412892"/>
    <w:multiLevelType w:val="multilevel"/>
    <w:tmpl w:val="1F412892"/>
    <w:lvl w:ilvl="0">
      <w:start w:val="1"/>
      <w:numFmt w:val="bullet"/>
      <w:lvlText w:val="o"/>
      <w:lvlJc w:val="left"/>
      <w:pPr>
        <w:ind w:left="5400" w:hanging="360"/>
      </w:pPr>
      <w:rPr>
        <w:rFonts w:ascii="Courier New" w:hAnsi="Courier New" w:cs="Courier New" w:hint="default"/>
      </w:rPr>
    </w:lvl>
    <w:lvl w:ilvl="1">
      <w:start w:val="1"/>
      <w:numFmt w:val="bullet"/>
      <w:lvlText w:val="o"/>
      <w:lvlJc w:val="left"/>
      <w:pPr>
        <w:ind w:left="6120" w:hanging="360"/>
      </w:pPr>
      <w:rPr>
        <w:rFonts w:ascii="Courier New" w:hAnsi="Courier New" w:cs="Times New Roman" w:hint="default"/>
      </w:rPr>
    </w:lvl>
    <w:lvl w:ilvl="2">
      <w:start w:val="1"/>
      <w:numFmt w:val="bullet"/>
      <w:lvlText w:val=""/>
      <w:lvlJc w:val="left"/>
      <w:pPr>
        <w:ind w:left="6840" w:hanging="360"/>
      </w:pPr>
      <w:rPr>
        <w:rFonts w:ascii="Wingdings" w:hAnsi="Wingdings" w:hint="default"/>
      </w:rPr>
    </w:lvl>
    <w:lvl w:ilvl="3">
      <w:start w:val="1"/>
      <w:numFmt w:val="bullet"/>
      <w:lvlText w:val=""/>
      <w:lvlJc w:val="left"/>
      <w:pPr>
        <w:ind w:left="7560" w:hanging="360"/>
      </w:pPr>
      <w:rPr>
        <w:rFonts w:ascii="Symbol" w:hAnsi="Symbol" w:hint="default"/>
      </w:rPr>
    </w:lvl>
    <w:lvl w:ilvl="4">
      <w:start w:val="1"/>
      <w:numFmt w:val="bullet"/>
      <w:lvlText w:val="o"/>
      <w:lvlJc w:val="left"/>
      <w:pPr>
        <w:ind w:left="8280" w:hanging="360"/>
      </w:pPr>
      <w:rPr>
        <w:rFonts w:ascii="Courier New" w:hAnsi="Courier New" w:cs="Times New Roman" w:hint="default"/>
      </w:rPr>
    </w:lvl>
    <w:lvl w:ilvl="5">
      <w:start w:val="1"/>
      <w:numFmt w:val="bullet"/>
      <w:lvlText w:val=""/>
      <w:lvlJc w:val="left"/>
      <w:pPr>
        <w:ind w:left="9000" w:hanging="360"/>
      </w:pPr>
      <w:rPr>
        <w:rFonts w:ascii="Wingdings" w:hAnsi="Wingdings" w:hint="default"/>
      </w:rPr>
    </w:lvl>
    <w:lvl w:ilvl="6">
      <w:start w:val="1"/>
      <w:numFmt w:val="bullet"/>
      <w:lvlText w:val=""/>
      <w:lvlJc w:val="left"/>
      <w:pPr>
        <w:ind w:left="9720" w:hanging="360"/>
      </w:pPr>
      <w:rPr>
        <w:rFonts w:ascii="Symbol" w:hAnsi="Symbol" w:hint="default"/>
      </w:rPr>
    </w:lvl>
    <w:lvl w:ilvl="7">
      <w:start w:val="1"/>
      <w:numFmt w:val="bullet"/>
      <w:lvlText w:val="o"/>
      <w:lvlJc w:val="left"/>
      <w:pPr>
        <w:ind w:left="10440" w:hanging="360"/>
      </w:pPr>
      <w:rPr>
        <w:rFonts w:ascii="Courier New" w:hAnsi="Courier New" w:cs="Times New Roman" w:hint="default"/>
      </w:rPr>
    </w:lvl>
    <w:lvl w:ilvl="8">
      <w:start w:val="1"/>
      <w:numFmt w:val="bullet"/>
      <w:lvlText w:val=""/>
      <w:lvlJc w:val="left"/>
      <w:pPr>
        <w:ind w:left="11160" w:hanging="360"/>
      </w:pPr>
      <w:rPr>
        <w:rFonts w:ascii="Wingdings" w:hAnsi="Wingdings" w:hint="default"/>
      </w:rPr>
    </w:lvl>
  </w:abstractNum>
  <w:abstractNum w:abstractNumId="10" w15:restartNumberingAfterBreak="0">
    <w:nsid w:val="1F954684"/>
    <w:multiLevelType w:val="multilevel"/>
    <w:tmpl w:val="1F954684"/>
    <w:lvl w:ilvl="0">
      <w:start w:val="1"/>
      <w:numFmt w:val="bullet"/>
      <w:lvlText w:val="•"/>
      <w:lvlJc w:val="left"/>
      <w:pPr>
        <w:ind w:left="72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11" w15:restartNumberingAfterBreak="0">
    <w:nsid w:val="27B173A5"/>
    <w:multiLevelType w:val="multilevel"/>
    <w:tmpl w:val="35FE9A3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abstractNum>
  <w:abstractNum w:abstractNumId="12" w15:restartNumberingAfterBreak="0">
    <w:nsid w:val="28A74907"/>
    <w:multiLevelType w:val="multilevel"/>
    <w:tmpl w:val="28A7490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04255E"/>
    <w:multiLevelType w:val="multilevel"/>
    <w:tmpl w:val="310425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764362D"/>
    <w:multiLevelType w:val="multilevel"/>
    <w:tmpl w:val="376436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21E3A87"/>
    <w:multiLevelType w:val="multilevel"/>
    <w:tmpl w:val="421E3A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27C684D"/>
    <w:multiLevelType w:val="singleLevel"/>
    <w:tmpl w:val="527C684D"/>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3564E0D"/>
    <w:multiLevelType w:val="multilevel"/>
    <w:tmpl w:val="53564E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4D807F7"/>
    <w:multiLevelType w:val="multilevel"/>
    <w:tmpl w:val="64D807F7"/>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F25933"/>
    <w:multiLevelType w:val="multilevel"/>
    <w:tmpl w:val="6CF25933"/>
    <w:lvl w:ilvl="0">
      <w:start w:val="3"/>
      <w:numFmt w:val="decimal"/>
      <w:lvlText w:val="%1"/>
      <w:lvlJc w:val="left"/>
      <w:pPr>
        <w:ind w:left="360" w:hanging="360"/>
      </w:pPr>
    </w:lvl>
    <w:lvl w:ilvl="1">
      <w:start w:val="1"/>
      <w:numFmt w:val="decimal"/>
      <w:lvlText w:val="%1.%2"/>
      <w:lvlJc w:val="left"/>
      <w:pPr>
        <w:ind w:left="360" w:hanging="360"/>
      </w:pPr>
      <w:rPr>
        <w:b/>
        <w:bCs/>
      </w:rPr>
    </w:lvl>
    <w:lvl w:ilvl="2">
      <w:start w:val="1"/>
      <w:numFmt w:val="decimal"/>
      <w:lvlText w:val="%1.%2.%3"/>
      <w:lvlJc w:val="left"/>
      <w:pPr>
        <w:ind w:left="108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318266016">
    <w:abstractNumId w:val="11"/>
  </w:num>
  <w:num w:numId="2" w16cid:durableId="1979138996">
    <w:abstractNumId w:val="13"/>
  </w:num>
  <w:num w:numId="3" w16cid:durableId="988367203">
    <w:abstractNumId w:val="3"/>
  </w:num>
  <w:num w:numId="4" w16cid:durableId="1229878337">
    <w:abstractNumId w:val="10"/>
  </w:num>
  <w:num w:numId="5" w16cid:durableId="1740244238">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90030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008974">
    <w:abstractNumId w:val="17"/>
  </w:num>
  <w:num w:numId="8" w16cid:durableId="415904420">
    <w:abstractNumId w:val="5"/>
  </w:num>
  <w:num w:numId="9" w16cid:durableId="1588268612">
    <w:abstractNumId w:val="15"/>
  </w:num>
  <w:num w:numId="10" w16cid:durableId="520708823">
    <w:abstractNumId w:val="14"/>
  </w:num>
  <w:num w:numId="11" w16cid:durableId="702366919">
    <w:abstractNumId w:val="7"/>
  </w:num>
  <w:num w:numId="12" w16cid:durableId="25909572">
    <w:abstractNumId w:val="6"/>
  </w:num>
  <w:num w:numId="13" w16cid:durableId="1750227865">
    <w:abstractNumId w:val="9"/>
  </w:num>
  <w:num w:numId="14" w16cid:durableId="1865902034">
    <w:abstractNumId w:val="0"/>
  </w:num>
  <w:num w:numId="15" w16cid:durableId="530924810">
    <w:abstractNumId w:val="16"/>
  </w:num>
  <w:num w:numId="16" w16cid:durableId="1553467854">
    <w:abstractNumId w:val="12"/>
  </w:num>
  <w:num w:numId="17" w16cid:durableId="474833221">
    <w:abstractNumId w:val="8"/>
  </w:num>
  <w:num w:numId="18" w16cid:durableId="576866412">
    <w:abstractNumId w:val="2"/>
  </w:num>
  <w:num w:numId="19" w16cid:durableId="1264725246">
    <w:abstractNumId w:val="4"/>
  </w:num>
  <w:num w:numId="20" w16cid:durableId="91142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47"/>
    <w:rsid w:val="00017BBA"/>
    <w:rsid w:val="0009333E"/>
    <w:rsid w:val="000E32A3"/>
    <w:rsid w:val="00110671"/>
    <w:rsid w:val="00193164"/>
    <w:rsid w:val="001B4375"/>
    <w:rsid w:val="002A0178"/>
    <w:rsid w:val="002F7B0D"/>
    <w:rsid w:val="00304967"/>
    <w:rsid w:val="0032663C"/>
    <w:rsid w:val="0038387A"/>
    <w:rsid w:val="00396C98"/>
    <w:rsid w:val="003A775A"/>
    <w:rsid w:val="003F2189"/>
    <w:rsid w:val="00400DBA"/>
    <w:rsid w:val="004557D2"/>
    <w:rsid w:val="00475E06"/>
    <w:rsid w:val="00477465"/>
    <w:rsid w:val="00494A1D"/>
    <w:rsid w:val="004A28BF"/>
    <w:rsid w:val="004F3851"/>
    <w:rsid w:val="004F3D16"/>
    <w:rsid w:val="00511367"/>
    <w:rsid w:val="005A3A87"/>
    <w:rsid w:val="005A7963"/>
    <w:rsid w:val="005B352E"/>
    <w:rsid w:val="005B725B"/>
    <w:rsid w:val="00616D47"/>
    <w:rsid w:val="006B5D15"/>
    <w:rsid w:val="006F22C3"/>
    <w:rsid w:val="00711750"/>
    <w:rsid w:val="007638C8"/>
    <w:rsid w:val="007B3491"/>
    <w:rsid w:val="007B724D"/>
    <w:rsid w:val="007E3767"/>
    <w:rsid w:val="008031AD"/>
    <w:rsid w:val="008C0489"/>
    <w:rsid w:val="00964428"/>
    <w:rsid w:val="009926FE"/>
    <w:rsid w:val="009A15D7"/>
    <w:rsid w:val="009D2218"/>
    <w:rsid w:val="00A074D7"/>
    <w:rsid w:val="00A92457"/>
    <w:rsid w:val="00AA6847"/>
    <w:rsid w:val="00AF13BA"/>
    <w:rsid w:val="00B22B97"/>
    <w:rsid w:val="00BA00FC"/>
    <w:rsid w:val="00BF1739"/>
    <w:rsid w:val="00C0582A"/>
    <w:rsid w:val="00C900F1"/>
    <w:rsid w:val="00C94839"/>
    <w:rsid w:val="00CC7154"/>
    <w:rsid w:val="00CD254B"/>
    <w:rsid w:val="00D33F49"/>
    <w:rsid w:val="00D856E0"/>
    <w:rsid w:val="00D9544E"/>
    <w:rsid w:val="00DF2F74"/>
    <w:rsid w:val="00E5348A"/>
    <w:rsid w:val="00E57324"/>
    <w:rsid w:val="00EA1A61"/>
    <w:rsid w:val="00ED6FD9"/>
    <w:rsid w:val="00F13887"/>
    <w:rsid w:val="00F37993"/>
    <w:rsid w:val="00F633C4"/>
    <w:rsid w:val="00F75624"/>
    <w:rsid w:val="00FA092F"/>
    <w:rsid w:val="00FF7491"/>
    <w:rsid w:val="1EDD1E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6161EA"/>
  <w15:docId w15:val="{87E1AB09-C03E-4B71-94FA-0026DFBE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left="10" w:hanging="10"/>
    </w:pPr>
    <w:rPr>
      <w:rFonts w:eastAsia="Times New Roman"/>
      <w:color w:val="000000"/>
      <w:kern w:val="2"/>
      <w:sz w:val="22"/>
      <w:szCs w:val="24"/>
      <w:lang w:val="en-GB" w:eastAsia="en-GB"/>
      <w14:ligatures w14:val="standardContextual"/>
    </w:rPr>
  </w:style>
  <w:style w:type="paragraph" w:styleId="Heading1">
    <w:name w:val="heading 1"/>
    <w:next w:val="Normal"/>
    <w:link w:val="Heading1Char"/>
    <w:uiPriority w:val="9"/>
    <w:qFormat/>
    <w:rsid w:val="000E32A3"/>
    <w:pPr>
      <w:keepNext/>
      <w:keepLines/>
      <w:numPr>
        <w:numId w:val="1"/>
      </w:numPr>
      <w:spacing w:line="360" w:lineRule="auto"/>
      <w:outlineLvl w:val="0"/>
    </w:pPr>
    <w:rPr>
      <w:rFonts w:eastAsia="Times New Roman"/>
      <w:b/>
      <w:color w:val="000000"/>
      <w:kern w:val="2"/>
      <w:sz w:val="24"/>
      <w:szCs w:val="24"/>
      <w:lang w:val="en-GB" w:eastAsia="en-GB"/>
      <w14:ligatures w14:val="standardContextual"/>
    </w:rPr>
  </w:style>
  <w:style w:type="paragraph" w:styleId="Heading2">
    <w:name w:val="heading 2"/>
    <w:next w:val="Normal"/>
    <w:link w:val="Heading2Char"/>
    <w:uiPriority w:val="9"/>
    <w:unhideWhenUsed/>
    <w:qFormat/>
    <w:pPr>
      <w:keepNext/>
      <w:keepLines/>
      <w:numPr>
        <w:ilvl w:val="1"/>
        <w:numId w:val="1"/>
      </w:numPr>
      <w:spacing w:after="196" w:line="259" w:lineRule="auto"/>
      <w:outlineLvl w:val="1"/>
    </w:pPr>
    <w:rPr>
      <w:rFonts w:eastAsia="Times New Roman"/>
      <w:b/>
      <w:color w:val="000000"/>
      <w:kern w:val="2"/>
      <w:sz w:val="24"/>
      <w:szCs w:val="24"/>
      <w:lang w:val="en-GB" w:eastAsia="en-GB"/>
      <w14:ligatures w14:val="standardContextual"/>
    </w:rPr>
  </w:style>
  <w:style w:type="paragraph" w:styleId="Heading3">
    <w:name w:val="heading 3"/>
    <w:next w:val="Normal"/>
    <w:link w:val="Heading3Char"/>
    <w:uiPriority w:val="9"/>
    <w:unhideWhenUsed/>
    <w:qFormat/>
    <w:rsid w:val="00E57324"/>
    <w:pPr>
      <w:keepNext/>
      <w:keepLines/>
      <w:numPr>
        <w:numId w:val="19"/>
      </w:numPr>
      <w:spacing w:after="221" w:line="259" w:lineRule="auto"/>
      <w:outlineLvl w:val="2"/>
    </w:pPr>
    <w:rPr>
      <w:rFonts w:eastAsia="Times New Roman"/>
      <w:b/>
      <w:color w:val="000000"/>
      <w:kern w:val="2"/>
      <w:sz w:val="24"/>
      <w:szCs w:val="24"/>
      <w:lang w:val="en-GB"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firstLine="0"/>
    </w:pPr>
    <w:rPr>
      <w:color w:val="auto"/>
      <w:kern w:val="0"/>
      <w:sz w:val="24"/>
      <w:lang w:val="zh-CN"/>
      <w14:ligatures w14:val="none"/>
    </w:rPr>
  </w:style>
  <w:style w:type="paragraph" w:styleId="TOC1">
    <w:name w:val="toc 1"/>
    <w:basedOn w:val="Normal"/>
    <w:next w:val="Normal"/>
    <w:autoRedefine/>
    <w:uiPriority w:val="39"/>
    <w:unhideWhenUsed/>
    <w:pPr>
      <w:spacing w:after="100"/>
      <w:ind w:left="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0E32A3"/>
    <w:rPr>
      <w:rFonts w:eastAsia="Times New Roman"/>
      <w:b/>
      <w:color w:val="000000"/>
      <w:kern w:val="2"/>
      <w:sz w:val="24"/>
      <w:szCs w:val="24"/>
      <w:lang w:val="en-GB" w:eastAsia="en-GB"/>
      <w14:ligatures w14:val="standardContextual"/>
    </w:rPr>
  </w:style>
  <w:style w:type="character" w:customStyle="1" w:styleId="Heading3Char">
    <w:name w:val="Heading 3 Char"/>
    <w:link w:val="Heading3"/>
    <w:uiPriority w:val="9"/>
    <w:rsid w:val="00E57324"/>
    <w:rPr>
      <w:rFonts w:eastAsia="Times New Roman"/>
      <w:b/>
      <w:color w:val="000000"/>
      <w:kern w:val="2"/>
      <w:sz w:val="24"/>
      <w:szCs w:val="24"/>
      <w:lang w:val="en-GB" w:eastAsia="en-GB"/>
      <w14:ligatures w14:val="standardContextual"/>
    </w:rPr>
  </w:style>
  <w:style w:type="table" w:customStyle="1" w:styleId="TableGrid">
    <w:name w:val="TableGrid"/>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pPr>
      <w:numPr>
        <w:numId w:val="0"/>
      </w:numPr>
      <w:spacing w:before="24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ListParagraph">
    <w:name w:val="List Paragraph"/>
    <w:basedOn w:val="Normal"/>
    <w:uiPriority w:val="34"/>
    <w:qFormat/>
    <w:pPr>
      <w:spacing w:after="0" w:line="240" w:lineRule="auto"/>
      <w:ind w:left="720" w:firstLine="0"/>
      <w:contextualSpacing/>
    </w:pPr>
    <w:rPr>
      <w:rFonts w:asciiTheme="minorHAnsi" w:eastAsiaTheme="minorHAnsi" w:hAnsiTheme="minorHAnsi" w:cstheme="minorBidi"/>
      <w:color w:val="auto"/>
      <w:kern w:val="0"/>
      <w:sz w:val="24"/>
      <w:lang w:val="zh-CN" w:eastAsia="en-US"/>
      <w14:ligatures w14:val="none"/>
    </w:rPr>
  </w:style>
  <w:style w:type="paragraph" w:styleId="TOCHeading">
    <w:name w:val="TOC Heading"/>
    <w:basedOn w:val="Heading1"/>
    <w:next w:val="Normal"/>
    <w:uiPriority w:val="39"/>
    <w:unhideWhenUsed/>
    <w:qFormat/>
    <w:rsid w:val="003A775A"/>
    <w:pPr>
      <w:numPr>
        <w:numId w:val="0"/>
      </w:numPr>
      <w:spacing w:before="240" w:line="259" w:lineRule="auto"/>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477465"/>
  </w:style>
  <w:style w:type="character" w:styleId="FollowedHyperlink">
    <w:name w:val="FollowedHyperlink"/>
    <w:basedOn w:val="DefaultParagraphFont"/>
    <w:uiPriority w:val="99"/>
    <w:semiHidden/>
    <w:unhideWhenUsed/>
    <w:rsid w:val="00511367"/>
    <w:rPr>
      <w:color w:val="96607D" w:themeColor="followedHyperlink"/>
      <w:u w:val="single"/>
    </w:rPr>
  </w:style>
  <w:style w:type="character" w:customStyle="1" w:styleId="diff-highlight">
    <w:name w:val="diff-highlight"/>
    <w:basedOn w:val="DefaultParagraphFont"/>
    <w:rsid w:val="0096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756">
      <w:bodyDiv w:val="1"/>
      <w:marLeft w:val="0"/>
      <w:marRight w:val="0"/>
      <w:marTop w:val="0"/>
      <w:marBottom w:val="0"/>
      <w:divBdr>
        <w:top w:val="none" w:sz="0" w:space="0" w:color="auto"/>
        <w:left w:val="none" w:sz="0" w:space="0" w:color="auto"/>
        <w:bottom w:val="none" w:sz="0" w:space="0" w:color="auto"/>
        <w:right w:val="none" w:sz="0" w:space="0" w:color="auto"/>
      </w:divBdr>
    </w:div>
    <w:div w:id="19674539">
      <w:bodyDiv w:val="1"/>
      <w:marLeft w:val="0"/>
      <w:marRight w:val="0"/>
      <w:marTop w:val="0"/>
      <w:marBottom w:val="0"/>
      <w:divBdr>
        <w:top w:val="none" w:sz="0" w:space="0" w:color="auto"/>
        <w:left w:val="none" w:sz="0" w:space="0" w:color="auto"/>
        <w:bottom w:val="none" w:sz="0" w:space="0" w:color="auto"/>
        <w:right w:val="none" w:sz="0" w:space="0" w:color="auto"/>
      </w:divBdr>
    </w:div>
    <w:div w:id="28996091">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52698045">
      <w:bodyDiv w:val="1"/>
      <w:marLeft w:val="0"/>
      <w:marRight w:val="0"/>
      <w:marTop w:val="0"/>
      <w:marBottom w:val="0"/>
      <w:divBdr>
        <w:top w:val="none" w:sz="0" w:space="0" w:color="auto"/>
        <w:left w:val="none" w:sz="0" w:space="0" w:color="auto"/>
        <w:bottom w:val="none" w:sz="0" w:space="0" w:color="auto"/>
        <w:right w:val="none" w:sz="0" w:space="0" w:color="auto"/>
      </w:divBdr>
    </w:div>
    <w:div w:id="61031479">
      <w:bodyDiv w:val="1"/>
      <w:marLeft w:val="0"/>
      <w:marRight w:val="0"/>
      <w:marTop w:val="0"/>
      <w:marBottom w:val="0"/>
      <w:divBdr>
        <w:top w:val="none" w:sz="0" w:space="0" w:color="auto"/>
        <w:left w:val="none" w:sz="0" w:space="0" w:color="auto"/>
        <w:bottom w:val="none" w:sz="0" w:space="0" w:color="auto"/>
        <w:right w:val="none" w:sz="0" w:space="0" w:color="auto"/>
      </w:divBdr>
    </w:div>
    <w:div w:id="70859552">
      <w:bodyDiv w:val="1"/>
      <w:marLeft w:val="0"/>
      <w:marRight w:val="0"/>
      <w:marTop w:val="0"/>
      <w:marBottom w:val="0"/>
      <w:divBdr>
        <w:top w:val="none" w:sz="0" w:space="0" w:color="auto"/>
        <w:left w:val="none" w:sz="0" w:space="0" w:color="auto"/>
        <w:bottom w:val="none" w:sz="0" w:space="0" w:color="auto"/>
        <w:right w:val="none" w:sz="0" w:space="0" w:color="auto"/>
      </w:divBdr>
    </w:div>
    <w:div w:id="168645940">
      <w:bodyDiv w:val="1"/>
      <w:marLeft w:val="0"/>
      <w:marRight w:val="0"/>
      <w:marTop w:val="0"/>
      <w:marBottom w:val="0"/>
      <w:divBdr>
        <w:top w:val="none" w:sz="0" w:space="0" w:color="auto"/>
        <w:left w:val="none" w:sz="0" w:space="0" w:color="auto"/>
        <w:bottom w:val="none" w:sz="0" w:space="0" w:color="auto"/>
        <w:right w:val="none" w:sz="0" w:space="0" w:color="auto"/>
      </w:divBdr>
    </w:div>
    <w:div w:id="193151823">
      <w:bodyDiv w:val="1"/>
      <w:marLeft w:val="0"/>
      <w:marRight w:val="0"/>
      <w:marTop w:val="0"/>
      <w:marBottom w:val="0"/>
      <w:divBdr>
        <w:top w:val="none" w:sz="0" w:space="0" w:color="auto"/>
        <w:left w:val="none" w:sz="0" w:space="0" w:color="auto"/>
        <w:bottom w:val="none" w:sz="0" w:space="0" w:color="auto"/>
        <w:right w:val="none" w:sz="0" w:space="0" w:color="auto"/>
      </w:divBdr>
    </w:div>
    <w:div w:id="215746077">
      <w:bodyDiv w:val="1"/>
      <w:marLeft w:val="0"/>
      <w:marRight w:val="0"/>
      <w:marTop w:val="0"/>
      <w:marBottom w:val="0"/>
      <w:divBdr>
        <w:top w:val="none" w:sz="0" w:space="0" w:color="auto"/>
        <w:left w:val="none" w:sz="0" w:space="0" w:color="auto"/>
        <w:bottom w:val="none" w:sz="0" w:space="0" w:color="auto"/>
        <w:right w:val="none" w:sz="0" w:space="0" w:color="auto"/>
      </w:divBdr>
    </w:div>
    <w:div w:id="226842672">
      <w:bodyDiv w:val="1"/>
      <w:marLeft w:val="0"/>
      <w:marRight w:val="0"/>
      <w:marTop w:val="0"/>
      <w:marBottom w:val="0"/>
      <w:divBdr>
        <w:top w:val="none" w:sz="0" w:space="0" w:color="auto"/>
        <w:left w:val="none" w:sz="0" w:space="0" w:color="auto"/>
        <w:bottom w:val="none" w:sz="0" w:space="0" w:color="auto"/>
        <w:right w:val="none" w:sz="0" w:space="0" w:color="auto"/>
      </w:divBdr>
    </w:div>
    <w:div w:id="285621370">
      <w:bodyDiv w:val="1"/>
      <w:marLeft w:val="0"/>
      <w:marRight w:val="0"/>
      <w:marTop w:val="0"/>
      <w:marBottom w:val="0"/>
      <w:divBdr>
        <w:top w:val="none" w:sz="0" w:space="0" w:color="auto"/>
        <w:left w:val="none" w:sz="0" w:space="0" w:color="auto"/>
        <w:bottom w:val="none" w:sz="0" w:space="0" w:color="auto"/>
        <w:right w:val="none" w:sz="0" w:space="0" w:color="auto"/>
      </w:divBdr>
    </w:div>
    <w:div w:id="294144577">
      <w:bodyDiv w:val="1"/>
      <w:marLeft w:val="0"/>
      <w:marRight w:val="0"/>
      <w:marTop w:val="0"/>
      <w:marBottom w:val="0"/>
      <w:divBdr>
        <w:top w:val="none" w:sz="0" w:space="0" w:color="auto"/>
        <w:left w:val="none" w:sz="0" w:space="0" w:color="auto"/>
        <w:bottom w:val="none" w:sz="0" w:space="0" w:color="auto"/>
        <w:right w:val="none" w:sz="0" w:space="0" w:color="auto"/>
      </w:divBdr>
    </w:div>
    <w:div w:id="305015984">
      <w:bodyDiv w:val="1"/>
      <w:marLeft w:val="0"/>
      <w:marRight w:val="0"/>
      <w:marTop w:val="0"/>
      <w:marBottom w:val="0"/>
      <w:divBdr>
        <w:top w:val="none" w:sz="0" w:space="0" w:color="auto"/>
        <w:left w:val="none" w:sz="0" w:space="0" w:color="auto"/>
        <w:bottom w:val="none" w:sz="0" w:space="0" w:color="auto"/>
        <w:right w:val="none" w:sz="0" w:space="0" w:color="auto"/>
      </w:divBdr>
    </w:div>
    <w:div w:id="309214407">
      <w:bodyDiv w:val="1"/>
      <w:marLeft w:val="0"/>
      <w:marRight w:val="0"/>
      <w:marTop w:val="0"/>
      <w:marBottom w:val="0"/>
      <w:divBdr>
        <w:top w:val="none" w:sz="0" w:space="0" w:color="auto"/>
        <w:left w:val="none" w:sz="0" w:space="0" w:color="auto"/>
        <w:bottom w:val="none" w:sz="0" w:space="0" w:color="auto"/>
        <w:right w:val="none" w:sz="0" w:space="0" w:color="auto"/>
      </w:divBdr>
    </w:div>
    <w:div w:id="327947799">
      <w:bodyDiv w:val="1"/>
      <w:marLeft w:val="0"/>
      <w:marRight w:val="0"/>
      <w:marTop w:val="0"/>
      <w:marBottom w:val="0"/>
      <w:divBdr>
        <w:top w:val="none" w:sz="0" w:space="0" w:color="auto"/>
        <w:left w:val="none" w:sz="0" w:space="0" w:color="auto"/>
        <w:bottom w:val="none" w:sz="0" w:space="0" w:color="auto"/>
        <w:right w:val="none" w:sz="0" w:space="0" w:color="auto"/>
      </w:divBdr>
    </w:div>
    <w:div w:id="344524696">
      <w:bodyDiv w:val="1"/>
      <w:marLeft w:val="0"/>
      <w:marRight w:val="0"/>
      <w:marTop w:val="0"/>
      <w:marBottom w:val="0"/>
      <w:divBdr>
        <w:top w:val="none" w:sz="0" w:space="0" w:color="auto"/>
        <w:left w:val="none" w:sz="0" w:space="0" w:color="auto"/>
        <w:bottom w:val="none" w:sz="0" w:space="0" w:color="auto"/>
        <w:right w:val="none" w:sz="0" w:space="0" w:color="auto"/>
      </w:divBdr>
    </w:div>
    <w:div w:id="374307806">
      <w:bodyDiv w:val="1"/>
      <w:marLeft w:val="0"/>
      <w:marRight w:val="0"/>
      <w:marTop w:val="0"/>
      <w:marBottom w:val="0"/>
      <w:divBdr>
        <w:top w:val="none" w:sz="0" w:space="0" w:color="auto"/>
        <w:left w:val="none" w:sz="0" w:space="0" w:color="auto"/>
        <w:bottom w:val="none" w:sz="0" w:space="0" w:color="auto"/>
        <w:right w:val="none" w:sz="0" w:space="0" w:color="auto"/>
      </w:divBdr>
    </w:div>
    <w:div w:id="418252671">
      <w:bodyDiv w:val="1"/>
      <w:marLeft w:val="0"/>
      <w:marRight w:val="0"/>
      <w:marTop w:val="0"/>
      <w:marBottom w:val="0"/>
      <w:divBdr>
        <w:top w:val="none" w:sz="0" w:space="0" w:color="auto"/>
        <w:left w:val="none" w:sz="0" w:space="0" w:color="auto"/>
        <w:bottom w:val="none" w:sz="0" w:space="0" w:color="auto"/>
        <w:right w:val="none" w:sz="0" w:space="0" w:color="auto"/>
      </w:divBdr>
    </w:div>
    <w:div w:id="419378285">
      <w:bodyDiv w:val="1"/>
      <w:marLeft w:val="0"/>
      <w:marRight w:val="0"/>
      <w:marTop w:val="0"/>
      <w:marBottom w:val="0"/>
      <w:divBdr>
        <w:top w:val="none" w:sz="0" w:space="0" w:color="auto"/>
        <w:left w:val="none" w:sz="0" w:space="0" w:color="auto"/>
        <w:bottom w:val="none" w:sz="0" w:space="0" w:color="auto"/>
        <w:right w:val="none" w:sz="0" w:space="0" w:color="auto"/>
      </w:divBdr>
    </w:div>
    <w:div w:id="425997936">
      <w:bodyDiv w:val="1"/>
      <w:marLeft w:val="0"/>
      <w:marRight w:val="0"/>
      <w:marTop w:val="0"/>
      <w:marBottom w:val="0"/>
      <w:divBdr>
        <w:top w:val="none" w:sz="0" w:space="0" w:color="auto"/>
        <w:left w:val="none" w:sz="0" w:space="0" w:color="auto"/>
        <w:bottom w:val="none" w:sz="0" w:space="0" w:color="auto"/>
        <w:right w:val="none" w:sz="0" w:space="0" w:color="auto"/>
      </w:divBdr>
    </w:div>
    <w:div w:id="429396640">
      <w:bodyDiv w:val="1"/>
      <w:marLeft w:val="0"/>
      <w:marRight w:val="0"/>
      <w:marTop w:val="0"/>
      <w:marBottom w:val="0"/>
      <w:divBdr>
        <w:top w:val="none" w:sz="0" w:space="0" w:color="auto"/>
        <w:left w:val="none" w:sz="0" w:space="0" w:color="auto"/>
        <w:bottom w:val="none" w:sz="0" w:space="0" w:color="auto"/>
        <w:right w:val="none" w:sz="0" w:space="0" w:color="auto"/>
      </w:divBdr>
    </w:div>
    <w:div w:id="474572304">
      <w:bodyDiv w:val="1"/>
      <w:marLeft w:val="0"/>
      <w:marRight w:val="0"/>
      <w:marTop w:val="0"/>
      <w:marBottom w:val="0"/>
      <w:divBdr>
        <w:top w:val="none" w:sz="0" w:space="0" w:color="auto"/>
        <w:left w:val="none" w:sz="0" w:space="0" w:color="auto"/>
        <w:bottom w:val="none" w:sz="0" w:space="0" w:color="auto"/>
        <w:right w:val="none" w:sz="0" w:space="0" w:color="auto"/>
      </w:divBdr>
    </w:div>
    <w:div w:id="482770153">
      <w:bodyDiv w:val="1"/>
      <w:marLeft w:val="0"/>
      <w:marRight w:val="0"/>
      <w:marTop w:val="0"/>
      <w:marBottom w:val="0"/>
      <w:divBdr>
        <w:top w:val="none" w:sz="0" w:space="0" w:color="auto"/>
        <w:left w:val="none" w:sz="0" w:space="0" w:color="auto"/>
        <w:bottom w:val="none" w:sz="0" w:space="0" w:color="auto"/>
        <w:right w:val="none" w:sz="0" w:space="0" w:color="auto"/>
      </w:divBdr>
    </w:div>
    <w:div w:id="484391843">
      <w:bodyDiv w:val="1"/>
      <w:marLeft w:val="0"/>
      <w:marRight w:val="0"/>
      <w:marTop w:val="0"/>
      <w:marBottom w:val="0"/>
      <w:divBdr>
        <w:top w:val="none" w:sz="0" w:space="0" w:color="auto"/>
        <w:left w:val="none" w:sz="0" w:space="0" w:color="auto"/>
        <w:bottom w:val="none" w:sz="0" w:space="0" w:color="auto"/>
        <w:right w:val="none" w:sz="0" w:space="0" w:color="auto"/>
      </w:divBdr>
    </w:div>
    <w:div w:id="505291312">
      <w:bodyDiv w:val="1"/>
      <w:marLeft w:val="0"/>
      <w:marRight w:val="0"/>
      <w:marTop w:val="0"/>
      <w:marBottom w:val="0"/>
      <w:divBdr>
        <w:top w:val="none" w:sz="0" w:space="0" w:color="auto"/>
        <w:left w:val="none" w:sz="0" w:space="0" w:color="auto"/>
        <w:bottom w:val="none" w:sz="0" w:space="0" w:color="auto"/>
        <w:right w:val="none" w:sz="0" w:space="0" w:color="auto"/>
      </w:divBdr>
    </w:div>
    <w:div w:id="527984455">
      <w:bodyDiv w:val="1"/>
      <w:marLeft w:val="0"/>
      <w:marRight w:val="0"/>
      <w:marTop w:val="0"/>
      <w:marBottom w:val="0"/>
      <w:divBdr>
        <w:top w:val="none" w:sz="0" w:space="0" w:color="auto"/>
        <w:left w:val="none" w:sz="0" w:space="0" w:color="auto"/>
        <w:bottom w:val="none" w:sz="0" w:space="0" w:color="auto"/>
        <w:right w:val="none" w:sz="0" w:space="0" w:color="auto"/>
      </w:divBdr>
    </w:div>
    <w:div w:id="544218376">
      <w:bodyDiv w:val="1"/>
      <w:marLeft w:val="0"/>
      <w:marRight w:val="0"/>
      <w:marTop w:val="0"/>
      <w:marBottom w:val="0"/>
      <w:divBdr>
        <w:top w:val="none" w:sz="0" w:space="0" w:color="auto"/>
        <w:left w:val="none" w:sz="0" w:space="0" w:color="auto"/>
        <w:bottom w:val="none" w:sz="0" w:space="0" w:color="auto"/>
        <w:right w:val="none" w:sz="0" w:space="0" w:color="auto"/>
      </w:divBdr>
    </w:div>
    <w:div w:id="569265436">
      <w:bodyDiv w:val="1"/>
      <w:marLeft w:val="0"/>
      <w:marRight w:val="0"/>
      <w:marTop w:val="0"/>
      <w:marBottom w:val="0"/>
      <w:divBdr>
        <w:top w:val="none" w:sz="0" w:space="0" w:color="auto"/>
        <w:left w:val="none" w:sz="0" w:space="0" w:color="auto"/>
        <w:bottom w:val="none" w:sz="0" w:space="0" w:color="auto"/>
        <w:right w:val="none" w:sz="0" w:space="0" w:color="auto"/>
      </w:divBdr>
    </w:div>
    <w:div w:id="569925283">
      <w:bodyDiv w:val="1"/>
      <w:marLeft w:val="0"/>
      <w:marRight w:val="0"/>
      <w:marTop w:val="0"/>
      <w:marBottom w:val="0"/>
      <w:divBdr>
        <w:top w:val="none" w:sz="0" w:space="0" w:color="auto"/>
        <w:left w:val="none" w:sz="0" w:space="0" w:color="auto"/>
        <w:bottom w:val="none" w:sz="0" w:space="0" w:color="auto"/>
        <w:right w:val="none" w:sz="0" w:space="0" w:color="auto"/>
      </w:divBdr>
    </w:div>
    <w:div w:id="620378456">
      <w:bodyDiv w:val="1"/>
      <w:marLeft w:val="0"/>
      <w:marRight w:val="0"/>
      <w:marTop w:val="0"/>
      <w:marBottom w:val="0"/>
      <w:divBdr>
        <w:top w:val="none" w:sz="0" w:space="0" w:color="auto"/>
        <w:left w:val="none" w:sz="0" w:space="0" w:color="auto"/>
        <w:bottom w:val="none" w:sz="0" w:space="0" w:color="auto"/>
        <w:right w:val="none" w:sz="0" w:space="0" w:color="auto"/>
      </w:divBdr>
    </w:div>
    <w:div w:id="625232999">
      <w:bodyDiv w:val="1"/>
      <w:marLeft w:val="0"/>
      <w:marRight w:val="0"/>
      <w:marTop w:val="0"/>
      <w:marBottom w:val="0"/>
      <w:divBdr>
        <w:top w:val="none" w:sz="0" w:space="0" w:color="auto"/>
        <w:left w:val="none" w:sz="0" w:space="0" w:color="auto"/>
        <w:bottom w:val="none" w:sz="0" w:space="0" w:color="auto"/>
        <w:right w:val="none" w:sz="0" w:space="0" w:color="auto"/>
      </w:divBdr>
    </w:div>
    <w:div w:id="634523691">
      <w:bodyDiv w:val="1"/>
      <w:marLeft w:val="0"/>
      <w:marRight w:val="0"/>
      <w:marTop w:val="0"/>
      <w:marBottom w:val="0"/>
      <w:divBdr>
        <w:top w:val="none" w:sz="0" w:space="0" w:color="auto"/>
        <w:left w:val="none" w:sz="0" w:space="0" w:color="auto"/>
        <w:bottom w:val="none" w:sz="0" w:space="0" w:color="auto"/>
        <w:right w:val="none" w:sz="0" w:space="0" w:color="auto"/>
      </w:divBdr>
    </w:div>
    <w:div w:id="665017756">
      <w:bodyDiv w:val="1"/>
      <w:marLeft w:val="0"/>
      <w:marRight w:val="0"/>
      <w:marTop w:val="0"/>
      <w:marBottom w:val="0"/>
      <w:divBdr>
        <w:top w:val="none" w:sz="0" w:space="0" w:color="auto"/>
        <w:left w:val="none" w:sz="0" w:space="0" w:color="auto"/>
        <w:bottom w:val="none" w:sz="0" w:space="0" w:color="auto"/>
        <w:right w:val="none" w:sz="0" w:space="0" w:color="auto"/>
      </w:divBdr>
    </w:div>
    <w:div w:id="687147087">
      <w:bodyDiv w:val="1"/>
      <w:marLeft w:val="0"/>
      <w:marRight w:val="0"/>
      <w:marTop w:val="0"/>
      <w:marBottom w:val="0"/>
      <w:divBdr>
        <w:top w:val="none" w:sz="0" w:space="0" w:color="auto"/>
        <w:left w:val="none" w:sz="0" w:space="0" w:color="auto"/>
        <w:bottom w:val="none" w:sz="0" w:space="0" w:color="auto"/>
        <w:right w:val="none" w:sz="0" w:space="0" w:color="auto"/>
      </w:divBdr>
    </w:div>
    <w:div w:id="708259589">
      <w:bodyDiv w:val="1"/>
      <w:marLeft w:val="0"/>
      <w:marRight w:val="0"/>
      <w:marTop w:val="0"/>
      <w:marBottom w:val="0"/>
      <w:divBdr>
        <w:top w:val="none" w:sz="0" w:space="0" w:color="auto"/>
        <w:left w:val="none" w:sz="0" w:space="0" w:color="auto"/>
        <w:bottom w:val="none" w:sz="0" w:space="0" w:color="auto"/>
        <w:right w:val="none" w:sz="0" w:space="0" w:color="auto"/>
      </w:divBdr>
    </w:div>
    <w:div w:id="730616074">
      <w:bodyDiv w:val="1"/>
      <w:marLeft w:val="0"/>
      <w:marRight w:val="0"/>
      <w:marTop w:val="0"/>
      <w:marBottom w:val="0"/>
      <w:divBdr>
        <w:top w:val="none" w:sz="0" w:space="0" w:color="auto"/>
        <w:left w:val="none" w:sz="0" w:space="0" w:color="auto"/>
        <w:bottom w:val="none" w:sz="0" w:space="0" w:color="auto"/>
        <w:right w:val="none" w:sz="0" w:space="0" w:color="auto"/>
      </w:divBdr>
    </w:div>
    <w:div w:id="770709055">
      <w:bodyDiv w:val="1"/>
      <w:marLeft w:val="0"/>
      <w:marRight w:val="0"/>
      <w:marTop w:val="0"/>
      <w:marBottom w:val="0"/>
      <w:divBdr>
        <w:top w:val="none" w:sz="0" w:space="0" w:color="auto"/>
        <w:left w:val="none" w:sz="0" w:space="0" w:color="auto"/>
        <w:bottom w:val="none" w:sz="0" w:space="0" w:color="auto"/>
        <w:right w:val="none" w:sz="0" w:space="0" w:color="auto"/>
      </w:divBdr>
    </w:div>
    <w:div w:id="788857013">
      <w:bodyDiv w:val="1"/>
      <w:marLeft w:val="0"/>
      <w:marRight w:val="0"/>
      <w:marTop w:val="0"/>
      <w:marBottom w:val="0"/>
      <w:divBdr>
        <w:top w:val="none" w:sz="0" w:space="0" w:color="auto"/>
        <w:left w:val="none" w:sz="0" w:space="0" w:color="auto"/>
        <w:bottom w:val="none" w:sz="0" w:space="0" w:color="auto"/>
        <w:right w:val="none" w:sz="0" w:space="0" w:color="auto"/>
      </w:divBdr>
    </w:div>
    <w:div w:id="792678134">
      <w:bodyDiv w:val="1"/>
      <w:marLeft w:val="0"/>
      <w:marRight w:val="0"/>
      <w:marTop w:val="0"/>
      <w:marBottom w:val="0"/>
      <w:divBdr>
        <w:top w:val="none" w:sz="0" w:space="0" w:color="auto"/>
        <w:left w:val="none" w:sz="0" w:space="0" w:color="auto"/>
        <w:bottom w:val="none" w:sz="0" w:space="0" w:color="auto"/>
        <w:right w:val="none" w:sz="0" w:space="0" w:color="auto"/>
      </w:divBdr>
    </w:div>
    <w:div w:id="798034800">
      <w:bodyDiv w:val="1"/>
      <w:marLeft w:val="0"/>
      <w:marRight w:val="0"/>
      <w:marTop w:val="0"/>
      <w:marBottom w:val="0"/>
      <w:divBdr>
        <w:top w:val="none" w:sz="0" w:space="0" w:color="auto"/>
        <w:left w:val="none" w:sz="0" w:space="0" w:color="auto"/>
        <w:bottom w:val="none" w:sz="0" w:space="0" w:color="auto"/>
        <w:right w:val="none" w:sz="0" w:space="0" w:color="auto"/>
      </w:divBdr>
    </w:div>
    <w:div w:id="810248902">
      <w:bodyDiv w:val="1"/>
      <w:marLeft w:val="0"/>
      <w:marRight w:val="0"/>
      <w:marTop w:val="0"/>
      <w:marBottom w:val="0"/>
      <w:divBdr>
        <w:top w:val="none" w:sz="0" w:space="0" w:color="auto"/>
        <w:left w:val="none" w:sz="0" w:space="0" w:color="auto"/>
        <w:bottom w:val="none" w:sz="0" w:space="0" w:color="auto"/>
        <w:right w:val="none" w:sz="0" w:space="0" w:color="auto"/>
      </w:divBdr>
    </w:div>
    <w:div w:id="897129841">
      <w:bodyDiv w:val="1"/>
      <w:marLeft w:val="0"/>
      <w:marRight w:val="0"/>
      <w:marTop w:val="0"/>
      <w:marBottom w:val="0"/>
      <w:divBdr>
        <w:top w:val="none" w:sz="0" w:space="0" w:color="auto"/>
        <w:left w:val="none" w:sz="0" w:space="0" w:color="auto"/>
        <w:bottom w:val="none" w:sz="0" w:space="0" w:color="auto"/>
        <w:right w:val="none" w:sz="0" w:space="0" w:color="auto"/>
      </w:divBdr>
    </w:div>
    <w:div w:id="934366039">
      <w:bodyDiv w:val="1"/>
      <w:marLeft w:val="0"/>
      <w:marRight w:val="0"/>
      <w:marTop w:val="0"/>
      <w:marBottom w:val="0"/>
      <w:divBdr>
        <w:top w:val="none" w:sz="0" w:space="0" w:color="auto"/>
        <w:left w:val="none" w:sz="0" w:space="0" w:color="auto"/>
        <w:bottom w:val="none" w:sz="0" w:space="0" w:color="auto"/>
        <w:right w:val="none" w:sz="0" w:space="0" w:color="auto"/>
      </w:divBdr>
    </w:div>
    <w:div w:id="978460337">
      <w:bodyDiv w:val="1"/>
      <w:marLeft w:val="0"/>
      <w:marRight w:val="0"/>
      <w:marTop w:val="0"/>
      <w:marBottom w:val="0"/>
      <w:divBdr>
        <w:top w:val="none" w:sz="0" w:space="0" w:color="auto"/>
        <w:left w:val="none" w:sz="0" w:space="0" w:color="auto"/>
        <w:bottom w:val="none" w:sz="0" w:space="0" w:color="auto"/>
        <w:right w:val="none" w:sz="0" w:space="0" w:color="auto"/>
      </w:divBdr>
    </w:div>
    <w:div w:id="985626507">
      <w:bodyDiv w:val="1"/>
      <w:marLeft w:val="0"/>
      <w:marRight w:val="0"/>
      <w:marTop w:val="0"/>
      <w:marBottom w:val="0"/>
      <w:divBdr>
        <w:top w:val="none" w:sz="0" w:space="0" w:color="auto"/>
        <w:left w:val="none" w:sz="0" w:space="0" w:color="auto"/>
        <w:bottom w:val="none" w:sz="0" w:space="0" w:color="auto"/>
        <w:right w:val="none" w:sz="0" w:space="0" w:color="auto"/>
      </w:divBdr>
    </w:div>
    <w:div w:id="1005593081">
      <w:bodyDiv w:val="1"/>
      <w:marLeft w:val="0"/>
      <w:marRight w:val="0"/>
      <w:marTop w:val="0"/>
      <w:marBottom w:val="0"/>
      <w:divBdr>
        <w:top w:val="none" w:sz="0" w:space="0" w:color="auto"/>
        <w:left w:val="none" w:sz="0" w:space="0" w:color="auto"/>
        <w:bottom w:val="none" w:sz="0" w:space="0" w:color="auto"/>
        <w:right w:val="none" w:sz="0" w:space="0" w:color="auto"/>
      </w:divBdr>
    </w:div>
    <w:div w:id="1007753350">
      <w:bodyDiv w:val="1"/>
      <w:marLeft w:val="0"/>
      <w:marRight w:val="0"/>
      <w:marTop w:val="0"/>
      <w:marBottom w:val="0"/>
      <w:divBdr>
        <w:top w:val="none" w:sz="0" w:space="0" w:color="auto"/>
        <w:left w:val="none" w:sz="0" w:space="0" w:color="auto"/>
        <w:bottom w:val="none" w:sz="0" w:space="0" w:color="auto"/>
        <w:right w:val="none" w:sz="0" w:space="0" w:color="auto"/>
      </w:divBdr>
    </w:div>
    <w:div w:id="1026561034">
      <w:bodyDiv w:val="1"/>
      <w:marLeft w:val="0"/>
      <w:marRight w:val="0"/>
      <w:marTop w:val="0"/>
      <w:marBottom w:val="0"/>
      <w:divBdr>
        <w:top w:val="none" w:sz="0" w:space="0" w:color="auto"/>
        <w:left w:val="none" w:sz="0" w:space="0" w:color="auto"/>
        <w:bottom w:val="none" w:sz="0" w:space="0" w:color="auto"/>
        <w:right w:val="none" w:sz="0" w:space="0" w:color="auto"/>
      </w:divBdr>
    </w:div>
    <w:div w:id="1038159870">
      <w:bodyDiv w:val="1"/>
      <w:marLeft w:val="0"/>
      <w:marRight w:val="0"/>
      <w:marTop w:val="0"/>
      <w:marBottom w:val="0"/>
      <w:divBdr>
        <w:top w:val="none" w:sz="0" w:space="0" w:color="auto"/>
        <w:left w:val="none" w:sz="0" w:space="0" w:color="auto"/>
        <w:bottom w:val="none" w:sz="0" w:space="0" w:color="auto"/>
        <w:right w:val="none" w:sz="0" w:space="0" w:color="auto"/>
      </w:divBdr>
    </w:div>
    <w:div w:id="1071736906">
      <w:bodyDiv w:val="1"/>
      <w:marLeft w:val="0"/>
      <w:marRight w:val="0"/>
      <w:marTop w:val="0"/>
      <w:marBottom w:val="0"/>
      <w:divBdr>
        <w:top w:val="none" w:sz="0" w:space="0" w:color="auto"/>
        <w:left w:val="none" w:sz="0" w:space="0" w:color="auto"/>
        <w:bottom w:val="none" w:sz="0" w:space="0" w:color="auto"/>
        <w:right w:val="none" w:sz="0" w:space="0" w:color="auto"/>
      </w:divBdr>
    </w:div>
    <w:div w:id="1094470279">
      <w:bodyDiv w:val="1"/>
      <w:marLeft w:val="0"/>
      <w:marRight w:val="0"/>
      <w:marTop w:val="0"/>
      <w:marBottom w:val="0"/>
      <w:divBdr>
        <w:top w:val="none" w:sz="0" w:space="0" w:color="auto"/>
        <w:left w:val="none" w:sz="0" w:space="0" w:color="auto"/>
        <w:bottom w:val="none" w:sz="0" w:space="0" w:color="auto"/>
        <w:right w:val="none" w:sz="0" w:space="0" w:color="auto"/>
      </w:divBdr>
    </w:div>
    <w:div w:id="1098333864">
      <w:bodyDiv w:val="1"/>
      <w:marLeft w:val="0"/>
      <w:marRight w:val="0"/>
      <w:marTop w:val="0"/>
      <w:marBottom w:val="0"/>
      <w:divBdr>
        <w:top w:val="none" w:sz="0" w:space="0" w:color="auto"/>
        <w:left w:val="none" w:sz="0" w:space="0" w:color="auto"/>
        <w:bottom w:val="none" w:sz="0" w:space="0" w:color="auto"/>
        <w:right w:val="none" w:sz="0" w:space="0" w:color="auto"/>
      </w:divBdr>
    </w:div>
    <w:div w:id="1120148247">
      <w:bodyDiv w:val="1"/>
      <w:marLeft w:val="0"/>
      <w:marRight w:val="0"/>
      <w:marTop w:val="0"/>
      <w:marBottom w:val="0"/>
      <w:divBdr>
        <w:top w:val="none" w:sz="0" w:space="0" w:color="auto"/>
        <w:left w:val="none" w:sz="0" w:space="0" w:color="auto"/>
        <w:bottom w:val="none" w:sz="0" w:space="0" w:color="auto"/>
        <w:right w:val="none" w:sz="0" w:space="0" w:color="auto"/>
      </w:divBdr>
    </w:div>
    <w:div w:id="1139299724">
      <w:bodyDiv w:val="1"/>
      <w:marLeft w:val="0"/>
      <w:marRight w:val="0"/>
      <w:marTop w:val="0"/>
      <w:marBottom w:val="0"/>
      <w:divBdr>
        <w:top w:val="none" w:sz="0" w:space="0" w:color="auto"/>
        <w:left w:val="none" w:sz="0" w:space="0" w:color="auto"/>
        <w:bottom w:val="none" w:sz="0" w:space="0" w:color="auto"/>
        <w:right w:val="none" w:sz="0" w:space="0" w:color="auto"/>
      </w:divBdr>
    </w:div>
    <w:div w:id="1170439113">
      <w:bodyDiv w:val="1"/>
      <w:marLeft w:val="0"/>
      <w:marRight w:val="0"/>
      <w:marTop w:val="0"/>
      <w:marBottom w:val="0"/>
      <w:divBdr>
        <w:top w:val="none" w:sz="0" w:space="0" w:color="auto"/>
        <w:left w:val="none" w:sz="0" w:space="0" w:color="auto"/>
        <w:bottom w:val="none" w:sz="0" w:space="0" w:color="auto"/>
        <w:right w:val="none" w:sz="0" w:space="0" w:color="auto"/>
      </w:divBdr>
    </w:div>
    <w:div w:id="1184857536">
      <w:bodyDiv w:val="1"/>
      <w:marLeft w:val="0"/>
      <w:marRight w:val="0"/>
      <w:marTop w:val="0"/>
      <w:marBottom w:val="0"/>
      <w:divBdr>
        <w:top w:val="none" w:sz="0" w:space="0" w:color="auto"/>
        <w:left w:val="none" w:sz="0" w:space="0" w:color="auto"/>
        <w:bottom w:val="none" w:sz="0" w:space="0" w:color="auto"/>
        <w:right w:val="none" w:sz="0" w:space="0" w:color="auto"/>
      </w:divBdr>
    </w:div>
    <w:div w:id="1191605034">
      <w:bodyDiv w:val="1"/>
      <w:marLeft w:val="0"/>
      <w:marRight w:val="0"/>
      <w:marTop w:val="0"/>
      <w:marBottom w:val="0"/>
      <w:divBdr>
        <w:top w:val="none" w:sz="0" w:space="0" w:color="auto"/>
        <w:left w:val="none" w:sz="0" w:space="0" w:color="auto"/>
        <w:bottom w:val="none" w:sz="0" w:space="0" w:color="auto"/>
        <w:right w:val="none" w:sz="0" w:space="0" w:color="auto"/>
      </w:divBdr>
    </w:div>
    <w:div w:id="1310748392">
      <w:bodyDiv w:val="1"/>
      <w:marLeft w:val="0"/>
      <w:marRight w:val="0"/>
      <w:marTop w:val="0"/>
      <w:marBottom w:val="0"/>
      <w:divBdr>
        <w:top w:val="none" w:sz="0" w:space="0" w:color="auto"/>
        <w:left w:val="none" w:sz="0" w:space="0" w:color="auto"/>
        <w:bottom w:val="none" w:sz="0" w:space="0" w:color="auto"/>
        <w:right w:val="none" w:sz="0" w:space="0" w:color="auto"/>
      </w:divBdr>
    </w:div>
    <w:div w:id="1311902556">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333603611">
      <w:bodyDiv w:val="1"/>
      <w:marLeft w:val="0"/>
      <w:marRight w:val="0"/>
      <w:marTop w:val="0"/>
      <w:marBottom w:val="0"/>
      <w:divBdr>
        <w:top w:val="none" w:sz="0" w:space="0" w:color="auto"/>
        <w:left w:val="none" w:sz="0" w:space="0" w:color="auto"/>
        <w:bottom w:val="none" w:sz="0" w:space="0" w:color="auto"/>
        <w:right w:val="none" w:sz="0" w:space="0" w:color="auto"/>
      </w:divBdr>
    </w:div>
    <w:div w:id="1411850307">
      <w:bodyDiv w:val="1"/>
      <w:marLeft w:val="0"/>
      <w:marRight w:val="0"/>
      <w:marTop w:val="0"/>
      <w:marBottom w:val="0"/>
      <w:divBdr>
        <w:top w:val="none" w:sz="0" w:space="0" w:color="auto"/>
        <w:left w:val="none" w:sz="0" w:space="0" w:color="auto"/>
        <w:bottom w:val="none" w:sz="0" w:space="0" w:color="auto"/>
        <w:right w:val="none" w:sz="0" w:space="0" w:color="auto"/>
      </w:divBdr>
    </w:div>
    <w:div w:id="1455831421">
      <w:bodyDiv w:val="1"/>
      <w:marLeft w:val="0"/>
      <w:marRight w:val="0"/>
      <w:marTop w:val="0"/>
      <w:marBottom w:val="0"/>
      <w:divBdr>
        <w:top w:val="none" w:sz="0" w:space="0" w:color="auto"/>
        <w:left w:val="none" w:sz="0" w:space="0" w:color="auto"/>
        <w:bottom w:val="none" w:sz="0" w:space="0" w:color="auto"/>
        <w:right w:val="none" w:sz="0" w:space="0" w:color="auto"/>
      </w:divBdr>
    </w:div>
    <w:div w:id="1472284499">
      <w:bodyDiv w:val="1"/>
      <w:marLeft w:val="0"/>
      <w:marRight w:val="0"/>
      <w:marTop w:val="0"/>
      <w:marBottom w:val="0"/>
      <w:divBdr>
        <w:top w:val="none" w:sz="0" w:space="0" w:color="auto"/>
        <w:left w:val="none" w:sz="0" w:space="0" w:color="auto"/>
        <w:bottom w:val="none" w:sz="0" w:space="0" w:color="auto"/>
        <w:right w:val="none" w:sz="0" w:space="0" w:color="auto"/>
      </w:divBdr>
    </w:div>
    <w:div w:id="1513910881">
      <w:bodyDiv w:val="1"/>
      <w:marLeft w:val="0"/>
      <w:marRight w:val="0"/>
      <w:marTop w:val="0"/>
      <w:marBottom w:val="0"/>
      <w:divBdr>
        <w:top w:val="none" w:sz="0" w:space="0" w:color="auto"/>
        <w:left w:val="none" w:sz="0" w:space="0" w:color="auto"/>
        <w:bottom w:val="none" w:sz="0" w:space="0" w:color="auto"/>
        <w:right w:val="none" w:sz="0" w:space="0" w:color="auto"/>
      </w:divBdr>
    </w:div>
    <w:div w:id="1566649173">
      <w:bodyDiv w:val="1"/>
      <w:marLeft w:val="0"/>
      <w:marRight w:val="0"/>
      <w:marTop w:val="0"/>
      <w:marBottom w:val="0"/>
      <w:divBdr>
        <w:top w:val="none" w:sz="0" w:space="0" w:color="auto"/>
        <w:left w:val="none" w:sz="0" w:space="0" w:color="auto"/>
        <w:bottom w:val="none" w:sz="0" w:space="0" w:color="auto"/>
        <w:right w:val="none" w:sz="0" w:space="0" w:color="auto"/>
      </w:divBdr>
    </w:div>
    <w:div w:id="1585918997">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87225879">
      <w:bodyDiv w:val="1"/>
      <w:marLeft w:val="0"/>
      <w:marRight w:val="0"/>
      <w:marTop w:val="0"/>
      <w:marBottom w:val="0"/>
      <w:divBdr>
        <w:top w:val="none" w:sz="0" w:space="0" w:color="auto"/>
        <w:left w:val="none" w:sz="0" w:space="0" w:color="auto"/>
        <w:bottom w:val="none" w:sz="0" w:space="0" w:color="auto"/>
        <w:right w:val="none" w:sz="0" w:space="0" w:color="auto"/>
      </w:divBdr>
    </w:div>
    <w:div w:id="1788112512">
      <w:bodyDiv w:val="1"/>
      <w:marLeft w:val="0"/>
      <w:marRight w:val="0"/>
      <w:marTop w:val="0"/>
      <w:marBottom w:val="0"/>
      <w:divBdr>
        <w:top w:val="none" w:sz="0" w:space="0" w:color="auto"/>
        <w:left w:val="none" w:sz="0" w:space="0" w:color="auto"/>
        <w:bottom w:val="none" w:sz="0" w:space="0" w:color="auto"/>
        <w:right w:val="none" w:sz="0" w:space="0" w:color="auto"/>
      </w:divBdr>
    </w:div>
    <w:div w:id="1844079506">
      <w:bodyDiv w:val="1"/>
      <w:marLeft w:val="0"/>
      <w:marRight w:val="0"/>
      <w:marTop w:val="0"/>
      <w:marBottom w:val="0"/>
      <w:divBdr>
        <w:top w:val="none" w:sz="0" w:space="0" w:color="auto"/>
        <w:left w:val="none" w:sz="0" w:space="0" w:color="auto"/>
        <w:bottom w:val="none" w:sz="0" w:space="0" w:color="auto"/>
        <w:right w:val="none" w:sz="0" w:space="0" w:color="auto"/>
      </w:divBdr>
    </w:div>
    <w:div w:id="1875849034">
      <w:bodyDiv w:val="1"/>
      <w:marLeft w:val="0"/>
      <w:marRight w:val="0"/>
      <w:marTop w:val="0"/>
      <w:marBottom w:val="0"/>
      <w:divBdr>
        <w:top w:val="none" w:sz="0" w:space="0" w:color="auto"/>
        <w:left w:val="none" w:sz="0" w:space="0" w:color="auto"/>
        <w:bottom w:val="none" w:sz="0" w:space="0" w:color="auto"/>
        <w:right w:val="none" w:sz="0" w:space="0" w:color="auto"/>
      </w:divBdr>
    </w:div>
    <w:div w:id="1886604949">
      <w:bodyDiv w:val="1"/>
      <w:marLeft w:val="0"/>
      <w:marRight w:val="0"/>
      <w:marTop w:val="0"/>
      <w:marBottom w:val="0"/>
      <w:divBdr>
        <w:top w:val="none" w:sz="0" w:space="0" w:color="auto"/>
        <w:left w:val="none" w:sz="0" w:space="0" w:color="auto"/>
        <w:bottom w:val="none" w:sz="0" w:space="0" w:color="auto"/>
        <w:right w:val="none" w:sz="0" w:space="0" w:color="auto"/>
      </w:divBdr>
    </w:div>
    <w:div w:id="1895893841">
      <w:bodyDiv w:val="1"/>
      <w:marLeft w:val="0"/>
      <w:marRight w:val="0"/>
      <w:marTop w:val="0"/>
      <w:marBottom w:val="0"/>
      <w:divBdr>
        <w:top w:val="none" w:sz="0" w:space="0" w:color="auto"/>
        <w:left w:val="none" w:sz="0" w:space="0" w:color="auto"/>
        <w:bottom w:val="none" w:sz="0" w:space="0" w:color="auto"/>
        <w:right w:val="none" w:sz="0" w:space="0" w:color="auto"/>
      </w:divBdr>
    </w:div>
    <w:div w:id="1916478235">
      <w:bodyDiv w:val="1"/>
      <w:marLeft w:val="0"/>
      <w:marRight w:val="0"/>
      <w:marTop w:val="0"/>
      <w:marBottom w:val="0"/>
      <w:divBdr>
        <w:top w:val="none" w:sz="0" w:space="0" w:color="auto"/>
        <w:left w:val="none" w:sz="0" w:space="0" w:color="auto"/>
        <w:bottom w:val="none" w:sz="0" w:space="0" w:color="auto"/>
        <w:right w:val="none" w:sz="0" w:space="0" w:color="auto"/>
      </w:divBdr>
    </w:div>
    <w:div w:id="1970933594">
      <w:bodyDiv w:val="1"/>
      <w:marLeft w:val="0"/>
      <w:marRight w:val="0"/>
      <w:marTop w:val="0"/>
      <w:marBottom w:val="0"/>
      <w:divBdr>
        <w:top w:val="none" w:sz="0" w:space="0" w:color="auto"/>
        <w:left w:val="none" w:sz="0" w:space="0" w:color="auto"/>
        <w:bottom w:val="none" w:sz="0" w:space="0" w:color="auto"/>
        <w:right w:val="none" w:sz="0" w:space="0" w:color="auto"/>
      </w:divBdr>
    </w:div>
    <w:div w:id="1988044604">
      <w:bodyDiv w:val="1"/>
      <w:marLeft w:val="0"/>
      <w:marRight w:val="0"/>
      <w:marTop w:val="0"/>
      <w:marBottom w:val="0"/>
      <w:divBdr>
        <w:top w:val="none" w:sz="0" w:space="0" w:color="auto"/>
        <w:left w:val="none" w:sz="0" w:space="0" w:color="auto"/>
        <w:bottom w:val="none" w:sz="0" w:space="0" w:color="auto"/>
        <w:right w:val="none" w:sz="0" w:space="0" w:color="auto"/>
      </w:divBdr>
    </w:div>
    <w:div w:id="2021656931">
      <w:bodyDiv w:val="1"/>
      <w:marLeft w:val="0"/>
      <w:marRight w:val="0"/>
      <w:marTop w:val="0"/>
      <w:marBottom w:val="0"/>
      <w:divBdr>
        <w:top w:val="none" w:sz="0" w:space="0" w:color="auto"/>
        <w:left w:val="none" w:sz="0" w:space="0" w:color="auto"/>
        <w:bottom w:val="none" w:sz="0" w:space="0" w:color="auto"/>
        <w:right w:val="none" w:sz="0" w:space="0" w:color="auto"/>
      </w:divBdr>
    </w:div>
    <w:div w:id="2021883651">
      <w:bodyDiv w:val="1"/>
      <w:marLeft w:val="0"/>
      <w:marRight w:val="0"/>
      <w:marTop w:val="0"/>
      <w:marBottom w:val="0"/>
      <w:divBdr>
        <w:top w:val="none" w:sz="0" w:space="0" w:color="auto"/>
        <w:left w:val="none" w:sz="0" w:space="0" w:color="auto"/>
        <w:bottom w:val="none" w:sz="0" w:space="0" w:color="auto"/>
        <w:right w:val="none" w:sz="0" w:space="0" w:color="auto"/>
      </w:divBdr>
    </w:div>
    <w:div w:id="2054961227">
      <w:bodyDiv w:val="1"/>
      <w:marLeft w:val="0"/>
      <w:marRight w:val="0"/>
      <w:marTop w:val="0"/>
      <w:marBottom w:val="0"/>
      <w:divBdr>
        <w:top w:val="none" w:sz="0" w:space="0" w:color="auto"/>
        <w:left w:val="none" w:sz="0" w:space="0" w:color="auto"/>
        <w:bottom w:val="none" w:sz="0" w:space="0" w:color="auto"/>
        <w:right w:val="none" w:sz="0" w:space="0" w:color="auto"/>
      </w:divBdr>
    </w:div>
    <w:div w:id="2095975835">
      <w:bodyDiv w:val="1"/>
      <w:marLeft w:val="0"/>
      <w:marRight w:val="0"/>
      <w:marTop w:val="0"/>
      <w:marBottom w:val="0"/>
      <w:divBdr>
        <w:top w:val="none" w:sz="0" w:space="0" w:color="auto"/>
        <w:left w:val="none" w:sz="0" w:space="0" w:color="auto"/>
        <w:bottom w:val="none" w:sz="0" w:space="0" w:color="auto"/>
        <w:right w:val="none" w:sz="0" w:space="0" w:color="auto"/>
      </w:divBdr>
    </w:div>
    <w:div w:id="2104639613">
      <w:bodyDiv w:val="1"/>
      <w:marLeft w:val="0"/>
      <w:marRight w:val="0"/>
      <w:marTop w:val="0"/>
      <w:marBottom w:val="0"/>
      <w:divBdr>
        <w:top w:val="none" w:sz="0" w:space="0" w:color="auto"/>
        <w:left w:val="none" w:sz="0" w:space="0" w:color="auto"/>
        <w:bottom w:val="none" w:sz="0" w:space="0" w:color="auto"/>
        <w:right w:val="none" w:sz="0" w:space="0" w:color="auto"/>
      </w:divBdr>
    </w:div>
    <w:div w:id="2105956747">
      <w:bodyDiv w:val="1"/>
      <w:marLeft w:val="0"/>
      <w:marRight w:val="0"/>
      <w:marTop w:val="0"/>
      <w:marBottom w:val="0"/>
      <w:divBdr>
        <w:top w:val="none" w:sz="0" w:space="0" w:color="auto"/>
        <w:left w:val="none" w:sz="0" w:space="0" w:color="auto"/>
        <w:bottom w:val="none" w:sz="0" w:space="0" w:color="auto"/>
        <w:right w:val="none" w:sz="0" w:space="0" w:color="auto"/>
      </w:divBdr>
    </w:div>
    <w:div w:id="214561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Cre18</b:Tag>
    <b:SourceType>Book</b:SourceType>
    <b:Guid>{98624076-E02F-40B0-813C-96962E6BD439}</b:Guid>
    <b:Author>
      <b:Author>
        <b:NameList>
          <b:Person>
            <b:Last>Creswell</b:Last>
            <b:First>J.</b:First>
            <b:Middle>W., &amp; Poth, C. N.</b:Middle>
          </b:Person>
        </b:NameList>
      </b:Author>
    </b:Author>
    <b:Title>Qualitative Inquiry and Research Design: Choosing Among Five Approaches.</b:Title>
    <b:Year>2018</b:Year>
    <b:RefOrder>9</b:RefOrder>
  </b:Source>
  <b:Source>
    <b:Tag>Fow14</b:Tag>
    <b:SourceType>Book</b:SourceType>
    <b:Guid>{3AB23C92-CFFB-4C3B-A771-02A1CA9E70CA}</b:Guid>
    <b:Author>
      <b:Author>
        <b:NameList>
          <b:Person>
            <b:Last>Fowler</b:Last>
            <b:First>F.</b:First>
            <b:Middle>J.</b:Middle>
          </b:Person>
        </b:NameList>
      </b:Author>
    </b:Author>
    <b:Title>Survey Research Methods (5th ed.)</b:Title>
    <b:Year>2014</b:Year>
    <b:RefOrder>10</b:RefOrder>
  </b:Source>
  <b:Source>
    <b:Tag>Far23</b:Tag>
    <b:SourceType>BookSection</b:SourceType>
    <b:Guid>{B5652E7D-9B59-420C-B6F6-71047926E266}</b:Guid>
    <b:Author>
      <b:Author>
        <b:NameList>
          <b:Person>
            <b:Last>Farhan</b:Last>
            <b:First>A.</b:First>
          </b:Person>
        </b:NameList>
      </b:Author>
    </b:Author>
    <b:Title>The Impact of Artificial Intelligence on Human Workers. Journal Of Communication Education,</b:Title>
    <b:Year>2023</b:Year>
    <b:RefOrder>5</b:RefOrder>
  </b:Source>
  <b:Source>
    <b:Tag>Col21</b:Tag>
    <b:SourceType>ConferenceProceedings</b:SourceType>
    <b:Guid>{19EA5356-841B-4A21-94C7-7C2ACB41651B}</b:Guid>
    <b:Author>
      <b:Author>
        <b:NameList>
          <b:Person>
            <b:Last>Colaner</b:Last>
            <b:First>S.</b:First>
          </b:Person>
        </b:NameList>
      </b:Author>
    </b:Author>
    <b:Title>The ethics of artificial intelligence in human communication. AI &amp; Society</b:Title>
    <b:Year>2021</b:Year>
    <b:Publisher>36(2), 543-554. https://doi.org/10.1007/s00146-020- 01049-4</b:Publisher>
    <b:RefOrder>11</b:RefOrder>
  </b:Source>
  <b:Source>
    <b:Tag>Dwi21</b:Tag>
    <b:SourceType>ConferenceProceedings</b:SourceType>
    <b:Guid>{F3174D8C-F755-4598-86D4-F6AEF6538902}</b:Guid>
    <b:Author>
      <b:Author>
        <b:NameList>
          <b:Person>
            <b:Last>Dwivedi</b:Last>
            <b:First>Y.</b:First>
            <b:Middle>K., Hughes, L., Ismagilova, E., Aarts, G., Coombs, C., Crick, T., &amp; Williams, M. D.</b:Middle>
          </b:Person>
        </b:NameList>
      </b:Author>
    </b:Author>
    <b:Title> Artificial Intelligence (AI): Multidisciplinary perspectives on emerging challenges, opportunities, and agenda for research, practice, and policy.</b:Title>
    <b:Year>2021</b:Year>
    <b:RefOrder>8</b:RefOrder>
  </b:Source>
  <b:Source>
    <b:Tag>Rus20</b:Tag>
    <b:SourceType>Book</b:SourceType>
    <b:Guid>{20951C2C-7BC9-4A77-9E01-A356CAD7C643}</b:Guid>
    <b:Author>
      <b:Author>
        <b:NameList>
          <b:Person>
            <b:Last>Russell</b:Last>
            <b:First>S.,</b:First>
            <b:Middle>&amp; Norvig, P.</b:Middle>
          </b:Person>
        </b:NameList>
      </b:Author>
    </b:Author>
    <b:Title>Artificial intelligence: A modern approach (4th ed.)</b:Title>
    <b:Year>2020</b:Year>
    <b:Publisher>Pearson</b:Publisher>
    <b:RefOrder>2</b:RefOrder>
  </b:Source>
  <b:Source>
    <b:Tag>Mis25</b:Tag>
    <b:SourceType>JournalArticle</b:SourceType>
    <b:Guid>{DC961004-EA23-4D6F-ADC5-B97342D02A73}</b:Guid>
    <b:Title>Exploring Teachers' Initial Perceptions of Corpus Linguistics and Their Readiness to Incorporate Corpora in Classroom Instruction: A Qualitative Analysis.</b:Title>
    <b:Year>2025</b:Year>
    <b:Author>
      <b:Author>
        <b:NameList>
          <b:Person>
            <b:Last>Misnawati</b:Last>
            <b:First>Misnawati</b:First>
          </b:Person>
          <b:Person>
            <b:Last>Yusriadi</b:Last>
            <b:First>Yusriadi</b:First>
          </b:Person>
          <b:Person>
            <b:Last>Astri</b:Last>
            <b:First>Zul</b:First>
          </b:Person>
          <b:Person>
            <b:Last>Abbas</b:Last>
            <b:First>Aswin</b:First>
          </b:Person>
          <b:Person>
            <b:Last>Asbar</b:Last>
            <b:First>Asbar</b:First>
          </b:Person>
        </b:NameList>
      </b:Author>
    </b:Author>
    <b:JournalName>Qualitative Report, 2025, Vol 30, Issue 1, p3024</b:JournalName>
    <b:RefOrder>3</b:RefOrder>
  </b:Source>
  <b:Source>
    <b:Tag>Ozl23</b:Tag>
    <b:SourceType>JournalArticle</b:SourceType>
    <b:Guid>{2942C6B2-DCD5-4B48-A397-C841CDD9195C}</b:Guid>
    <b:Author>
      <b:Author>
        <b:NameList>
          <b:Person>
            <b:Last>Ozlem Ozmen Garibay</b:Last>
            <b:First>Brent</b:First>
            <b:Middle>Winslow</b:Middle>
          </b:Person>
        </b:NameList>
      </b:Author>
    </b:Author>
    <b:Title>Six Human-Centered Artificial Intelligence Grand Challenges</b:Title>
    <b:Year>2023</b:Year>
    <b:RefOrder>6</b:RefOrder>
  </b:Source>
  <b:Source>
    <b:Tag>Uni18</b:Tag>
    <b:SourceType>JournalArticle</b:SourceType>
    <b:Guid>{E8755A5F-0BDF-44C6-BFCC-0BF1EC3E6BC0}</b:Guid>
    <b:Author>
      <b:Author>
        <b:NameList>
          <b:Person>
            <b:Last>Affairs.</b:Last>
            <b:First>United</b:First>
            <b:Middle>Nations Department of Economic and Social</b:Middle>
          </b:Person>
        </b:NameList>
      </b:Author>
    </b:Author>
    <b:Title> Indigenous peoples’ rights to lands, territories and resources at the centre of UN annual forum</b:Title>
    <b:Year>2018</b:Year>
    <b:RefOrder>7</b:RefOrder>
  </b:Source>
  <b:Source>
    <b:Tag>Mou17</b:Tag>
    <b:SourceType>JournalArticle</b:SourceType>
    <b:Guid>{FDF42B8B-5265-47B5-9955-041B3FF26B78}</b:Guid>
    <b:Author>
      <b:Author>
        <b:NameList>
          <b:Person>
            <b:Last>Mou</b:Last>
            <b:First>Y.,</b:First>
            <b:Middle>&amp; Xu, K.</b:Middle>
          </b:Person>
        </b:NameList>
      </b:Author>
    </b:Author>
    <b:Title> The media equation and digital technologies: An examination of social responses to chatbots. Computers in Human Behavior</b:Title>
    <b:Year>2017</b:Year>
    <b:RefOrder>4</b:RefOrder>
  </b:Source>
  <b:Source>
    <b:Tag>Sha21</b:Tag>
    <b:SourceType>JournalArticle</b:SourceType>
    <b:Guid>{375179B9-638A-4BBA-8A78-BB01A4DDA495}</b:Guid>
    <b:Author>
      <b:Author>
        <b:NameList>
          <b:Person>
            <b:Last>Sharma</b:Last>
            <b:First>A.</b:First>
            <b:Middle>&amp;. S.</b:Middle>
          </b:Person>
        </b:NameList>
      </b:Author>
    </b:Author>
    <b:Title>Artificial Intelligence in Cyber Security: Techniques and Applications</b:Title>
    <b:Year>2021</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E861F7-EC45-4065-BB04-6E681662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5708</Words>
  <Characters>32537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 Muhammad Bilal (Student)</dc:creator>
  <cp:lastModifiedBy>Maha Ejaz</cp:lastModifiedBy>
  <cp:revision>2</cp:revision>
  <dcterms:created xsi:type="dcterms:W3CDTF">2025-03-16T22:40:00Z</dcterms:created>
  <dcterms:modified xsi:type="dcterms:W3CDTF">2025-03-16T22:40:00Z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C433CFB8E8D24EA6824C3BFB7D544D5C_13</vt:lpwstr>
  </property>
</Properties>
</file>