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7229" w14:textId="77777777" w:rsidR="009E4BC0" w:rsidRPr="009E4BC0" w:rsidRDefault="009E4BC0" w:rsidP="00A927D7">
      <w:pPr>
        <w:pStyle w:val="TOCHeading"/>
        <w:jc w:val="both"/>
        <w:rPr>
          <w:rFonts w:ascii="Times New Roman" w:eastAsiaTheme="minorHAnsi" w:hAnsi="Times New Roman" w:cs="Times New Roman"/>
          <w:color w:val="4C94D8" w:themeColor="text2" w:themeTint="80"/>
          <w:kern w:val="2"/>
          <w:sz w:val="36"/>
          <w:szCs w:val="36"/>
          <w14:ligatures w14:val="standardContextual"/>
        </w:rPr>
      </w:pPr>
      <w:r w:rsidRPr="009E4BC0">
        <w:rPr>
          <w:rFonts w:ascii="Times New Roman" w:eastAsiaTheme="minorHAnsi" w:hAnsi="Times New Roman" w:cs="Times New Roman"/>
          <w:color w:val="4C94D8" w:themeColor="text2" w:themeTint="80"/>
          <w:kern w:val="2"/>
          <w:sz w:val="36"/>
          <w:szCs w:val="36"/>
          <w14:ligatures w14:val="standardContextual"/>
        </w:rPr>
        <w:t>COIT20265 — AG-3 Cyber Resilience for an Agribusiness Back Office</w:t>
      </w:r>
    </w:p>
    <w:p w14:paraId="5CA9B305" w14:textId="1ECFA3E3" w:rsidR="009E4BC0" w:rsidRPr="009E4BC0" w:rsidRDefault="009E4BC0" w:rsidP="00A927D7">
      <w:pPr>
        <w:pStyle w:val="TOCHeading"/>
        <w:jc w:val="both"/>
        <w:rPr>
          <w:rFonts w:ascii="Times New Roman" w:eastAsiaTheme="minorHAnsi" w:hAnsi="Times New Roman" w:cs="Times New Roman"/>
          <w:color w:val="auto"/>
          <w:kern w:val="2"/>
          <w:sz w:val="36"/>
          <w:szCs w:val="36"/>
          <w14:ligatures w14:val="standardContextual"/>
        </w:rPr>
      </w:pPr>
      <w:r w:rsidRPr="009E4BC0">
        <w:rPr>
          <w:rFonts w:ascii="Times New Roman" w:eastAsiaTheme="minorHAnsi" w:hAnsi="Times New Roman" w:cs="Times New Roman"/>
          <w:color w:val="auto"/>
          <w:kern w:val="2"/>
          <w:sz w:val="36"/>
          <w:szCs w:val="36"/>
          <w14:ligatures w14:val="standardContextual"/>
        </w:rPr>
        <w:t xml:space="preserve">Prepared by: </w:t>
      </w:r>
      <w:r w:rsidRPr="009E4BC0">
        <w:rPr>
          <w:rFonts w:ascii="Times New Roman" w:eastAsiaTheme="minorHAnsi" w:hAnsi="Times New Roman" w:cs="Times New Roman"/>
          <w:color w:val="auto"/>
          <w:kern w:val="2"/>
          <w:sz w:val="36"/>
          <w:szCs w:val="36"/>
          <w14:ligatures w14:val="standardContextual"/>
        </w:rPr>
        <w:t xml:space="preserve">MD Mahafuz </w:t>
      </w:r>
      <w:r w:rsidRPr="009E4BC0">
        <w:rPr>
          <w:rFonts w:ascii="Times New Roman" w:eastAsiaTheme="minorHAnsi" w:hAnsi="Times New Roman" w:cs="Times New Roman"/>
          <w:color w:val="auto"/>
          <w:kern w:val="2"/>
          <w:sz w:val="36"/>
          <w:szCs w:val="36"/>
          <w14:ligatures w14:val="standardContextual"/>
        </w:rPr>
        <w:t>Faysal</w:t>
      </w:r>
      <w:r w:rsidRPr="009E4BC0">
        <w:rPr>
          <w:rFonts w:ascii="Times New Roman" w:eastAsiaTheme="minorHAnsi" w:hAnsi="Times New Roman" w:cs="Times New Roman"/>
          <w:color w:val="auto"/>
          <w:kern w:val="2"/>
          <w:sz w:val="36"/>
          <w:szCs w:val="36"/>
          <w14:ligatures w14:val="standardContextual"/>
        </w:rPr>
        <w:t xml:space="preserve"> (12281612)</w:t>
      </w:r>
    </w:p>
    <w:p w14:paraId="46D97D72" w14:textId="6F66CE1E" w:rsidR="008E722A" w:rsidRPr="009E4BC0" w:rsidRDefault="009E4BC0" w:rsidP="00A927D7">
      <w:pPr>
        <w:pStyle w:val="TOCHeading"/>
        <w:jc w:val="both"/>
        <w:rPr>
          <w:rFonts w:ascii="Times New Roman" w:eastAsiaTheme="minorHAnsi" w:hAnsi="Times New Roman" w:cs="Times New Roman"/>
          <w:color w:val="auto"/>
          <w:kern w:val="2"/>
          <w:sz w:val="36"/>
          <w:szCs w:val="36"/>
          <w14:ligatures w14:val="standardContextual"/>
        </w:rPr>
      </w:pPr>
      <w:r w:rsidRPr="009E4BC0">
        <w:rPr>
          <w:rFonts w:ascii="Times New Roman" w:eastAsiaTheme="minorHAnsi" w:hAnsi="Times New Roman" w:cs="Times New Roman"/>
          <w:color w:val="auto"/>
          <w:kern w:val="2"/>
          <w:sz w:val="36"/>
          <w:szCs w:val="36"/>
          <w14:ligatures w14:val="standardContextual"/>
        </w:rPr>
        <w:t>Group</w:t>
      </w:r>
      <w:r w:rsidRPr="009E4BC0">
        <w:rPr>
          <w:rFonts w:ascii="Times New Roman" w:eastAsiaTheme="minorHAnsi" w:hAnsi="Times New Roman" w:cs="Times New Roman"/>
          <w:color w:val="auto"/>
          <w:kern w:val="2"/>
          <w:sz w:val="36"/>
          <w:szCs w:val="36"/>
          <w14:ligatures w14:val="standardContextual"/>
        </w:rPr>
        <w:t xml:space="preserve">: </w:t>
      </w:r>
      <w:r w:rsidRPr="009E4BC0">
        <w:rPr>
          <w:rFonts w:ascii="Times New Roman" w:eastAsiaTheme="minorHAnsi" w:hAnsi="Times New Roman" w:cs="Times New Roman"/>
          <w:color w:val="auto"/>
          <w:kern w:val="2"/>
          <w:sz w:val="36"/>
          <w:szCs w:val="36"/>
          <w14:ligatures w14:val="standardContextual"/>
        </w:rPr>
        <w:t>PG5</w:t>
      </w:r>
    </w:p>
    <w:p w14:paraId="03248B90" w14:textId="77777777" w:rsidR="009E4BC0" w:rsidRPr="009E4BC0" w:rsidRDefault="009E4BC0" w:rsidP="009E4BC0">
      <w:pPr>
        <w:rPr>
          <w:rFonts w:ascii="Times New Roman" w:hAnsi="Times New Roman" w:cs="Times New Roman"/>
        </w:rPr>
      </w:pPr>
    </w:p>
    <w:p w14:paraId="35EBD460" w14:textId="77777777" w:rsidR="009E4BC0" w:rsidRPr="009E4BC0" w:rsidRDefault="009E4BC0" w:rsidP="009E4BC0">
      <w:pPr>
        <w:rPr>
          <w:rFonts w:ascii="Times New Roman" w:hAnsi="Times New Roman" w:cs="Times New Roman"/>
        </w:rPr>
      </w:pPr>
    </w:p>
    <w:p w14:paraId="5A125794" w14:textId="77777777" w:rsidR="008E722A" w:rsidRPr="009E4BC0" w:rsidRDefault="008E722A" w:rsidP="00A927D7">
      <w:pPr>
        <w:pStyle w:val="TOCHeading"/>
        <w:jc w:val="both"/>
        <w:rPr>
          <w:rFonts w:ascii="Times New Roman" w:eastAsiaTheme="minorHAnsi" w:hAnsi="Times New Roman" w:cs="Times New Roman"/>
          <w:color w:val="auto"/>
          <w:kern w:val="2"/>
          <w:sz w:val="24"/>
          <w:szCs w:val="24"/>
          <w14:ligatures w14:val="standardContextual"/>
        </w:rPr>
      </w:pPr>
    </w:p>
    <w:sdt>
      <w:sdtPr>
        <w:rPr>
          <w:rFonts w:ascii="Times New Roman" w:eastAsiaTheme="minorHAnsi" w:hAnsi="Times New Roman" w:cs="Times New Roman"/>
          <w:color w:val="auto"/>
          <w:kern w:val="2"/>
          <w:sz w:val="24"/>
          <w:szCs w:val="24"/>
          <w14:ligatures w14:val="standardContextual"/>
        </w:rPr>
        <w:id w:val="147102263"/>
        <w:docPartObj>
          <w:docPartGallery w:val="Table of Contents"/>
          <w:docPartUnique/>
        </w:docPartObj>
      </w:sdtPr>
      <w:sdtEndPr>
        <w:rPr>
          <w:b/>
          <w:bCs/>
          <w:noProof/>
        </w:rPr>
      </w:sdtEndPr>
      <w:sdtContent>
        <w:p w14:paraId="155966C4" w14:textId="20AE4ED0" w:rsidR="00AD4B77" w:rsidRPr="009E4BC0" w:rsidRDefault="00AD4B77" w:rsidP="00A927D7">
          <w:pPr>
            <w:pStyle w:val="TOCHeading"/>
            <w:jc w:val="both"/>
            <w:rPr>
              <w:rFonts w:ascii="Times New Roman" w:hAnsi="Times New Roman" w:cs="Times New Roman"/>
            </w:rPr>
          </w:pPr>
          <w:r w:rsidRPr="009E4BC0">
            <w:rPr>
              <w:rFonts w:ascii="Times New Roman" w:hAnsi="Times New Roman" w:cs="Times New Roman"/>
            </w:rPr>
            <w:t>Table of Contents</w:t>
          </w:r>
        </w:p>
        <w:p w14:paraId="076AF210" w14:textId="7FBFE280" w:rsidR="009E4BC0" w:rsidRDefault="00AD4B77">
          <w:pPr>
            <w:pStyle w:val="TOC1"/>
            <w:tabs>
              <w:tab w:val="right" w:leader="dot" w:pos="9350"/>
            </w:tabs>
            <w:rPr>
              <w:rFonts w:eastAsiaTheme="minorEastAsia"/>
              <w:noProof/>
            </w:rPr>
          </w:pPr>
          <w:r w:rsidRPr="009E4BC0">
            <w:rPr>
              <w:rFonts w:ascii="Times New Roman" w:hAnsi="Times New Roman" w:cs="Times New Roman"/>
            </w:rPr>
            <w:fldChar w:fldCharType="begin"/>
          </w:r>
          <w:r w:rsidRPr="009E4BC0">
            <w:rPr>
              <w:rFonts w:ascii="Times New Roman" w:hAnsi="Times New Roman" w:cs="Times New Roman"/>
            </w:rPr>
            <w:instrText xml:space="preserve"> TOC \o "1-3" \h \z \u </w:instrText>
          </w:r>
          <w:r w:rsidRPr="009E4BC0">
            <w:rPr>
              <w:rFonts w:ascii="Times New Roman" w:hAnsi="Times New Roman" w:cs="Times New Roman"/>
            </w:rPr>
            <w:fldChar w:fldCharType="separate"/>
          </w:r>
          <w:hyperlink w:anchor="_Toc236264844" w:history="1">
            <w:r w:rsidR="009E4BC0" w:rsidRPr="00667EB5">
              <w:rPr>
                <w:rStyle w:val="Hyperlink"/>
                <w:rFonts w:ascii="Times New Roman" w:hAnsi="Times New Roman" w:cs="Times New Roman"/>
                <w:noProof/>
                <w:lang w:val="en-GB"/>
              </w:rPr>
              <w:t>16. Communication, Governance and Progress Evidence</w:t>
            </w:r>
            <w:r w:rsidR="009E4BC0">
              <w:rPr>
                <w:noProof/>
                <w:webHidden/>
              </w:rPr>
              <w:tab/>
            </w:r>
            <w:r w:rsidR="009E4BC0">
              <w:rPr>
                <w:noProof/>
                <w:webHidden/>
              </w:rPr>
              <w:fldChar w:fldCharType="begin"/>
            </w:r>
            <w:r w:rsidR="009E4BC0">
              <w:rPr>
                <w:noProof/>
                <w:webHidden/>
              </w:rPr>
              <w:instrText xml:space="preserve"> PAGEREF _Toc236264844 \h </w:instrText>
            </w:r>
            <w:r w:rsidR="009E4BC0">
              <w:rPr>
                <w:noProof/>
                <w:webHidden/>
              </w:rPr>
            </w:r>
            <w:r w:rsidR="009E4BC0">
              <w:rPr>
                <w:noProof/>
                <w:webHidden/>
              </w:rPr>
              <w:fldChar w:fldCharType="separate"/>
            </w:r>
            <w:r w:rsidR="009E4BC0">
              <w:rPr>
                <w:noProof/>
                <w:webHidden/>
              </w:rPr>
              <w:t>2</w:t>
            </w:r>
            <w:r w:rsidR="009E4BC0">
              <w:rPr>
                <w:noProof/>
                <w:webHidden/>
              </w:rPr>
              <w:fldChar w:fldCharType="end"/>
            </w:r>
          </w:hyperlink>
        </w:p>
        <w:p w14:paraId="2CD50F21" w14:textId="540EFD9D" w:rsidR="009E4BC0" w:rsidRDefault="009E4BC0">
          <w:pPr>
            <w:pStyle w:val="TOC2"/>
            <w:tabs>
              <w:tab w:val="right" w:leader="dot" w:pos="9350"/>
            </w:tabs>
            <w:rPr>
              <w:rFonts w:eastAsiaTheme="minorEastAsia"/>
              <w:noProof/>
            </w:rPr>
          </w:pPr>
          <w:hyperlink w:anchor="_Toc236264845" w:history="1">
            <w:r w:rsidRPr="00667EB5">
              <w:rPr>
                <w:rStyle w:val="Hyperlink"/>
                <w:rFonts w:ascii="Times New Roman" w:hAnsi="Times New Roman" w:cs="Times New Roman"/>
                <w:noProof/>
                <w:lang w:val="en-GB"/>
              </w:rPr>
              <w:t>16.1 GitHub Repository Structure and Commit Discipline</w:t>
            </w:r>
            <w:r>
              <w:rPr>
                <w:noProof/>
                <w:webHidden/>
              </w:rPr>
              <w:tab/>
            </w:r>
            <w:r>
              <w:rPr>
                <w:noProof/>
                <w:webHidden/>
              </w:rPr>
              <w:fldChar w:fldCharType="begin"/>
            </w:r>
            <w:r>
              <w:rPr>
                <w:noProof/>
                <w:webHidden/>
              </w:rPr>
              <w:instrText xml:space="preserve"> PAGEREF _Toc236264845 \h </w:instrText>
            </w:r>
            <w:r>
              <w:rPr>
                <w:noProof/>
                <w:webHidden/>
              </w:rPr>
            </w:r>
            <w:r>
              <w:rPr>
                <w:noProof/>
                <w:webHidden/>
              </w:rPr>
              <w:fldChar w:fldCharType="separate"/>
            </w:r>
            <w:r>
              <w:rPr>
                <w:noProof/>
                <w:webHidden/>
              </w:rPr>
              <w:t>2</w:t>
            </w:r>
            <w:r>
              <w:rPr>
                <w:noProof/>
                <w:webHidden/>
              </w:rPr>
              <w:fldChar w:fldCharType="end"/>
            </w:r>
          </w:hyperlink>
        </w:p>
        <w:p w14:paraId="04B22B20" w14:textId="33944CA1" w:rsidR="009E4BC0" w:rsidRDefault="009E4BC0">
          <w:pPr>
            <w:pStyle w:val="TOC2"/>
            <w:tabs>
              <w:tab w:val="right" w:leader="dot" w:pos="9350"/>
            </w:tabs>
            <w:rPr>
              <w:rFonts w:eastAsiaTheme="minorEastAsia"/>
              <w:noProof/>
            </w:rPr>
          </w:pPr>
          <w:hyperlink w:anchor="_Toc236264846" w:history="1">
            <w:r w:rsidRPr="00667EB5">
              <w:rPr>
                <w:rStyle w:val="Hyperlink"/>
                <w:rFonts w:ascii="Times New Roman" w:hAnsi="Times New Roman" w:cs="Times New Roman"/>
                <w:noProof/>
                <w:lang w:val="en-GB"/>
              </w:rPr>
              <w:t>16.2 Kanban Card-Naming Rules</w:t>
            </w:r>
            <w:r>
              <w:rPr>
                <w:noProof/>
                <w:webHidden/>
              </w:rPr>
              <w:tab/>
            </w:r>
            <w:r>
              <w:rPr>
                <w:noProof/>
                <w:webHidden/>
              </w:rPr>
              <w:fldChar w:fldCharType="begin"/>
            </w:r>
            <w:r>
              <w:rPr>
                <w:noProof/>
                <w:webHidden/>
              </w:rPr>
              <w:instrText xml:space="preserve"> PAGEREF _Toc236264846 \h </w:instrText>
            </w:r>
            <w:r>
              <w:rPr>
                <w:noProof/>
                <w:webHidden/>
              </w:rPr>
            </w:r>
            <w:r>
              <w:rPr>
                <w:noProof/>
                <w:webHidden/>
              </w:rPr>
              <w:fldChar w:fldCharType="separate"/>
            </w:r>
            <w:r>
              <w:rPr>
                <w:noProof/>
                <w:webHidden/>
              </w:rPr>
              <w:t>3</w:t>
            </w:r>
            <w:r>
              <w:rPr>
                <w:noProof/>
                <w:webHidden/>
              </w:rPr>
              <w:fldChar w:fldCharType="end"/>
            </w:r>
          </w:hyperlink>
        </w:p>
        <w:p w14:paraId="422D1EB3" w14:textId="256C17F7" w:rsidR="009E4BC0" w:rsidRDefault="009E4BC0">
          <w:pPr>
            <w:pStyle w:val="TOC2"/>
            <w:tabs>
              <w:tab w:val="right" w:leader="dot" w:pos="9350"/>
            </w:tabs>
            <w:rPr>
              <w:rFonts w:eastAsiaTheme="minorEastAsia"/>
              <w:noProof/>
            </w:rPr>
          </w:pPr>
          <w:hyperlink w:anchor="_Toc236264847" w:history="1">
            <w:r w:rsidRPr="00667EB5">
              <w:rPr>
                <w:rStyle w:val="Hyperlink"/>
                <w:rFonts w:ascii="Times New Roman" w:hAnsi="Times New Roman" w:cs="Times New Roman"/>
                <w:noProof/>
                <w:lang w:val="en-GB"/>
              </w:rPr>
              <w:t>16.3 Microsoft Teams Channel Structure and Meeting Cadence</w:t>
            </w:r>
            <w:r>
              <w:rPr>
                <w:noProof/>
                <w:webHidden/>
              </w:rPr>
              <w:tab/>
            </w:r>
            <w:r>
              <w:rPr>
                <w:noProof/>
                <w:webHidden/>
              </w:rPr>
              <w:fldChar w:fldCharType="begin"/>
            </w:r>
            <w:r>
              <w:rPr>
                <w:noProof/>
                <w:webHidden/>
              </w:rPr>
              <w:instrText xml:space="preserve"> PAGEREF _Toc236264847 \h </w:instrText>
            </w:r>
            <w:r>
              <w:rPr>
                <w:noProof/>
                <w:webHidden/>
              </w:rPr>
            </w:r>
            <w:r>
              <w:rPr>
                <w:noProof/>
                <w:webHidden/>
              </w:rPr>
              <w:fldChar w:fldCharType="separate"/>
            </w:r>
            <w:r>
              <w:rPr>
                <w:noProof/>
                <w:webHidden/>
              </w:rPr>
              <w:t>4</w:t>
            </w:r>
            <w:r>
              <w:rPr>
                <w:noProof/>
                <w:webHidden/>
              </w:rPr>
              <w:fldChar w:fldCharType="end"/>
            </w:r>
          </w:hyperlink>
        </w:p>
        <w:p w14:paraId="57FF9C15" w14:textId="3624418C" w:rsidR="009E4BC0" w:rsidRDefault="009E4BC0">
          <w:pPr>
            <w:pStyle w:val="TOC2"/>
            <w:tabs>
              <w:tab w:val="right" w:leader="dot" w:pos="9350"/>
            </w:tabs>
            <w:rPr>
              <w:rFonts w:eastAsiaTheme="minorEastAsia"/>
              <w:noProof/>
            </w:rPr>
          </w:pPr>
          <w:hyperlink w:anchor="_Toc236264848" w:history="1">
            <w:r w:rsidRPr="00667EB5">
              <w:rPr>
                <w:rStyle w:val="Hyperlink"/>
                <w:rFonts w:ascii="Times New Roman" w:hAnsi="Times New Roman" w:cs="Times New Roman"/>
                <w:noProof/>
                <w:lang w:val="en-GB"/>
              </w:rPr>
              <w:t>16.4 AI Transparency and the AI-log</w:t>
            </w:r>
            <w:r>
              <w:rPr>
                <w:noProof/>
                <w:webHidden/>
              </w:rPr>
              <w:tab/>
            </w:r>
            <w:r>
              <w:rPr>
                <w:noProof/>
                <w:webHidden/>
              </w:rPr>
              <w:fldChar w:fldCharType="begin"/>
            </w:r>
            <w:r>
              <w:rPr>
                <w:noProof/>
                <w:webHidden/>
              </w:rPr>
              <w:instrText xml:space="preserve"> PAGEREF _Toc236264848 \h </w:instrText>
            </w:r>
            <w:r>
              <w:rPr>
                <w:noProof/>
                <w:webHidden/>
              </w:rPr>
            </w:r>
            <w:r>
              <w:rPr>
                <w:noProof/>
                <w:webHidden/>
              </w:rPr>
              <w:fldChar w:fldCharType="separate"/>
            </w:r>
            <w:r>
              <w:rPr>
                <w:noProof/>
                <w:webHidden/>
              </w:rPr>
              <w:t>4</w:t>
            </w:r>
            <w:r>
              <w:rPr>
                <w:noProof/>
                <w:webHidden/>
              </w:rPr>
              <w:fldChar w:fldCharType="end"/>
            </w:r>
          </w:hyperlink>
        </w:p>
        <w:p w14:paraId="0413B06B" w14:textId="3EB1907B" w:rsidR="009E4BC0" w:rsidRDefault="009E4BC0">
          <w:pPr>
            <w:pStyle w:val="TOC2"/>
            <w:tabs>
              <w:tab w:val="right" w:leader="dot" w:pos="9350"/>
            </w:tabs>
            <w:rPr>
              <w:rFonts w:eastAsiaTheme="minorEastAsia"/>
              <w:noProof/>
            </w:rPr>
          </w:pPr>
          <w:hyperlink w:anchor="_Toc236264849" w:history="1">
            <w:r w:rsidRPr="00667EB5">
              <w:rPr>
                <w:rStyle w:val="Hyperlink"/>
                <w:rFonts w:ascii="Times New Roman" w:hAnsi="Times New Roman" w:cs="Times New Roman"/>
                <w:noProof/>
                <w:lang w:val="en-GB"/>
              </w:rPr>
              <w:t>16.5 Weekly Proof Checklist</w:t>
            </w:r>
            <w:r>
              <w:rPr>
                <w:noProof/>
                <w:webHidden/>
              </w:rPr>
              <w:tab/>
            </w:r>
            <w:r>
              <w:rPr>
                <w:noProof/>
                <w:webHidden/>
              </w:rPr>
              <w:fldChar w:fldCharType="begin"/>
            </w:r>
            <w:r>
              <w:rPr>
                <w:noProof/>
                <w:webHidden/>
              </w:rPr>
              <w:instrText xml:space="preserve"> PAGEREF _Toc236264849 \h </w:instrText>
            </w:r>
            <w:r>
              <w:rPr>
                <w:noProof/>
                <w:webHidden/>
              </w:rPr>
            </w:r>
            <w:r>
              <w:rPr>
                <w:noProof/>
                <w:webHidden/>
              </w:rPr>
              <w:fldChar w:fldCharType="separate"/>
            </w:r>
            <w:r>
              <w:rPr>
                <w:noProof/>
                <w:webHidden/>
              </w:rPr>
              <w:t>4</w:t>
            </w:r>
            <w:r>
              <w:rPr>
                <w:noProof/>
                <w:webHidden/>
              </w:rPr>
              <w:fldChar w:fldCharType="end"/>
            </w:r>
          </w:hyperlink>
        </w:p>
        <w:p w14:paraId="0263A3BC" w14:textId="5858BBD6" w:rsidR="009E4BC0" w:rsidRDefault="009E4BC0">
          <w:pPr>
            <w:pStyle w:val="TOC1"/>
            <w:tabs>
              <w:tab w:val="right" w:leader="dot" w:pos="9350"/>
            </w:tabs>
            <w:rPr>
              <w:rFonts w:eastAsiaTheme="minorEastAsia"/>
              <w:noProof/>
            </w:rPr>
          </w:pPr>
          <w:hyperlink w:anchor="_Toc236264850" w:history="1">
            <w:r w:rsidRPr="00667EB5">
              <w:rPr>
                <w:rStyle w:val="Hyperlink"/>
                <w:rFonts w:ascii="Times New Roman" w:hAnsi="Times New Roman" w:cs="Times New Roman"/>
                <w:noProof/>
                <w:lang w:val="en-GB"/>
              </w:rPr>
              <w:t>17. Group Contribution Declaration</w:t>
            </w:r>
            <w:r>
              <w:rPr>
                <w:noProof/>
                <w:webHidden/>
              </w:rPr>
              <w:tab/>
            </w:r>
            <w:r>
              <w:rPr>
                <w:noProof/>
                <w:webHidden/>
              </w:rPr>
              <w:fldChar w:fldCharType="begin"/>
            </w:r>
            <w:r>
              <w:rPr>
                <w:noProof/>
                <w:webHidden/>
              </w:rPr>
              <w:instrText xml:space="preserve"> PAGEREF _Toc236264850 \h </w:instrText>
            </w:r>
            <w:r>
              <w:rPr>
                <w:noProof/>
                <w:webHidden/>
              </w:rPr>
            </w:r>
            <w:r>
              <w:rPr>
                <w:noProof/>
                <w:webHidden/>
              </w:rPr>
              <w:fldChar w:fldCharType="separate"/>
            </w:r>
            <w:r>
              <w:rPr>
                <w:noProof/>
                <w:webHidden/>
              </w:rPr>
              <w:t>4</w:t>
            </w:r>
            <w:r>
              <w:rPr>
                <w:noProof/>
                <w:webHidden/>
              </w:rPr>
              <w:fldChar w:fldCharType="end"/>
            </w:r>
          </w:hyperlink>
        </w:p>
        <w:p w14:paraId="438D12E0" w14:textId="0CD377FD" w:rsidR="009E4BC0" w:rsidRDefault="009E4BC0">
          <w:pPr>
            <w:pStyle w:val="TOC1"/>
            <w:tabs>
              <w:tab w:val="right" w:leader="dot" w:pos="9350"/>
            </w:tabs>
            <w:rPr>
              <w:rFonts w:eastAsiaTheme="minorEastAsia"/>
              <w:noProof/>
            </w:rPr>
          </w:pPr>
          <w:hyperlink w:anchor="_Toc236264851" w:history="1">
            <w:r w:rsidRPr="00667EB5">
              <w:rPr>
                <w:rStyle w:val="Hyperlink"/>
                <w:rFonts w:ascii="Times New Roman" w:hAnsi="Times New Roman" w:cs="Times New Roman"/>
                <w:noProof/>
                <w:lang w:val="en-GB"/>
              </w:rPr>
              <w:t>18. Conclusion</w:t>
            </w:r>
            <w:r>
              <w:rPr>
                <w:noProof/>
                <w:webHidden/>
              </w:rPr>
              <w:tab/>
            </w:r>
            <w:r>
              <w:rPr>
                <w:noProof/>
                <w:webHidden/>
              </w:rPr>
              <w:fldChar w:fldCharType="begin"/>
            </w:r>
            <w:r>
              <w:rPr>
                <w:noProof/>
                <w:webHidden/>
              </w:rPr>
              <w:instrText xml:space="preserve"> PAGEREF _Toc236264851 \h </w:instrText>
            </w:r>
            <w:r>
              <w:rPr>
                <w:noProof/>
                <w:webHidden/>
              </w:rPr>
            </w:r>
            <w:r>
              <w:rPr>
                <w:noProof/>
                <w:webHidden/>
              </w:rPr>
              <w:fldChar w:fldCharType="separate"/>
            </w:r>
            <w:r>
              <w:rPr>
                <w:noProof/>
                <w:webHidden/>
              </w:rPr>
              <w:t>5</w:t>
            </w:r>
            <w:r>
              <w:rPr>
                <w:noProof/>
                <w:webHidden/>
              </w:rPr>
              <w:fldChar w:fldCharType="end"/>
            </w:r>
          </w:hyperlink>
        </w:p>
        <w:p w14:paraId="161A0255" w14:textId="7CEBFA63" w:rsidR="009E4BC0" w:rsidRDefault="009E4BC0">
          <w:pPr>
            <w:pStyle w:val="TOC1"/>
            <w:tabs>
              <w:tab w:val="right" w:leader="dot" w:pos="9350"/>
            </w:tabs>
            <w:rPr>
              <w:rFonts w:eastAsiaTheme="minorEastAsia"/>
              <w:noProof/>
            </w:rPr>
          </w:pPr>
          <w:hyperlink w:anchor="_Toc236264852" w:history="1">
            <w:r w:rsidRPr="00667EB5">
              <w:rPr>
                <w:rStyle w:val="Hyperlink"/>
                <w:rFonts w:ascii="Times New Roman" w:hAnsi="Times New Roman" w:cs="Times New Roman"/>
                <w:noProof/>
                <w:lang w:val="en-GB"/>
              </w:rPr>
              <w:t>Appendix C — Final Integration Checklist</w:t>
            </w:r>
            <w:r>
              <w:rPr>
                <w:noProof/>
                <w:webHidden/>
              </w:rPr>
              <w:tab/>
            </w:r>
            <w:r>
              <w:rPr>
                <w:noProof/>
                <w:webHidden/>
              </w:rPr>
              <w:fldChar w:fldCharType="begin"/>
            </w:r>
            <w:r>
              <w:rPr>
                <w:noProof/>
                <w:webHidden/>
              </w:rPr>
              <w:instrText xml:space="preserve"> PAGEREF _Toc236264852 \h </w:instrText>
            </w:r>
            <w:r>
              <w:rPr>
                <w:noProof/>
                <w:webHidden/>
              </w:rPr>
            </w:r>
            <w:r>
              <w:rPr>
                <w:noProof/>
                <w:webHidden/>
              </w:rPr>
              <w:fldChar w:fldCharType="separate"/>
            </w:r>
            <w:r>
              <w:rPr>
                <w:noProof/>
                <w:webHidden/>
              </w:rPr>
              <w:t>6</w:t>
            </w:r>
            <w:r>
              <w:rPr>
                <w:noProof/>
                <w:webHidden/>
              </w:rPr>
              <w:fldChar w:fldCharType="end"/>
            </w:r>
          </w:hyperlink>
        </w:p>
        <w:p w14:paraId="21C8196A" w14:textId="7ED83105" w:rsidR="00AD4B77" w:rsidRPr="009E4BC0" w:rsidRDefault="00AD4B77" w:rsidP="00A927D7">
          <w:pPr>
            <w:jc w:val="both"/>
            <w:rPr>
              <w:rFonts w:ascii="Times New Roman" w:hAnsi="Times New Roman" w:cs="Times New Roman"/>
            </w:rPr>
          </w:pPr>
          <w:r w:rsidRPr="009E4BC0">
            <w:rPr>
              <w:rFonts w:ascii="Times New Roman" w:hAnsi="Times New Roman" w:cs="Times New Roman"/>
              <w:b/>
              <w:bCs/>
              <w:noProof/>
            </w:rPr>
            <w:fldChar w:fldCharType="end"/>
          </w:r>
        </w:p>
      </w:sdtContent>
    </w:sdt>
    <w:p w14:paraId="546556BC" w14:textId="31CDEA7E" w:rsidR="001F147B" w:rsidRPr="009E4BC0" w:rsidRDefault="00DC2E80" w:rsidP="00A927D7">
      <w:pPr>
        <w:pStyle w:val="Heading1"/>
        <w:jc w:val="both"/>
        <w:rPr>
          <w:rFonts w:ascii="Times New Roman" w:hAnsi="Times New Roman" w:cs="Times New Roman"/>
          <w:lang w:val="en-GB"/>
        </w:rPr>
      </w:pPr>
      <w:r w:rsidRPr="009E4BC0">
        <w:rPr>
          <w:rFonts w:ascii="Times New Roman" w:hAnsi="Times New Roman" w:cs="Times New Roman"/>
          <w:lang w:val="en-GB"/>
        </w:rPr>
        <w:br w:type="column"/>
      </w:r>
      <w:bookmarkStart w:id="0" w:name="_Toc236264844"/>
      <w:r w:rsidR="00506E8C" w:rsidRPr="009E4BC0">
        <w:rPr>
          <w:rFonts w:ascii="Times New Roman" w:hAnsi="Times New Roman" w:cs="Times New Roman"/>
          <w:lang w:val="en-GB"/>
        </w:rPr>
        <w:lastRenderedPageBreak/>
        <w:t>16</w:t>
      </w:r>
      <w:r w:rsidR="0040598E" w:rsidRPr="009E4BC0">
        <w:rPr>
          <w:rFonts w:ascii="Times New Roman" w:hAnsi="Times New Roman" w:cs="Times New Roman"/>
          <w:lang w:val="en-GB"/>
        </w:rPr>
        <w:t>.</w:t>
      </w:r>
      <w:r w:rsidR="00506E8C" w:rsidRPr="009E4BC0">
        <w:rPr>
          <w:rFonts w:ascii="Times New Roman" w:hAnsi="Times New Roman" w:cs="Times New Roman"/>
          <w:lang w:val="en-GB"/>
        </w:rPr>
        <w:t xml:space="preserve"> Communication, Governance and Progress Evidence</w:t>
      </w:r>
      <w:bookmarkEnd w:id="0"/>
    </w:p>
    <w:p w14:paraId="6D11956D" w14:textId="77777777" w:rsidR="009621BC" w:rsidRPr="009E4BC0" w:rsidRDefault="009621BC" w:rsidP="00A927D7">
      <w:pPr>
        <w:jc w:val="both"/>
        <w:rPr>
          <w:rFonts w:ascii="Times New Roman" w:hAnsi="Times New Roman" w:cs="Times New Roman"/>
          <w:lang w:val="en-GB"/>
        </w:rPr>
      </w:pPr>
      <w:r w:rsidRPr="009E4BC0">
        <w:rPr>
          <w:rFonts w:ascii="Times New Roman" w:hAnsi="Times New Roman" w:cs="Times New Roman"/>
          <w:lang w:val="en-GB"/>
        </w:rPr>
        <w:t>This section describes how Group PG5 organizes, documents, and maintains evidence of their teamwork throughout the term, and how that evidence is expected to reflect each member's individual contributions rather than just the group's collective output. The team implements the unit's teamwork framework without any alternatives: a personal GitHub repository, a Microsoft Teams workspace, and a GitHub Projects (Kanban) board. Together, these three tools create a seamless, time-stamped record of who did what, when, and why. The assessment of individual contributions in this unit is based on this observable evidence rather than on end-of-term claims, so the governance model below is treated as a distinct project deliverable rather than an administrative burden.</w:t>
      </w:r>
    </w:p>
    <w:p w14:paraId="569E639E" w14:textId="77777777" w:rsidR="009621BC" w:rsidRPr="009E4BC0" w:rsidRDefault="009621BC" w:rsidP="00A927D7">
      <w:pPr>
        <w:jc w:val="both"/>
        <w:rPr>
          <w:rFonts w:ascii="Times New Roman" w:hAnsi="Times New Roman" w:cs="Times New Roman"/>
          <w:lang w:val="en-GB"/>
        </w:rPr>
      </w:pPr>
      <w:r w:rsidRPr="009E4BC0">
        <w:rPr>
          <w:rFonts w:ascii="Times New Roman" w:hAnsi="Times New Roman" w:cs="Times New Roman"/>
          <w:lang w:val="en-GB"/>
        </w:rPr>
        <w:t>Since AG-3 is completed by four members, each responsible for a distinct technical workstream (Identity &amp; MFA, Network &amp; Firewalling, Monitoring &amp; Hardening, and Backup/Recovery), the communication and governance model must make sense of the four parallel streams of work as a cohesive project. The following framework repository layout, Kanban convention, Teams channel, meeting continuity, AI transparency, and evidence indexing is specifically designed to maintain that readability from week one to the final showcase.</w:t>
      </w:r>
    </w:p>
    <w:p w14:paraId="721DCFC9" w14:textId="77777777" w:rsidR="001057E0" w:rsidRPr="009E4BC0" w:rsidRDefault="001057E0" w:rsidP="00A927D7">
      <w:pPr>
        <w:jc w:val="both"/>
        <w:rPr>
          <w:rFonts w:ascii="Times New Roman" w:hAnsi="Times New Roman" w:cs="Times New Roman"/>
          <w:lang w:val="en-GB"/>
        </w:rPr>
      </w:pPr>
    </w:p>
    <w:p w14:paraId="1BA9AC0D" w14:textId="4DD6A6AA" w:rsidR="008931E6" w:rsidRPr="009E4BC0" w:rsidRDefault="008931E6" w:rsidP="00A927D7">
      <w:pPr>
        <w:pStyle w:val="Heading2"/>
        <w:jc w:val="both"/>
        <w:rPr>
          <w:rFonts w:ascii="Times New Roman" w:hAnsi="Times New Roman" w:cs="Times New Roman"/>
          <w:lang w:val="en-GB"/>
        </w:rPr>
      </w:pPr>
      <w:bookmarkStart w:id="1" w:name="_Toc236264845"/>
      <w:r w:rsidRPr="009E4BC0">
        <w:rPr>
          <w:rFonts w:ascii="Times New Roman" w:hAnsi="Times New Roman" w:cs="Times New Roman"/>
          <w:lang w:val="en-GB"/>
        </w:rPr>
        <w:t xml:space="preserve">16.1 </w:t>
      </w:r>
      <w:r w:rsidR="00021312" w:rsidRPr="009E4BC0">
        <w:rPr>
          <w:rFonts w:ascii="Times New Roman" w:hAnsi="Times New Roman" w:cs="Times New Roman"/>
          <w:lang w:val="en-GB"/>
        </w:rPr>
        <w:t>GitHub</w:t>
      </w:r>
      <w:r w:rsidRPr="009E4BC0">
        <w:rPr>
          <w:rFonts w:ascii="Times New Roman" w:hAnsi="Times New Roman" w:cs="Times New Roman"/>
          <w:lang w:val="en-GB"/>
        </w:rPr>
        <w:t xml:space="preserve"> Repository </w:t>
      </w:r>
      <w:r w:rsidR="00021312" w:rsidRPr="009E4BC0">
        <w:rPr>
          <w:rFonts w:ascii="Times New Roman" w:hAnsi="Times New Roman" w:cs="Times New Roman"/>
          <w:lang w:val="en-GB"/>
        </w:rPr>
        <w:t>Structure</w:t>
      </w:r>
      <w:r w:rsidR="0001513C" w:rsidRPr="009E4BC0">
        <w:rPr>
          <w:rFonts w:ascii="Times New Roman" w:hAnsi="Times New Roman" w:cs="Times New Roman"/>
          <w:lang w:val="en-GB"/>
        </w:rPr>
        <w:t xml:space="preserve"> and Commit Discipline</w:t>
      </w:r>
      <w:bookmarkEnd w:id="1"/>
    </w:p>
    <w:tbl>
      <w:tblPr>
        <w:tblStyle w:val="TableGrid"/>
        <w:tblW w:w="0" w:type="auto"/>
        <w:tblLook w:val="04A0" w:firstRow="1" w:lastRow="0" w:firstColumn="1" w:lastColumn="0" w:noHBand="0" w:noVBand="1"/>
      </w:tblPr>
      <w:tblGrid>
        <w:gridCol w:w="1980"/>
        <w:gridCol w:w="7370"/>
      </w:tblGrid>
      <w:tr w:rsidR="00C01337" w:rsidRPr="009E4BC0" w14:paraId="31DDD04C" w14:textId="77777777" w:rsidTr="00DC1729">
        <w:tc>
          <w:tcPr>
            <w:tcW w:w="1980" w:type="dxa"/>
            <w:shd w:val="clear" w:color="auto" w:fill="DAE9F7" w:themeFill="text2" w:themeFillTint="1A"/>
          </w:tcPr>
          <w:p w14:paraId="5680CDDA" w14:textId="259CFB0C" w:rsidR="00C01337" w:rsidRPr="009E4BC0" w:rsidRDefault="00C01337" w:rsidP="00A927D7">
            <w:pPr>
              <w:jc w:val="both"/>
              <w:rPr>
                <w:rFonts w:ascii="Times New Roman" w:hAnsi="Times New Roman" w:cs="Times New Roman"/>
                <w:b/>
                <w:bCs/>
                <w:lang w:val="en-GB"/>
              </w:rPr>
            </w:pPr>
            <w:r w:rsidRPr="009E4BC0">
              <w:rPr>
                <w:rFonts w:ascii="Times New Roman" w:hAnsi="Times New Roman" w:cs="Times New Roman"/>
                <w:b/>
                <w:bCs/>
                <w:lang w:val="en-GB"/>
              </w:rPr>
              <w:t>Path</w:t>
            </w:r>
          </w:p>
        </w:tc>
        <w:tc>
          <w:tcPr>
            <w:tcW w:w="7370" w:type="dxa"/>
            <w:shd w:val="clear" w:color="auto" w:fill="DAE9F7" w:themeFill="text2" w:themeFillTint="1A"/>
          </w:tcPr>
          <w:p w14:paraId="2665FE69" w14:textId="1D54C0D1" w:rsidR="00C01337" w:rsidRPr="009E4BC0" w:rsidRDefault="00C01337" w:rsidP="00A927D7">
            <w:pPr>
              <w:jc w:val="both"/>
              <w:rPr>
                <w:rFonts w:ascii="Times New Roman" w:hAnsi="Times New Roman" w:cs="Times New Roman"/>
                <w:b/>
                <w:bCs/>
                <w:lang w:val="en-GB"/>
              </w:rPr>
            </w:pPr>
            <w:r w:rsidRPr="009E4BC0">
              <w:rPr>
                <w:rFonts w:ascii="Times New Roman" w:hAnsi="Times New Roman" w:cs="Times New Roman"/>
                <w:b/>
                <w:bCs/>
                <w:lang w:val="en-GB"/>
              </w:rPr>
              <w:t>Contents</w:t>
            </w:r>
          </w:p>
        </w:tc>
      </w:tr>
      <w:tr w:rsidR="00F60E1D" w:rsidRPr="009E4BC0" w14:paraId="419287E4" w14:textId="77777777" w:rsidTr="00C01337">
        <w:tc>
          <w:tcPr>
            <w:tcW w:w="1980" w:type="dxa"/>
          </w:tcPr>
          <w:p w14:paraId="258CB865" w14:textId="0D41A29B"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lang w:val="en-GB"/>
              </w:rPr>
              <w:t>/README.md</w:t>
            </w:r>
          </w:p>
        </w:tc>
        <w:tc>
          <w:tcPr>
            <w:tcW w:w="7370" w:type="dxa"/>
          </w:tcPr>
          <w:p w14:paraId="228ACACB" w14:textId="3B6919D8"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rPr>
              <w:t>Project overview, environment build/run instructions, team roles</w:t>
            </w:r>
          </w:p>
        </w:tc>
      </w:tr>
      <w:tr w:rsidR="00F60E1D" w:rsidRPr="009E4BC0" w14:paraId="66812BC2" w14:textId="77777777" w:rsidTr="00C01337">
        <w:tc>
          <w:tcPr>
            <w:tcW w:w="1980" w:type="dxa"/>
          </w:tcPr>
          <w:p w14:paraId="2D740DDF" w14:textId="2A9604A9"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docs</w:t>
            </w:r>
            <w:proofErr w:type="gramEnd"/>
          </w:p>
        </w:tc>
        <w:tc>
          <w:tcPr>
            <w:tcW w:w="7370" w:type="dxa"/>
          </w:tcPr>
          <w:p w14:paraId="5844E7E5" w14:textId="4A1136C1"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rPr>
              <w:t>Design docs, IP/VLAN plan, security policy, hardening baseline, runbooks, test plans</w:t>
            </w:r>
          </w:p>
        </w:tc>
      </w:tr>
      <w:tr w:rsidR="00F60E1D" w:rsidRPr="009E4BC0" w14:paraId="74F3C48E" w14:textId="77777777" w:rsidTr="00C01337">
        <w:tc>
          <w:tcPr>
            <w:tcW w:w="1980" w:type="dxa"/>
          </w:tcPr>
          <w:p w14:paraId="04789D14" w14:textId="7490E48E"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configs</w:t>
            </w:r>
            <w:proofErr w:type="gramEnd"/>
          </w:p>
        </w:tc>
        <w:tc>
          <w:tcPr>
            <w:tcW w:w="7370" w:type="dxa"/>
          </w:tcPr>
          <w:p w14:paraId="222EB573" w14:textId="116E684D" w:rsidR="00F60E1D" w:rsidRPr="009E4BC0" w:rsidRDefault="00F60E1D" w:rsidP="00A927D7">
            <w:pPr>
              <w:jc w:val="both"/>
              <w:rPr>
                <w:rFonts w:ascii="Times New Roman" w:hAnsi="Times New Roman" w:cs="Times New Roman"/>
                <w:lang w:val="en-GB"/>
              </w:rPr>
            </w:pPr>
            <w:proofErr w:type="spellStart"/>
            <w:r w:rsidRPr="009E4BC0">
              <w:rPr>
                <w:rFonts w:ascii="Times New Roman" w:hAnsi="Times New Roman" w:cs="Times New Roman"/>
              </w:rPr>
              <w:t>pfSense</w:t>
            </w:r>
            <w:proofErr w:type="spellEnd"/>
            <w:r w:rsidRPr="009E4BC0">
              <w:rPr>
                <w:rFonts w:ascii="Times New Roman" w:hAnsi="Times New Roman" w:cs="Times New Roman"/>
              </w:rPr>
              <w:t xml:space="preserve">, </w:t>
            </w:r>
            <w:proofErr w:type="spellStart"/>
            <w:r w:rsidRPr="009E4BC0">
              <w:rPr>
                <w:rFonts w:ascii="Times New Roman" w:hAnsi="Times New Roman" w:cs="Times New Roman"/>
              </w:rPr>
              <w:t>Nextcloud</w:t>
            </w:r>
            <w:proofErr w:type="spellEnd"/>
            <w:r w:rsidRPr="009E4BC0">
              <w:rPr>
                <w:rFonts w:ascii="Times New Roman" w:hAnsi="Times New Roman" w:cs="Times New Roman"/>
              </w:rPr>
              <w:t xml:space="preserve">, </w:t>
            </w:r>
            <w:proofErr w:type="spellStart"/>
            <w:r w:rsidRPr="009E4BC0">
              <w:rPr>
                <w:rFonts w:ascii="Times New Roman" w:hAnsi="Times New Roman" w:cs="Times New Roman"/>
              </w:rPr>
              <w:t>Wazuh</w:t>
            </w:r>
            <w:proofErr w:type="spellEnd"/>
            <w:r w:rsidRPr="009E4BC0">
              <w:rPr>
                <w:rFonts w:ascii="Times New Roman" w:hAnsi="Times New Roman" w:cs="Times New Roman"/>
              </w:rPr>
              <w:t xml:space="preserve">, </w:t>
            </w:r>
            <w:proofErr w:type="spellStart"/>
            <w:r w:rsidRPr="009E4BC0">
              <w:rPr>
                <w:rFonts w:ascii="Times New Roman" w:hAnsi="Times New Roman" w:cs="Times New Roman"/>
              </w:rPr>
              <w:t>Restic</w:t>
            </w:r>
            <w:proofErr w:type="spellEnd"/>
            <w:r w:rsidRPr="009E4BC0">
              <w:rPr>
                <w:rFonts w:ascii="Times New Roman" w:hAnsi="Times New Roman" w:cs="Times New Roman"/>
              </w:rPr>
              <w:t>/</w:t>
            </w:r>
            <w:proofErr w:type="spellStart"/>
            <w:r w:rsidRPr="009E4BC0">
              <w:rPr>
                <w:rFonts w:ascii="Times New Roman" w:hAnsi="Times New Roman" w:cs="Times New Roman"/>
              </w:rPr>
              <w:t>MinIO</w:t>
            </w:r>
            <w:proofErr w:type="spellEnd"/>
            <w:r w:rsidRPr="009E4BC0">
              <w:rPr>
                <w:rFonts w:ascii="Times New Roman" w:hAnsi="Times New Roman" w:cs="Times New Roman"/>
              </w:rPr>
              <w:t xml:space="preserve"> configuration exports (secrets removed)</w:t>
            </w:r>
          </w:p>
        </w:tc>
      </w:tr>
      <w:tr w:rsidR="007B3E4A" w:rsidRPr="009E4BC0" w14:paraId="23FB0AE8" w14:textId="77777777" w:rsidTr="00C01337">
        <w:tc>
          <w:tcPr>
            <w:tcW w:w="1980" w:type="dxa"/>
          </w:tcPr>
          <w:p w14:paraId="7FA46194" w14:textId="5FE8C879" w:rsidR="007B3E4A" w:rsidRPr="009E4BC0" w:rsidRDefault="007B3E4A"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to</w:t>
            </w:r>
            <w:r w:rsidR="0035672F" w:rsidRPr="009E4BC0">
              <w:rPr>
                <w:rFonts w:ascii="Times New Roman" w:hAnsi="Times New Roman" w:cs="Times New Roman"/>
                <w:lang w:val="en-GB"/>
              </w:rPr>
              <w:t>pologies</w:t>
            </w:r>
            <w:proofErr w:type="gramEnd"/>
          </w:p>
        </w:tc>
        <w:tc>
          <w:tcPr>
            <w:tcW w:w="7370" w:type="dxa"/>
          </w:tcPr>
          <w:p w14:paraId="604075FB" w14:textId="44F037EE" w:rsidR="007B3E4A" w:rsidRPr="009E4BC0" w:rsidRDefault="00D31B52" w:rsidP="00A927D7">
            <w:pPr>
              <w:jc w:val="both"/>
              <w:rPr>
                <w:rFonts w:ascii="Times New Roman" w:hAnsi="Times New Roman" w:cs="Times New Roman"/>
              </w:rPr>
            </w:pPr>
            <w:r w:rsidRPr="009E4BC0">
              <w:rPr>
                <w:rFonts w:ascii="Times New Roman" w:hAnsi="Times New Roman" w:cs="Times New Roman"/>
              </w:rPr>
              <w:t>Network and architecture diagrams, and virtualization project files (such as GNS3/VirtualBox project exports)</w:t>
            </w:r>
          </w:p>
        </w:tc>
      </w:tr>
      <w:tr w:rsidR="00F60E1D" w:rsidRPr="009E4BC0" w14:paraId="50013BB0" w14:textId="77777777" w:rsidTr="00C01337">
        <w:tc>
          <w:tcPr>
            <w:tcW w:w="1980" w:type="dxa"/>
          </w:tcPr>
          <w:p w14:paraId="46C87C3D" w14:textId="72F415BD" w:rsidR="00F60E1D" w:rsidRPr="009E4BC0" w:rsidRDefault="00F60E1D"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script</w:t>
            </w:r>
            <w:proofErr w:type="gramEnd"/>
          </w:p>
        </w:tc>
        <w:tc>
          <w:tcPr>
            <w:tcW w:w="7370" w:type="dxa"/>
          </w:tcPr>
          <w:p w14:paraId="1453055B" w14:textId="1FD7E480" w:rsidR="00F60E1D" w:rsidRPr="009E4BC0" w:rsidRDefault="00065915" w:rsidP="00A927D7">
            <w:pPr>
              <w:jc w:val="both"/>
              <w:rPr>
                <w:rFonts w:ascii="Times New Roman" w:hAnsi="Times New Roman" w:cs="Times New Roman"/>
                <w:lang w:val="en-GB"/>
              </w:rPr>
            </w:pPr>
            <w:r w:rsidRPr="009E4BC0">
              <w:rPr>
                <w:rFonts w:ascii="Times New Roman" w:hAnsi="Times New Roman" w:cs="Times New Roman"/>
              </w:rPr>
              <w:t>Automation code: backup, verification, simulation and environment-rebuild scripts (Bash/Python/PowerShell)</w:t>
            </w:r>
          </w:p>
        </w:tc>
      </w:tr>
      <w:tr w:rsidR="00F3546B" w:rsidRPr="009E4BC0" w14:paraId="46314FD2" w14:textId="77777777" w:rsidTr="00C01337">
        <w:tc>
          <w:tcPr>
            <w:tcW w:w="1980" w:type="dxa"/>
          </w:tcPr>
          <w:p w14:paraId="5A5BC1A7" w14:textId="636B0B89"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testing</w:t>
            </w:r>
            <w:proofErr w:type="gramEnd"/>
          </w:p>
        </w:tc>
        <w:tc>
          <w:tcPr>
            <w:tcW w:w="7370" w:type="dxa"/>
          </w:tcPr>
          <w:p w14:paraId="0D210108" w14:textId="16ECC3D3"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rPr>
              <w:t>Acceptance-test plans, test results, screenshots, logs, and RTO/RPO measurement records</w:t>
            </w:r>
          </w:p>
        </w:tc>
      </w:tr>
      <w:tr w:rsidR="00F3546B" w:rsidRPr="009E4BC0" w14:paraId="7CA19D35" w14:textId="77777777" w:rsidTr="00C01337">
        <w:tc>
          <w:tcPr>
            <w:tcW w:w="1980" w:type="dxa"/>
          </w:tcPr>
          <w:p w14:paraId="04D3D5CB" w14:textId="0309682B"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lang w:val="en-GB"/>
              </w:rPr>
              <w:t>/</w:t>
            </w:r>
            <w:proofErr w:type="gramStart"/>
            <w:r w:rsidRPr="009E4BC0">
              <w:rPr>
                <w:rFonts w:ascii="Times New Roman" w:hAnsi="Times New Roman" w:cs="Times New Roman"/>
                <w:lang w:val="en-GB"/>
              </w:rPr>
              <w:t>evidence</w:t>
            </w:r>
            <w:proofErr w:type="gramEnd"/>
          </w:p>
        </w:tc>
        <w:tc>
          <w:tcPr>
            <w:tcW w:w="7370" w:type="dxa"/>
          </w:tcPr>
          <w:p w14:paraId="4DBD9247" w14:textId="57112A36"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rPr>
              <w:t>Per-member evidence folders (see Section 16.7), each containing that member's dated, attributable proof of work</w:t>
            </w:r>
          </w:p>
        </w:tc>
      </w:tr>
      <w:tr w:rsidR="00F3546B" w:rsidRPr="009E4BC0" w14:paraId="2E6AA242" w14:textId="77777777" w:rsidTr="00C01337">
        <w:tc>
          <w:tcPr>
            <w:tcW w:w="1980" w:type="dxa"/>
          </w:tcPr>
          <w:p w14:paraId="036F5D72" w14:textId="1E0A3123"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lang w:val="en-GB"/>
              </w:rPr>
              <w:t>/AI-log.md</w:t>
            </w:r>
          </w:p>
        </w:tc>
        <w:tc>
          <w:tcPr>
            <w:tcW w:w="7370" w:type="dxa"/>
          </w:tcPr>
          <w:p w14:paraId="62609616" w14:textId="6D940ECF" w:rsidR="00F3546B" w:rsidRPr="009E4BC0" w:rsidRDefault="00F3546B" w:rsidP="00A927D7">
            <w:pPr>
              <w:jc w:val="both"/>
              <w:rPr>
                <w:rFonts w:ascii="Times New Roman" w:hAnsi="Times New Roman" w:cs="Times New Roman"/>
                <w:lang w:val="en-GB"/>
              </w:rPr>
            </w:pPr>
            <w:r w:rsidRPr="009E4BC0">
              <w:rPr>
                <w:rFonts w:ascii="Times New Roman" w:hAnsi="Times New Roman" w:cs="Times New Roman"/>
              </w:rPr>
              <w:t>A single, running, dated record of all meaningful AI-assisted work across the team</w:t>
            </w:r>
          </w:p>
        </w:tc>
      </w:tr>
    </w:tbl>
    <w:p w14:paraId="3E3FC50E" w14:textId="11345179" w:rsidR="00866730" w:rsidRPr="009E4BC0" w:rsidRDefault="00866730" w:rsidP="00A927D7">
      <w:pPr>
        <w:jc w:val="both"/>
        <w:rPr>
          <w:rFonts w:ascii="Times New Roman" w:hAnsi="Times New Roman" w:cs="Times New Roman"/>
          <w:lang w:val="en-GB"/>
        </w:rPr>
      </w:pPr>
    </w:p>
    <w:p w14:paraId="65536283" w14:textId="77777777" w:rsidR="00217DC1" w:rsidRPr="009E4BC0" w:rsidRDefault="00217DC1" w:rsidP="00A927D7">
      <w:pPr>
        <w:jc w:val="both"/>
        <w:rPr>
          <w:rFonts w:ascii="Times New Roman" w:hAnsi="Times New Roman" w:cs="Times New Roman"/>
          <w:lang w:val="en-GB"/>
        </w:rPr>
      </w:pPr>
      <w:r w:rsidRPr="009E4BC0">
        <w:rPr>
          <w:rFonts w:ascii="Times New Roman" w:hAnsi="Times New Roman" w:cs="Times New Roman"/>
          <w:lang w:val="en-GB"/>
        </w:rPr>
        <w:t>Commit discipline is treated with equal importance, just like code or configuration. Each commit uses a conventional prefix (feat/fix/docs/test) and a specific, reviewable message instead of a vague summary. Representative commits from Faisal's own workstream include:</w:t>
      </w:r>
    </w:p>
    <w:tbl>
      <w:tblPr>
        <w:tblStyle w:val="TableGrid"/>
        <w:tblW w:w="0" w:type="auto"/>
        <w:tblLook w:val="04A0" w:firstRow="1" w:lastRow="0" w:firstColumn="1" w:lastColumn="0" w:noHBand="0" w:noVBand="1"/>
      </w:tblPr>
      <w:tblGrid>
        <w:gridCol w:w="2263"/>
        <w:gridCol w:w="7087"/>
      </w:tblGrid>
      <w:tr w:rsidR="004C6591" w:rsidRPr="009E4BC0" w14:paraId="5CBD7BD3" w14:textId="77777777" w:rsidTr="004C6591">
        <w:tc>
          <w:tcPr>
            <w:tcW w:w="2263" w:type="dxa"/>
            <w:shd w:val="clear" w:color="auto" w:fill="DAE9F7" w:themeFill="text2" w:themeFillTint="1A"/>
          </w:tcPr>
          <w:p w14:paraId="7F1C40B6" w14:textId="226680DC" w:rsidR="004C6591" w:rsidRPr="009E4BC0" w:rsidRDefault="00F64F42" w:rsidP="00A927D7">
            <w:pPr>
              <w:jc w:val="both"/>
              <w:rPr>
                <w:rFonts w:ascii="Times New Roman" w:hAnsi="Times New Roman" w:cs="Times New Roman"/>
                <w:b/>
                <w:bCs/>
                <w:lang w:val="en-GB"/>
              </w:rPr>
            </w:pPr>
            <w:r w:rsidRPr="009E4BC0">
              <w:rPr>
                <w:rFonts w:ascii="Times New Roman" w:hAnsi="Times New Roman" w:cs="Times New Roman"/>
                <w:b/>
                <w:bCs/>
                <w:lang w:val="en-GB"/>
              </w:rPr>
              <w:lastRenderedPageBreak/>
              <w:t>Member</w:t>
            </w:r>
          </w:p>
        </w:tc>
        <w:tc>
          <w:tcPr>
            <w:tcW w:w="7087" w:type="dxa"/>
            <w:shd w:val="clear" w:color="auto" w:fill="DAE9F7" w:themeFill="text2" w:themeFillTint="1A"/>
          </w:tcPr>
          <w:p w14:paraId="79EB8E42" w14:textId="6768181F" w:rsidR="004C6591" w:rsidRPr="009E4BC0" w:rsidRDefault="00F64F42" w:rsidP="00A927D7">
            <w:pPr>
              <w:jc w:val="both"/>
              <w:rPr>
                <w:rFonts w:ascii="Times New Roman" w:hAnsi="Times New Roman" w:cs="Times New Roman"/>
                <w:b/>
                <w:bCs/>
                <w:lang w:val="en-GB"/>
              </w:rPr>
            </w:pPr>
            <w:r w:rsidRPr="009E4BC0">
              <w:rPr>
                <w:rFonts w:ascii="Times New Roman" w:hAnsi="Times New Roman" w:cs="Times New Roman"/>
                <w:b/>
                <w:bCs/>
                <w:lang w:val="en-GB"/>
              </w:rPr>
              <w:t>Example Commits</w:t>
            </w:r>
          </w:p>
        </w:tc>
      </w:tr>
      <w:tr w:rsidR="00726B45" w:rsidRPr="009E4BC0" w14:paraId="4013DCDA" w14:textId="77777777" w:rsidTr="004C6591">
        <w:tc>
          <w:tcPr>
            <w:tcW w:w="2263" w:type="dxa"/>
          </w:tcPr>
          <w:p w14:paraId="6C44459C" w14:textId="74662074"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Faysal</w:t>
            </w:r>
          </w:p>
        </w:tc>
        <w:tc>
          <w:tcPr>
            <w:tcW w:w="7087" w:type="dxa"/>
          </w:tcPr>
          <w:p w14:paraId="55EFEC82"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 xml:space="preserve">feat: configure encrypted </w:t>
            </w:r>
            <w:proofErr w:type="spellStart"/>
            <w:r w:rsidRPr="009E4BC0">
              <w:rPr>
                <w:rFonts w:ascii="Times New Roman" w:hAnsi="Times New Roman" w:cs="Times New Roman"/>
                <w:sz w:val="20"/>
                <w:szCs w:val="20"/>
              </w:rPr>
              <w:t>Restic</w:t>
            </w:r>
            <w:proofErr w:type="spellEnd"/>
            <w:r w:rsidRPr="009E4BC0">
              <w:rPr>
                <w:rFonts w:ascii="Times New Roman" w:hAnsi="Times New Roman" w:cs="Times New Roman"/>
                <w:sz w:val="20"/>
                <w:szCs w:val="20"/>
              </w:rPr>
              <w:t xml:space="preserve"> repository</w:t>
            </w:r>
          </w:p>
          <w:p w14:paraId="7F19BDE9"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 xml:space="preserve">feat: add </w:t>
            </w:r>
            <w:r w:rsidRPr="009E4BC0">
              <w:rPr>
                <w:rFonts w:ascii="Times New Roman" w:hAnsi="Times New Roman" w:cs="Times New Roman"/>
                <w:sz w:val="20"/>
                <w:szCs w:val="20"/>
              </w:rPr>
              <w:t>4/5/6</w:t>
            </w:r>
            <w:r w:rsidRPr="009E4BC0">
              <w:rPr>
                <w:rFonts w:ascii="Times New Roman" w:hAnsi="Times New Roman" w:cs="Times New Roman"/>
                <w:sz w:val="20"/>
                <w:szCs w:val="20"/>
              </w:rPr>
              <w:t>-hour backup schedule</w:t>
            </w:r>
          </w:p>
          <w:p w14:paraId="122F6A76" w14:textId="73898E01"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test: perform timed clean-snapshot recovery</w:t>
            </w:r>
          </w:p>
        </w:tc>
      </w:tr>
      <w:tr w:rsidR="00726B45" w:rsidRPr="009E4BC0" w14:paraId="2BAE1D0B" w14:textId="77777777" w:rsidTr="004C6591">
        <w:tc>
          <w:tcPr>
            <w:tcW w:w="2263" w:type="dxa"/>
          </w:tcPr>
          <w:p w14:paraId="550C6292" w14:textId="22AF6E02" w:rsidR="00726B45" w:rsidRPr="009E4BC0" w:rsidRDefault="00726B45" w:rsidP="00A927D7">
            <w:pPr>
              <w:jc w:val="both"/>
              <w:rPr>
                <w:rFonts w:ascii="Times New Roman" w:hAnsi="Times New Roman" w:cs="Times New Roman"/>
                <w:lang w:val="en-GB"/>
              </w:rPr>
            </w:pPr>
            <w:proofErr w:type="spellStart"/>
            <w:r w:rsidRPr="009E4BC0">
              <w:rPr>
                <w:rFonts w:ascii="Times New Roman" w:hAnsi="Times New Roman" w:cs="Times New Roman"/>
                <w:sz w:val="20"/>
                <w:szCs w:val="20"/>
              </w:rPr>
              <w:t>Shourab</w:t>
            </w:r>
            <w:proofErr w:type="spellEnd"/>
          </w:p>
        </w:tc>
        <w:tc>
          <w:tcPr>
            <w:tcW w:w="7087" w:type="dxa"/>
          </w:tcPr>
          <w:p w14:paraId="0B55DF22"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 xml:space="preserve">feat: configure </w:t>
            </w:r>
            <w:proofErr w:type="spellStart"/>
            <w:r w:rsidRPr="009E4BC0">
              <w:rPr>
                <w:rFonts w:ascii="Times New Roman" w:hAnsi="Times New Roman" w:cs="Times New Roman"/>
                <w:sz w:val="20"/>
                <w:szCs w:val="20"/>
              </w:rPr>
              <w:t>Nextcloud</w:t>
            </w:r>
            <w:proofErr w:type="spellEnd"/>
            <w:r w:rsidRPr="009E4BC0">
              <w:rPr>
                <w:rFonts w:ascii="Times New Roman" w:hAnsi="Times New Roman" w:cs="Times New Roman"/>
                <w:sz w:val="20"/>
                <w:szCs w:val="20"/>
              </w:rPr>
              <w:t xml:space="preserve"> users and role groups</w:t>
            </w:r>
          </w:p>
          <w:p w14:paraId="071C39B2"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feat: enable mandatory TOTP MFA</w:t>
            </w:r>
          </w:p>
          <w:p w14:paraId="572E70E6" w14:textId="3E8172C1"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test: verify restricted folder access</w:t>
            </w:r>
          </w:p>
        </w:tc>
      </w:tr>
      <w:tr w:rsidR="00726B45" w:rsidRPr="009E4BC0" w14:paraId="44E8C565" w14:textId="77777777" w:rsidTr="004C6591">
        <w:tc>
          <w:tcPr>
            <w:tcW w:w="2263" w:type="dxa"/>
          </w:tcPr>
          <w:p w14:paraId="519D01A4" w14:textId="3341A6B4"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Akib</w:t>
            </w:r>
          </w:p>
        </w:tc>
        <w:tc>
          <w:tcPr>
            <w:tcW w:w="7087" w:type="dxa"/>
          </w:tcPr>
          <w:p w14:paraId="4E023880"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 xml:space="preserve">feat: configure </w:t>
            </w:r>
            <w:proofErr w:type="spellStart"/>
            <w:r w:rsidRPr="009E4BC0">
              <w:rPr>
                <w:rFonts w:ascii="Times New Roman" w:hAnsi="Times New Roman" w:cs="Times New Roman"/>
                <w:sz w:val="20"/>
                <w:szCs w:val="20"/>
              </w:rPr>
              <w:t>pfSense</w:t>
            </w:r>
            <w:proofErr w:type="spellEnd"/>
            <w:r w:rsidRPr="009E4BC0">
              <w:rPr>
                <w:rFonts w:ascii="Times New Roman" w:hAnsi="Times New Roman" w:cs="Times New Roman"/>
                <w:sz w:val="20"/>
                <w:szCs w:val="20"/>
              </w:rPr>
              <w:t xml:space="preserve"> VLAN interfaces</w:t>
            </w:r>
          </w:p>
          <w:p w14:paraId="4AAEEE80" w14:textId="77777777" w:rsidR="00953248" w:rsidRPr="009E4BC0" w:rsidRDefault="00953248" w:rsidP="00A927D7">
            <w:pPr>
              <w:jc w:val="both"/>
              <w:rPr>
                <w:rFonts w:ascii="Times New Roman" w:hAnsi="Times New Roman" w:cs="Times New Roman"/>
                <w:sz w:val="20"/>
                <w:szCs w:val="20"/>
              </w:rPr>
            </w:pPr>
            <w:r w:rsidRPr="009E4BC0">
              <w:rPr>
                <w:rFonts w:ascii="Times New Roman" w:hAnsi="Times New Roman" w:cs="Times New Roman"/>
                <w:sz w:val="20"/>
                <w:szCs w:val="20"/>
              </w:rPr>
              <w:t>f</w:t>
            </w:r>
            <w:r w:rsidR="00726B45" w:rsidRPr="009E4BC0">
              <w:rPr>
                <w:rFonts w:ascii="Times New Roman" w:hAnsi="Times New Roman" w:cs="Times New Roman"/>
                <w:sz w:val="20"/>
                <w:szCs w:val="20"/>
              </w:rPr>
              <w:t>eat: apply deny-by-default firewall rules</w:t>
            </w:r>
          </w:p>
          <w:p w14:paraId="0F54D7D5" w14:textId="19EA403C"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test: record inter-VLAN connectivity</w:t>
            </w:r>
          </w:p>
        </w:tc>
      </w:tr>
      <w:tr w:rsidR="00726B45" w:rsidRPr="009E4BC0" w14:paraId="6F55341A" w14:textId="77777777" w:rsidTr="004C6591">
        <w:tc>
          <w:tcPr>
            <w:tcW w:w="2263" w:type="dxa"/>
          </w:tcPr>
          <w:p w14:paraId="30E98451" w14:textId="71774BEC" w:rsidR="00726B45" w:rsidRPr="009E4BC0" w:rsidRDefault="00726B45" w:rsidP="00A927D7">
            <w:pPr>
              <w:jc w:val="both"/>
              <w:rPr>
                <w:rFonts w:ascii="Times New Roman" w:hAnsi="Times New Roman" w:cs="Times New Roman"/>
                <w:lang w:val="en-GB"/>
              </w:rPr>
            </w:pPr>
            <w:r w:rsidRPr="009E4BC0">
              <w:rPr>
                <w:rFonts w:ascii="Times New Roman" w:hAnsi="Times New Roman" w:cs="Times New Roman"/>
                <w:sz w:val="20"/>
                <w:szCs w:val="20"/>
              </w:rPr>
              <w:t>Tanvi</w:t>
            </w:r>
          </w:p>
        </w:tc>
        <w:tc>
          <w:tcPr>
            <w:tcW w:w="7087" w:type="dxa"/>
          </w:tcPr>
          <w:p w14:paraId="474D0F45"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 xml:space="preserve">feat: connect app server to </w:t>
            </w:r>
            <w:proofErr w:type="spellStart"/>
            <w:r w:rsidRPr="009E4BC0">
              <w:rPr>
                <w:rFonts w:ascii="Times New Roman" w:hAnsi="Times New Roman" w:cs="Times New Roman"/>
                <w:sz w:val="20"/>
                <w:szCs w:val="20"/>
              </w:rPr>
              <w:t>Wazuh</w:t>
            </w:r>
            <w:proofErr w:type="spellEnd"/>
          </w:p>
          <w:p w14:paraId="03D03DD4" w14:textId="77777777" w:rsidR="00953248" w:rsidRPr="009E4BC0" w:rsidRDefault="00726B45" w:rsidP="00A927D7">
            <w:pPr>
              <w:jc w:val="both"/>
              <w:rPr>
                <w:rFonts w:ascii="Times New Roman" w:hAnsi="Times New Roman" w:cs="Times New Roman"/>
                <w:sz w:val="20"/>
                <w:szCs w:val="20"/>
              </w:rPr>
            </w:pPr>
            <w:r w:rsidRPr="009E4BC0">
              <w:rPr>
                <w:rFonts w:ascii="Times New Roman" w:hAnsi="Times New Roman" w:cs="Times New Roman"/>
                <w:sz w:val="20"/>
                <w:szCs w:val="20"/>
              </w:rPr>
              <w:t>feat: configure file-integrity monitoring</w:t>
            </w:r>
          </w:p>
          <w:p w14:paraId="0985DBFD" w14:textId="66E08F48" w:rsidR="00726B45" w:rsidRPr="009E4BC0" w:rsidRDefault="00953248" w:rsidP="00A927D7">
            <w:pPr>
              <w:jc w:val="both"/>
              <w:rPr>
                <w:rFonts w:ascii="Times New Roman" w:hAnsi="Times New Roman" w:cs="Times New Roman"/>
                <w:lang w:val="en-GB"/>
              </w:rPr>
            </w:pPr>
            <w:r w:rsidRPr="009E4BC0">
              <w:rPr>
                <w:rFonts w:ascii="Times New Roman" w:hAnsi="Times New Roman" w:cs="Times New Roman"/>
                <w:sz w:val="20"/>
                <w:szCs w:val="20"/>
              </w:rPr>
              <w:t>t</w:t>
            </w:r>
            <w:r w:rsidR="00726B45" w:rsidRPr="009E4BC0">
              <w:rPr>
                <w:rFonts w:ascii="Times New Roman" w:hAnsi="Times New Roman" w:cs="Times New Roman"/>
                <w:sz w:val="20"/>
                <w:szCs w:val="20"/>
              </w:rPr>
              <w:t xml:space="preserve">est: generate and document </w:t>
            </w:r>
            <w:proofErr w:type="spellStart"/>
            <w:r w:rsidR="00726B45" w:rsidRPr="009E4BC0">
              <w:rPr>
                <w:rFonts w:ascii="Times New Roman" w:hAnsi="Times New Roman" w:cs="Times New Roman"/>
                <w:sz w:val="20"/>
                <w:szCs w:val="20"/>
              </w:rPr>
              <w:t>Wazuh</w:t>
            </w:r>
            <w:proofErr w:type="spellEnd"/>
            <w:r w:rsidR="00726B45" w:rsidRPr="009E4BC0">
              <w:rPr>
                <w:rFonts w:ascii="Times New Roman" w:hAnsi="Times New Roman" w:cs="Times New Roman"/>
                <w:sz w:val="20"/>
                <w:szCs w:val="20"/>
              </w:rPr>
              <w:t xml:space="preserve"> alerts</w:t>
            </w:r>
          </w:p>
        </w:tc>
      </w:tr>
    </w:tbl>
    <w:p w14:paraId="4AF736FF" w14:textId="77777777" w:rsidR="00217DC1" w:rsidRPr="009E4BC0" w:rsidRDefault="00217DC1" w:rsidP="00A927D7">
      <w:pPr>
        <w:jc w:val="both"/>
        <w:rPr>
          <w:rFonts w:ascii="Times New Roman" w:hAnsi="Times New Roman" w:cs="Times New Roman"/>
          <w:lang w:val="en-GB"/>
        </w:rPr>
      </w:pPr>
    </w:p>
    <w:p w14:paraId="7F73A4DA" w14:textId="238B7B8E" w:rsidR="00217DC1" w:rsidRPr="009E4BC0" w:rsidRDefault="00217DC1" w:rsidP="00A927D7">
      <w:pPr>
        <w:jc w:val="both"/>
        <w:rPr>
          <w:rFonts w:ascii="Times New Roman" w:hAnsi="Times New Roman" w:cs="Times New Roman"/>
          <w:lang w:val="en-GB"/>
        </w:rPr>
      </w:pPr>
      <w:r w:rsidRPr="009E4BC0">
        <w:rPr>
          <w:rFonts w:ascii="Times New Roman" w:hAnsi="Times New Roman" w:cs="Times New Roman"/>
          <w:lang w:val="en-GB"/>
        </w:rPr>
        <w:t>A commit history made up of such small, frequent, and well-described commits spread out over the entire term rather than concentrated around deadlines is itself part of the evidence that the unit values ​​under "continuous, decentralized work."</w:t>
      </w:r>
    </w:p>
    <w:p w14:paraId="15766F71" w14:textId="77777777" w:rsidR="00217DC1" w:rsidRPr="009E4BC0" w:rsidRDefault="00217DC1" w:rsidP="00A927D7">
      <w:pPr>
        <w:jc w:val="both"/>
        <w:rPr>
          <w:rFonts w:ascii="Times New Roman" w:hAnsi="Times New Roman" w:cs="Times New Roman"/>
          <w:lang w:val="en-GB"/>
        </w:rPr>
      </w:pPr>
    </w:p>
    <w:p w14:paraId="06A3335F" w14:textId="6290F5A7" w:rsidR="00463531" w:rsidRPr="009E4BC0" w:rsidRDefault="002A1557" w:rsidP="00A927D7">
      <w:pPr>
        <w:pStyle w:val="Heading2"/>
        <w:jc w:val="both"/>
        <w:rPr>
          <w:rFonts w:ascii="Times New Roman" w:hAnsi="Times New Roman" w:cs="Times New Roman"/>
          <w:lang w:val="en-GB"/>
        </w:rPr>
      </w:pPr>
      <w:bookmarkStart w:id="2" w:name="_Toc236264846"/>
      <w:r w:rsidRPr="009E4BC0">
        <w:rPr>
          <w:rFonts w:ascii="Times New Roman" w:hAnsi="Times New Roman" w:cs="Times New Roman"/>
          <w:lang w:val="en-GB"/>
        </w:rPr>
        <w:t>16.2 Kanban Card-Naming Rules</w:t>
      </w:r>
      <w:bookmarkEnd w:id="2"/>
    </w:p>
    <w:p w14:paraId="5DE4A986" w14:textId="77777777" w:rsidR="00D706AE" w:rsidRPr="009E4BC0" w:rsidRDefault="00D706AE" w:rsidP="00A927D7">
      <w:pPr>
        <w:jc w:val="both"/>
        <w:rPr>
          <w:rFonts w:ascii="Times New Roman" w:hAnsi="Times New Roman" w:cs="Times New Roman"/>
          <w:lang w:val="en-GB"/>
        </w:rPr>
      </w:pPr>
      <w:r w:rsidRPr="009E4BC0">
        <w:rPr>
          <w:rFonts w:ascii="Times New Roman" w:hAnsi="Times New Roman" w:cs="Times New Roman"/>
          <w:lang w:val="en-GB"/>
        </w:rPr>
        <w:t>The board uses the standard column flow:</w:t>
      </w:r>
    </w:p>
    <w:p w14:paraId="7CD2434A" w14:textId="77777777" w:rsidR="00D706AE" w:rsidRPr="009E4BC0" w:rsidRDefault="00D706AE" w:rsidP="00A927D7">
      <w:pPr>
        <w:jc w:val="both"/>
        <w:rPr>
          <w:rFonts w:ascii="Times New Roman" w:hAnsi="Times New Roman" w:cs="Times New Roman"/>
          <w:lang w:val="en-GB"/>
        </w:rPr>
      </w:pPr>
      <w:r w:rsidRPr="009E4BC0">
        <w:rPr>
          <w:rFonts w:ascii="Times New Roman" w:hAnsi="Times New Roman" w:cs="Times New Roman"/>
          <w:lang w:val="en-GB"/>
        </w:rPr>
        <w:t xml:space="preserve"> Backlog → To Do → In Progress → Review → Testing → Deployed → Done. </w:t>
      </w:r>
    </w:p>
    <w:p w14:paraId="013D7392" w14:textId="28486833" w:rsidR="00D706AE" w:rsidRPr="009E4BC0" w:rsidRDefault="00D706AE" w:rsidP="00A927D7">
      <w:pPr>
        <w:jc w:val="both"/>
        <w:rPr>
          <w:rFonts w:ascii="Times New Roman" w:hAnsi="Times New Roman" w:cs="Times New Roman"/>
          <w:lang w:val="en-GB"/>
        </w:rPr>
      </w:pPr>
      <w:r w:rsidRPr="009E4BC0">
        <w:rPr>
          <w:rFonts w:ascii="Times New Roman" w:hAnsi="Times New Roman" w:cs="Times New Roman"/>
          <w:lang w:val="en-GB"/>
        </w:rPr>
        <w:t>To keep the board readable across 4 members, every card follows the pattern:</w:t>
      </w:r>
    </w:p>
    <w:p w14:paraId="2D875E83" w14:textId="2DF95254" w:rsidR="00D706AE" w:rsidRPr="009E4BC0" w:rsidRDefault="00D706AE" w:rsidP="00A927D7">
      <w:pPr>
        <w:jc w:val="both"/>
        <w:rPr>
          <w:rFonts w:ascii="Times New Roman" w:hAnsi="Times New Roman" w:cs="Times New Roman"/>
          <w:lang w:val="en-GB"/>
        </w:rPr>
      </w:pPr>
      <w:r w:rsidRPr="009E4BC0">
        <w:rPr>
          <w:rFonts w:ascii="Times New Roman" w:hAnsi="Times New Roman" w:cs="Times New Roman"/>
          <w:lang w:val="en-GB"/>
        </w:rPr>
        <w:t xml:space="preserve">[Owner-initial] Short task description e.g. [F] Configure </w:t>
      </w:r>
      <w:proofErr w:type="spellStart"/>
      <w:r w:rsidRPr="009E4BC0">
        <w:rPr>
          <w:rFonts w:ascii="Times New Roman" w:hAnsi="Times New Roman" w:cs="Times New Roman"/>
          <w:lang w:val="en-GB"/>
        </w:rPr>
        <w:t>Restic</w:t>
      </w:r>
      <w:proofErr w:type="spellEnd"/>
      <w:r w:rsidRPr="009E4BC0">
        <w:rPr>
          <w:rFonts w:ascii="Times New Roman" w:hAnsi="Times New Roman" w:cs="Times New Roman"/>
          <w:lang w:val="en-GB"/>
        </w:rPr>
        <w:t xml:space="preserve"> encrypted repository</w:t>
      </w:r>
      <w:r w:rsidR="002151B4" w:rsidRPr="009E4BC0">
        <w:rPr>
          <w:rFonts w:ascii="Times New Roman" w:hAnsi="Times New Roman" w:cs="Times New Roman"/>
          <w:lang w:val="en-GB"/>
        </w:rPr>
        <w:t>.</w:t>
      </w:r>
    </w:p>
    <w:p w14:paraId="3D41A374" w14:textId="7D065B0C" w:rsidR="00D706AE" w:rsidRPr="009E4BC0" w:rsidRDefault="00D706AE" w:rsidP="00A927D7">
      <w:pPr>
        <w:pStyle w:val="ListParagraph"/>
        <w:numPr>
          <w:ilvl w:val="0"/>
          <w:numId w:val="1"/>
        </w:numPr>
        <w:jc w:val="both"/>
        <w:rPr>
          <w:rFonts w:ascii="Times New Roman" w:hAnsi="Times New Roman" w:cs="Times New Roman"/>
          <w:lang w:val="en-GB"/>
        </w:rPr>
      </w:pPr>
      <w:r w:rsidRPr="009E4BC0">
        <w:rPr>
          <w:rFonts w:ascii="Times New Roman" w:hAnsi="Times New Roman" w:cs="Times New Roman"/>
          <w:lang w:val="en-GB"/>
        </w:rPr>
        <w:t>Every card has exactly one owner and one label (e.g. backup, automation, testing, ai-assisted).</w:t>
      </w:r>
    </w:p>
    <w:p w14:paraId="1A2872A5" w14:textId="6036893C" w:rsidR="00D706AE" w:rsidRPr="009E4BC0" w:rsidRDefault="00D706AE" w:rsidP="00A927D7">
      <w:pPr>
        <w:pStyle w:val="ListParagraph"/>
        <w:numPr>
          <w:ilvl w:val="0"/>
          <w:numId w:val="1"/>
        </w:numPr>
        <w:jc w:val="both"/>
        <w:rPr>
          <w:rFonts w:ascii="Times New Roman" w:hAnsi="Times New Roman" w:cs="Times New Roman"/>
          <w:lang w:val="en-GB"/>
        </w:rPr>
      </w:pPr>
      <w:r w:rsidRPr="009E4BC0">
        <w:rPr>
          <w:rFonts w:ascii="Times New Roman" w:hAnsi="Times New Roman" w:cs="Times New Roman"/>
          <w:lang w:val="en-GB"/>
        </w:rPr>
        <w:t>A card is linked to the commit or pull request that completed it before it moves to Done.</w:t>
      </w:r>
    </w:p>
    <w:p w14:paraId="61C02806" w14:textId="5D0CAA95" w:rsidR="00EB5571" w:rsidRPr="009E4BC0" w:rsidRDefault="00D706AE" w:rsidP="00A927D7">
      <w:pPr>
        <w:pStyle w:val="ListParagraph"/>
        <w:numPr>
          <w:ilvl w:val="0"/>
          <w:numId w:val="1"/>
        </w:numPr>
        <w:jc w:val="both"/>
        <w:rPr>
          <w:rFonts w:ascii="Times New Roman" w:hAnsi="Times New Roman" w:cs="Times New Roman"/>
          <w:lang w:val="en-GB"/>
        </w:rPr>
      </w:pPr>
      <w:r w:rsidRPr="009E4BC0">
        <w:rPr>
          <w:rFonts w:ascii="Times New Roman" w:hAnsi="Times New Roman" w:cs="Times New Roman"/>
          <w:lang w:val="en-GB"/>
        </w:rPr>
        <w:t>A card left in In Progress for more than a week is raised at the next Tuesday meeting.</w:t>
      </w:r>
    </w:p>
    <w:p w14:paraId="298CE339" w14:textId="6BB6BD73" w:rsidR="00D05628" w:rsidRPr="009E4BC0" w:rsidRDefault="00EB5571" w:rsidP="00A927D7">
      <w:pPr>
        <w:jc w:val="both"/>
        <w:rPr>
          <w:rFonts w:ascii="Times New Roman" w:hAnsi="Times New Roman" w:cs="Times New Roman"/>
          <w:b/>
          <w:bCs/>
          <w:lang w:val="en-GB"/>
        </w:rPr>
      </w:pPr>
      <w:r w:rsidRPr="009E4BC0">
        <w:rPr>
          <w:rFonts w:ascii="Times New Roman" w:hAnsi="Times New Roman" w:cs="Times New Roman"/>
          <w:b/>
          <w:bCs/>
          <w:lang w:val="en-GB"/>
        </w:rPr>
        <w:t xml:space="preserve">Representative </w:t>
      </w:r>
      <w:r w:rsidR="00E11ADF" w:rsidRPr="009E4BC0">
        <w:rPr>
          <w:rFonts w:ascii="Times New Roman" w:hAnsi="Times New Roman" w:cs="Times New Roman"/>
          <w:b/>
          <w:bCs/>
          <w:lang w:val="en-GB"/>
        </w:rPr>
        <w:t>C</w:t>
      </w:r>
      <w:r w:rsidRPr="009E4BC0">
        <w:rPr>
          <w:rFonts w:ascii="Times New Roman" w:hAnsi="Times New Roman" w:cs="Times New Roman"/>
          <w:b/>
          <w:bCs/>
          <w:lang w:val="en-GB"/>
        </w:rPr>
        <w:t>ards</w:t>
      </w:r>
      <w:r w:rsidR="00E11ADF" w:rsidRPr="009E4BC0">
        <w:rPr>
          <w:rFonts w:ascii="Times New Roman" w:hAnsi="Times New Roman" w:cs="Times New Roman"/>
          <w:b/>
          <w:bCs/>
          <w:lang w:val="en-GB"/>
        </w:rPr>
        <w:t xml:space="preserve"> (Example)</w:t>
      </w:r>
      <w:r w:rsidRPr="009E4BC0">
        <w:rPr>
          <w:rFonts w:ascii="Times New Roman" w:hAnsi="Times New Roman" w:cs="Times New Roman"/>
          <w:b/>
          <w:bCs/>
          <w:lang w:val="en-GB"/>
        </w:rPr>
        <w:t>:</w:t>
      </w:r>
    </w:p>
    <w:tbl>
      <w:tblPr>
        <w:tblStyle w:val="TableGrid"/>
        <w:tblW w:w="0" w:type="auto"/>
        <w:tblLook w:val="04A0" w:firstRow="1" w:lastRow="0" w:firstColumn="1" w:lastColumn="0" w:noHBand="0" w:noVBand="1"/>
      </w:tblPr>
      <w:tblGrid>
        <w:gridCol w:w="1129"/>
        <w:gridCol w:w="5104"/>
        <w:gridCol w:w="3117"/>
      </w:tblGrid>
      <w:tr w:rsidR="00DC1729" w:rsidRPr="009E4BC0" w14:paraId="066C36FF" w14:textId="77777777" w:rsidTr="00EB5571">
        <w:tc>
          <w:tcPr>
            <w:tcW w:w="1129" w:type="dxa"/>
            <w:shd w:val="clear" w:color="auto" w:fill="DAE9F7" w:themeFill="text2" w:themeFillTint="1A"/>
          </w:tcPr>
          <w:p w14:paraId="454F4999" w14:textId="1CEDEC8C" w:rsidR="00DC1729" w:rsidRPr="009E4BC0" w:rsidRDefault="00EB5571" w:rsidP="00A927D7">
            <w:pPr>
              <w:jc w:val="both"/>
              <w:rPr>
                <w:rFonts w:ascii="Times New Roman" w:hAnsi="Times New Roman" w:cs="Times New Roman"/>
                <w:b/>
                <w:bCs/>
                <w:lang w:val="en-GB"/>
              </w:rPr>
            </w:pPr>
            <w:r w:rsidRPr="009E4BC0">
              <w:rPr>
                <w:rFonts w:ascii="Times New Roman" w:hAnsi="Times New Roman" w:cs="Times New Roman"/>
                <w:b/>
                <w:bCs/>
                <w:lang w:val="en-GB"/>
              </w:rPr>
              <w:t>Owner</w:t>
            </w:r>
          </w:p>
        </w:tc>
        <w:tc>
          <w:tcPr>
            <w:tcW w:w="5104" w:type="dxa"/>
            <w:shd w:val="clear" w:color="auto" w:fill="DAE9F7" w:themeFill="text2" w:themeFillTint="1A"/>
          </w:tcPr>
          <w:p w14:paraId="0DC75EB5" w14:textId="1234565F" w:rsidR="00DC1729" w:rsidRPr="009E4BC0" w:rsidRDefault="00EB5571" w:rsidP="00A927D7">
            <w:pPr>
              <w:jc w:val="both"/>
              <w:rPr>
                <w:rFonts w:ascii="Times New Roman" w:hAnsi="Times New Roman" w:cs="Times New Roman"/>
                <w:b/>
                <w:bCs/>
                <w:lang w:val="en-GB"/>
              </w:rPr>
            </w:pPr>
            <w:r w:rsidRPr="009E4BC0">
              <w:rPr>
                <w:rFonts w:ascii="Times New Roman" w:hAnsi="Times New Roman" w:cs="Times New Roman"/>
                <w:b/>
                <w:bCs/>
                <w:lang w:val="en-GB"/>
              </w:rPr>
              <w:t>Example Card</w:t>
            </w:r>
          </w:p>
        </w:tc>
        <w:tc>
          <w:tcPr>
            <w:tcW w:w="3117" w:type="dxa"/>
            <w:shd w:val="clear" w:color="auto" w:fill="DAE9F7" w:themeFill="text2" w:themeFillTint="1A"/>
          </w:tcPr>
          <w:p w14:paraId="3488FD5A" w14:textId="7CE237A6" w:rsidR="00DC1729" w:rsidRPr="009E4BC0" w:rsidRDefault="00DC1729" w:rsidP="00A927D7">
            <w:pPr>
              <w:jc w:val="both"/>
              <w:rPr>
                <w:rFonts w:ascii="Times New Roman" w:hAnsi="Times New Roman" w:cs="Times New Roman"/>
                <w:b/>
                <w:bCs/>
                <w:lang w:val="en-GB"/>
              </w:rPr>
            </w:pPr>
            <w:r w:rsidRPr="009E4BC0">
              <w:rPr>
                <w:rFonts w:ascii="Times New Roman" w:hAnsi="Times New Roman" w:cs="Times New Roman"/>
                <w:b/>
                <w:bCs/>
                <w:lang w:val="en-GB"/>
              </w:rPr>
              <w:t>Week</w:t>
            </w:r>
          </w:p>
        </w:tc>
      </w:tr>
      <w:tr w:rsidR="00E11ADF" w:rsidRPr="009E4BC0" w14:paraId="33D6B83B" w14:textId="77777777" w:rsidTr="00EB5571">
        <w:tc>
          <w:tcPr>
            <w:tcW w:w="1129" w:type="dxa"/>
          </w:tcPr>
          <w:p w14:paraId="2B868934" w14:textId="1A9CE5CC" w:rsidR="00E11ADF" w:rsidRPr="009E4BC0" w:rsidRDefault="00E11ADF" w:rsidP="00A927D7">
            <w:pPr>
              <w:jc w:val="both"/>
              <w:rPr>
                <w:rFonts w:ascii="Times New Roman" w:hAnsi="Times New Roman" w:cs="Times New Roman"/>
                <w:lang w:val="en-GB"/>
              </w:rPr>
            </w:pPr>
            <w:r w:rsidRPr="009E4BC0">
              <w:rPr>
                <w:rFonts w:ascii="Times New Roman" w:hAnsi="Times New Roman" w:cs="Times New Roman"/>
                <w:sz w:val="20"/>
                <w:szCs w:val="20"/>
              </w:rPr>
              <w:t>F</w:t>
            </w:r>
          </w:p>
        </w:tc>
        <w:tc>
          <w:tcPr>
            <w:tcW w:w="5104" w:type="dxa"/>
          </w:tcPr>
          <w:p w14:paraId="634A4C95" w14:textId="7F5F3BDD" w:rsidR="00E11ADF" w:rsidRPr="009E4BC0" w:rsidRDefault="00E11ADF" w:rsidP="00A927D7">
            <w:pPr>
              <w:jc w:val="both"/>
              <w:rPr>
                <w:rFonts w:ascii="Times New Roman" w:hAnsi="Times New Roman" w:cs="Times New Roman"/>
                <w:lang w:val="en-GB"/>
              </w:rPr>
            </w:pPr>
            <w:r w:rsidRPr="009E4BC0">
              <w:rPr>
                <w:rFonts w:ascii="Times New Roman" w:hAnsi="Times New Roman" w:cs="Times New Roman"/>
                <w:sz w:val="20"/>
                <w:szCs w:val="20"/>
              </w:rPr>
              <w:t xml:space="preserve">Configure </w:t>
            </w:r>
            <w:proofErr w:type="spellStart"/>
            <w:r w:rsidRPr="009E4BC0">
              <w:rPr>
                <w:rFonts w:ascii="Times New Roman" w:hAnsi="Times New Roman" w:cs="Times New Roman"/>
                <w:sz w:val="20"/>
                <w:szCs w:val="20"/>
              </w:rPr>
              <w:t>Restic</w:t>
            </w:r>
            <w:proofErr w:type="spellEnd"/>
            <w:r w:rsidRPr="009E4BC0">
              <w:rPr>
                <w:rFonts w:ascii="Times New Roman" w:hAnsi="Times New Roman" w:cs="Times New Roman"/>
                <w:sz w:val="20"/>
                <w:szCs w:val="20"/>
              </w:rPr>
              <w:t xml:space="preserve"> encrypted repository (backup)</w:t>
            </w:r>
          </w:p>
        </w:tc>
        <w:tc>
          <w:tcPr>
            <w:tcW w:w="3117" w:type="dxa"/>
          </w:tcPr>
          <w:p w14:paraId="3468CEEA" w14:textId="25F6E532" w:rsidR="00E11ADF" w:rsidRPr="009E4BC0" w:rsidRDefault="00E11ADF" w:rsidP="00A927D7">
            <w:pPr>
              <w:jc w:val="both"/>
              <w:rPr>
                <w:rFonts w:ascii="Times New Roman" w:hAnsi="Times New Roman" w:cs="Times New Roman"/>
                <w:lang w:val="en-GB"/>
              </w:rPr>
            </w:pPr>
            <w:r w:rsidRPr="009E4BC0">
              <w:rPr>
                <w:rFonts w:ascii="Times New Roman" w:hAnsi="Times New Roman" w:cs="Times New Roman"/>
                <w:sz w:val="20"/>
                <w:szCs w:val="20"/>
              </w:rPr>
              <w:t>5</w:t>
            </w:r>
          </w:p>
        </w:tc>
      </w:tr>
      <w:tr w:rsidR="00E11ADF" w:rsidRPr="009E4BC0" w14:paraId="32E5B005" w14:textId="77777777" w:rsidTr="00EB5571">
        <w:tc>
          <w:tcPr>
            <w:tcW w:w="1129" w:type="dxa"/>
          </w:tcPr>
          <w:p w14:paraId="69614DA4" w14:textId="0BC38722"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F</w:t>
            </w:r>
          </w:p>
        </w:tc>
        <w:tc>
          <w:tcPr>
            <w:tcW w:w="5104" w:type="dxa"/>
          </w:tcPr>
          <w:p w14:paraId="54EC7567" w14:textId="6723E044"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Live timed recovery + RTO/RPO calculation (testing)</w:t>
            </w:r>
          </w:p>
        </w:tc>
        <w:tc>
          <w:tcPr>
            <w:tcW w:w="3117" w:type="dxa"/>
          </w:tcPr>
          <w:p w14:paraId="0E60CEAE" w14:textId="665F8464"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11-12</w:t>
            </w:r>
          </w:p>
        </w:tc>
      </w:tr>
      <w:tr w:rsidR="00E11ADF" w:rsidRPr="009E4BC0" w14:paraId="7E3307E4" w14:textId="77777777" w:rsidTr="00EB5571">
        <w:tc>
          <w:tcPr>
            <w:tcW w:w="1129" w:type="dxa"/>
          </w:tcPr>
          <w:p w14:paraId="2BED1796" w14:textId="7966DB8C"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S</w:t>
            </w:r>
          </w:p>
        </w:tc>
        <w:tc>
          <w:tcPr>
            <w:tcW w:w="5104" w:type="dxa"/>
          </w:tcPr>
          <w:p w14:paraId="41AEB1E1" w14:textId="7A018749"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Enable and test TOTP-based MFA (identity)</w:t>
            </w:r>
          </w:p>
        </w:tc>
        <w:tc>
          <w:tcPr>
            <w:tcW w:w="3117" w:type="dxa"/>
          </w:tcPr>
          <w:p w14:paraId="65EADD27" w14:textId="27AFFE6C"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7</w:t>
            </w:r>
          </w:p>
        </w:tc>
      </w:tr>
      <w:tr w:rsidR="00E11ADF" w:rsidRPr="009E4BC0" w14:paraId="4881B7A3" w14:textId="77777777" w:rsidTr="00EB5571">
        <w:tc>
          <w:tcPr>
            <w:tcW w:w="1129" w:type="dxa"/>
          </w:tcPr>
          <w:p w14:paraId="0CCE90BC" w14:textId="25C0354D"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A</w:t>
            </w:r>
          </w:p>
        </w:tc>
        <w:tc>
          <w:tcPr>
            <w:tcW w:w="5104" w:type="dxa"/>
          </w:tcPr>
          <w:p w14:paraId="6B9321E9" w14:textId="59C98A10"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Apply deny-by-default firewall rules (security)</w:t>
            </w:r>
          </w:p>
        </w:tc>
        <w:tc>
          <w:tcPr>
            <w:tcW w:w="3117" w:type="dxa"/>
          </w:tcPr>
          <w:p w14:paraId="0688C888" w14:textId="23C25F68"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6-7</w:t>
            </w:r>
          </w:p>
        </w:tc>
      </w:tr>
      <w:tr w:rsidR="00E11ADF" w:rsidRPr="009E4BC0" w14:paraId="60DE6B16" w14:textId="77777777" w:rsidTr="00EB5571">
        <w:tc>
          <w:tcPr>
            <w:tcW w:w="1129" w:type="dxa"/>
          </w:tcPr>
          <w:p w14:paraId="72838D60" w14:textId="72D2D938"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T</w:t>
            </w:r>
          </w:p>
        </w:tc>
        <w:tc>
          <w:tcPr>
            <w:tcW w:w="5104" w:type="dxa"/>
          </w:tcPr>
          <w:p w14:paraId="3BD37EDB" w14:textId="1DE41B47"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Configure file-integrity monitoring (security)</w:t>
            </w:r>
          </w:p>
        </w:tc>
        <w:tc>
          <w:tcPr>
            <w:tcW w:w="3117" w:type="dxa"/>
          </w:tcPr>
          <w:p w14:paraId="3BB66F73" w14:textId="52F735DA" w:rsidR="00E11ADF" w:rsidRPr="009E4BC0" w:rsidRDefault="00E11ADF" w:rsidP="00A927D7">
            <w:pPr>
              <w:jc w:val="both"/>
              <w:rPr>
                <w:rFonts w:ascii="Times New Roman" w:hAnsi="Times New Roman" w:cs="Times New Roman"/>
                <w:sz w:val="20"/>
                <w:szCs w:val="20"/>
              </w:rPr>
            </w:pPr>
            <w:r w:rsidRPr="009E4BC0">
              <w:rPr>
                <w:rFonts w:ascii="Times New Roman" w:hAnsi="Times New Roman" w:cs="Times New Roman"/>
                <w:sz w:val="20"/>
                <w:szCs w:val="20"/>
              </w:rPr>
              <w:t>7</w:t>
            </w:r>
          </w:p>
        </w:tc>
      </w:tr>
    </w:tbl>
    <w:p w14:paraId="4E0370DF" w14:textId="77777777" w:rsidR="00CA6641" w:rsidRPr="009E4BC0" w:rsidRDefault="00CA6641" w:rsidP="00A927D7">
      <w:pPr>
        <w:jc w:val="both"/>
        <w:rPr>
          <w:rFonts w:ascii="Times New Roman" w:hAnsi="Times New Roman" w:cs="Times New Roman"/>
          <w:lang w:val="en-GB"/>
        </w:rPr>
      </w:pPr>
    </w:p>
    <w:p w14:paraId="7A31AABF" w14:textId="473A8423" w:rsidR="00D628BF" w:rsidRPr="009E4BC0" w:rsidRDefault="00463531" w:rsidP="00A927D7">
      <w:pPr>
        <w:pStyle w:val="Heading2"/>
        <w:jc w:val="both"/>
        <w:rPr>
          <w:rFonts w:ascii="Times New Roman" w:hAnsi="Times New Roman" w:cs="Times New Roman"/>
          <w:lang w:val="en-GB"/>
        </w:rPr>
      </w:pPr>
      <w:bookmarkStart w:id="3" w:name="_Toc236264847"/>
      <w:r w:rsidRPr="009E4BC0">
        <w:rPr>
          <w:rFonts w:ascii="Times New Roman" w:hAnsi="Times New Roman" w:cs="Times New Roman"/>
          <w:lang w:val="en-GB"/>
        </w:rPr>
        <w:lastRenderedPageBreak/>
        <w:t xml:space="preserve">16.3 </w:t>
      </w:r>
      <w:r w:rsidR="009621BC" w:rsidRPr="009E4BC0">
        <w:rPr>
          <w:rFonts w:ascii="Times New Roman" w:hAnsi="Times New Roman" w:cs="Times New Roman"/>
          <w:lang w:val="en-GB"/>
        </w:rPr>
        <w:t>Microsoft Teams Channel Structure</w:t>
      </w:r>
      <w:r w:rsidR="000F083D" w:rsidRPr="009E4BC0">
        <w:rPr>
          <w:rFonts w:ascii="Times New Roman" w:hAnsi="Times New Roman" w:cs="Times New Roman"/>
          <w:lang w:val="en-GB"/>
        </w:rPr>
        <w:t xml:space="preserve"> and </w:t>
      </w:r>
      <w:r w:rsidR="00D628BF" w:rsidRPr="009E4BC0">
        <w:rPr>
          <w:rFonts w:ascii="Times New Roman" w:hAnsi="Times New Roman" w:cs="Times New Roman"/>
          <w:lang w:val="en-GB"/>
        </w:rPr>
        <w:t>Meeting Cadence</w:t>
      </w:r>
      <w:bookmarkEnd w:id="3"/>
    </w:p>
    <w:p w14:paraId="022AD787" w14:textId="148C002B" w:rsidR="007552B7" w:rsidRPr="009E4BC0" w:rsidRDefault="007552B7" w:rsidP="00A927D7">
      <w:pPr>
        <w:jc w:val="both"/>
        <w:rPr>
          <w:rFonts w:ascii="Times New Roman" w:hAnsi="Times New Roman" w:cs="Times New Roman"/>
          <w:lang w:val="en-GB"/>
        </w:rPr>
      </w:pPr>
      <w:r w:rsidRPr="009E4BC0">
        <w:rPr>
          <w:rFonts w:ascii="Times New Roman" w:hAnsi="Times New Roman" w:cs="Times New Roman"/>
          <w:lang w:val="en-GB"/>
        </w:rPr>
        <w:t>#</w:t>
      </w:r>
      <w:r w:rsidRPr="009E4BC0">
        <w:rPr>
          <w:rFonts w:ascii="Times New Roman" w:hAnsi="Times New Roman" w:cs="Times New Roman"/>
          <w:lang w:val="en-GB"/>
        </w:rPr>
        <w:t>g</w:t>
      </w:r>
      <w:r w:rsidRPr="009E4BC0">
        <w:rPr>
          <w:rFonts w:ascii="Times New Roman" w:hAnsi="Times New Roman" w:cs="Times New Roman"/>
          <w:lang w:val="en-GB"/>
        </w:rPr>
        <w:t>eneral · #</w:t>
      </w:r>
      <w:r w:rsidRPr="009E4BC0">
        <w:rPr>
          <w:rFonts w:ascii="Times New Roman" w:hAnsi="Times New Roman" w:cs="Times New Roman"/>
          <w:lang w:val="en-GB"/>
        </w:rPr>
        <w:t>t</w:t>
      </w:r>
      <w:r w:rsidRPr="009E4BC0">
        <w:rPr>
          <w:rFonts w:ascii="Times New Roman" w:hAnsi="Times New Roman" w:cs="Times New Roman"/>
          <w:lang w:val="en-GB"/>
        </w:rPr>
        <w:t>echnical-</w:t>
      </w:r>
      <w:r w:rsidRPr="009E4BC0">
        <w:rPr>
          <w:rFonts w:ascii="Times New Roman" w:hAnsi="Times New Roman" w:cs="Times New Roman"/>
          <w:lang w:val="en-GB"/>
        </w:rPr>
        <w:t>d</w:t>
      </w:r>
      <w:r w:rsidRPr="009E4BC0">
        <w:rPr>
          <w:rFonts w:ascii="Times New Roman" w:hAnsi="Times New Roman" w:cs="Times New Roman"/>
          <w:lang w:val="en-GB"/>
        </w:rPr>
        <w:t>iscussion · #</w:t>
      </w:r>
      <w:r w:rsidRPr="009E4BC0">
        <w:rPr>
          <w:rFonts w:ascii="Times New Roman" w:hAnsi="Times New Roman" w:cs="Times New Roman"/>
          <w:lang w:val="en-GB"/>
        </w:rPr>
        <w:t>p</w:t>
      </w:r>
      <w:r w:rsidRPr="009E4BC0">
        <w:rPr>
          <w:rFonts w:ascii="Times New Roman" w:hAnsi="Times New Roman" w:cs="Times New Roman"/>
          <w:lang w:val="en-GB"/>
        </w:rPr>
        <w:t>roblem-</w:t>
      </w:r>
      <w:r w:rsidRPr="009E4BC0">
        <w:rPr>
          <w:rFonts w:ascii="Times New Roman" w:hAnsi="Times New Roman" w:cs="Times New Roman"/>
          <w:lang w:val="en-GB"/>
        </w:rPr>
        <w:t>s</w:t>
      </w:r>
      <w:r w:rsidRPr="009E4BC0">
        <w:rPr>
          <w:rFonts w:ascii="Times New Roman" w:hAnsi="Times New Roman" w:cs="Times New Roman"/>
          <w:lang w:val="en-GB"/>
        </w:rPr>
        <w:t>olving · #</w:t>
      </w:r>
      <w:r w:rsidRPr="009E4BC0">
        <w:rPr>
          <w:rFonts w:ascii="Times New Roman" w:hAnsi="Times New Roman" w:cs="Times New Roman"/>
          <w:lang w:val="en-GB"/>
        </w:rPr>
        <w:t>d</w:t>
      </w:r>
      <w:r w:rsidRPr="009E4BC0">
        <w:rPr>
          <w:rFonts w:ascii="Times New Roman" w:hAnsi="Times New Roman" w:cs="Times New Roman"/>
          <w:lang w:val="en-GB"/>
        </w:rPr>
        <w:t>ocumentation · #</w:t>
      </w:r>
      <w:r w:rsidRPr="009E4BC0">
        <w:rPr>
          <w:rFonts w:ascii="Times New Roman" w:hAnsi="Times New Roman" w:cs="Times New Roman"/>
          <w:lang w:val="en-GB"/>
        </w:rPr>
        <w:t>a</w:t>
      </w:r>
      <w:r w:rsidRPr="009E4BC0">
        <w:rPr>
          <w:rFonts w:ascii="Times New Roman" w:hAnsi="Times New Roman" w:cs="Times New Roman"/>
          <w:lang w:val="en-GB"/>
        </w:rPr>
        <w:t>I-</w:t>
      </w:r>
      <w:r w:rsidR="00A927D7" w:rsidRPr="009E4BC0">
        <w:rPr>
          <w:rFonts w:ascii="Times New Roman" w:hAnsi="Times New Roman" w:cs="Times New Roman"/>
          <w:lang w:val="en-GB"/>
        </w:rPr>
        <w:t>usage Decisions</w:t>
      </w:r>
      <w:r w:rsidRPr="009E4BC0">
        <w:rPr>
          <w:rFonts w:ascii="Times New Roman" w:hAnsi="Times New Roman" w:cs="Times New Roman"/>
          <w:lang w:val="en-GB"/>
        </w:rPr>
        <w:t xml:space="preserve"> and problem-solving are documented here, so they remain searchable evidence and don’t get lost in a call or DM.</w:t>
      </w:r>
    </w:p>
    <w:p w14:paraId="0D104475" w14:textId="23950405" w:rsidR="009621BC" w:rsidRPr="009E4BC0" w:rsidRDefault="007552B7" w:rsidP="00A927D7">
      <w:pPr>
        <w:jc w:val="both"/>
        <w:rPr>
          <w:rFonts w:ascii="Times New Roman" w:hAnsi="Times New Roman" w:cs="Times New Roman"/>
          <w:lang w:val="en-GB"/>
        </w:rPr>
      </w:pPr>
      <w:r w:rsidRPr="009E4BC0">
        <w:rPr>
          <w:rFonts w:ascii="Times New Roman" w:hAnsi="Times New Roman" w:cs="Times New Roman"/>
          <w:b/>
          <w:bCs/>
          <w:lang w:val="en-GB"/>
        </w:rPr>
        <w:t>Weekly meeting:</w:t>
      </w:r>
      <w:r w:rsidRPr="009E4BC0">
        <w:rPr>
          <w:rFonts w:ascii="Times New Roman" w:hAnsi="Times New Roman" w:cs="Times New Roman"/>
          <w:lang w:val="en-GB"/>
        </w:rPr>
        <w:t xml:space="preserve"> Tuesday 4:30–4:45 PM. Each member reports what they did, what they’ll do next, and if there are any obstacles; the team checks the risk register, the progress of the MVP, and whether anything is </w:t>
      </w:r>
      <w:r w:rsidR="00A927D7" w:rsidRPr="009E4BC0">
        <w:rPr>
          <w:rFonts w:ascii="Times New Roman" w:hAnsi="Times New Roman" w:cs="Times New Roman"/>
          <w:lang w:val="en-GB"/>
        </w:rPr>
        <w:t>happening</w:t>
      </w:r>
      <w:r w:rsidRPr="009E4BC0">
        <w:rPr>
          <w:rFonts w:ascii="Times New Roman" w:hAnsi="Times New Roman" w:cs="Times New Roman"/>
          <w:lang w:val="en-GB"/>
        </w:rPr>
        <w:t>. Meeting minutes (attendance, to-dos, decisions, obstacles) are logged into Teams the same day using a permanent template stored in the /docs/meeting-minutes/ folder.</w:t>
      </w:r>
    </w:p>
    <w:p w14:paraId="47D371B8" w14:textId="77777777" w:rsidR="00A927D7" w:rsidRPr="009E4BC0" w:rsidRDefault="00A927D7" w:rsidP="00A927D7">
      <w:pPr>
        <w:jc w:val="both"/>
        <w:rPr>
          <w:rFonts w:ascii="Times New Roman" w:hAnsi="Times New Roman" w:cs="Times New Roman"/>
          <w:lang w:val="en-GB"/>
        </w:rPr>
      </w:pPr>
    </w:p>
    <w:p w14:paraId="2B627DD2" w14:textId="7B67A45A" w:rsidR="00324032" w:rsidRPr="009E4BC0" w:rsidRDefault="00D628BF" w:rsidP="00A927D7">
      <w:pPr>
        <w:pStyle w:val="Heading2"/>
        <w:jc w:val="both"/>
        <w:rPr>
          <w:rFonts w:ascii="Times New Roman" w:hAnsi="Times New Roman" w:cs="Times New Roman"/>
          <w:lang w:val="en-GB"/>
        </w:rPr>
      </w:pPr>
      <w:bookmarkStart w:id="4" w:name="_Toc236264848"/>
      <w:r w:rsidRPr="009E4BC0">
        <w:rPr>
          <w:rFonts w:ascii="Times New Roman" w:hAnsi="Times New Roman" w:cs="Times New Roman"/>
          <w:lang w:val="en-GB"/>
        </w:rPr>
        <w:t>16.</w:t>
      </w:r>
      <w:r w:rsidR="000F083D" w:rsidRPr="009E4BC0">
        <w:rPr>
          <w:rFonts w:ascii="Times New Roman" w:hAnsi="Times New Roman" w:cs="Times New Roman"/>
          <w:lang w:val="en-GB"/>
        </w:rPr>
        <w:t>4</w:t>
      </w:r>
      <w:r w:rsidRPr="009E4BC0">
        <w:rPr>
          <w:rFonts w:ascii="Times New Roman" w:hAnsi="Times New Roman" w:cs="Times New Roman"/>
          <w:lang w:val="en-GB"/>
        </w:rPr>
        <w:t xml:space="preserve"> </w:t>
      </w:r>
      <w:r w:rsidR="00B17297" w:rsidRPr="009E4BC0">
        <w:rPr>
          <w:rFonts w:ascii="Times New Roman" w:hAnsi="Times New Roman" w:cs="Times New Roman"/>
          <w:lang w:val="en-GB"/>
        </w:rPr>
        <w:t xml:space="preserve">AI Transparency and </w:t>
      </w:r>
      <w:r w:rsidR="00324032" w:rsidRPr="009E4BC0">
        <w:rPr>
          <w:rFonts w:ascii="Times New Roman" w:hAnsi="Times New Roman" w:cs="Times New Roman"/>
          <w:lang w:val="en-GB"/>
        </w:rPr>
        <w:t>the AI-log</w:t>
      </w:r>
      <w:bookmarkEnd w:id="4"/>
    </w:p>
    <w:p w14:paraId="021D02FE" w14:textId="5EFD108D" w:rsidR="0009217A" w:rsidRPr="009E4BC0" w:rsidRDefault="0009217A" w:rsidP="00A927D7">
      <w:pPr>
        <w:jc w:val="both"/>
        <w:rPr>
          <w:rFonts w:ascii="Times New Roman" w:hAnsi="Times New Roman" w:cs="Times New Roman"/>
          <w:lang w:val="en-GB"/>
        </w:rPr>
      </w:pPr>
      <w:r w:rsidRPr="009E4BC0">
        <w:rPr>
          <w:rFonts w:ascii="Times New Roman" w:hAnsi="Times New Roman" w:cs="Times New Roman"/>
          <w:lang w:val="en-GB"/>
        </w:rPr>
        <w:t xml:space="preserve">Per the Teamwork Framework, architectural and design decisions remain the team's responsibility even when AI drafts or assists; every AI-assisted artefact must be explainable by the member who used it. </w:t>
      </w:r>
      <w:r w:rsidR="00930CB9" w:rsidRPr="009E4BC0">
        <w:rPr>
          <w:rFonts w:ascii="Times New Roman" w:hAnsi="Times New Roman" w:cs="Times New Roman"/>
          <w:lang w:val="en-GB"/>
        </w:rPr>
        <w:t>Each member maintains a dated evidence folder in /evidence/&lt;name&gt;/, so that contributions are individually verifiable:</w:t>
      </w:r>
    </w:p>
    <w:tbl>
      <w:tblPr>
        <w:tblStyle w:val="TableGrid"/>
        <w:tblW w:w="0" w:type="auto"/>
        <w:tblLook w:val="04A0" w:firstRow="1" w:lastRow="0" w:firstColumn="1" w:lastColumn="0" w:noHBand="0" w:noVBand="1"/>
      </w:tblPr>
      <w:tblGrid>
        <w:gridCol w:w="1696"/>
        <w:gridCol w:w="7654"/>
      </w:tblGrid>
      <w:tr w:rsidR="007E467D" w:rsidRPr="009E4BC0" w14:paraId="77F560CF" w14:textId="77777777" w:rsidTr="007E467D">
        <w:tc>
          <w:tcPr>
            <w:tcW w:w="1696" w:type="dxa"/>
            <w:shd w:val="clear" w:color="auto" w:fill="DAE9F7" w:themeFill="text2" w:themeFillTint="1A"/>
          </w:tcPr>
          <w:p w14:paraId="4AFE219C" w14:textId="28F7EDC1" w:rsidR="007E467D" w:rsidRPr="009E4BC0" w:rsidRDefault="007E467D" w:rsidP="00A927D7">
            <w:pPr>
              <w:jc w:val="both"/>
              <w:rPr>
                <w:rFonts w:ascii="Times New Roman" w:hAnsi="Times New Roman" w:cs="Times New Roman"/>
                <w:b/>
                <w:bCs/>
                <w:lang w:val="en-GB"/>
              </w:rPr>
            </w:pPr>
            <w:r w:rsidRPr="009E4BC0">
              <w:rPr>
                <w:rFonts w:ascii="Times New Roman" w:hAnsi="Times New Roman" w:cs="Times New Roman"/>
                <w:b/>
                <w:bCs/>
                <w:lang w:val="en-GB"/>
              </w:rPr>
              <w:t>Member</w:t>
            </w:r>
          </w:p>
        </w:tc>
        <w:tc>
          <w:tcPr>
            <w:tcW w:w="7654" w:type="dxa"/>
            <w:shd w:val="clear" w:color="auto" w:fill="DAE9F7" w:themeFill="text2" w:themeFillTint="1A"/>
          </w:tcPr>
          <w:p w14:paraId="125C3F4E" w14:textId="5BA7FFA6" w:rsidR="007E467D" w:rsidRPr="009E4BC0" w:rsidRDefault="007E467D" w:rsidP="00A927D7">
            <w:pPr>
              <w:jc w:val="both"/>
              <w:rPr>
                <w:rFonts w:ascii="Times New Roman" w:hAnsi="Times New Roman" w:cs="Times New Roman"/>
                <w:b/>
                <w:bCs/>
                <w:lang w:val="en-GB"/>
              </w:rPr>
            </w:pPr>
            <w:r w:rsidRPr="009E4BC0">
              <w:rPr>
                <w:rFonts w:ascii="Times New Roman" w:hAnsi="Times New Roman" w:cs="Times New Roman"/>
                <w:b/>
                <w:bCs/>
                <w:lang w:val="en-GB"/>
              </w:rPr>
              <w:t>Core Evidence Maintained</w:t>
            </w:r>
          </w:p>
        </w:tc>
      </w:tr>
      <w:tr w:rsidR="005634E2" w:rsidRPr="009E4BC0" w14:paraId="50946288" w14:textId="77777777" w:rsidTr="007E467D">
        <w:tc>
          <w:tcPr>
            <w:tcW w:w="1696" w:type="dxa"/>
          </w:tcPr>
          <w:p w14:paraId="203FAE68" w14:textId="2CDA4299" w:rsidR="005634E2" w:rsidRPr="009E4BC0" w:rsidRDefault="005634E2" w:rsidP="005634E2">
            <w:pPr>
              <w:jc w:val="both"/>
              <w:rPr>
                <w:rFonts w:ascii="Times New Roman" w:hAnsi="Times New Roman" w:cs="Times New Roman"/>
                <w:lang w:val="en-GB"/>
              </w:rPr>
            </w:pPr>
            <w:r w:rsidRPr="009E4BC0">
              <w:rPr>
                <w:rFonts w:ascii="Times New Roman" w:hAnsi="Times New Roman" w:cs="Times New Roman"/>
                <w:sz w:val="20"/>
                <w:szCs w:val="20"/>
              </w:rPr>
              <w:t>Faysal</w:t>
            </w:r>
          </w:p>
        </w:tc>
        <w:tc>
          <w:tcPr>
            <w:tcW w:w="7654" w:type="dxa"/>
          </w:tcPr>
          <w:p w14:paraId="46128C12" w14:textId="5DD26882" w:rsidR="005634E2" w:rsidRPr="009E4BC0" w:rsidRDefault="005634E2" w:rsidP="005634E2">
            <w:pPr>
              <w:tabs>
                <w:tab w:val="left" w:pos="1180"/>
              </w:tabs>
              <w:jc w:val="both"/>
              <w:rPr>
                <w:rFonts w:ascii="Times New Roman" w:hAnsi="Times New Roman" w:cs="Times New Roman"/>
                <w:lang w:val="en-GB"/>
              </w:rPr>
            </w:pPr>
            <w:proofErr w:type="spellStart"/>
            <w:r w:rsidRPr="009E4BC0">
              <w:rPr>
                <w:rFonts w:ascii="Times New Roman" w:hAnsi="Times New Roman" w:cs="Times New Roman"/>
                <w:sz w:val="20"/>
                <w:szCs w:val="20"/>
              </w:rPr>
              <w:t>Restic</w:t>
            </w:r>
            <w:proofErr w:type="spellEnd"/>
            <w:r w:rsidRPr="009E4BC0">
              <w:rPr>
                <w:rFonts w:ascii="Times New Roman" w:hAnsi="Times New Roman" w:cs="Times New Roman"/>
                <w:sz w:val="20"/>
                <w:szCs w:val="20"/>
              </w:rPr>
              <w:t>/</w:t>
            </w:r>
            <w:proofErr w:type="spellStart"/>
            <w:r w:rsidRPr="009E4BC0">
              <w:rPr>
                <w:rFonts w:ascii="Times New Roman" w:hAnsi="Times New Roman" w:cs="Times New Roman"/>
                <w:sz w:val="20"/>
                <w:szCs w:val="20"/>
              </w:rPr>
              <w:t>MinIO</w:t>
            </w:r>
            <w:proofErr w:type="spellEnd"/>
            <w:r w:rsidRPr="009E4BC0">
              <w:rPr>
                <w:rFonts w:ascii="Times New Roman" w:hAnsi="Times New Roman" w:cs="Times New Roman"/>
                <w:sz w:val="20"/>
                <w:szCs w:val="20"/>
              </w:rPr>
              <w:t xml:space="preserve"> config, backup logs, simulation script, recovery timestamps, RTO/RPO calculation, SHA-256 comparison</w:t>
            </w:r>
          </w:p>
        </w:tc>
      </w:tr>
      <w:tr w:rsidR="005634E2" w:rsidRPr="009E4BC0" w14:paraId="01BF129A" w14:textId="77777777" w:rsidTr="007E467D">
        <w:tc>
          <w:tcPr>
            <w:tcW w:w="1696" w:type="dxa"/>
          </w:tcPr>
          <w:p w14:paraId="650639D2" w14:textId="6C003BA2" w:rsidR="005634E2" w:rsidRPr="009E4BC0" w:rsidRDefault="005634E2" w:rsidP="005634E2">
            <w:pPr>
              <w:jc w:val="both"/>
              <w:rPr>
                <w:rFonts w:ascii="Times New Roman" w:hAnsi="Times New Roman" w:cs="Times New Roman"/>
                <w:lang w:val="en-GB"/>
              </w:rPr>
            </w:pPr>
            <w:proofErr w:type="spellStart"/>
            <w:r w:rsidRPr="009E4BC0">
              <w:rPr>
                <w:rFonts w:ascii="Times New Roman" w:hAnsi="Times New Roman" w:cs="Times New Roman"/>
                <w:sz w:val="20"/>
                <w:szCs w:val="20"/>
              </w:rPr>
              <w:t>Shourab</w:t>
            </w:r>
            <w:proofErr w:type="spellEnd"/>
          </w:p>
        </w:tc>
        <w:tc>
          <w:tcPr>
            <w:tcW w:w="7654" w:type="dxa"/>
          </w:tcPr>
          <w:p w14:paraId="3AE51763" w14:textId="5FFCB215" w:rsidR="005634E2" w:rsidRPr="009E4BC0" w:rsidRDefault="005634E2" w:rsidP="005634E2">
            <w:pPr>
              <w:tabs>
                <w:tab w:val="left" w:pos="1180"/>
              </w:tabs>
              <w:jc w:val="both"/>
              <w:rPr>
                <w:rFonts w:ascii="Times New Roman" w:hAnsi="Times New Roman" w:cs="Times New Roman"/>
                <w:lang w:val="en-GB"/>
              </w:rPr>
            </w:pPr>
            <w:proofErr w:type="spellStart"/>
            <w:r w:rsidRPr="009E4BC0">
              <w:rPr>
                <w:rFonts w:ascii="Times New Roman" w:hAnsi="Times New Roman" w:cs="Times New Roman"/>
                <w:sz w:val="20"/>
                <w:szCs w:val="20"/>
              </w:rPr>
              <w:t>Nextcloud</w:t>
            </w:r>
            <w:proofErr w:type="spellEnd"/>
            <w:r w:rsidRPr="009E4BC0">
              <w:rPr>
                <w:rFonts w:ascii="Times New Roman" w:hAnsi="Times New Roman" w:cs="Times New Roman"/>
                <w:sz w:val="20"/>
                <w:szCs w:val="20"/>
              </w:rPr>
              <w:t xml:space="preserve"> user/role config, MFA enrolment + pass/fail login evidence, access-denial proof</w:t>
            </w:r>
          </w:p>
        </w:tc>
      </w:tr>
      <w:tr w:rsidR="005634E2" w:rsidRPr="009E4BC0" w14:paraId="1528686C" w14:textId="77777777" w:rsidTr="007E467D">
        <w:tc>
          <w:tcPr>
            <w:tcW w:w="1696" w:type="dxa"/>
          </w:tcPr>
          <w:p w14:paraId="06240DB8" w14:textId="7C48AFC2" w:rsidR="005634E2" w:rsidRPr="009E4BC0" w:rsidRDefault="005634E2" w:rsidP="005634E2">
            <w:pPr>
              <w:jc w:val="both"/>
              <w:rPr>
                <w:rFonts w:ascii="Times New Roman" w:hAnsi="Times New Roman" w:cs="Times New Roman"/>
                <w:lang w:val="en-GB"/>
              </w:rPr>
            </w:pPr>
            <w:r w:rsidRPr="009E4BC0">
              <w:rPr>
                <w:rFonts w:ascii="Times New Roman" w:hAnsi="Times New Roman" w:cs="Times New Roman"/>
                <w:sz w:val="20"/>
                <w:szCs w:val="20"/>
              </w:rPr>
              <w:t>Akib</w:t>
            </w:r>
          </w:p>
        </w:tc>
        <w:tc>
          <w:tcPr>
            <w:tcW w:w="7654" w:type="dxa"/>
          </w:tcPr>
          <w:p w14:paraId="302EF98D" w14:textId="0B8BA768" w:rsidR="005634E2" w:rsidRPr="009E4BC0" w:rsidRDefault="005634E2" w:rsidP="005634E2">
            <w:pPr>
              <w:tabs>
                <w:tab w:val="left" w:pos="1180"/>
              </w:tabs>
              <w:jc w:val="both"/>
              <w:rPr>
                <w:rFonts w:ascii="Times New Roman" w:hAnsi="Times New Roman" w:cs="Times New Roman"/>
                <w:lang w:val="en-GB"/>
              </w:rPr>
            </w:pPr>
            <w:proofErr w:type="spellStart"/>
            <w:r w:rsidRPr="009E4BC0">
              <w:rPr>
                <w:rFonts w:ascii="Times New Roman" w:hAnsi="Times New Roman" w:cs="Times New Roman"/>
                <w:sz w:val="20"/>
                <w:szCs w:val="20"/>
              </w:rPr>
              <w:t>pfSense</w:t>
            </w:r>
            <w:proofErr w:type="spellEnd"/>
            <w:r w:rsidRPr="009E4BC0">
              <w:rPr>
                <w:rFonts w:ascii="Times New Roman" w:hAnsi="Times New Roman" w:cs="Times New Roman"/>
                <w:sz w:val="20"/>
                <w:szCs w:val="20"/>
              </w:rPr>
              <w:t>/VLAN config, firewall rule screenshots, allowed vs blocked connectivity results</w:t>
            </w:r>
          </w:p>
        </w:tc>
      </w:tr>
      <w:tr w:rsidR="005634E2" w:rsidRPr="009E4BC0" w14:paraId="0838CB5D" w14:textId="77777777" w:rsidTr="007E467D">
        <w:tc>
          <w:tcPr>
            <w:tcW w:w="1696" w:type="dxa"/>
          </w:tcPr>
          <w:p w14:paraId="244BF73C" w14:textId="07A1F310" w:rsidR="005634E2" w:rsidRPr="009E4BC0" w:rsidRDefault="005634E2" w:rsidP="005634E2">
            <w:pPr>
              <w:jc w:val="both"/>
              <w:rPr>
                <w:rFonts w:ascii="Times New Roman" w:hAnsi="Times New Roman" w:cs="Times New Roman"/>
                <w:lang w:val="en-GB"/>
              </w:rPr>
            </w:pPr>
            <w:r w:rsidRPr="009E4BC0">
              <w:rPr>
                <w:rFonts w:ascii="Times New Roman" w:hAnsi="Times New Roman" w:cs="Times New Roman"/>
                <w:sz w:val="20"/>
                <w:szCs w:val="20"/>
              </w:rPr>
              <w:t>Tanvi</w:t>
            </w:r>
          </w:p>
        </w:tc>
        <w:tc>
          <w:tcPr>
            <w:tcW w:w="7654" w:type="dxa"/>
          </w:tcPr>
          <w:p w14:paraId="11586C20" w14:textId="6AF65BB7" w:rsidR="005634E2" w:rsidRPr="009E4BC0" w:rsidRDefault="005634E2" w:rsidP="005634E2">
            <w:pPr>
              <w:tabs>
                <w:tab w:val="left" w:pos="1180"/>
              </w:tabs>
              <w:jc w:val="both"/>
              <w:rPr>
                <w:rFonts w:ascii="Times New Roman" w:hAnsi="Times New Roman" w:cs="Times New Roman"/>
                <w:lang w:val="en-GB"/>
              </w:rPr>
            </w:pPr>
            <w:proofErr w:type="spellStart"/>
            <w:r w:rsidRPr="009E4BC0">
              <w:rPr>
                <w:rFonts w:ascii="Times New Roman" w:hAnsi="Times New Roman" w:cs="Times New Roman"/>
                <w:sz w:val="20"/>
                <w:szCs w:val="20"/>
              </w:rPr>
              <w:t>Wazuh</w:t>
            </w:r>
            <w:proofErr w:type="spellEnd"/>
            <w:r w:rsidRPr="009E4BC0">
              <w:rPr>
                <w:rFonts w:ascii="Times New Roman" w:hAnsi="Times New Roman" w:cs="Times New Roman"/>
                <w:sz w:val="20"/>
                <w:szCs w:val="20"/>
              </w:rPr>
              <w:t xml:space="preserve"> dashboard/alerts, before-after hardening checklist, risk-register versions</w:t>
            </w:r>
          </w:p>
        </w:tc>
      </w:tr>
    </w:tbl>
    <w:p w14:paraId="4CCC027D" w14:textId="77777777" w:rsidR="001233A6" w:rsidRPr="009E4BC0" w:rsidRDefault="001233A6" w:rsidP="00A927D7">
      <w:pPr>
        <w:jc w:val="both"/>
        <w:rPr>
          <w:rFonts w:ascii="Times New Roman" w:hAnsi="Times New Roman" w:cs="Times New Roman"/>
          <w:lang w:val="en-GB"/>
        </w:rPr>
      </w:pPr>
    </w:p>
    <w:p w14:paraId="10D54838" w14:textId="77777777" w:rsidR="007E467D" w:rsidRPr="009E4BC0" w:rsidRDefault="007E467D" w:rsidP="00A927D7">
      <w:pPr>
        <w:jc w:val="both"/>
        <w:rPr>
          <w:rFonts w:ascii="Times New Roman" w:hAnsi="Times New Roman" w:cs="Times New Roman"/>
          <w:lang w:val="en-GB"/>
        </w:rPr>
      </w:pPr>
    </w:p>
    <w:p w14:paraId="174DAD27" w14:textId="3F832655" w:rsidR="001233A6" w:rsidRPr="009E4BC0" w:rsidRDefault="001233A6" w:rsidP="00A927D7">
      <w:pPr>
        <w:pStyle w:val="Heading2"/>
        <w:jc w:val="both"/>
        <w:rPr>
          <w:rFonts w:ascii="Times New Roman" w:hAnsi="Times New Roman" w:cs="Times New Roman"/>
          <w:lang w:val="en-GB"/>
        </w:rPr>
      </w:pPr>
      <w:r w:rsidRPr="009E4BC0">
        <w:rPr>
          <w:rFonts w:ascii="Times New Roman" w:hAnsi="Times New Roman" w:cs="Times New Roman"/>
          <w:lang w:val="en-GB"/>
        </w:rPr>
        <w:t xml:space="preserve"> </w:t>
      </w:r>
      <w:bookmarkStart w:id="5" w:name="_Toc236264849"/>
      <w:r w:rsidRPr="009E4BC0">
        <w:rPr>
          <w:rFonts w:ascii="Times New Roman" w:hAnsi="Times New Roman" w:cs="Times New Roman"/>
          <w:lang w:val="en-GB"/>
        </w:rPr>
        <w:t>16.</w:t>
      </w:r>
      <w:r w:rsidR="006846A2" w:rsidRPr="009E4BC0">
        <w:rPr>
          <w:rFonts w:ascii="Times New Roman" w:hAnsi="Times New Roman" w:cs="Times New Roman"/>
          <w:lang w:val="en-GB"/>
        </w:rPr>
        <w:t>5</w:t>
      </w:r>
      <w:r w:rsidRPr="009E4BC0">
        <w:rPr>
          <w:rFonts w:ascii="Times New Roman" w:hAnsi="Times New Roman" w:cs="Times New Roman"/>
          <w:lang w:val="en-GB"/>
        </w:rPr>
        <w:t xml:space="preserve"> </w:t>
      </w:r>
      <w:r w:rsidR="007D613B" w:rsidRPr="009E4BC0">
        <w:rPr>
          <w:rFonts w:ascii="Times New Roman" w:hAnsi="Times New Roman" w:cs="Times New Roman"/>
          <w:lang w:val="en-GB"/>
        </w:rPr>
        <w:t>Weekly Proof Checklist</w:t>
      </w:r>
      <w:bookmarkEnd w:id="5"/>
    </w:p>
    <w:p w14:paraId="1FF3A034" w14:textId="2FEBC89A" w:rsidR="00BD7CC9" w:rsidRPr="009E4BC0" w:rsidRDefault="00EC5070" w:rsidP="00A927D7">
      <w:pPr>
        <w:jc w:val="both"/>
        <w:rPr>
          <w:rFonts w:ascii="Times New Roman" w:hAnsi="Times New Roman" w:cs="Times New Roman"/>
          <w:lang w:val="en-GB"/>
        </w:rPr>
      </w:pPr>
      <w:r w:rsidRPr="009E4BC0">
        <w:rPr>
          <w:rFonts w:ascii="Times New Roman" w:hAnsi="Times New Roman" w:cs="Times New Roman"/>
          <w:lang w:val="en-GB"/>
        </w:rPr>
        <w:t>Reviewed at Tuesday's meeting; applies equally to four lines of action:</w:t>
      </w:r>
    </w:p>
    <w:tbl>
      <w:tblPr>
        <w:tblStyle w:val="TableGrid"/>
        <w:tblW w:w="0" w:type="auto"/>
        <w:tblLook w:val="04A0" w:firstRow="1" w:lastRow="0" w:firstColumn="1" w:lastColumn="0" w:noHBand="0" w:noVBand="1"/>
      </w:tblPr>
      <w:tblGrid>
        <w:gridCol w:w="1555"/>
        <w:gridCol w:w="7795"/>
      </w:tblGrid>
      <w:tr w:rsidR="008552D2" w:rsidRPr="009E4BC0" w14:paraId="7BBF7722" w14:textId="77777777" w:rsidTr="00641DCB">
        <w:tc>
          <w:tcPr>
            <w:tcW w:w="1555" w:type="dxa"/>
            <w:shd w:val="clear" w:color="auto" w:fill="DAE9F7" w:themeFill="text2" w:themeFillTint="1A"/>
          </w:tcPr>
          <w:p w14:paraId="183041E1" w14:textId="70693B0B" w:rsidR="008552D2" w:rsidRPr="009E4BC0" w:rsidRDefault="00E616FC" w:rsidP="00A927D7">
            <w:pPr>
              <w:jc w:val="both"/>
              <w:rPr>
                <w:rFonts w:ascii="Times New Roman" w:hAnsi="Times New Roman" w:cs="Times New Roman"/>
                <w:b/>
                <w:bCs/>
                <w:lang w:val="en-GB"/>
              </w:rPr>
            </w:pPr>
            <w:r w:rsidRPr="009E4BC0">
              <w:rPr>
                <w:rFonts w:ascii="Times New Roman" w:hAnsi="Times New Roman" w:cs="Times New Roman"/>
                <w:b/>
                <w:bCs/>
                <w:lang w:val="en-GB"/>
              </w:rPr>
              <w:t>Source</w:t>
            </w:r>
          </w:p>
        </w:tc>
        <w:tc>
          <w:tcPr>
            <w:tcW w:w="7795" w:type="dxa"/>
            <w:shd w:val="clear" w:color="auto" w:fill="DAE9F7" w:themeFill="text2" w:themeFillTint="1A"/>
          </w:tcPr>
          <w:p w14:paraId="0E5C0884" w14:textId="731D4871" w:rsidR="008552D2" w:rsidRPr="009E4BC0" w:rsidRDefault="00E616FC" w:rsidP="00A927D7">
            <w:pPr>
              <w:jc w:val="both"/>
              <w:rPr>
                <w:rFonts w:ascii="Times New Roman" w:hAnsi="Times New Roman" w:cs="Times New Roman"/>
                <w:b/>
                <w:bCs/>
                <w:lang w:val="en-GB"/>
              </w:rPr>
            </w:pPr>
            <w:r w:rsidRPr="009E4BC0">
              <w:rPr>
                <w:rFonts w:ascii="Times New Roman" w:hAnsi="Times New Roman" w:cs="Times New Roman"/>
                <w:b/>
                <w:bCs/>
                <w:lang w:val="en-GB"/>
              </w:rPr>
              <w:t>Minimum Weekly Proof</w:t>
            </w:r>
          </w:p>
        </w:tc>
      </w:tr>
      <w:tr w:rsidR="00221304" w:rsidRPr="009E4BC0" w14:paraId="45AB6206" w14:textId="77777777" w:rsidTr="00AF5D7F">
        <w:tc>
          <w:tcPr>
            <w:tcW w:w="1555" w:type="dxa"/>
          </w:tcPr>
          <w:p w14:paraId="7B4A429E" w14:textId="305E42EC"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lang w:val="en-GB"/>
              </w:rPr>
              <w:t>GitHub</w:t>
            </w:r>
          </w:p>
        </w:tc>
        <w:tc>
          <w:tcPr>
            <w:tcW w:w="7795" w:type="dxa"/>
          </w:tcPr>
          <w:p w14:paraId="6AEA9D8F" w14:textId="6BA407B7"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sz w:val="20"/>
                <w:szCs w:val="20"/>
              </w:rPr>
              <w:t>At least one meaningful, reviewable commit</w:t>
            </w:r>
          </w:p>
        </w:tc>
      </w:tr>
      <w:tr w:rsidR="00221304" w:rsidRPr="009E4BC0" w14:paraId="7CF81812" w14:textId="77777777" w:rsidTr="00AF5D7F">
        <w:tc>
          <w:tcPr>
            <w:tcW w:w="1555" w:type="dxa"/>
          </w:tcPr>
          <w:p w14:paraId="5ADC4962" w14:textId="1BF4BD4D" w:rsidR="00221304" w:rsidRPr="009E4BC0" w:rsidRDefault="00221304" w:rsidP="00221304">
            <w:pPr>
              <w:jc w:val="both"/>
              <w:rPr>
                <w:rFonts w:ascii="Times New Roman" w:hAnsi="Times New Roman" w:cs="Times New Roman"/>
                <w:lang w:val="en-GB"/>
              </w:rPr>
            </w:pPr>
            <w:proofErr w:type="spellStart"/>
            <w:r w:rsidRPr="009E4BC0">
              <w:rPr>
                <w:rFonts w:ascii="Times New Roman" w:hAnsi="Times New Roman" w:cs="Times New Roman"/>
                <w:lang w:val="en-GB"/>
              </w:rPr>
              <w:t>Kanaban</w:t>
            </w:r>
            <w:proofErr w:type="spellEnd"/>
          </w:p>
        </w:tc>
        <w:tc>
          <w:tcPr>
            <w:tcW w:w="7795" w:type="dxa"/>
          </w:tcPr>
          <w:p w14:paraId="4FF82033" w14:textId="4CB65EA2"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sz w:val="20"/>
                <w:szCs w:val="20"/>
              </w:rPr>
              <w:t>Owned cards moved and linked to completed work</w:t>
            </w:r>
          </w:p>
        </w:tc>
      </w:tr>
      <w:tr w:rsidR="00221304" w:rsidRPr="009E4BC0" w14:paraId="7934B224" w14:textId="77777777" w:rsidTr="00AF5D7F">
        <w:tc>
          <w:tcPr>
            <w:tcW w:w="1555" w:type="dxa"/>
          </w:tcPr>
          <w:p w14:paraId="54C058AF" w14:textId="17250044"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lang w:val="en-GB"/>
              </w:rPr>
              <w:t>Teams</w:t>
            </w:r>
          </w:p>
        </w:tc>
        <w:tc>
          <w:tcPr>
            <w:tcW w:w="7795" w:type="dxa"/>
          </w:tcPr>
          <w:p w14:paraId="72170C03" w14:textId="7D134DC9"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sz w:val="20"/>
                <w:szCs w:val="20"/>
              </w:rPr>
              <w:t>Visible record of decisions and troubleshooting</w:t>
            </w:r>
          </w:p>
        </w:tc>
      </w:tr>
      <w:tr w:rsidR="00221304" w:rsidRPr="009E4BC0" w14:paraId="2E92B4EB" w14:textId="77777777" w:rsidTr="00AF5D7F">
        <w:tc>
          <w:tcPr>
            <w:tcW w:w="1555" w:type="dxa"/>
          </w:tcPr>
          <w:p w14:paraId="75A3145F" w14:textId="116797DF"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lang w:val="en-GB"/>
              </w:rPr>
              <w:t>AI-log</w:t>
            </w:r>
          </w:p>
        </w:tc>
        <w:tc>
          <w:tcPr>
            <w:tcW w:w="7795" w:type="dxa"/>
          </w:tcPr>
          <w:p w14:paraId="0C51861D" w14:textId="2CA33AD2" w:rsidR="00221304" w:rsidRPr="009E4BC0" w:rsidRDefault="00221304" w:rsidP="00221304">
            <w:pPr>
              <w:jc w:val="both"/>
              <w:rPr>
                <w:rFonts w:ascii="Times New Roman" w:hAnsi="Times New Roman" w:cs="Times New Roman"/>
                <w:lang w:val="en-GB"/>
              </w:rPr>
            </w:pPr>
            <w:r w:rsidRPr="009E4BC0">
              <w:rPr>
                <w:rFonts w:ascii="Times New Roman" w:hAnsi="Times New Roman" w:cs="Times New Roman"/>
                <w:sz w:val="20"/>
                <w:szCs w:val="20"/>
              </w:rPr>
              <w:t xml:space="preserve">Entry showing </w:t>
            </w:r>
            <w:r w:rsidRPr="009E4BC0">
              <w:rPr>
                <w:rFonts w:ascii="Times New Roman" w:hAnsi="Times New Roman" w:cs="Times New Roman"/>
                <w:sz w:val="20"/>
                <w:szCs w:val="20"/>
              </w:rPr>
              <w:t>tools</w:t>
            </w:r>
            <w:r w:rsidRPr="009E4BC0">
              <w:rPr>
                <w:rFonts w:ascii="Times New Roman" w:hAnsi="Times New Roman" w:cs="Times New Roman"/>
                <w:sz w:val="20"/>
                <w:szCs w:val="20"/>
              </w:rPr>
              <w:t>, purpose, change and validation</w:t>
            </w:r>
          </w:p>
        </w:tc>
      </w:tr>
    </w:tbl>
    <w:p w14:paraId="1759BEF0" w14:textId="77777777" w:rsidR="008552D2" w:rsidRPr="009E4BC0" w:rsidRDefault="008552D2" w:rsidP="00A927D7">
      <w:pPr>
        <w:jc w:val="both"/>
        <w:rPr>
          <w:rFonts w:ascii="Times New Roman" w:hAnsi="Times New Roman" w:cs="Times New Roman"/>
          <w:lang w:val="en-GB"/>
        </w:rPr>
      </w:pPr>
    </w:p>
    <w:p w14:paraId="70919807" w14:textId="3F1B2DE3" w:rsidR="0040598E" w:rsidRPr="009E4BC0" w:rsidRDefault="0040598E" w:rsidP="00A927D7">
      <w:pPr>
        <w:pStyle w:val="Heading1"/>
        <w:jc w:val="both"/>
        <w:rPr>
          <w:rFonts w:ascii="Times New Roman" w:hAnsi="Times New Roman" w:cs="Times New Roman"/>
          <w:lang w:val="en-GB"/>
        </w:rPr>
      </w:pPr>
      <w:bookmarkStart w:id="6" w:name="_Toc236264850"/>
      <w:r w:rsidRPr="009E4BC0">
        <w:rPr>
          <w:rFonts w:ascii="Times New Roman" w:hAnsi="Times New Roman" w:cs="Times New Roman"/>
          <w:lang w:val="en-GB"/>
        </w:rPr>
        <w:t>17. Group Contribution Declaration</w:t>
      </w:r>
      <w:bookmarkEnd w:id="6"/>
    </w:p>
    <w:p w14:paraId="4EE6EDA7" w14:textId="55DC1E69" w:rsidR="00D67540" w:rsidRPr="009E4BC0" w:rsidRDefault="00D67540" w:rsidP="00A927D7">
      <w:pPr>
        <w:jc w:val="both"/>
        <w:rPr>
          <w:rFonts w:ascii="Times New Roman" w:hAnsi="Times New Roman" w:cs="Times New Roman"/>
          <w:lang w:val="en-GB"/>
        </w:rPr>
      </w:pPr>
      <w:r w:rsidRPr="009E4BC0">
        <w:rPr>
          <w:rFonts w:ascii="Times New Roman" w:hAnsi="Times New Roman" w:cs="Times New Roman"/>
          <w:lang w:val="en-GB"/>
        </w:rPr>
        <w:t xml:space="preserve">All four members of Group PG5 confirm that they have each contributed equally to drafting the sections assigned to the proposal and to handling the technical aspects of their respective </w:t>
      </w:r>
      <w:r w:rsidRPr="009E4BC0">
        <w:rPr>
          <w:rFonts w:ascii="Times New Roman" w:hAnsi="Times New Roman" w:cs="Times New Roman"/>
          <w:lang w:val="en-GB"/>
        </w:rPr>
        <w:lastRenderedPageBreak/>
        <w:t>workstreams. Each member assumes full responsibility for the content, quality, and accuracy of their own contributions.</w:t>
      </w:r>
    </w:p>
    <w:tbl>
      <w:tblPr>
        <w:tblStyle w:val="TableGrid"/>
        <w:tblW w:w="9350" w:type="dxa"/>
        <w:tblLook w:val="04A0" w:firstRow="1" w:lastRow="0" w:firstColumn="1" w:lastColumn="0" w:noHBand="0" w:noVBand="1"/>
      </w:tblPr>
      <w:tblGrid>
        <w:gridCol w:w="1227"/>
        <w:gridCol w:w="5009"/>
        <w:gridCol w:w="1448"/>
        <w:gridCol w:w="1666"/>
      </w:tblGrid>
      <w:tr w:rsidR="00221304" w:rsidRPr="009E4BC0" w14:paraId="40A5A24A" w14:textId="4279E778" w:rsidTr="00BF374D">
        <w:tc>
          <w:tcPr>
            <w:tcW w:w="1227" w:type="dxa"/>
          </w:tcPr>
          <w:p w14:paraId="38E523C8" w14:textId="41EB795D" w:rsidR="00221304" w:rsidRPr="009E4BC0" w:rsidRDefault="00221304" w:rsidP="00A927D7">
            <w:pPr>
              <w:jc w:val="both"/>
              <w:rPr>
                <w:rFonts w:ascii="Times New Roman" w:hAnsi="Times New Roman" w:cs="Times New Roman"/>
                <w:b/>
                <w:bCs/>
                <w:lang w:val="en-GB"/>
              </w:rPr>
            </w:pPr>
            <w:r w:rsidRPr="009E4BC0">
              <w:rPr>
                <w:rFonts w:ascii="Times New Roman" w:hAnsi="Times New Roman" w:cs="Times New Roman"/>
                <w:b/>
                <w:bCs/>
                <w:lang w:val="en-GB"/>
              </w:rPr>
              <w:t>Student</w:t>
            </w:r>
          </w:p>
        </w:tc>
        <w:tc>
          <w:tcPr>
            <w:tcW w:w="5009" w:type="dxa"/>
          </w:tcPr>
          <w:p w14:paraId="499A8F1D" w14:textId="67D34B19" w:rsidR="00221304" w:rsidRPr="009E4BC0" w:rsidRDefault="00221304" w:rsidP="00A927D7">
            <w:pPr>
              <w:jc w:val="both"/>
              <w:rPr>
                <w:rFonts w:ascii="Times New Roman" w:hAnsi="Times New Roman" w:cs="Times New Roman"/>
                <w:b/>
                <w:bCs/>
                <w:lang w:val="en-GB"/>
              </w:rPr>
            </w:pPr>
            <w:r w:rsidRPr="009E4BC0">
              <w:rPr>
                <w:rFonts w:ascii="Times New Roman" w:hAnsi="Times New Roman" w:cs="Times New Roman"/>
                <w:b/>
                <w:bCs/>
                <w:lang w:val="en-GB"/>
              </w:rPr>
              <w:t>Contribution to this Documents</w:t>
            </w:r>
          </w:p>
        </w:tc>
        <w:tc>
          <w:tcPr>
            <w:tcW w:w="1448" w:type="dxa"/>
          </w:tcPr>
          <w:p w14:paraId="4971351C" w14:textId="7DAA19BC" w:rsidR="00221304" w:rsidRPr="009E4BC0" w:rsidRDefault="00221304" w:rsidP="00A927D7">
            <w:pPr>
              <w:jc w:val="both"/>
              <w:rPr>
                <w:rFonts w:ascii="Times New Roman" w:hAnsi="Times New Roman" w:cs="Times New Roman"/>
                <w:b/>
                <w:bCs/>
                <w:lang w:val="en-GB"/>
              </w:rPr>
            </w:pPr>
            <w:r w:rsidRPr="009E4BC0">
              <w:rPr>
                <w:rFonts w:ascii="Times New Roman" w:hAnsi="Times New Roman" w:cs="Times New Roman"/>
                <w:b/>
                <w:bCs/>
                <w:lang w:val="en-GB"/>
              </w:rPr>
              <w:t>Percentage</w:t>
            </w:r>
          </w:p>
        </w:tc>
        <w:tc>
          <w:tcPr>
            <w:tcW w:w="1666" w:type="dxa"/>
          </w:tcPr>
          <w:p w14:paraId="59B1ADED" w14:textId="66A41CB4" w:rsidR="00221304" w:rsidRPr="009E4BC0" w:rsidRDefault="00221304" w:rsidP="00A927D7">
            <w:pPr>
              <w:jc w:val="both"/>
              <w:rPr>
                <w:rFonts w:ascii="Times New Roman" w:hAnsi="Times New Roman" w:cs="Times New Roman"/>
                <w:b/>
                <w:bCs/>
                <w:lang w:val="en-GB"/>
              </w:rPr>
            </w:pPr>
            <w:r w:rsidRPr="009E4BC0">
              <w:rPr>
                <w:rFonts w:ascii="Times New Roman" w:hAnsi="Times New Roman" w:cs="Times New Roman"/>
                <w:b/>
                <w:bCs/>
                <w:lang w:val="en-GB"/>
              </w:rPr>
              <w:t>Confirmation</w:t>
            </w:r>
          </w:p>
        </w:tc>
      </w:tr>
      <w:tr w:rsidR="00BF374D" w:rsidRPr="009E4BC0" w14:paraId="6D9CB821" w14:textId="15D853B0" w:rsidTr="00BF374D">
        <w:tc>
          <w:tcPr>
            <w:tcW w:w="1227" w:type="dxa"/>
          </w:tcPr>
          <w:p w14:paraId="2D4FC10F" w14:textId="138E3387" w:rsidR="00BF374D" w:rsidRPr="009E4BC0" w:rsidRDefault="00BF374D" w:rsidP="00BF374D">
            <w:pPr>
              <w:jc w:val="both"/>
              <w:rPr>
                <w:rFonts w:ascii="Times New Roman" w:hAnsi="Times New Roman" w:cs="Times New Roman"/>
                <w:lang w:val="en-GB"/>
              </w:rPr>
            </w:pPr>
            <w:proofErr w:type="spellStart"/>
            <w:r w:rsidRPr="009E4BC0">
              <w:rPr>
                <w:rFonts w:ascii="Times New Roman" w:hAnsi="Times New Roman" w:cs="Times New Roman"/>
                <w:lang w:val="en-GB"/>
              </w:rPr>
              <w:t>Shourab</w:t>
            </w:r>
            <w:proofErr w:type="spellEnd"/>
          </w:p>
        </w:tc>
        <w:tc>
          <w:tcPr>
            <w:tcW w:w="5009" w:type="dxa"/>
          </w:tcPr>
          <w:p w14:paraId="67AE1D8F" w14:textId="06D0EEBD"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rPr>
              <w:t>Exec</w:t>
            </w:r>
            <w:r w:rsidRPr="009E4BC0">
              <w:rPr>
                <w:rFonts w:ascii="Times New Roman" w:hAnsi="Times New Roman" w:cs="Times New Roman"/>
              </w:rPr>
              <w:t>utive</w:t>
            </w:r>
            <w:r w:rsidRPr="009E4BC0">
              <w:rPr>
                <w:rFonts w:ascii="Times New Roman" w:hAnsi="Times New Roman" w:cs="Times New Roman"/>
              </w:rPr>
              <w:t xml:space="preserve"> summary + Sections 1-5; </w:t>
            </w:r>
            <w:proofErr w:type="spellStart"/>
            <w:r w:rsidRPr="009E4BC0">
              <w:rPr>
                <w:rFonts w:ascii="Times New Roman" w:hAnsi="Times New Roman" w:cs="Times New Roman"/>
              </w:rPr>
              <w:t>Nextcloud</w:t>
            </w:r>
            <w:proofErr w:type="spellEnd"/>
            <w:r w:rsidRPr="009E4BC0">
              <w:rPr>
                <w:rFonts w:ascii="Times New Roman" w:hAnsi="Times New Roman" w:cs="Times New Roman"/>
              </w:rPr>
              <w:t xml:space="preserve"> identity/MFA</w:t>
            </w:r>
          </w:p>
        </w:tc>
        <w:tc>
          <w:tcPr>
            <w:tcW w:w="1448" w:type="dxa"/>
          </w:tcPr>
          <w:p w14:paraId="1DB0F13C" w14:textId="5CC69670"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25%</w:t>
            </w:r>
          </w:p>
        </w:tc>
        <w:tc>
          <w:tcPr>
            <w:tcW w:w="1666" w:type="dxa"/>
          </w:tcPr>
          <w:p w14:paraId="270F462E" w14:textId="1C8AA546"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YES</w:t>
            </w:r>
          </w:p>
        </w:tc>
      </w:tr>
      <w:tr w:rsidR="00BF374D" w:rsidRPr="009E4BC0" w14:paraId="11AF6FE3" w14:textId="22475F82" w:rsidTr="00BF374D">
        <w:tc>
          <w:tcPr>
            <w:tcW w:w="1227" w:type="dxa"/>
          </w:tcPr>
          <w:p w14:paraId="3050C758" w14:textId="583F1481"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Akib</w:t>
            </w:r>
          </w:p>
        </w:tc>
        <w:tc>
          <w:tcPr>
            <w:tcW w:w="5009" w:type="dxa"/>
          </w:tcPr>
          <w:p w14:paraId="25FC5077" w14:textId="6DAA3007"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rPr>
              <w:t>Sections 6-10; network/</w:t>
            </w:r>
            <w:proofErr w:type="spellStart"/>
            <w:r w:rsidRPr="009E4BC0">
              <w:rPr>
                <w:rFonts w:ascii="Times New Roman" w:hAnsi="Times New Roman" w:cs="Times New Roman"/>
              </w:rPr>
              <w:t>pfSense</w:t>
            </w:r>
            <w:proofErr w:type="spellEnd"/>
            <w:r w:rsidRPr="009E4BC0">
              <w:rPr>
                <w:rFonts w:ascii="Times New Roman" w:hAnsi="Times New Roman" w:cs="Times New Roman"/>
              </w:rPr>
              <w:t>/VLAN/firewall</w:t>
            </w:r>
          </w:p>
        </w:tc>
        <w:tc>
          <w:tcPr>
            <w:tcW w:w="1448" w:type="dxa"/>
          </w:tcPr>
          <w:p w14:paraId="5BA7A25F" w14:textId="650D561A"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25%</w:t>
            </w:r>
          </w:p>
        </w:tc>
        <w:tc>
          <w:tcPr>
            <w:tcW w:w="1666" w:type="dxa"/>
          </w:tcPr>
          <w:p w14:paraId="2727BA2C" w14:textId="467F0F63"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YES</w:t>
            </w:r>
          </w:p>
        </w:tc>
      </w:tr>
      <w:tr w:rsidR="00BF374D" w:rsidRPr="009E4BC0" w14:paraId="4135B256" w14:textId="78D3BB06" w:rsidTr="00BF374D">
        <w:tc>
          <w:tcPr>
            <w:tcW w:w="1227" w:type="dxa"/>
          </w:tcPr>
          <w:p w14:paraId="1264094C" w14:textId="3CBA0FDF"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Tanvi</w:t>
            </w:r>
          </w:p>
        </w:tc>
        <w:tc>
          <w:tcPr>
            <w:tcW w:w="5009" w:type="dxa"/>
          </w:tcPr>
          <w:p w14:paraId="22C55412" w14:textId="13BCCCEA"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rPr>
              <w:t xml:space="preserve">Sections 11-15; </w:t>
            </w:r>
            <w:proofErr w:type="spellStart"/>
            <w:r w:rsidRPr="009E4BC0">
              <w:rPr>
                <w:rFonts w:ascii="Times New Roman" w:hAnsi="Times New Roman" w:cs="Times New Roman"/>
              </w:rPr>
              <w:t>Wazuh</w:t>
            </w:r>
            <w:proofErr w:type="spellEnd"/>
            <w:r w:rsidRPr="009E4BC0">
              <w:rPr>
                <w:rFonts w:ascii="Times New Roman" w:hAnsi="Times New Roman" w:cs="Times New Roman"/>
              </w:rPr>
              <w:t xml:space="preserve"> monitoring and OS hardening</w:t>
            </w:r>
          </w:p>
        </w:tc>
        <w:tc>
          <w:tcPr>
            <w:tcW w:w="1448" w:type="dxa"/>
          </w:tcPr>
          <w:p w14:paraId="0736F781" w14:textId="4BAD0527"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25%</w:t>
            </w:r>
          </w:p>
        </w:tc>
        <w:tc>
          <w:tcPr>
            <w:tcW w:w="1666" w:type="dxa"/>
          </w:tcPr>
          <w:p w14:paraId="6DBADF58" w14:textId="137E33F7"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YES</w:t>
            </w:r>
          </w:p>
        </w:tc>
      </w:tr>
      <w:tr w:rsidR="00BF374D" w:rsidRPr="009E4BC0" w14:paraId="50AE31E4" w14:textId="1FF6815B" w:rsidTr="00BF374D">
        <w:tc>
          <w:tcPr>
            <w:tcW w:w="1227" w:type="dxa"/>
          </w:tcPr>
          <w:p w14:paraId="4407522D" w14:textId="069D5101"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Faysal</w:t>
            </w:r>
          </w:p>
        </w:tc>
        <w:tc>
          <w:tcPr>
            <w:tcW w:w="5009" w:type="dxa"/>
          </w:tcPr>
          <w:p w14:paraId="67E86661" w14:textId="29FF147C"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rPr>
              <w:t xml:space="preserve">Sections 16-18 + Conclusion; </w:t>
            </w:r>
            <w:proofErr w:type="spellStart"/>
            <w:r w:rsidRPr="009E4BC0">
              <w:rPr>
                <w:rFonts w:ascii="Times New Roman" w:hAnsi="Times New Roman" w:cs="Times New Roman"/>
              </w:rPr>
              <w:t>Restic</w:t>
            </w:r>
            <w:proofErr w:type="spellEnd"/>
            <w:r w:rsidRPr="009E4BC0">
              <w:rPr>
                <w:rFonts w:ascii="Times New Roman" w:hAnsi="Times New Roman" w:cs="Times New Roman"/>
              </w:rPr>
              <w:t>/</w:t>
            </w:r>
            <w:proofErr w:type="spellStart"/>
            <w:r w:rsidRPr="009E4BC0">
              <w:rPr>
                <w:rFonts w:ascii="Times New Roman" w:hAnsi="Times New Roman" w:cs="Times New Roman"/>
              </w:rPr>
              <w:t>MinIO</w:t>
            </w:r>
            <w:proofErr w:type="spellEnd"/>
            <w:r w:rsidRPr="009E4BC0">
              <w:rPr>
                <w:rFonts w:ascii="Times New Roman" w:hAnsi="Times New Roman" w:cs="Times New Roman"/>
              </w:rPr>
              <w:t xml:space="preserve"> backup and recovery</w:t>
            </w:r>
          </w:p>
        </w:tc>
        <w:tc>
          <w:tcPr>
            <w:tcW w:w="1448" w:type="dxa"/>
          </w:tcPr>
          <w:p w14:paraId="59AC95DE" w14:textId="47AB7D9D"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25%</w:t>
            </w:r>
          </w:p>
        </w:tc>
        <w:tc>
          <w:tcPr>
            <w:tcW w:w="1666" w:type="dxa"/>
          </w:tcPr>
          <w:p w14:paraId="4ECD3FAC" w14:textId="6B9C4CE4" w:rsidR="00BF374D" w:rsidRPr="009E4BC0" w:rsidRDefault="00BF374D" w:rsidP="00BF374D">
            <w:pPr>
              <w:jc w:val="both"/>
              <w:rPr>
                <w:rFonts w:ascii="Times New Roman" w:hAnsi="Times New Roman" w:cs="Times New Roman"/>
                <w:lang w:val="en-GB"/>
              </w:rPr>
            </w:pPr>
            <w:r w:rsidRPr="009E4BC0">
              <w:rPr>
                <w:rFonts w:ascii="Times New Roman" w:hAnsi="Times New Roman" w:cs="Times New Roman"/>
                <w:lang w:val="en-GB"/>
              </w:rPr>
              <w:t>YES</w:t>
            </w:r>
          </w:p>
        </w:tc>
      </w:tr>
    </w:tbl>
    <w:p w14:paraId="580904C3" w14:textId="5B34478A" w:rsidR="0040598E" w:rsidRPr="009E4BC0" w:rsidRDefault="00107053" w:rsidP="00BF374D">
      <w:pPr>
        <w:spacing w:before="240"/>
        <w:jc w:val="both"/>
        <w:rPr>
          <w:rFonts w:ascii="Times New Roman" w:hAnsi="Times New Roman" w:cs="Times New Roman"/>
          <w:b/>
          <w:bCs/>
          <w:lang w:val="en-GB"/>
        </w:rPr>
      </w:pPr>
      <w:r w:rsidRPr="009E4BC0">
        <w:rPr>
          <w:rFonts w:ascii="Times New Roman" w:hAnsi="Times New Roman" w:cs="Times New Roman"/>
          <w:b/>
          <w:bCs/>
          <w:lang w:val="en-GB"/>
        </w:rPr>
        <w:t>Total Contribution: 100%</w:t>
      </w:r>
    </w:p>
    <w:p w14:paraId="230733AB" w14:textId="77777777" w:rsidR="00107053" w:rsidRPr="009E4BC0" w:rsidRDefault="00107053" w:rsidP="00A927D7">
      <w:pPr>
        <w:jc w:val="both"/>
        <w:rPr>
          <w:rFonts w:ascii="Times New Roman" w:hAnsi="Times New Roman" w:cs="Times New Roman"/>
          <w:b/>
          <w:bCs/>
          <w:lang w:val="en-GB"/>
        </w:rPr>
      </w:pPr>
    </w:p>
    <w:p w14:paraId="68066942" w14:textId="360A063C" w:rsidR="00DB7740" w:rsidRPr="009E4BC0" w:rsidRDefault="00DB7740" w:rsidP="00A927D7">
      <w:pPr>
        <w:pStyle w:val="Heading1"/>
        <w:jc w:val="both"/>
        <w:rPr>
          <w:rFonts w:ascii="Times New Roman" w:hAnsi="Times New Roman" w:cs="Times New Roman"/>
          <w:lang w:val="en-GB"/>
        </w:rPr>
      </w:pPr>
      <w:bookmarkStart w:id="7" w:name="_Toc236264851"/>
      <w:r w:rsidRPr="009E4BC0">
        <w:rPr>
          <w:rFonts w:ascii="Times New Roman" w:hAnsi="Times New Roman" w:cs="Times New Roman"/>
          <w:lang w:val="en-GB"/>
        </w:rPr>
        <w:t>18. Conclusion</w:t>
      </w:r>
      <w:bookmarkEnd w:id="7"/>
    </w:p>
    <w:p w14:paraId="5900F998" w14:textId="1D18B708" w:rsidR="00DB7740" w:rsidRPr="009E4BC0" w:rsidRDefault="00DB7740" w:rsidP="00A927D7">
      <w:pPr>
        <w:jc w:val="both"/>
        <w:rPr>
          <w:rFonts w:ascii="Times New Roman" w:hAnsi="Times New Roman" w:cs="Times New Roman"/>
          <w:lang w:val="en-GB"/>
        </w:rPr>
      </w:pPr>
      <w:r w:rsidRPr="009E4BC0">
        <w:rPr>
          <w:rFonts w:ascii="Times New Roman" w:hAnsi="Times New Roman" w:cs="Times New Roman"/>
          <w:lang w:val="en-GB"/>
        </w:rPr>
        <w:t>This proposal outlines a realistic, appropriately complex, and security-focused final project for Plains Pastoral Co. It addresses the genuine business risks of ransomware and prolonged outages through a multi-component environment-designed, built, and demonstrated that integrates identity and access control, network segmentation, security hardening, centralized monitoring, automated encrypted backups, and a tested, time-bound recovery system.</w:t>
      </w:r>
    </w:p>
    <w:p w14:paraId="2187AEBC" w14:textId="31427529" w:rsidR="00DB7740" w:rsidRPr="009E4BC0" w:rsidRDefault="00DB7740" w:rsidP="00A927D7">
      <w:pPr>
        <w:jc w:val="both"/>
        <w:rPr>
          <w:rFonts w:ascii="Times New Roman" w:hAnsi="Times New Roman" w:cs="Times New Roman"/>
          <w:lang w:val="en-GB"/>
        </w:rPr>
      </w:pPr>
      <w:r w:rsidRPr="009E4BC0">
        <w:rPr>
          <w:rFonts w:ascii="Times New Roman" w:hAnsi="Times New Roman" w:cs="Times New Roman"/>
          <w:lang w:val="en-GB"/>
        </w:rPr>
        <w:t>Four technical workstreams Identity &amp; MFA (</w:t>
      </w:r>
      <w:proofErr w:type="spellStart"/>
      <w:r w:rsidRPr="009E4BC0">
        <w:rPr>
          <w:rFonts w:ascii="Times New Roman" w:hAnsi="Times New Roman" w:cs="Times New Roman"/>
          <w:lang w:val="en-GB"/>
        </w:rPr>
        <w:t>Shourab</w:t>
      </w:r>
      <w:proofErr w:type="spellEnd"/>
      <w:r w:rsidRPr="009E4BC0">
        <w:rPr>
          <w:rFonts w:ascii="Times New Roman" w:hAnsi="Times New Roman" w:cs="Times New Roman"/>
          <w:lang w:val="en-GB"/>
        </w:rPr>
        <w:t xml:space="preserve">), Network Architecture &amp; Firewalls (Akib), Monitoring &amp; Hardening (Tanvi), and Backup, Automation &amp; Recovery (Faysal) converge into a single end-to-end demonstration: a user authenticates via MFA and accesses only authorized services across a segmented network; </w:t>
      </w:r>
      <w:proofErr w:type="spellStart"/>
      <w:r w:rsidRPr="009E4BC0">
        <w:rPr>
          <w:rFonts w:ascii="Times New Roman" w:hAnsi="Times New Roman" w:cs="Times New Roman"/>
          <w:lang w:val="en-GB"/>
        </w:rPr>
        <w:t>Wazuh</w:t>
      </w:r>
      <w:proofErr w:type="spellEnd"/>
      <w:r w:rsidRPr="009E4BC0">
        <w:rPr>
          <w:rFonts w:ascii="Times New Roman" w:hAnsi="Times New Roman" w:cs="Times New Roman"/>
          <w:lang w:val="en-GB"/>
        </w:rPr>
        <w:t xml:space="preserve"> monitors and records security events; a controlled, simulated ransomware incident is contained; and the team completes recovery from an isolated, verified backup within agreed Recovery Time and Recovery Point objectives.</w:t>
      </w:r>
    </w:p>
    <w:p w14:paraId="7081260F" w14:textId="2778D5B3" w:rsidR="007E5654" w:rsidRPr="009E4BC0" w:rsidRDefault="00DB7740" w:rsidP="00A927D7">
      <w:pPr>
        <w:jc w:val="both"/>
        <w:rPr>
          <w:rFonts w:ascii="Times New Roman" w:hAnsi="Times New Roman" w:cs="Times New Roman"/>
          <w:lang w:val="en-GB"/>
        </w:rPr>
      </w:pPr>
      <w:r w:rsidRPr="009E4BC0">
        <w:rPr>
          <w:rFonts w:ascii="Times New Roman" w:hAnsi="Times New Roman" w:cs="Times New Roman"/>
          <w:lang w:val="en-GB"/>
        </w:rPr>
        <w:t>The key measure of success is not merely the existence of individual controls, but demonstrated and measurable evidence: detection of a controlled simulated breach, selection of an error-free recovery point, restoration of prioritized records and applications, integrity verification via file counts and hash comparisons, and reporting of RTO/RPO metrics against agreed targets. Consistent with the standards applied to every NIS capstone project, the initiative will also demonstrate professional teamwork through sustained and distributed technical contributions, requirements traceability, an active risk register, transparent AI usage, and defensible, evidence-based documentation.</w:t>
      </w:r>
    </w:p>
    <w:p w14:paraId="792BDBBB" w14:textId="77777777" w:rsidR="00BF374D" w:rsidRPr="009E4BC0" w:rsidRDefault="00BF374D" w:rsidP="00A927D7">
      <w:pPr>
        <w:jc w:val="both"/>
        <w:rPr>
          <w:rFonts w:ascii="Times New Roman" w:hAnsi="Times New Roman" w:cs="Times New Roman"/>
          <w:lang w:val="en-GB"/>
        </w:rPr>
      </w:pPr>
    </w:p>
    <w:p w14:paraId="0F020781" w14:textId="142E2CF8" w:rsidR="00C621A9" w:rsidRPr="009E4BC0" w:rsidRDefault="00C621A9" w:rsidP="00A927D7">
      <w:pPr>
        <w:pStyle w:val="Heading1"/>
        <w:jc w:val="both"/>
        <w:rPr>
          <w:rFonts w:ascii="Times New Roman" w:hAnsi="Times New Roman" w:cs="Times New Roman"/>
          <w:lang w:val="en-GB"/>
        </w:rPr>
      </w:pPr>
      <w:bookmarkStart w:id="8" w:name="_Toc236264852"/>
      <w:r w:rsidRPr="009E4BC0">
        <w:rPr>
          <w:rFonts w:ascii="Times New Roman" w:hAnsi="Times New Roman" w:cs="Times New Roman"/>
          <w:lang w:val="en-GB"/>
        </w:rPr>
        <w:lastRenderedPageBreak/>
        <w:t>Appendix C — Final Integration Checklist</w:t>
      </w:r>
      <w:bookmarkEnd w:id="8"/>
    </w:p>
    <w:p w14:paraId="5BE6A672" w14:textId="77777777" w:rsidR="00C621A9" w:rsidRPr="009E4BC0" w:rsidRDefault="00C621A9" w:rsidP="00A927D7">
      <w:pPr>
        <w:jc w:val="both"/>
        <w:rPr>
          <w:rFonts w:ascii="Times New Roman" w:hAnsi="Times New Roman" w:cs="Times New Roman"/>
          <w:lang w:val="en-GB"/>
        </w:rPr>
      </w:pPr>
      <w:r w:rsidRPr="009E4BC0">
        <w:rPr>
          <w:rFonts w:ascii="Times New Roman" w:hAnsi="Times New Roman" w:cs="Times New Roman"/>
          <w:lang w:val="en-GB"/>
        </w:rPr>
        <w:t>To be completed jointly before submission and the final demonstration:</w:t>
      </w:r>
    </w:p>
    <w:p w14:paraId="3A8C414D" w14:textId="56083BC3"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Each member must have visible technical work, not just written components.</w:t>
      </w:r>
    </w:p>
    <w:p w14:paraId="31B1F14D" w14:textId="56062D8C"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Each 'Must' requirement must be linked to a design item, an implementation item, and a test result.</w:t>
      </w:r>
    </w:p>
    <w:p w14:paraId="1282F802" w14:textId="46D39EFD"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Evidence from GitHub, Kanban, and Teams must span the entire term; it cannot simply be uploaded at the end.</w:t>
      </w:r>
    </w:p>
    <w:p w14:paraId="457120D2" w14:textId="75C92179"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Screenshots and logs must include dates, usernames, or other proof of ownership where possible.</w:t>
      </w:r>
    </w:p>
    <w:p w14:paraId="2004E5B1" w14:textId="263A3DE7"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Live recovery times must be measured, and actual test measurements—rather than estimates—must be used for RTO/RPO calculations.</w:t>
      </w:r>
    </w:p>
    <w:p w14:paraId="76EC8320" w14:textId="50D89561"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AI logs must explain what the AI ​​generated, what changes the team made, and how the result was verified.</w:t>
      </w:r>
    </w:p>
    <w:p w14:paraId="6A6F5BEF" w14:textId="1FE78966"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The final report must not claim any tests or features that cannot be demonstrated live.</w:t>
      </w:r>
    </w:p>
    <w:p w14:paraId="4D26BCA9" w14:textId="1596EA3A"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The 'Table of Contents' field in Word must be updated before submission.</w:t>
      </w:r>
    </w:p>
    <w:p w14:paraId="62207B41" w14:textId="59A479E0" w:rsidR="00C621A9"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All four members must agree on the percentages in Section 17, and the total sum must equal 100%.</w:t>
      </w:r>
    </w:p>
    <w:p w14:paraId="3939EB8A" w14:textId="3106A691" w:rsidR="007E5654" w:rsidRPr="009E4BC0" w:rsidRDefault="00C621A9" w:rsidP="00A927D7">
      <w:pPr>
        <w:pStyle w:val="ListParagraph"/>
        <w:numPr>
          <w:ilvl w:val="0"/>
          <w:numId w:val="3"/>
        </w:numPr>
        <w:jc w:val="both"/>
        <w:rPr>
          <w:rFonts w:ascii="Times New Roman" w:hAnsi="Times New Roman" w:cs="Times New Roman"/>
          <w:lang w:val="en-GB"/>
        </w:rPr>
      </w:pPr>
      <w:r w:rsidRPr="009E4BC0">
        <w:rPr>
          <w:rFonts w:ascii="Times New Roman" w:hAnsi="Times New Roman" w:cs="Times New Roman"/>
          <w:lang w:val="en-GB"/>
        </w:rPr>
        <w:t>References and Appendices A–C have been verified for consistency with the final document.</w:t>
      </w:r>
    </w:p>
    <w:p w14:paraId="59BFE348" w14:textId="77777777" w:rsidR="00BF374D" w:rsidRPr="009E4BC0" w:rsidRDefault="00BF374D" w:rsidP="00BF374D">
      <w:pPr>
        <w:jc w:val="both"/>
        <w:rPr>
          <w:rFonts w:ascii="Times New Roman" w:hAnsi="Times New Roman" w:cs="Times New Roman"/>
          <w:lang w:val="en-GB"/>
        </w:rPr>
      </w:pPr>
    </w:p>
    <w:sectPr w:rsidR="00BF374D" w:rsidRPr="009E4B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2273C" w14:textId="77777777" w:rsidR="00B97B56" w:rsidRDefault="00B97B56" w:rsidP="008E722A">
      <w:pPr>
        <w:spacing w:after="0" w:line="240" w:lineRule="auto"/>
      </w:pPr>
      <w:r>
        <w:separator/>
      </w:r>
    </w:p>
  </w:endnote>
  <w:endnote w:type="continuationSeparator" w:id="0">
    <w:p w14:paraId="5375A821" w14:textId="77777777" w:rsidR="00B97B56" w:rsidRDefault="00B97B56" w:rsidP="008E7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D00F" w14:textId="77777777" w:rsidR="00B97B56" w:rsidRDefault="00B97B56" w:rsidP="008E722A">
      <w:pPr>
        <w:spacing w:after="0" w:line="240" w:lineRule="auto"/>
      </w:pPr>
      <w:r>
        <w:separator/>
      </w:r>
    </w:p>
  </w:footnote>
  <w:footnote w:type="continuationSeparator" w:id="0">
    <w:p w14:paraId="78AACE42" w14:textId="77777777" w:rsidR="00B97B56" w:rsidRDefault="00B97B56" w:rsidP="008E7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26581"/>
    <w:multiLevelType w:val="hybridMultilevel"/>
    <w:tmpl w:val="96B8C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04256"/>
    <w:multiLevelType w:val="hybridMultilevel"/>
    <w:tmpl w:val="4FA4A6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816791"/>
    <w:multiLevelType w:val="hybridMultilevel"/>
    <w:tmpl w:val="D0E6A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9577F"/>
    <w:multiLevelType w:val="hybridMultilevel"/>
    <w:tmpl w:val="D2046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7231736">
    <w:abstractNumId w:val="3"/>
  </w:num>
  <w:num w:numId="2" w16cid:durableId="1417898555">
    <w:abstractNumId w:val="1"/>
  </w:num>
  <w:num w:numId="3" w16cid:durableId="1130854957">
    <w:abstractNumId w:val="2"/>
  </w:num>
  <w:num w:numId="4" w16cid:durableId="113182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EA5"/>
    <w:rsid w:val="0001513C"/>
    <w:rsid w:val="00021312"/>
    <w:rsid w:val="00065915"/>
    <w:rsid w:val="0009217A"/>
    <w:rsid w:val="000F083D"/>
    <w:rsid w:val="000F46A9"/>
    <w:rsid w:val="001057E0"/>
    <w:rsid w:val="00107053"/>
    <w:rsid w:val="001233A6"/>
    <w:rsid w:val="001E6ADE"/>
    <w:rsid w:val="001F147B"/>
    <w:rsid w:val="002151B4"/>
    <w:rsid w:val="00217DC1"/>
    <w:rsid w:val="00221304"/>
    <w:rsid w:val="002742FA"/>
    <w:rsid w:val="002A1557"/>
    <w:rsid w:val="002B4ADA"/>
    <w:rsid w:val="00324032"/>
    <w:rsid w:val="0035672F"/>
    <w:rsid w:val="003A3AB8"/>
    <w:rsid w:val="0040598E"/>
    <w:rsid w:val="00463531"/>
    <w:rsid w:val="004C6591"/>
    <w:rsid w:val="004E41EC"/>
    <w:rsid w:val="00506E8C"/>
    <w:rsid w:val="00553F4F"/>
    <w:rsid w:val="005634E2"/>
    <w:rsid w:val="005B1DF2"/>
    <w:rsid w:val="00641DCB"/>
    <w:rsid w:val="006846A2"/>
    <w:rsid w:val="00691AB4"/>
    <w:rsid w:val="006967CC"/>
    <w:rsid w:val="006A1E97"/>
    <w:rsid w:val="006A4ACF"/>
    <w:rsid w:val="006A6FF3"/>
    <w:rsid w:val="006C7DEE"/>
    <w:rsid w:val="006D7BD0"/>
    <w:rsid w:val="00726B45"/>
    <w:rsid w:val="007552B7"/>
    <w:rsid w:val="007B3E4A"/>
    <w:rsid w:val="007C617D"/>
    <w:rsid w:val="007D613B"/>
    <w:rsid w:val="007E467D"/>
    <w:rsid w:val="007E5654"/>
    <w:rsid w:val="008552D2"/>
    <w:rsid w:val="00866730"/>
    <w:rsid w:val="008931E6"/>
    <w:rsid w:val="008E722A"/>
    <w:rsid w:val="00930CB9"/>
    <w:rsid w:val="00953248"/>
    <w:rsid w:val="009535AC"/>
    <w:rsid w:val="009621BC"/>
    <w:rsid w:val="009E4BC0"/>
    <w:rsid w:val="00A25E37"/>
    <w:rsid w:val="00A6642C"/>
    <w:rsid w:val="00A927D7"/>
    <w:rsid w:val="00AD2A3F"/>
    <w:rsid w:val="00AD4B77"/>
    <w:rsid w:val="00AF1F31"/>
    <w:rsid w:val="00AF5D7F"/>
    <w:rsid w:val="00B17297"/>
    <w:rsid w:val="00B7495C"/>
    <w:rsid w:val="00B97B56"/>
    <w:rsid w:val="00BC4EA5"/>
    <w:rsid w:val="00BD7CC9"/>
    <w:rsid w:val="00BE1EE2"/>
    <w:rsid w:val="00BF092C"/>
    <w:rsid w:val="00BF374D"/>
    <w:rsid w:val="00C01337"/>
    <w:rsid w:val="00C254F4"/>
    <w:rsid w:val="00C27C39"/>
    <w:rsid w:val="00C4547A"/>
    <w:rsid w:val="00C621A9"/>
    <w:rsid w:val="00C75115"/>
    <w:rsid w:val="00CA6641"/>
    <w:rsid w:val="00D05628"/>
    <w:rsid w:val="00D31B52"/>
    <w:rsid w:val="00D628BF"/>
    <w:rsid w:val="00D67540"/>
    <w:rsid w:val="00D706AE"/>
    <w:rsid w:val="00DA1909"/>
    <w:rsid w:val="00DB7740"/>
    <w:rsid w:val="00DC1729"/>
    <w:rsid w:val="00DC2E80"/>
    <w:rsid w:val="00E07D4B"/>
    <w:rsid w:val="00E11ADF"/>
    <w:rsid w:val="00E616FC"/>
    <w:rsid w:val="00EB5571"/>
    <w:rsid w:val="00EC5070"/>
    <w:rsid w:val="00F25A49"/>
    <w:rsid w:val="00F3546B"/>
    <w:rsid w:val="00F47EA7"/>
    <w:rsid w:val="00F60E1D"/>
    <w:rsid w:val="00F64F14"/>
    <w:rsid w:val="00F64F42"/>
    <w:rsid w:val="00FB4919"/>
    <w:rsid w:val="00FC6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0F97"/>
  <w15:chartTrackingRefBased/>
  <w15:docId w15:val="{147A7C85-2976-4D63-A638-D5053467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EA5"/>
    <w:rPr>
      <w:rFonts w:eastAsiaTheme="majorEastAsia" w:cstheme="majorBidi"/>
      <w:color w:val="272727" w:themeColor="text1" w:themeTint="D8"/>
    </w:rPr>
  </w:style>
  <w:style w:type="paragraph" w:styleId="Title">
    <w:name w:val="Title"/>
    <w:basedOn w:val="Normal"/>
    <w:next w:val="Normal"/>
    <w:link w:val="TitleChar"/>
    <w:uiPriority w:val="10"/>
    <w:qFormat/>
    <w:rsid w:val="00BC4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EA5"/>
    <w:pPr>
      <w:spacing w:before="160"/>
      <w:jc w:val="center"/>
    </w:pPr>
    <w:rPr>
      <w:i/>
      <w:iCs/>
      <w:color w:val="404040" w:themeColor="text1" w:themeTint="BF"/>
    </w:rPr>
  </w:style>
  <w:style w:type="character" w:customStyle="1" w:styleId="QuoteChar">
    <w:name w:val="Quote Char"/>
    <w:basedOn w:val="DefaultParagraphFont"/>
    <w:link w:val="Quote"/>
    <w:uiPriority w:val="29"/>
    <w:rsid w:val="00BC4EA5"/>
    <w:rPr>
      <w:i/>
      <w:iCs/>
      <w:color w:val="404040" w:themeColor="text1" w:themeTint="BF"/>
    </w:rPr>
  </w:style>
  <w:style w:type="paragraph" w:styleId="ListParagraph">
    <w:name w:val="List Paragraph"/>
    <w:basedOn w:val="Normal"/>
    <w:uiPriority w:val="34"/>
    <w:qFormat/>
    <w:rsid w:val="00BC4EA5"/>
    <w:pPr>
      <w:ind w:left="720"/>
      <w:contextualSpacing/>
    </w:pPr>
  </w:style>
  <w:style w:type="character" w:styleId="IntenseEmphasis">
    <w:name w:val="Intense Emphasis"/>
    <w:basedOn w:val="DefaultParagraphFont"/>
    <w:uiPriority w:val="21"/>
    <w:qFormat/>
    <w:rsid w:val="00BC4EA5"/>
    <w:rPr>
      <w:i/>
      <w:iCs/>
      <w:color w:val="0F4761" w:themeColor="accent1" w:themeShade="BF"/>
    </w:rPr>
  </w:style>
  <w:style w:type="paragraph" w:styleId="IntenseQuote">
    <w:name w:val="Intense Quote"/>
    <w:basedOn w:val="Normal"/>
    <w:next w:val="Normal"/>
    <w:link w:val="IntenseQuoteChar"/>
    <w:uiPriority w:val="30"/>
    <w:qFormat/>
    <w:rsid w:val="00BC4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EA5"/>
    <w:rPr>
      <w:i/>
      <w:iCs/>
      <w:color w:val="0F4761" w:themeColor="accent1" w:themeShade="BF"/>
    </w:rPr>
  </w:style>
  <w:style w:type="character" w:styleId="IntenseReference">
    <w:name w:val="Intense Reference"/>
    <w:basedOn w:val="DefaultParagraphFont"/>
    <w:uiPriority w:val="32"/>
    <w:qFormat/>
    <w:rsid w:val="00BC4EA5"/>
    <w:rPr>
      <w:b/>
      <w:bCs/>
      <w:smallCaps/>
      <w:color w:val="0F4761" w:themeColor="accent1" w:themeShade="BF"/>
      <w:spacing w:val="5"/>
    </w:rPr>
  </w:style>
  <w:style w:type="table" w:styleId="TableGrid">
    <w:name w:val="Table Grid"/>
    <w:basedOn w:val="TableNormal"/>
    <w:uiPriority w:val="39"/>
    <w:rsid w:val="00C01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4B7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D4B77"/>
    <w:pPr>
      <w:spacing w:after="100"/>
    </w:pPr>
  </w:style>
  <w:style w:type="paragraph" w:styleId="TOC2">
    <w:name w:val="toc 2"/>
    <w:basedOn w:val="Normal"/>
    <w:next w:val="Normal"/>
    <w:autoRedefine/>
    <w:uiPriority w:val="39"/>
    <w:unhideWhenUsed/>
    <w:rsid w:val="00AD4B77"/>
    <w:pPr>
      <w:spacing w:after="100"/>
      <w:ind w:left="240"/>
    </w:pPr>
  </w:style>
  <w:style w:type="character" w:styleId="Hyperlink">
    <w:name w:val="Hyperlink"/>
    <w:basedOn w:val="DefaultParagraphFont"/>
    <w:uiPriority w:val="99"/>
    <w:unhideWhenUsed/>
    <w:rsid w:val="00AD4B77"/>
    <w:rPr>
      <w:color w:val="467886" w:themeColor="hyperlink"/>
      <w:u w:val="single"/>
    </w:rPr>
  </w:style>
  <w:style w:type="paragraph" w:styleId="Header">
    <w:name w:val="header"/>
    <w:basedOn w:val="Normal"/>
    <w:link w:val="HeaderChar"/>
    <w:uiPriority w:val="99"/>
    <w:unhideWhenUsed/>
    <w:rsid w:val="008E7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22A"/>
  </w:style>
  <w:style w:type="paragraph" w:styleId="Footer">
    <w:name w:val="footer"/>
    <w:basedOn w:val="Normal"/>
    <w:link w:val="FooterChar"/>
    <w:uiPriority w:val="99"/>
    <w:unhideWhenUsed/>
    <w:rsid w:val="008E7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81</TotalTime>
  <Pages>6</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Mahafuz Faysal</dc:creator>
  <cp:keywords/>
  <dc:description/>
  <cp:lastModifiedBy>Md Mahafuz Faysal</cp:lastModifiedBy>
  <cp:revision>89</cp:revision>
  <dcterms:created xsi:type="dcterms:W3CDTF">2026-07-29T11:59:00Z</dcterms:created>
  <dcterms:modified xsi:type="dcterms:W3CDTF">2026-07-29T14:47:00Z</dcterms:modified>
</cp:coreProperties>
</file>