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D24DB" w14:textId="412DC05B" w:rsidR="003520DB" w:rsidRPr="003520DB" w:rsidRDefault="003520DB" w:rsidP="003520DB">
      <w:pPr>
        <w:rPr>
          <w:b/>
          <w:bCs/>
          <w:color w:val="2F5496" w:themeColor="accent1" w:themeShade="BF"/>
          <w:sz w:val="36"/>
          <w:szCs w:val="36"/>
        </w:rPr>
      </w:pPr>
      <w:r w:rsidRPr="003520DB">
        <w:rPr>
          <w:b/>
          <w:bCs/>
          <w:color w:val="FFFF00"/>
        </w:rPr>
        <w:t xml:space="preserve"> </w:t>
      </w:r>
      <w:r w:rsidRPr="003520DB">
        <w:rPr>
          <w:b/>
          <w:bCs/>
          <w:color w:val="2F5496" w:themeColor="accent1" w:themeShade="BF"/>
          <w:sz w:val="36"/>
          <w:szCs w:val="36"/>
        </w:rPr>
        <w:t>Project Report: Keylogger with Encrypted Data Exfiltration</w:t>
      </w:r>
    </w:p>
    <w:p w14:paraId="7C0BEFF3" w14:textId="1339334F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3520DB">
        <w:rPr>
          <w:b/>
          <w:bCs/>
          <w:color w:val="2F5496" w:themeColor="accent1" w:themeShade="BF"/>
          <w:sz w:val="28"/>
          <w:szCs w:val="28"/>
        </w:rPr>
        <w:t>Project Title</w:t>
      </w:r>
    </w:p>
    <w:p w14:paraId="710129FF" w14:textId="77777777" w:rsidR="003520DB" w:rsidRPr="003520DB" w:rsidRDefault="003520DB" w:rsidP="003520DB">
      <w:r w:rsidRPr="003520DB">
        <w:rPr>
          <w:b/>
          <w:bCs/>
        </w:rPr>
        <w:t>Defender Project – Encrypted Keylogger with Decryption GUI (Ethical Use Only)</w:t>
      </w:r>
    </w:p>
    <w:p w14:paraId="54B50B0E" w14:textId="77777777" w:rsidR="003520DB" w:rsidRPr="003520DB" w:rsidRDefault="003520DB" w:rsidP="003520DB">
      <w:r w:rsidRPr="003520DB">
        <w:pict w14:anchorId="1986E35D">
          <v:rect id="_x0000_i1085" style="width:0;height:1.5pt" o:hralign="center" o:hrstd="t" o:hr="t" fillcolor="#a0a0a0" stroked="f"/>
        </w:pict>
      </w:r>
    </w:p>
    <w:p w14:paraId="4075F5D2" w14:textId="147225C9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</w:rPr>
        <w:t xml:space="preserve"> </w:t>
      </w:r>
      <w:r w:rsidRPr="003520DB">
        <w:rPr>
          <w:b/>
          <w:bCs/>
          <w:color w:val="2F5496" w:themeColor="accent1" w:themeShade="BF"/>
          <w:sz w:val="28"/>
          <w:szCs w:val="28"/>
        </w:rPr>
        <w:t>Objective</w:t>
      </w:r>
    </w:p>
    <w:p w14:paraId="08645C0C" w14:textId="77777777" w:rsidR="003520DB" w:rsidRPr="003520DB" w:rsidRDefault="003520DB" w:rsidP="003520DB">
      <w:r w:rsidRPr="003520DB">
        <w:t xml:space="preserve">To build a </w:t>
      </w:r>
      <w:r w:rsidRPr="003520DB">
        <w:rPr>
          <w:b/>
          <w:bCs/>
        </w:rPr>
        <w:t>proof-of-concept (PoC)</w:t>
      </w:r>
      <w:r w:rsidRPr="003520DB">
        <w:t xml:space="preserve"> keylogger in Python that:</w:t>
      </w:r>
    </w:p>
    <w:p w14:paraId="0D2BFB46" w14:textId="77777777" w:rsidR="003520DB" w:rsidRPr="003520DB" w:rsidRDefault="003520DB" w:rsidP="003520DB">
      <w:pPr>
        <w:numPr>
          <w:ilvl w:val="0"/>
          <w:numId w:val="1"/>
        </w:numPr>
      </w:pPr>
      <w:r w:rsidRPr="003520DB">
        <w:t xml:space="preserve">Captures keystrokes using </w:t>
      </w:r>
      <w:proofErr w:type="spellStart"/>
      <w:r w:rsidRPr="003520DB">
        <w:t>pynput</w:t>
      </w:r>
      <w:proofErr w:type="spellEnd"/>
    </w:p>
    <w:p w14:paraId="6B5367C5" w14:textId="77777777" w:rsidR="003520DB" w:rsidRPr="003520DB" w:rsidRDefault="003520DB" w:rsidP="003520DB">
      <w:pPr>
        <w:numPr>
          <w:ilvl w:val="0"/>
          <w:numId w:val="1"/>
        </w:numPr>
      </w:pPr>
      <w:r w:rsidRPr="003520DB">
        <w:t>Encrypts each keystroke using Fernet symmetric encryption</w:t>
      </w:r>
    </w:p>
    <w:p w14:paraId="79C0EB5F" w14:textId="77777777" w:rsidR="003520DB" w:rsidRPr="003520DB" w:rsidRDefault="003520DB" w:rsidP="003520DB">
      <w:pPr>
        <w:numPr>
          <w:ilvl w:val="0"/>
          <w:numId w:val="1"/>
        </w:numPr>
      </w:pPr>
      <w:r w:rsidRPr="003520DB">
        <w:t>Stores logs in an encrypted format</w:t>
      </w:r>
    </w:p>
    <w:p w14:paraId="7912909F" w14:textId="77777777" w:rsidR="003520DB" w:rsidRPr="003520DB" w:rsidRDefault="003520DB" w:rsidP="003520DB">
      <w:pPr>
        <w:numPr>
          <w:ilvl w:val="0"/>
          <w:numId w:val="1"/>
        </w:numPr>
      </w:pPr>
      <w:r w:rsidRPr="003520DB">
        <w:t xml:space="preserve">Decrypts and views logs securely via a GUI built using </w:t>
      </w:r>
      <w:r w:rsidRPr="003520DB">
        <w:rPr>
          <w:b/>
          <w:bCs/>
        </w:rPr>
        <w:t>PyQt5</w:t>
      </w:r>
    </w:p>
    <w:p w14:paraId="5843205E" w14:textId="77777777" w:rsidR="003520DB" w:rsidRPr="003520DB" w:rsidRDefault="003520DB" w:rsidP="003520DB">
      <w:r w:rsidRPr="003520DB">
        <w:pict w14:anchorId="66CD299F">
          <v:rect id="_x0000_i1086" style="width:0;height:1.5pt" o:hralign="center" o:hrstd="t" o:hr="t" fillcolor="#a0a0a0" stroked="f"/>
        </w:pict>
      </w:r>
    </w:p>
    <w:p w14:paraId="223D92B0" w14:textId="7A203974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</w:rPr>
        <w:t xml:space="preserve"> </w:t>
      </w:r>
      <w:r w:rsidRPr="003520DB">
        <w:rPr>
          <w:b/>
          <w:bCs/>
          <w:color w:val="2F5496" w:themeColor="accent1" w:themeShade="BF"/>
          <w:sz w:val="28"/>
          <w:szCs w:val="28"/>
        </w:rPr>
        <w:t>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3167"/>
      </w:tblGrid>
      <w:tr w:rsidR="003520DB" w:rsidRPr="003520DB" w14:paraId="1A20FAD8" w14:textId="77777777" w:rsidTr="003520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129ED" w14:textId="77777777" w:rsidR="003520DB" w:rsidRPr="003520DB" w:rsidRDefault="003520DB" w:rsidP="003520DB">
            <w:pPr>
              <w:rPr>
                <w:b/>
                <w:bCs/>
              </w:rPr>
            </w:pPr>
            <w:r w:rsidRPr="003520DB">
              <w:rPr>
                <w:b/>
                <w:bCs/>
              </w:rPr>
              <w:t>Tool / Library</w:t>
            </w:r>
          </w:p>
        </w:tc>
        <w:tc>
          <w:tcPr>
            <w:tcW w:w="0" w:type="auto"/>
            <w:vAlign w:val="center"/>
            <w:hideMark/>
          </w:tcPr>
          <w:p w14:paraId="0C224796" w14:textId="77777777" w:rsidR="003520DB" w:rsidRPr="003520DB" w:rsidRDefault="003520DB" w:rsidP="003520DB">
            <w:pPr>
              <w:rPr>
                <w:b/>
                <w:bCs/>
              </w:rPr>
            </w:pPr>
            <w:r w:rsidRPr="003520DB">
              <w:rPr>
                <w:b/>
                <w:bCs/>
              </w:rPr>
              <w:t>Purpose</w:t>
            </w:r>
          </w:p>
        </w:tc>
      </w:tr>
      <w:tr w:rsidR="003520DB" w:rsidRPr="003520DB" w14:paraId="422FADAA" w14:textId="77777777" w:rsidTr="0035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3F087" w14:textId="77777777" w:rsidR="003520DB" w:rsidRPr="003520DB" w:rsidRDefault="003520DB" w:rsidP="003520DB">
            <w:r w:rsidRPr="003520DB">
              <w:t>Python</w:t>
            </w:r>
          </w:p>
        </w:tc>
        <w:tc>
          <w:tcPr>
            <w:tcW w:w="0" w:type="auto"/>
            <w:vAlign w:val="center"/>
            <w:hideMark/>
          </w:tcPr>
          <w:p w14:paraId="0F6F76DD" w14:textId="77777777" w:rsidR="003520DB" w:rsidRPr="003520DB" w:rsidRDefault="003520DB" w:rsidP="003520DB">
            <w:r w:rsidRPr="003520DB">
              <w:t>Core programming</w:t>
            </w:r>
          </w:p>
        </w:tc>
      </w:tr>
      <w:tr w:rsidR="003520DB" w:rsidRPr="003520DB" w14:paraId="07CC3CBC" w14:textId="77777777" w:rsidTr="0035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2122" w14:textId="77777777" w:rsidR="003520DB" w:rsidRPr="003520DB" w:rsidRDefault="003520DB" w:rsidP="003520DB">
            <w:proofErr w:type="spellStart"/>
            <w:r w:rsidRPr="003520DB">
              <w:t>pynput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D1EF0A" w14:textId="77777777" w:rsidR="003520DB" w:rsidRPr="003520DB" w:rsidRDefault="003520DB" w:rsidP="003520DB">
            <w:r w:rsidRPr="003520DB">
              <w:t>Capturing keyboard input</w:t>
            </w:r>
          </w:p>
        </w:tc>
      </w:tr>
      <w:tr w:rsidR="003520DB" w:rsidRPr="003520DB" w14:paraId="1F539DF7" w14:textId="77777777" w:rsidTr="0035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2B391" w14:textId="77777777" w:rsidR="003520DB" w:rsidRPr="003520DB" w:rsidRDefault="003520DB" w:rsidP="003520DB">
            <w:r w:rsidRPr="003520DB">
              <w:t>cryptography (Fernet)</w:t>
            </w:r>
          </w:p>
        </w:tc>
        <w:tc>
          <w:tcPr>
            <w:tcW w:w="0" w:type="auto"/>
            <w:vAlign w:val="center"/>
            <w:hideMark/>
          </w:tcPr>
          <w:p w14:paraId="36EF8F27" w14:textId="77777777" w:rsidR="003520DB" w:rsidRPr="003520DB" w:rsidRDefault="003520DB" w:rsidP="003520DB">
            <w:r w:rsidRPr="003520DB">
              <w:t>Encrypting/decrypting keystrokes</w:t>
            </w:r>
          </w:p>
        </w:tc>
      </w:tr>
      <w:tr w:rsidR="003520DB" w:rsidRPr="003520DB" w14:paraId="2E599195" w14:textId="77777777" w:rsidTr="0035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FDB8E" w14:textId="77777777" w:rsidR="003520DB" w:rsidRPr="003520DB" w:rsidRDefault="003520DB" w:rsidP="003520DB">
            <w:r w:rsidRPr="003520DB">
              <w:t>datetime</w:t>
            </w:r>
          </w:p>
        </w:tc>
        <w:tc>
          <w:tcPr>
            <w:tcW w:w="0" w:type="auto"/>
            <w:vAlign w:val="center"/>
            <w:hideMark/>
          </w:tcPr>
          <w:p w14:paraId="57F6B3B8" w14:textId="77777777" w:rsidR="003520DB" w:rsidRPr="003520DB" w:rsidRDefault="003520DB" w:rsidP="003520DB">
            <w:r w:rsidRPr="003520DB">
              <w:t>Timestamps for each keystroke</w:t>
            </w:r>
          </w:p>
        </w:tc>
      </w:tr>
      <w:tr w:rsidR="003520DB" w:rsidRPr="003520DB" w14:paraId="517B36EC" w14:textId="77777777" w:rsidTr="0035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BEA5" w14:textId="77777777" w:rsidR="003520DB" w:rsidRPr="003520DB" w:rsidRDefault="003520DB" w:rsidP="003520DB">
            <w:r w:rsidRPr="003520DB">
              <w:t>PyQt5</w:t>
            </w:r>
          </w:p>
        </w:tc>
        <w:tc>
          <w:tcPr>
            <w:tcW w:w="0" w:type="auto"/>
            <w:vAlign w:val="center"/>
            <w:hideMark/>
          </w:tcPr>
          <w:p w14:paraId="5EC89EA6" w14:textId="77777777" w:rsidR="003520DB" w:rsidRPr="003520DB" w:rsidRDefault="003520DB" w:rsidP="003520DB">
            <w:r w:rsidRPr="003520DB">
              <w:t>GUI development</w:t>
            </w:r>
          </w:p>
        </w:tc>
      </w:tr>
      <w:tr w:rsidR="003520DB" w:rsidRPr="003520DB" w14:paraId="43D0020A" w14:textId="77777777" w:rsidTr="003520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6D5CB" w14:textId="77777777" w:rsidR="003520DB" w:rsidRPr="003520DB" w:rsidRDefault="003520DB" w:rsidP="003520DB">
            <w:proofErr w:type="spellStart"/>
            <w:r w:rsidRPr="003520DB">
              <w:t>Tkinter</w:t>
            </w:r>
            <w:proofErr w:type="spellEnd"/>
            <w:r w:rsidRPr="003520DB">
              <w:t xml:space="preserve"> </w:t>
            </w:r>
            <w:r w:rsidRPr="003520DB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5E74D9AF" w14:textId="77777777" w:rsidR="003520DB" w:rsidRPr="003520DB" w:rsidRDefault="003520DB" w:rsidP="003520DB">
            <w:r w:rsidRPr="003520DB">
              <w:t>For basic GUI testing (initial phase)</w:t>
            </w:r>
          </w:p>
        </w:tc>
      </w:tr>
    </w:tbl>
    <w:p w14:paraId="1DEB0FF4" w14:textId="77777777" w:rsidR="003520DB" w:rsidRPr="003520DB" w:rsidRDefault="003520DB" w:rsidP="003520DB">
      <w:r w:rsidRPr="003520DB">
        <w:pict w14:anchorId="67C2937F">
          <v:rect id="_x0000_i1087" style="width:0;height:1.5pt" o:hralign="center" o:hrstd="t" o:hr="t" fillcolor="#a0a0a0" stroked="f"/>
        </w:pict>
      </w:r>
    </w:p>
    <w:p w14:paraId="5DCFC0B5" w14:textId="03BF96BE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  <w:color w:val="2F5496" w:themeColor="accent1" w:themeShade="BF"/>
          <w:sz w:val="28"/>
          <w:szCs w:val="28"/>
        </w:rPr>
        <w:t>How It Works</w:t>
      </w:r>
    </w:p>
    <w:p w14:paraId="0620BB05" w14:textId="77777777" w:rsidR="003520DB" w:rsidRPr="003520DB" w:rsidRDefault="003520DB" w:rsidP="003520DB">
      <w:pPr>
        <w:rPr>
          <w:b/>
          <w:bCs/>
        </w:rPr>
      </w:pPr>
      <w:r w:rsidRPr="003520DB">
        <w:rPr>
          <w:b/>
          <w:bCs/>
        </w:rPr>
        <w:t>Keylogger Component (keylogger.py)</w:t>
      </w:r>
    </w:p>
    <w:p w14:paraId="30B36B6F" w14:textId="77777777" w:rsidR="003520DB" w:rsidRPr="003520DB" w:rsidRDefault="003520DB" w:rsidP="003520DB">
      <w:pPr>
        <w:numPr>
          <w:ilvl w:val="0"/>
          <w:numId w:val="2"/>
        </w:numPr>
      </w:pPr>
      <w:r w:rsidRPr="003520DB">
        <w:t>Captures each keystroke in real-time</w:t>
      </w:r>
    </w:p>
    <w:p w14:paraId="6E2D5923" w14:textId="77777777" w:rsidR="003520DB" w:rsidRPr="003520DB" w:rsidRDefault="003520DB" w:rsidP="003520DB">
      <w:pPr>
        <w:numPr>
          <w:ilvl w:val="0"/>
          <w:numId w:val="2"/>
        </w:numPr>
      </w:pPr>
      <w:r w:rsidRPr="003520DB">
        <w:t>Encrypts it using a secure Fernet key</w:t>
      </w:r>
    </w:p>
    <w:p w14:paraId="5CC18F6C" w14:textId="77777777" w:rsidR="003520DB" w:rsidRPr="003520DB" w:rsidRDefault="003520DB" w:rsidP="003520DB">
      <w:pPr>
        <w:numPr>
          <w:ilvl w:val="0"/>
          <w:numId w:val="2"/>
        </w:numPr>
      </w:pPr>
      <w:r w:rsidRPr="003520DB">
        <w:t>Stores it line-by-line in log.txt as encrypted bytes</w:t>
      </w:r>
    </w:p>
    <w:p w14:paraId="08A7F7E2" w14:textId="77777777" w:rsidR="003520DB" w:rsidRPr="003520DB" w:rsidRDefault="003520DB" w:rsidP="003520DB">
      <w:pPr>
        <w:rPr>
          <w:b/>
          <w:bCs/>
        </w:rPr>
      </w:pPr>
      <w:r w:rsidRPr="003520DB">
        <w:rPr>
          <w:b/>
          <w:bCs/>
        </w:rPr>
        <w:t>Key Generation (</w:t>
      </w:r>
      <w:proofErr w:type="spellStart"/>
      <w:r w:rsidRPr="003520DB">
        <w:rPr>
          <w:b/>
          <w:bCs/>
        </w:rPr>
        <w:t>key.key</w:t>
      </w:r>
      <w:proofErr w:type="spellEnd"/>
      <w:r w:rsidRPr="003520DB">
        <w:rPr>
          <w:b/>
          <w:bCs/>
        </w:rPr>
        <w:t>)</w:t>
      </w:r>
    </w:p>
    <w:p w14:paraId="2EDD3DD1" w14:textId="77777777" w:rsidR="003520DB" w:rsidRPr="003520DB" w:rsidRDefault="003520DB" w:rsidP="003520DB">
      <w:pPr>
        <w:numPr>
          <w:ilvl w:val="0"/>
          <w:numId w:val="3"/>
        </w:numPr>
      </w:pPr>
      <w:r w:rsidRPr="003520DB">
        <w:t>Key is generated once and reused for both logging and decryption</w:t>
      </w:r>
    </w:p>
    <w:p w14:paraId="789954E9" w14:textId="77777777" w:rsidR="003520DB" w:rsidRPr="003520DB" w:rsidRDefault="003520DB" w:rsidP="003520DB">
      <w:pPr>
        <w:numPr>
          <w:ilvl w:val="0"/>
          <w:numId w:val="3"/>
        </w:numPr>
      </w:pPr>
      <w:r w:rsidRPr="003520DB">
        <w:t xml:space="preserve">Stored in </w:t>
      </w:r>
      <w:proofErr w:type="spellStart"/>
      <w:r w:rsidRPr="003520DB">
        <w:t>key.key</w:t>
      </w:r>
      <w:proofErr w:type="spellEnd"/>
      <w:r w:rsidRPr="003520DB">
        <w:t xml:space="preserve"> file in binary format</w:t>
      </w:r>
    </w:p>
    <w:p w14:paraId="2D5B749E" w14:textId="77777777" w:rsidR="003520DB" w:rsidRPr="003520DB" w:rsidRDefault="003520DB" w:rsidP="003520DB">
      <w:pPr>
        <w:rPr>
          <w:b/>
          <w:bCs/>
        </w:rPr>
      </w:pPr>
      <w:r w:rsidRPr="003520DB">
        <w:rPr>
          <w:b/>
          <w:bCs/>
        </w:rPr>
        <w:t>GUI Decryption Tool (gui.py)</w:t>
      </w:r>
    </w:p>
    <w:p w14:paraId="2895A28C" w14:textId="77777777" w:rsidR="003520DB" w:rsidRPr="003520DB" w:rsidRDefault="003520DB" w:rsidP="003520DB">
      <w:pPr>
        <w:numPr>
          <w:ilvl w:val="0"/>
          <w:numId w:val="4"/>
        </w:numPr>
      </w:pPr>
      <w:r w:rsidRPr="003520DB">
        <w:lastRenderedPageBreak/>
        <w:t>Built using PyQt5</w:t>
      </w:r>
    </w:p>
    <w:p w14:paraId="0F89A3D6" w14:textId="77777777" w:rsidR="003520DB" w:rsidRPr="003520DB" w:rsidRDefault="003520DB" w:rsidP="003520DB">
      <w:pPr>
        <w:numPr>
          <w:ilvl w:val="0"/>
          <w:numId w:val="4"/>
        </w:numPr>
      </w:pPr>
      <w:r w:rsidRPr="003520DB">
        <w:t>Allows user to:</w:t>
      </w:r>
    </w:p>
    <w:p w14:paraId="2E5F0D74" w14:textId="77777777" w:rsidR="003520DB" w:rsidRPr="003520DB" w:rsidRDefault="003520DB" w:rsidP="003520DB">
      <w:pPr>
        <w:numPr>
          <w:ilvl w:val="1"/>
          <w:numId w:val="4"/>
        </w:numPr>
      </w:pPr>
      <w:r w:rsidRPr="003520DB">
        <w:t xml:space="preserve">Select both </w:t>
      </w:r>
      <w:proofErr w:type="spellStart"/>
      <w:r w:rsidRPr="003520DB">
        <w:t>key.key</w:t>
      </w:r>
      <w:proofErr w:type="spellEnd"/>
      <w:r w:rsidRPr="003520DB">
        <w:t xml:space="preserve"> and log.txt</w:t>
      </w:r>
    </w:p>
    <w:p w14:paraId="0F93E446" w14:textId="77777777" w:rsidR="003520DB" w:rsidRPr="003520DB" w:rsidRDefault="003520DB" w:rsidP="003520DB">
      <w:pPr>
        <w:numPr>
          <w:ilvl w:val="1"/>
          <w:numId w:val="4"/>
        </w:numPr>
      </w:pPr>
      <w:r w:rsidRPr="003520DB">
        <w:t>Decrypt and view human-readable keystroke logs</w:t>
      </w:r>
    </w:p>
    <w:p w14:paraId="37A90FB2" w14:textId="77777777" w:rsidR="003520DB" w:rsidRPr="003520DB" w:rsidRDefault="003520DB" w:rsidP="003520DB">
      <w:pPr>
        <w:numPr>
          <w:ilvl w:val="1"/>
          <w:numId w:val="4"/>
        </w:numPr>
      </w:pPr>
      <w:r w:rsidRPr="003520DB">
        <w:t>Clear display window</w:t>
      </w:r>
    </w:p>
    <w:p w14:paraId="6BCBF754" w14:textId="77777777" w:rsidR="003520DB" w:rsidRPr="003520DB" w:rsidRDefault="003520DB" w:rsidP="003520DB">
      <w:r w:rsidRPr="003520DB">
        <w:pict w14:anchorId="2EA16E11">
          <v:rect id="_x0000_i1088" style="width:0;height:1.5pt" o:hralign="center" o:hrstd="t" o:hr="t" fillcolor="#a0a0a0" stroked="f"/>
        </w:pict>
      </w:r>
    </w:p>
    <w:p w14:paraId="0ADC3F4A" w14:textId="397B1BA2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  <w:color w:val="2F5496" w:themeColor="accent1" w:themeShade="BF"/>
          <w:sz w:val="28"/>
          <w:szCs w:val="28"/>
        </w:rPr>
        <w:t xml:space="preserve"> Features</w:t>
      </w:r>
    </w:p>
    <w:p w14:paraId="3E74B168" w14:textId="77777777" w:rsidR="003520DB" w:rsidRPr="003520DB" w:rsidRDefault="003520DB" w:rsidP="003520DB">
      <w:pPr>
        <w:numPr>
          <w:ilvl w:val="0"/>
          <w:numId w:val="5"/>
        </w:numPr>
      </w:pPr>
      <w:r w:rsidRPr="003520DB">
        <w:rPr>
          <w:rFonts w:ascii="Segoe UI Emoji" w:hAnsi="Segoe UI Emoji" w:cs="Segoe UI Emoji"/>
        </w:rPr>
        <w:t>✅</w:t>
      </w:r>
      <w:r w:rsidRPr="003520DB">
        <w:t xml:space="preserve"> Real-time keystroke logging</w:t>
      </w:r>
    </w:p>
    <w:p w14:paraId="1DC6AD1D" w14:textId="77777777" w:rsidR="003520DB" w:rsidRPr="003520DB" w:rsidRDefault="003520DB" w:rsidP="003520DB">
      <w:pPr>
        <w:numPr>
          <w:ilvl w:val="0"/>
          <w:numId w:val="5"/>
        </w:numPr>
      </w:pPr>
      <w:r w:rsidRPr="003520DB">
        <w:rPr>
          <w:rFonts w:ascii="Segoe UI Emoji" w:hAnsi="Segoe UI Emoji" w:cs="Segoe UI Emoji"/>
        </w:rPr>
        <w:t>✅</w:t>
      </w:r>
      <w:r w:rsidRPr="003520DB">
        <w:t xml:space="preserve"> AES-like secure encryption (via Fernet)</w:t>
      </w:r>
    </w:p>
    <w:p w14:paraId="69EBEC34" w14:textId="77777777" w:rsidR="003520DB" w:rsidRPr="003520DB" w:rsidRDefault="003520DB" w:rsidP="003520DB">
      <w:pPr>
        <w:numPr>
          <w:ilvl w:val="0"/>
          <w:numId w:val="5"/>
        </w:numPr>
      </w:pPr>
      <w:r w:rsidRPr="003520DB">
        <w:rPr>
          <w:rFonts w:ascii="Segoe UI Emoji" w:hAnsi="Segoe UI Emoji" w:cs="Segoe UI Emoji"/>
        </w:rPr>
        <w:t>✅</w:t>
      </w:r>
      <w:r w:rsidRPr="003520DB">
        <w:t xml:space="preserve"> Timestamped logs</w:t>
      </w:r>
    </w:p>
    <w:p w14:paraId="1AD16959" w14:textId="77777777" w:rsidR="003520DB" w:rsidRPr="003520DB" w:rsidRDefault="003520DB" w:rsidP="003520DB">
      <w:pPr>
        <w:numPr>
          <w:ilvl w:val="0"/>
          <w:numId w:val="5"/>
        </w:numPr>
      </w:pPr>
      <w:r w:rsidRPr="003520DB">
        <w:rPr>
          <w:rFonts w:ascii="Segoe UI Emoji" w:hAnsi="Segoe UI Emoji" w:cs="Segoe UI Emoji"/>
        </w:rPr>
        <w:t>✅</w:t>
      </w:r>
      <w:r w:rsidRPr="003520DB">
        <w:t xml:space="preserve"> GUI-based log decryption and viewing</w:t>
      </w:r>
    </w:p>
    <w:p w14:paraId="6EC348BB" w14:textId="77777777" w:rsidR="003520DB" w:rsidRPr="003520DB" w:rsidRDefault="003520DB" w:rsidP="003520DB">
      <w:pPr>
        <w:numPr>
          <w:ilvl w:val="0"/>
          <w:numId w:val="5"/>
        </w:numPr>
      </w:pPr>
      <w:r w:rsidRPr="003520DB">
        <w:rPr>
          <w:rFonts w:ascii="Segoe UI Emoji" w:hAnsi="Segoe UI Emoji" w:cs="Segoe UI Emoji"/>
        </w:rPr>
        <w:t>✅</w:t>
      </w:r>
      <w:r w:rsidRPr="003520DB">
        <w:t xml:space="preserve"> File selection dialog and status messages</w:t>
      </w:r>
    </w:p>
    <w:p w14:paraId="54CA2020" w14:textId="77777777" w:rsidR="003520DB" w:rsidRPr="003520DB" w:rsidRDefault="003520DB" w:rsidP="003520DB">
      <w:pPr>
        <w:numPr>
          <w:ilvl w:val="0"/>
          <w:numId w:val="5"/>
        </w:numPr>
      </w:pPr>
      <w:r w:rsidRPr="003520DB">
        <w:rPr>
          <w:rFonts w:ascii="Segoe UI Emoji" w:hAnsi="Segoe UI Emoji" w:cs="Segoe UI Emoji"/>
        </w:rPr>
        <w:t>✅</w:t>
      </w:r>
      <w:r w:rsidRPr="003520DB">
        <w:t xml:space="preserve"> Handles invalid data gracefully</w:t>
      </w:r>
    </w:p>
    <w:p w14:paraId="693F3E92" w14:textId="77777777" w:rsidR="003520DB" w:rsidRPr="003520DB" w:rsidRDefault="003520DB" w:rsidP="003520DB">
      <w:r w:rsidRPr="003520DB">
        <w:pict w14:anchorId="0208507B">
          <v:rect id="_x0000_i1089" style="width:0;height:1.5pt" o:hralign="center" o:hrstd="t" o:hr="t" fillcolor="#a0a0a0" stroked="f"/>
        </w:pict>
      </w:r>
    </w:p>
    <w:p w14:paraId="3A5043CD" w14:textId="1081AFA1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  <w:color w:val="2F5496" w:themeColor="accent1" w:themeShade="BF"/>
        </w:rPr>
        <w:t xml:space="preserve"> </w:t>
      </w:r>
      <w:r w:rsidRPr="003520DB">
        <w:rPr>
          <w:b/>
          <w:bCs/>
          <w:color w:val="2F5496" w:themeColor="accent1" w:themeShade="BF"/>
          <w:sz w:val="28"/>
          <w:szCs w:val="28"/>
        </w:rPr>
        <w:t>Folder Structure</w:t>
      </w:r>
    </w:p>
    <w:p w14:paraId="3445E45E" w14:textId="77777777" w:rsidR="003520DB" w:rsidRPr="003520DB" w:rsidRDefault="003520DB" w:rsidP="003520DB">
      <w:proofErr w:type="spellStart"/>
      <w:r w:rsidRPr="003520DB">
        <w:t>vbnet</w:t>
      </w:r>
      <w:proofErr w:type="spellEnd"/>
    </w:p>
    <w:p w14:paraId="7856BC44" w14:textId="77777777" w:rsidR="003520DB" w:rsidRPr="003520DB" w:rsidRDefault="003520DB" w:rsidP="003520DB">
      <w:proofErr w:type="spellStart"/>
      <w:r w:rsidRPr="003520DB">
        <w:t>CopyEdit</w:t>
      </w:r>
      <w:proofErr w:type="spellEnd"/>
    </w:p>
    <w:p w14:paraId="32817FE7" w14:textId="77777777" w:rsidR="003520DB" w:rsidRPr="003520DB" w:rsidRDefault="003520DB" w:rsidP="003520DB">
      <w:r w:rsidRPr="003520DB">
        <w:t>keylogger-project/</w:t>
      </w:r>
    </w:p>
    <w:p w14:paraId="2D149CDB" w14:textId="77777777" w:rsidR="003520DB" w:rsidRPr="003520DB" w:rsidRDefault="003520DB" w:rsidP="003520DB">
      <w:r w:rsidRPr="003520DB">
        <w:rPr>
          <w:rFonts w:ascii="MS Gothic" w:eastAsia="MS Gothic" w:hAnsi="MS Gothic" w:cs="MS Gothic" w:hint="eastAsia"/>
        </w:rPr>
        <w:t>├</w:t>
      </w:r>
      <w:r w:rsidRPr="003520DB">
        <w:rPr>
          <w:rFonts w:ascii="Calibri" w:hAnsi="Calibri" w:cs="Calibri"/>
        </w:rPr>
        <w:t>──</w:t>
      </w:r>
      <w:r w:rsidRPr="003520DB">
        <w:t xml:space="preserve"> keylogger.py</w:t>
      </w:r>
    </w:p>
    <w:p w14:paraId="0AD25288" w14:textId="77777777" w:rsidR="003520DB" w:rsidRPr="003520DB" w:rsidRDefault="003520DB" w:rsidP="003520DB">
      <w:r w:rsidRPr="003520DB">
        <w:rPr>
          <w:rFonts w:ascii="MS Gothic" w:eastAsia="MS Gothic" w:hAnsi="MS Gothic" w:cs="MS Gothic" w:hint="eastAsia"/>
        </w:rPr>
        <w:t>├</w:t>
      </w:r>
      <w:r w:rsidRPr="003520DB">
        <w:rPr>
          <w:rFonts w:ascii="Calibri" w:hAnsi="Calibri" w:cs="Calibri"/>
        </w:rPr>
        <w:t>──</w:t>
      </w:r>
      <w:r w:rsidRPr="003520DB">
        <w:t xml:space="preserve"> gui.py</w:t>
      </w:r>
    </w:p>
    <w:p w14:paraId="41B4DE22" w14:textId="77777777" w:rsidR="003520DB" w:rsidRPr="003520DB" w:rsidRDefault="003520DB" w:rsidP="003520DB">
      <w:r w:rsidRPr="003520DB">
        <w:rPr>
          <w:rFonts w:ascii="MS Gothic" w:eastAsia="MS Gothic" w:hAnsi="MS Gothic" w:cs="MS Gothic" w:hint="eastAsia"/>
        </w:rPr>
        <w:t>├</w:t>
      </w:r>
      <w:r w:rsidRPr="003520DB">
        <w:rPr>
          <w:rFonts w:ascii="Calibri" w:hAnsi="Calibri" w:cs="Calibri"/>
        </w:rPr>
        <w:t>──</w:t>
      </w:r>
      <w:r w:rsidRPr="003520DB">
        <w:t xml:space="preserve"> </w:t>
      </w:r>
      <w:proofErr w:type="spellStart"/>
      <w:r w:rsidRPr="003520DB">
        <w:t>key.key</w:t>
      </w:r>
      <w:proofErr w:type="spellEnd"/>
    </w:p>
    <w:p w14:paraId="52BA9711" w14:textId="77777777" w:rsidR="003520DB" w:rsidRPr="003520DB" w:rsidRDefault="003520DB" w:rsidP="003520DB">
      <w:r w:rsidRPr="003520DB">
        <w:rPr>
          <w:rFonts w:ascii="MS Gothic" w:eastAsia="MS Gothic" w:hAnsi="MS Gothic" w:cs="MS Gothic" w:hint="eastAsia"/>
        </w:rPr>
        <w:t>├</w:t>
      </w:r>
      <w:r w:rsidRPr="003520DB">
        <w:rPr>
          <w:rFonts w:ascii="Calibri" w:hAnsi="Calibri" w:cs="Calibri"/>
        </w:rPr>
        <w:t>──</w:t>
      </w:r>
      <w:r w:rsidRPr="003520DB">
        <w:t xml:space="preserve"> log.txt</w:t>
      </w:r>
    </w:p>
    <w:p w14:paraId="5B424369" w14:textId="77777777" w:rsidR="003520DB" w:rsidRPr="003520DB" w:rsidRDefault="003520DB" w:rsidP="003520DB">
      <w:r w:rsidRPr="003520DB">
        <w:rPr>
          <w:rFonts w:ascii="MS Gothic" w:eastAsia="MS Gothic" w:hAnsi="MS Gothic" w:cs="MS Gothic" w:hint="eastAsia"/>
        </w:rPr>
        <w:t>├</w:t>
      </w:r>
      <w:r w:rsidRPr="003520DB">
        <w:rPr>
          <w:rFonts w:ascii="Calibri" w:hAnsi="Calibri" w:cs="Calibri"/>
        </w:rPr>
        <w:t>──</w:t>
      </w:r>
      <w:r w:rsidRPr="003520DB">
        <w:t xml:space="preserve"> decrypted_log.txt</w:t>
      </w:r>
    </w:p>
    <w:p w14:paraId="182103FD" w14:textId="77777777" w:rsidR="003520DB" w:rsidRPr="003520DB" w:rsidRDefault="003520DB" w:rsidP="003520DB">
      <w:r w:rsidRPr="003520DB">
        <w:t>└── README.md</w:t>
      </w:r>
    </w:p>
    <w:p w14:paraId="45A2C984" w14:textId="77777777" w:rsidR="003520DB" w:rsidRPr="003520DB" w:rsidRDefault="003520DB" w:rsidP="003520DB">
      <w:r w:rsidRPr="003520DB">
        <w:pict w14:anchorId="14042B0B">
          <v:rect id="_x0000_i1090" style="width:0;height:1.5pt" o:hralign="center" o:hrstd="t" o:hr="t" fillcolor="#a0a0a0" stroked="f"/>
        </w:pict>
      </w:r>
    </w:p>
    <w:p w14:paraId="1119A72C" w14:textId="4640A37F" w:rsidR="003520DB" w:rsidRPr="003520DB" w:rsidRDefault="003520DB" w:rsidP="003520DB">
      <w:pPr>
        <w:rPr>
          <w:b/>
          <w:bCs/>
          <w:color w:val="2F5496" w:themeColor="accent1" w:themeShade="BF"/>
          <w:sz w:val="28"/>
          <w:szCs w:val="28"/>
        </w:rPr>
      </w:pPr>
      <w:r w:rsidRPr="003520DB">
        <w:rPr>
          <w:b/>
          <w:bCs/>
          <w:color w:val="2F5496" w:themeColor="accent1" w:themeShade="BF"/>
        </w:rPr>
        <w:t xml:space="preserve"> </w:t>
      </w:r>
      <w:r w:rsidRPr="003520DB">
        <w:rPr>
          <w:b/>
          <w:bCs/>
          <w:color w:val="2F5496" w:themeColor="accent1" w:themeShade="BF"/>
          <w:sz w:val="28"/>
          <w:szCs w:val="28"/>
        </w:rPr>
        <w:t>Ethical Disclaimer</w:t>
      </w:r>
    </w:p>
    <w:p w14:paraId="202EEAC6" w14:textId="77777777" w:rsidR="003520DB" w:rsidRPr="003520DB" w:rsidRDefault="003520DB" w:rsidP="003520DB">
      <w:r w:rsidRPr="003520DB">
        <w:t xml:space="preserve">This project is built </w:t>
      </w:r>
      <w:r w:rsidRPr="003520DB">
        <w:rPr>
          <w:b/>
          <w:bCs/>
        </w:rPr>
        <w:t>strictly for educational and research purposes</w:t>
      </w:r>
      <w:r w:rsidRPr="003520DB">
        <w:t>.</w:t>
      </w:r>
      <w:r w:rsidRPr="003520DB">
        <w:br/>
        <w:t xml:space="preserve">Running this code on any system without </w:t>
      </w:r>
      <w:r w:rsidRPr="003520DB">
        <w:rPr>
          <w:b/>
          <w:bCs/>
        </w:rPr>
        <w:t>explicit permission</w:t>
      </w:r>
      <w:r w:rsidRPr="003520DB">
        <w:t xml:space="preserve"> is a </w:t>
      </w:r>
      <w:r w:rsidRPr="003520DB">
        <w:rPr>
          <w:b/>
          <w:bCs/>
        </w:rPr>
        <w:t>violation of ethical standards and possibly law</w:t>
      </w:r>
      <w:r w:rsidRPr="003520DB">
        <w:t>.</w:t>
      </w:r>
    </w:p>
    <w:p w14:paraId="3FD967E4" w14:textId="77777777" w:rsidR="00BC027C" w:rsidRDefault="003520DB" w:rsidP="003520DB">
      <w:r w:rsidRPr="003520DB">
        <w:pict w14:anchorId="7EF40CDA">
          <v:rect id="_x0000_i1091" style="width:0;height:1.5pt" o:hralign="center" o:hrstd="t" o:hr="t" fillcolor="#a0a0a0" stroked="f"/>
        </w:pict>
      </w:r>
    </w:p>
    <w:p w14:paraId="6E372B54" w14:textId="77777777" w:rsidR="00BC027C" w:rsidRDefault="00BC027C" w:rsidP="003520DB"/>
    <w:p w14:paraId="43CAA694" w14:textId="12735957" w:rsidR="003520DB" w:rsidRPr="003520DB" w:rsidRDefault="003520DB" w:rsidP="003520DB">
      <w:pPr>
        <w:rPr>
          <w:color w:val="2F5496" w:themeColor="accent1" w:themeShade="BF"/>
          <w:sz w:val="28"/>
          <w:szCs w:val="28"/>
        </w:rPr>
      </w:pPr>
      <w:r w:rsidRPr="003520DB">
        <w:rPr>
          <w:b/>
          <w:bCs/>
          <w:color w:val="2F5496" w:themeColor="accent1" w:themeShade="BF"/>
          <w:sz w:val="28"/>
          <w:szCs w:val="28"/>
        </w:rPr>
        <w:lastRenderedPageBreak/>
        <w:t>Learning Outcome</w:t>
      </w:r>
    </w:p>
    <w:p w14:paraId="50655C46" w14:textId="77777777" w:rsidR="003520DB" w:rsidRPr="003520DB" w:rsidRDefault="003520DB" w:rsidP="003520DB">
      <w:pPr>
        <w:numPr>
          <w:ilvl w:val="0"/>
          <w:numId w:val="6"/>
        </w:numPr>
      </w:pPr>
      <w:r w:rsidRPr="003520DB">
        <w:t xml:space="preserve">Understanding of </w:t>
      </w:r>
      <w:r w:rsidRPr="003520DB">
        <w:rPr>
          <w:b/>
          <w:bCs/>
        </w:rPr>
        <w:t>keylogging techniques</w:t>
      </w:r>
    </w:p>
    <w:p w14:paraId="5B91C178" w14:textId="77777777" w:rsidR="003520DB" w:rsidRPr="003520DB" w:rsidRDefault="003520DB" w:rsidP="003520DB">
      <w:pPr>
        <w:numPr>
          <w:ilvl w:val="0"/>
          <w:numId w:val="6"/>
        </w:numPr>
      </w:pPr>
      <w:r w:rsidRPr="003520DB">
        <w:t xml:space="preserve">Use of </w:t>
      </w:r>
      <w:r w:rsidRPr="003520DB">
        <w:rPr>
          <w:b/>
          <w:bCs/>
        </w:rPr>
        <w:t>symmetric encryption (Fernet)</w:t>
      </w:r>
    </w:p>
    <w:p w14:paraId="01B802D9" w14:textId="77777777" w:rsidR="003520DB" w:rsidRPr="003520DB" w:rsidRDefault="003520DB" w:rsidP="003520DB">
      <w:pPr>
        <w:numPr>
          <w:ilvl w:val="0"/>
          <w:numId w:val="6"/>
        </w:numPr>
      </w:pPr>
      <w:r w:rsidRPr="003520DB">
        <w:t xml:space="preserve">GUI building using </w:t>
      </w:r>
      <w:r w:rsidRPr="003520DB">
        <w:rPr>
          <w:b/>
          <w:bCs/>
        </w:rPr>
        <w:t>PyQt5</w:t>
      </w:r>
    </w:p>
    <w:p w14:paraId="0B51E1AD" w14:textId="77777777" w:rsidR="003520DB" w:rsidRPr="003520DB" w:rsidRDefault="003520DB" w:rsidP="003520DB">
      <w:pPr>
        <w:numPr>
          <w:ilvl w:val="0"/>
          <w:numId w:val="6"/>
        </w:numPr>
      </w:pPr>
      <w:r w:rsidRPr="003520DB">
        <w:t>Real-world security application awareness</w:t>
      </w:r>
    </w:p>
    <w:p w14:paraId="5F4B6F15" w14:textId="77777777" w:rsidR="003520DB" w:rsidRDefault="003520DB" w:rsidP="003520DB">
      <w:pPr>
        <w:numPr>
          <w:ilvl w:val="0"/>
          <w:numId w:val="6"/>
        </w:numPr>
      </w:pPr>
      <w:r w:rsidRPr="003520DB">
        <w:t>Ethical implications of monitoring tools</w:t>
      </w:r>
    </w:p>
    <w:p w14:paraId="086FD04D" w14:textId="58718E86" w:rsidR="00BC027C" w:rsidRDefault="00BC027C" w:rsidP="00BC027C">
      <w:pPr>
        <w:rPr>
          <w:color w:val="2F5496" w:themeColor="accent1" w:themeShade="BF"/>
          <w:sz w:val="28"/>
          <w:szCs w:val="28"/>
        </w:rPr>
      </w:pPr>
      <w:r w:rsidRPr="00BC027C">
        <w:rPr>
          <w:color w:val="2F5496" w:themeColor="accent1" w:themeShade="BF"/>
          <w:sz w:val="28"/>
          <w:szCs w:val="28"/>
        </w:rPr>
        <w:t>Output Screenshots</w:t>
      </w:r>
      <w:r w:rsidR="00777BF4">
        <w:rPr>
          <w:noProof/>
          <w:color w:val="2F5496" w:themeColor="accent1" w:themeShade="BF"/>
          <w:sz w:val="28"/>
          <w:szCs w:val="28"/>
        </w:rPr>
        <w:drawing>
          <wp:inline distT="0" distB="0" distL="0" distR="0" wp14:anchorId="17758B44" wp14:editId="78B98349">
            <wp:extent cx="4533460" cy="3162300"/>
            <wp:effectExtent l="0" t="0" r="0" b="0"/>
            <wp:docPr id="278224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24561" name="Picture 2782245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341" cy="31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DC6C" w14:textId="77777777" w:rsidR="00BC027C" w:rsidRDefault="00BC027C" w:rsidP="00BC027C">
      <w:pPr>
        <w:rPr>
          <w:color w:val="2F5496" w:themeColor="accent1" w:themeShade="BF"/>
          <w:sz w:val="28"/>
          <w:szCs w:val="28"/>
        </w:rPr>
      </w:pPr>
    </w:p>
    <w:p w14:paraId="75CCC679" w14:textId="1AE6EF5C" w:rsidR="00BC027C" w:rsidRDefault="00777BF4" w:rsidP="00BC027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drawing>
          <wp:inline distT="0" distB="0" distL="0" distR="0" wp14:anchorId="2879670D" wp14:editId="1A0BB9D3">
            <wp:extent cx="4610100" cy="3211135"/>
            <wp:effectExtent l="0" t="0" r="0" b="0"/>
            <wp:docPr id="1621874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4156" name="Picture 16218741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556" cy="322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B2DE" w14:textId="2F93F500" w:rsidR="00BC027C" w:rsidRDefault="00777BF4" w:rsidP="00BC027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5A2ABE24" wp14:editId="27DFA344">
            <wp:extent cx="4465320" cy="2628900"/>
            <wp:effectExtent l="0" t="0" r="0" b="0"/>
            <wp:docPr id="1499754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5449" name="Picture 1499754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D8F3" w14:textId="77777777" w:rsidR="00BC027C" w:rsidRDefault="00BC027C" w:rsidP="00BC027C">
      <w:pPr>
        <w:rPr>
          <w:color w:val="2F5496" w:themeColor="accent1" w:themeShade="BF"/>
          <w:sz w:val="28"/>
          <w:szCs w:val="28"/>
        </w:rPr>
      </w:pPr>
    </w:p>
    <w:p w14:paraId="26763E6A" w14:textId="44519224" w:rsidR="003520DB" w:rsidRPr="003520DB" w:rsidRDefault="003520DB" w:rsidP="003520DB">
      <w:pPr>
        <w:rPr>
          <w:color w:val="2F5496" w:themeColor="accent1" w:themeShade="BF"/>
        </w:rPr>
      </w:pPr>
      <w:r w:rsidRPr="003520DB">
        <w:rPr>
          <w:b/>
          <w:bCs/>
          <w:color w:val="2F5496" w:themeColor="accent1" w:themeShade="BF"/>
          <w:sz w:val="28"/>
          <w:szCs w:val="28"/>
        </w:rPr>
        <w:t>Final Remarks</w:t>
      </w:r>
    </w:p>
    <w:p w14:paraId="2145419A" w14:textId="77777777" w:rsidR="003520DB" w:rsidRPr="003520DB" w:rsidRDefault="003520DB" w:rsidP="003520DB">
      <w:r w:rsidRPr="003520DB">
        <w:t xml:space="preserve">The Defender Project demonstrates how sensitive data like keystrokes can be captured and encrypted, and also how proper GUI tools can be used to </w:t>
      </w:r>
      <w:proofErr w:type="spellStart"/>
      <w:r w:rsidRPr="003520DB">
        <w:t>analyze</w:t>
      </w:r>
      <w:proofErr w:type="spellEnd"/>
      <w:r w:rsidRPr="003520DB">
        <w:t xml:space="preserve"> such data securely and ethically. The project bridges </w:t>
      </w:r>
      <w:r w:rsidRPr="003520DB">
        <w:rPr>
          <w:b/>
          <w:bCs/>
        </w:rPr>
        <w:t>cybersecurity</w:t>
      </w:r>
      <w:r w:rsidRPr="003520DB">
        <w:t xml:space="preserve">, </w:t>
      </w:r>
      <w:r w:rsidRPr="003520DB">
        <w:rPr>
          <w:b/>
          <w:bCs/>
        </w:rPr>
        <w:t>Python development</w:t>
      </w:r>
      <w:r w:rsidRPr="003520DB">
        <w:t xml:space="preserve">, and </w:t>
      </w:r>
      <w:r w:rsidRPr="003520DB">
        <w:rPr>
          <w:b/>
          <w:bCs/>
        </w:rPr>
        <w:t>user interface design</w:t>
      </w:r>
      <w:r w:rsidRPr="003520DB">
        <w:t>.</w:t>
      </w:r>
    </w:p>
    <w:p w14:paraId="78F2634B" w14:textId="77777777" w:rsidR="003520DB" w:rsidRPr="003520DB" w:rsidRDefault="003520DB" w:rsidP="003520DB">
      <w:r w:rsidRPr="003520DB">
        <w:pict w14:anchorId="0F5DF383">
          <v:rect id="_x0000_i1093" style="width:0;height:1.5pt" o:hralign="center" o:hrstd="t" o:hr="t" fillcolor="#a0a0a0" stroked="f"/>
        </w:pict>
      </w:r>
    </w:p>
    <w:p w14:paraId="4A38A198" w14:textId="77777777" w:rsidR="003520DB" w:rsidRPr="003520DB" w:rsidRDefault="003520DB" w:rsidP="003520DB">
      <w:pPr>
        <w:rPr>
          <w:vanish/>
        </w:rPr>
      </w:pPr>
      <w:r w:rsidRPr="003520DB">
        <w:rPr>
          <w:vanish/>
        </w:rPr>
        <w:t>Bottom of Form</w:t>
      </w:r>
    </w:p>
    <w:p w14:paraId="09C2C26B" w14:textId="77777777" w:rsidR="00337791" w:rsidRDefault="00337791"/>
    <w:sectPr w:rsidR="0033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96209"/>
    <w:multiLevelType w:val="multilevel"/>
    <w:tmpl w:val="8910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F202C"/>
    <w:multiLevelType w:val="multilevel"/>
    <w:tmpl w:val="F14C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8430F"/>
    <w:multiLevelType w:val="multilevel"/>
    <w:tmpl w:val="CFE4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610C0"/>
    <w:multiLevelType w:val="multilevel"/>
    <w:tmpl w:val="AAD0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753EAA"/>
    <w:multiLevelType w:val="multilevel"/>
    <w:tmpl w:val="A50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7E3D85"/>
    <w:multiLevelType w:val="multilevel"/>
    <w:tmpl w:val="9F78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303328">
    <w:abstractNumId w:val="2"/>
  </w:num>
  <w:num w:numId="2" w16cid:durableId="1957784739">
    <w:abstractNumId w:val="4"/>
  </w:num>
  <w:num w:numId="3" w16cid:durableId="1642349323">
    <w:abstractNumId w:val="5"/>
  </w:num>
  <w:num w:numId="4" w16cid:durableId="1201936176">
    <w:abstractNumId w:val="0"/>
  </w:num>
  <w:num w:numId="5" w16cid:durableId="941566668">
    <w:abstractNumId w:val="3"/>
  </w:num>
  <w:num w:numId="6" w16cid:durableId="134663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DB"/>
    <w:rsid w:val="00337791"/>
    <w:rsid w:val="003520DB"/>
    <w:rsid w:val="00777BF4"/>
    <w:rsid w:val="00BC027C"/>
    <w:rsid w:val="00E319FF"/>
    <w:rsid w:val="00E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8185"/>
  <w15:chartTrackingRefBased/>
  <w15:docId w15:val="{D1214366-D4BE-4349-B6CA-C4717394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0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52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2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5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938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13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9375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70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815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98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039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227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70824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2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3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53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470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92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10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583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017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86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0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6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9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4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68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08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3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79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62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12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39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443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27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089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511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67290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1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7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73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8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96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87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06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718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80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8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47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D</dc:creator>
  <cp:keywords/>
  <dc:description/>
  <cp:lastModifiedBy>Mahalakshmi D</cp:lastModifiedBy>
  <cp:revision>1</cp:revision>
  <dcterms:created xsi:type="dcterms:W3CDTF">2025-06-27T08:02:00Z</dcterms:created>
  <dcterms:modified xsi:type="dcterms:W3CDTF">2025-06-27T08:41:00Z</dcterms:modified>
</cp:coreProperties>
</file>