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661" w:rsidRPr="005F6661" w:rsidRDefault="005F6661" w:rsidP="005F6661">
      <w:pPr>
        <w:spacing w:before="100" w:beforeAutospacing="1" w:after="100" w:afterAutospacing="1" w:line="240" w:lineRule="auto"/>
        <w:jc w:val="center"/>
        <w:rPr>
          <w:rFonts w:ascii="Times New Roman" w:eastAsia="Times New Roman" w:hAnsi="Times New Roman" w:cs="Times New Roman"/>
          <w:b/>
          <w:sz w:val="32"/>
          <w:szCs w:val="24"/>
        </w:rPr>
      </w:pPr>
      <w:proofErr w:type="gramStart"/>
      <w:r w:rsidRPr="005F6661">
        <w:rPr>
          <w:rFonts w:ascii="Times New Roman" w:eastAsia="Times New Roman" w:hAnsi="Times New Roman" w:cs="Times New Roman"/>
          <w:b/>
          <w:sz w:val="32"/>
          <w:szCs w:val="24"/>
        </w:rPr>
        <w:t>you</w:t>
      </w:r>
      <w:proofErr w:type="gramEnd"/>
      <w:r w:rsidRPr="005F6661">
        <w:rPr>
          <w:rFonts w:ascii="Times New Roman" w:eastAsia="Times New Roman" w:hAnsi="Times New Roman" w:cs="Times New Roman"/>
          <w:b/>
          <w:sz w:val="32"/>
          <w:szCs w:val="24"/>
        </w:rPr>
        <w:t xml:space="preserve"> compile a C# application</w:t>
      </w:r>
    </w:p>
    <w:p w:rsidR="005F6661" w:rsidRPr="005F6661" w:rsidRDefault="005F6661" w:rsidP="005F6661">
      <w:pPr>
        <w:spacing w:before="100" w:beforeAutospacing="1" w:after="100" w:afterAutospacing="1" w:line="240" w:lineRule="auto"/>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When you compile a C# application or any application written in a CLS-compliant language, the application is compiled into MSIL. This MSIL is then further compiled into native CPU instructions when the application is executed for the first time by the CLR. (Actually, only the called functions are compiled the first time they are invoked</w:t>
      </w:r>
      <w:r w:rsidR="0010680A">
        <w:rPr>
          <w:rFonts w:ascii="Times New Roman" w:eastAsia="Times New Roman" w:hAnsi="Times New Roman" w:cs="Times New Roman"/>
          <w:sz w:val="24"/>
          <w:szCs w:val="24"/>
        </w:rPr>
        <w:t xml:space="preserve">   l</w:t>
      </w:r>
      <w:r w:rsidRPr="005F6661">
        <w:rPr>
          <w:rFonts w:ascii="Times New Roman" w:eastAsia="Times New Roman" w:hAnsi="Times New Roman" w:cs="Times New Roman"/>
          <w:sz w:val="24"/>
          <w:szCs w:val="24"/>
        </w:rPr>
        <w:t xml:space="preserve">et's look at what's really happening under the hood: </w:t>
      </w:r>
    </w:p>
    <w:p w:rsidR="005F6661" w:rsidRPr="005F6661" w:rsidRDefault="005F6661" w:rsidP="005F66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 xml:space="preserve">You write source code in C#. </w:t>
      </w:r>
    </w:p>
    <w:p w:rsidR="005F6661" w:rsidRPr="005F6661" w:rsidRDefault="005F6661" w:rsidP="005F66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You then compile it using the C# compiler (</w:t>
      </w:r>
      <w:proofErr w:type="spellStart"/>
      <w:proofErr w:type="gramStart"/>
      <w:r w:rsidRPr="005F6661">
        <w:rPr>
          <w:rFonts w:ascii="Times New Roman" w:eastAsia="Times New Roman" w:hAnsi="Times New Roman" w:cs="Times New Roman"/>
          <w:sz w:val="24"/>
          <w:szCs w:val="24"/>
        </w:rPr>
        <w:t>cs</w:t>
      </w:r>
      <w:proofErr w:type="spellEnd"/>
      <w:proofErr w:type="gramEnd"/>
      <w:r w:rsidR="0010680A">
        <w:rPr>
          <w:rFonts w:ascii="Times New Roman" w:eastAsia="Times New Roman" w:hAnsi="Times New Roman" w:cs="Times New Roman"/>
          <w:sz w:val="24"/>
          <w:szCs w:val="24"/>
        </w:rPr>
        <w:t xml:space="preserve"> </w:t>
      </w:r>
      <w:r w:rsidRPr="005F6661">
        <w:rPr>
          <w:rFonts w:ascii="Times New Roman" w:eastAsia="Times New Roman" w:hAnsi="Times New Roman" w:cs="Times New Roman"/>
          <w:sz w:val="24"/>
          <w:szCs w:val="24"/>
        </w:rPr>
        <w:t xml:space="preserve">c.exe) into an EXE. </w:t>
      </w:r>
    </w:p>
    <w:p w:rsidR="00D46F04" w:rsidRDefault="005F6661" w:rsidP="00814A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6F04">
        <w:rPr>
          <w:rFonts w:ascii="Times New Roman" w:eastAsia="Times New Roman" w:hAnsi="Times New Roman" w:cs="Times New Roman"/>
          <w:sz w:val="24"/>
          <w:szCs w:val="24"/>
        </w:rPr>
        <w:t xml:space="preserve">The C# compiler outputs the MSIL code and a manifest into a read-only part of the EXE that has a standard PE (Win32-portable executable) header. </w:t>
      </w:r>
    </w:p>
    <w:p w:rsidR="005F6661" w:rsidRPr="00D46F04" w:rsidRDefault="005F6661" w:rsidP="00D46F04">
      <w:pPr>
        <w:spacing w:before="100" w:beforeAutospacing="1" w:after="100" w:afterAutospacing="1" w:line="240" w:lineRule="auto"/>
        <w:ind w:left="720"/>
        <w:rPr>
          <w:rFonts w:ascii="Times New Roman" w:eastAsia="Times New Roman" w:hAnsi="Times New Roman" w:cs="Times New Roman"/>
          <w:sz w:val="24"/>
          <w:szCs w:val="24"/>
        </w:rPr>
      </w:pPr>
      <w:r w:rsidRPr="00D46F04">
        <w:rPr>
          <w:rFonts w:ascii="Times New Roman" w:eastAsia="Times New Roman" w:hAnsi="Times New Roman" w:cs="Times New Roman"/>
          <w:sz w:val="24"/>
          <w:szCs w:val="24"/>
        </w:rPr>
        <w:t xml:space="preserve">So far, so good. However, here's the important part: when the compiler creates the output, it also imports a function named _ </w:t>
      </w:r>
      <w:proofErr w:type="spellStart"/>
      <w:r w:rsidRPr="00D46F04">
        <w:rPr>
          <w:rFonts w:ascii="Times New Roman" w:eastAsia="Times New Roman" w:hAnsi="Times New Roman" w:cs="Times New Roman"/>
          <w:i/>
          <w:iCs/>
          <w:sz w:val="24"/>
          <w:szCs w:val="24"/>
        </w:rPr>
        <w:t>CorExeMain</w:t>
      </w:r>
      <w:proofErr w:type="spellEnd"/>
      <w:r w:rsidRPr="00D46F04">
        <w:rPr>
          <w:rFonts w:ascii="Times New Roman" w:eastAsia="Times New Roman" w:hAnsi="Times New Roman" w:cs="Times New Roman"/>
          <w:sz w:val="24"/>
          <w:szCs w:val="24"/>
        </w:rPr>
        <w:t xml:space="preserve"> from the .NET runtime. </w:t>
      </w:r>
    </w:p>
    <w:p w:rsidR="005F6661" w:rsidRPr="005F6661" w:rsidRDefault="005F6661" w:rsidP="005F66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 xml:space="preserve">When the application is executed, the operating system loads the PE, as well as any dependent dynamic-link libraries (DLLs), such as the one that exports the _ </w:t>
      </w:r>
      <w:proofErr w:type="spellStart"/>
      <w:r w:rsidRPr="005F6661">
        <w:rPr>
          <w:rFonts w:ascii="Times New Roman" w:eastAsia="Times New Roman" w:hAnsi="Times New Roman" w:cs="Times New Roman"/>
          <w:i/>
          <w:iCs/>
          <w:sz w:val="24"/>
          <w:szCs w:val="24"/>
        </w:rPr>
        <w:t>CorExeMain</w:t>
      </w:r>
      <w:proofErr w:type="spellEnd"/>
      <w:r w:rsidRPr="005F6661">
        <w:rPr>
          <w:rFonts w:ascii="Times New Roman" w:eastAsia="Times New Roman" w:hAnsi="Times New Roman" w:cs="Times New Roman"/>
          <w:sz w:val="24"/>
          <w:szCs w:val="24"/>
        </w:rPr>
        <w:t xml:space="preserve"> function (mscoree.dll), just as it does with any valid PE. </w:t>
      </w:r>
    </w:p>
    <w:p w:rsidR="005F6661" w:rsidRPr="005F6661" w:rsidRDefault="005F6661" w:rsidP="005F66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 xml:space="preserve">The operating system loader then jumps to the entry point inside the PE, which is put there by the C# compiler. Once again, this is exactly how any other PE is executed in Windows. </w:t>
      </w:r>
    </w:p>
    <w:p w:rsidR="005F6661" w:rsidRPr="005F6661" w:rsidRDefault="005F6661" w:rsidP="005F6661">
      <w:pPr>
        <w:spacing w:before="100" w:beforeAutospacing="1" w:after="100" w:afterAutospacing="1" w:line="240" w:lineRule="auto"/>
        <w:ind w:left="720"/>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 xml:space="preserve">However, since the operating system obviously can't execute the MSIL code, the entry point is just a small stub that jumps to the _ </w:t>
      </w:r>
      <w:proofErr w:type="spellStart"/>
      <w:r w:rsidRPr="005F6661">
        <w:rPr>
          <w:rFonts w:ascii="Times New Roman" w:eastAsia="Times New Roman" w:hAnsi="Times New Roman" w:cs="Times New Roman"/>
          <w:i/>
          <w:iCs/>
          <w:sz w:val="24"/>
          <w:szCs w:val="24"/>
        </w:rPr>
        <w:t>CorExeMain</w:t>
      </w:r>
      <w:proofErr w:type="spellEnd"/>
      <w:r w:rsidRPr="005F6661">
        <w:rPr>
          <w:rFonts w:ascii="Times New Roman" w:eastAsia="Times New Roman" w:hAnsi="Times New Roman" w:cs="Times New Roman"/>
          <w:sz w:val="24"/>
          <w:szCs w:val="24"/>
        </w:rPr>
        <w:t xml:space="preserve"> function in mscoree.dll. </w:t>
      </w:r>
    </w:p>
    <w:p w:rsidR="005F6661" w:rsidRDefault="005F6661" w:rsidP="005F66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 xml:space="preserve">The _ </w:t>
      </w:r>
      <w:proofErr w:type="spellStart"/>
      <w:r w:rsidRPr="005F6661">
        <w:rPr>
          <w:rFonts w:ascii="Times New Roman" w:eastAsia="Times New Roman" w:hAnsi="Times New Roman" w:cs="Times New Roman"/>
          <w:i/>
          <w:iCs/>
          <w:sz w:val="24"/>
          <w:szCs w:val="24"/>
        </w:rPr>
        <w:t>CorExeMain</w:t>
      </w:r>
      <w:proofErr w:type="spellEnd"/>
      <w:r w:rsidRPr="005F6661">
        <w:rPr>
          <w:rFonts w:ascii="Times New Roman" w:eastAsia="Times New Roman" w:hAnsi="Times New Roman" w:cs="Times New Roman"/>
          <w:sz w:val="24"/>
          <w:szCs w:val="24"/>
        </w:rPr>
        <w:t xml:space="preserve"> function starts the execution of the MSIL code that was placed in the PE. </w:t>
      </w:r>
      <w:bookmarkStart w:id="0" w:name="_GoBack"/>
      <w:bookmarkEnd w:id="0"/>
    </w:p>
    <w:p w:rsidR="008768C7" w:rsidRDefault="008768C7" w:rsidP="008768C7">
      <w:pPr>
        <w:pStyle w:val="NormalWeb"/>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_</w:t>
      </w:r>
      <w:proofErr w:type="spellStart"/>
      <w:r>
        <w:rPr>
          <w:rStyle w:val="Strong"/>
          <w:rFonts w:ascii="Segoe UI" w:hAnsi="Segoe UI" w:cs="Segoe UI"/>
          <w:color w:val="2A2A2A"/>
          <w:sz w:val="20"/>
          <w:szCs w:val="20"/>
        </w:rPr>
        <w:t>CorExeMain</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r>
        <w:rPr>
          <w:rStyle w:val="Strong"/>
          <w:rFonts w:ascii="Segoe UI" w:hAnsi="Segoe UI" w:cs="Segoe UI"/>
          <w:color w:val="2A2A2A"/>
          <w:sz w:val="20"/>
          <w:szCs w:val="20"/>
        </w:rPr>
        <w:t>_</w:t>
      </w:r>
      <w:proofErr w:type="spellStart"/>
      <w:r>
        <w:rPr>
          <w:rStyle w:val="Strong"/>
          <w:rFonts w:ascii="Segoe UI" w:hAnsi="Segoe UI" w:cs="Segoe UI"/>
          <w:color w:val="2A2A2A"/>
          <w:sz w:val="20"/>
          <w:szCs w:val="20"/>
        </w:rPr>
        <w:t>CorDllMain</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performs the following actions:</w:t>
      </w:r>
    </w:p>
    <w:p w:rsidR="008768C7" w:rsidRDefault="008768C7" w:rsidP="008768C7">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Initializes the CLR.</w:t>
      </w:r>
    </w:p>
    <w:p w:rsidR="008768C7" w:rsidRDefault="008768C7" w:rsidP="008768C7">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Locates the managed entry point from the assembly's CLR header.</w:t>
      </w:r>
    </w:p>
    <w:p w:rsidR="008768C7" w:rsidRDefault="008768C7" w:rsidP="008768C7">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Begins execution.</w:t>
      </w:r>
    </w:p>
    <w:p w:rsidR="008768C7" w:rsidRPr="005F6661" w:rsidRDefault="008768C7" w:rsidP="008768C7">
      <w:pPr>
        <w:spacing w:before="100" w:beforeAutospacing="1" w:after="100" w:afterAutospacing="1" w:line="240" w:lineRule="auto"/>
        <w:rPr>
          <w:rFonts w:ascii="Times New Roman" w:eastAsia="Times New Roman" w:hAnsi="Times New Roman" w:cs="Times New Roman"/>
          <w:sz w:val="24"/>
          <w:szCs w:val="24"/>
        </w:rPr>
      </w:pPr>
    </w:p>
    <w:p w:rsidR="005F6661" w:rsidRPr="005F6661" w:rsidRDefault="005F6661" w:rsidP="005F66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 xml:space="preserve">Since MSIL code cannot be executed directly—because it's not in a machine-executable format—the CLR compiles the MSIL by using a just-in-time (JIT) compiler (or </w:t>
      </w:r>
      <w:proofErr w:type="spellStart"/>
      <w:r w:rsidRPr="005F6661">
        <w:rPr>
          <w:rFonts w:ascii="Times New Roman" w:eastAsia="Times New Roman" w:hAnsi="Times New Roman" w:cs="Times New Roman"/>
          <w:sz w:val="24"/>
          <w:szCs w:val="24"/>
        </w:rPr>
        <w:t>JITter</w:t>
      </w:r>
      <w:proofErr w:type="spellEnd"/>
      <w:r w:rsidRPr="005F6661">
        <w:rPr>
          <w:rFonts w:ascii="Times New Roman" w:eastAsia="Times New Roman" w:hAnsi="Times New Roman" w:cs="Times New Roman"/>
          <w:sz w:val="24"/>
          <w:szCs w:val="24"/>
        </w:rPr>
        <w:t xml:space="preserve">) into native CPU instructions as it processes the MSIL. JIT compiling occurs only as methods in the program are called. The compiled executable code is cached on the machine and is recompiled only if there's some change to the source code. </w:t>
      </w:r>
    </w:p>
    <w:p w:rsidR="00F90159" w:rsidRDefault="00783284">
      <w:r>
        <w:rPr>
          <w:noProof/>
          <w:lang w:val="en-IN" w:eastAsia="en-IN"/>
        </w:rPr>
        <w:drawing>
          <wp:inline distT="0" distB="0" distL="0" distR="0">
            <wp:extent cx="2507615" cy="156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7615" cy="1564640"/>
                    </a:xfrm>
                    <a:prstGeom prst="rect">
                      <a:avLst/>
                    </a:prstGeom>
                    <a:noFill/>
                    <a:ln>
                      <a:noFill/>
                    </a:ln>
                  </pic:spPr>
                </pic:pic>
              </a:graphicData>
            </a:graphic>
          </wp:inline>
        </w:drawing>
      </w:r>
    </w:p>
    <w:sectPr w:rsidR="00F90159" w:rsidSect="00783284">
      <w:pgSz w:w="12240" w:h="15840"/>
      <w:pgMar w:top="426"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BF0CDC"/>
    <w:multiLevelType w:val="multilevel"/>
    <w:tmpl w:val="3014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A40FED"/>
    <w:multiLevelType w:val="multilevel"/>
    <w:tmpl w:val="38BC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5F6661"/>
    <w:rsid w:val="0010680A"/>
    <w:rsid w:val="005F6661"/>
    <w:rsid w:val="00783284"/>
    <w:rsid w:val="008768C7"/>
    <w:rsid w:val="00D46F04"/>
    <w:rsid w:val="00F9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C2EBCA-7698-4730-822D-C8B600AF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6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8C7"/>
    <w:rPr>
      <w:b/>
      <w:bCs/>
    </w:rPr>
  </w:style>
  <w:style w:type="character" w:customStyle="1" w:styleId="apple-converted-space">
    <w:name w:val="apple-converted-space"/>
    <w:basedOn w:val="DefaultParagraphFont"/>
    <w:rsid w:val="008768C7"/>
  </w:style>
  <w:style w:type="paragraph" w:styleId="BalloonText">
    <w:name w:val="Balloon Text"/>
    <w:basedOn w:val="Normal"/>
    <w:link w:val="BalloonTextChar"/>
    <w:uiPriority w:val="99"/>
    <w:semiHidden/>
    <w:unhideWhenUsed/>
    <w:rsid w:val="00783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2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76971">
      <w:bodyDiv w:val="1"/>
      <w:marLeft w:val="0"/>
      <w:marRight w:val="0"/>
      <w:marTop w:val="0"/>
      <w:marBottom w:val="0"/>
      <w:divBdr>
        <w:top w:val="none" w:sz="0" w:space="0" w:color="auto"/>
        <w:left w:val="none" w:sz="0" w:space="0" w:color="auto"/>
        <w:bottom w:val="none" w:sz="0" w:space="0" w:color="auto"/>
        <w:right w:val="none" w:sz="0" w:space="0" w:color="auto"/>
      </w:divBdr>
    </w:div>
    <w:div w:id="17826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310</Words>
  <Characters>1767</Characters>
  <Application>Microsoft Office Word</Application>
  <DocSecurity>0</DocSecurity>
  <Lines>14</Lines>
  <Paragraphs>4</Paragraphs>
  <ScaleCrop>false</ScaleCrop>
  <Company>University at Buffalo</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practice</cp:lastModifiedBy>
  <cp:revision>6</cp:revision>
  <dcterms:created xsi:type="dcterms:W3CDTF">2012-11-01T09:55:00Z</dcterms:created>
  <dcterms:modified xsi:type="dcterms:W3CDTF">2016-12-02T11:03:00Z</dcterms:modified>
</cp:coreProperties>
</file>