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18A" w:rsidRPr="0056718A" w:rsidRDefault="0056718A" w:rsidP="0056718A">
      <w:pPr>
        <w:spacing w:before="100" w:beforeAutospacing="1" w:after="100" w:afterAutospacing="1"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 xml:space="preserve">Anonymous types provide a convenient way to encapsulate a set of </w:t>
      </w:r>
      <w:r w:rsidRPr="00BA5CC2">
        <w:rPr>
          <w:rFonts w:ascii="Times New Roman" w:eastAsia="Times New Roman" w:hAnsi="Times New Roman" w:cs="Times New Roman"/>
          <w:b/>
          <w:sz w:val="24"/>
          <w:szCs w:val="24"/>
          <w:lang w:eastAsia="en-IN"/>
        </w:rPr>
        <w:t>read-only properties</w:t>
      </w:r>
      <w:r w:rsidRPr="0056718A">
        <w:rPr>
          <w:rFonts w:ascii="Times New Roman" w:eastAsia="Times New Roman" w:hAnsi="Times New Roman" w:cs="Times New Roman"/>
          <w:sz w:val="24"/>
          <w:szCs w:val="24"/>
          <w:lang w:eastAsia="en-IN"/>
        </w:rPr>
        <w:t xml:space="preserve"> into a single object without having to explicitly define a type first. The type name is generated by the compiler and is not available at the source code level. The type of each property is inferred by the compiler. </w:t>
      </w:r>
    </w:p>
    <w:p w:rsidR="0056718A" w:rsidRPr="0056718A" w:rsidRDefault="0056718A" w:rsidP="0056718A">
      <w:pPr>
        <w:spacing w:before="100" w:beforeAutospacing="1" w:after="100" w:afterAutospacing="1"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 xml:space="preserve">You create anonymous types by using the </w:t>
      </w:r>
      <w:r w:rsidRPr="0056718A">
        <w:rPr>
          <w:rFonts w:ascii="Times New Roman" w:eastAsia="Times New Roman" w:hAnsi="Times New Roman" w:cs="Times New Roman"/>
          <w:color w:val="0000FF"/>
          <w:sz w:val="24"/>
          <w:szCs w:val="24"/>
          <w:u w:val="single"/>
          <w:lang w:eastAsia="en-IN"/>
        </w:rPr>
        <w:t>new</w:t>
      </w:r>
      <w:r w:rsidRPr="0056718A">
        <w:rPr>
          <w:rFonts w:ascii="Times New Roman" w:eastAsia="Times New Roman" w:hAnsi="Times New Roman" w:cs="Times New Roman"/>
          <w:sz w:val="24"/>
          <w:szCs w:val="24"/>
          <w:lang w:eastAsia="en-IN"/>
        </w:rPr>
        <w:t xml:space="preserve"> operator together with an object initializer</w:t>
      </w:r>
      <w:proofErr w:type="gramStart"/>
      <w:r w:rsidRPr="0056718A">
        <w:rPr>
          <w:rFonts w:ascii="Times New Roman" w:eastAsia="Times New Roman" w:hAnsi="Times New Roman" w:cs="Times New Roman"/>
          <w:sz w:val="24"/>
          <w:szCs w:val="24"/>
          <w:lang w:eastAsia="en-IN"/>
        </w:rPr>
        <w:t>..</w:t>
      </w:r>
      <w:proofErr w:type="gramEnd"/>
    </w:p>
    <w:p w:rsidR="0056718A" w:rsidRPr="0056718A" w:rsidRDefault="0056718A" w:rsidP="0056718A">
      <w:pPr>
        <w:spacing w:before="100" w:beforeAutospacing="1" w:after="100" w:afterAutospacing="1"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The following example shows an anonymous type that is initialized with two properties named Amount and Message.</w:t>
      </w:r>
    </w:p>
    <w:p w:rsidR="0056718A" w:rsidRPr="0056718A" w:rsidRDefault="0056718A" w:rsidP="0056718A">
      <w:pPr>
        <w:spacing w:after="0"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C#</w:t>
      </w:r>
    </w:p>
    <w:p w:rsidR="0056718A" w:rsidRPr="0056718A" w:rsidRDefault="0056718A" w:rsidP="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56718A">
        <w:rPr>
          <w:rFonts w:ascii="Courier New" w:eastAsia="Times New Roman" w:hAnsi="Courier New" w:cs="Courier New"/>
          <w:color w:val="0000FF"/>
          <w:sz w:val="20"/>
          <w:szCs w:val="20"/>
          <w:lang w:eastAsia="en-IN"/>
        </w:rPr>
        <w:t>var</w:t>
      </w:r>
      <w:proofErr w:type="spellEnd"/>
      <w:proofErr w:type="gramEnd"/>
      <w:r w:rsidRPr="0056718A">
        <w:rPr>
          <w:rFonts w:ascii="Courier New" w:eastAsia="Times New Roman" w:hAnsi="Courier New" w:cs="Courier New"/>
          <w:color w:val="000000"/>
          <w:sz w:val="20"/>
          <w:szCs w:val="20"/>
          <w:lang w:eastAsia="en-IN"/>
        </w:rPr>
        <w:t xml:space="preserve"> v = </w:t>
      </w:r>
      <w:r w:rsidRPr="0056718A">
        <w:rPr>
          <w:rFonts w:ascii="Courier New" w:eastAsia="Times New Roman" w:hAnsi="Courier New" w:cs="Courier New"/>
          <w:color w:val="0000FF"/>
          <w:sz w:val="20"/>
          <w:szCs w:val="20"/>
          <w:lang w:eastAsia="en-IN"/>
        </w:rPr>
        <w:t>new</w:t>
      </w:r>
      <w:r w:rsidRPr="0056718A">
        <w:rPr>
          <w:rFonts w:ascii="Courier New" w:eastAsia="Times New Roman" w:hAnsi="Courier New" w:cs="Courier New"/>
          <w:color w:val="000000"/>
          <w:sz w:val="20"/>
          <w:szCs w:val="20"/>
          <w:lang w:eastAsia="en-IN"/>
        </w:rPr>
        <w:t xml:space="preserve"> { Amount = 108, Message = </w:t>
      </w:r>
      <w:r w:rsidRPr="0056718A">
        <w:rPr>
          <w:rFonts w:ascii="Courier New" w:eastAsia="Times New Roman" w:hAnsi="Courier New" w:cs="Courier New"/>
          <w:color w:val="A31515"/>
          <w:sz w:val="20"/>
          <w:szCs w:val="20"/>
          <w:lang w:eastAsia="en-IN"/>
        </w:rPr>
        <w:t>"Hello"</w:t>
      </w:r>
      <w:r w:rsidRPr="0056718A">
        <w:rPr>
          <w:rFonts w:ascii="Courier New" w:eastAsia="Times New Roman" w:hAnsi="Courier New" w:cs="Courier New"/>
          <w:color w:val="000000"/>
          <w:sz w:val="20"/>
          <w:szCs w:val="20"/>
          <w:lang w:eastAsia="en-IN"/>
        </w:rPr>
        <w:t xml:space="preserve"> };</w:t>
      </w:r>
    </w:p>
    <w:p w:rsidR="0056718A" w:rsidRPr="0056718A" w:rsidRDefault="0056718A" w:rsidP="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56718A" w:rsidRPr="0056718A" w:rsidRDefault="0056718A" w:rsidP="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6718A">
        <w:rPr>
          <w:rFonts w:ascii="Courier New" w:eastAsia="Times New Roman" w:hAnsi="Courier New" w:cs="Courier New"/>
          <w:color w:val="008000"/>
          <w:sz w:val="20"/>
          <w:szCs w:val="20"/>
          <w:lang w:eastAsia="en-IN"/>
        </w:rPr>
        <w:t xml:space="preserve">// Rest the mouse pointer over </w:t>
      </w:r>
      <w:proofErr w:type="spellStart"/>
      <w:r w:rsidRPr="0056718A">
        <w:rPr>
          <w:rFonts w:ascii="Courier New" w:eastAsia="Times New Roman" w:hAnsi="Courier New" w:cs="Courier New"/>
          <w:color w:val="008000"/>
          <w:sz w:val="20"/>
          <w:szCs w:val="20"/>
          <w:lang w:eastAsia="en-IN"/>
        </w:rPr>
        <w:t>v.Amount</w:t>
      </w:r>
      <w:proofErr w:type="spellEnd"/>
      <w:r w:rsidRPr="0056718A">
        <w:rPr>
          <w:rFonts w:ascii="Courier New" w:eastAsia="Times New Roman" w:hAnsi="Courier New" w:cs="Courier New"/>
          <w:color w:val="008000"/>
          <w:sz w:val="20"/>
          <w:szCs w:val="20"/>
          <w:lang w:eastAsia="en-IN"/>
        </w:rPr>
        <w:t xml:space="preserve"> and </w:t>
      </w:r>
      <w:proofErr w:type="spellStart"/>
      <w:r w:rsidRPr="0056718A">
        <w:rPr>
          <w:rFonts w:ascii="Courier New" w:eastAsia="Times New Roman" w:hAnsi="Courier New" w:cs="Courier New"/>
          <w:color w:val="008000"/>
          <w:sz w:val="20"/>
          <w:szCs w:val="20"/>
          <w:lang w:eastAsia="en-IN"/>
        </w:rPr>
        <w:t>v.Message</w:t>
      </w:r>
      <w:proofErr w:type="spellEnd"/>
      <w:r w:rsidRPr="0056718A">
        <w:rPr>
          <w:rFonts w:ascii="Courier New" w:eastAsia="Times New Roman" w:hAnsi="Courier New" w:cs="Courier New"/>
          <w:color w:val="008000"/>
          <w:sz w:val="20"/>
          <w:szCs w:val="20"/>
          <w:lang w:eastAsia="en-IN"/>
        </w:rPr>
        <w:t xml:space="preserve"> in the following</w:t>
      </w:r>
    </w:p>
    <w:p w:rsidR="0056718A" w:rsidRPr="0056718A" w:rsidRDefault="0056718A" w:rsidP="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6718A">
        <w:rPr>
          <w:rFonts w:ascii="Courier New" w:eastAsia="Times New Roman" w:hAnsi="Courier New" w:cs="Courier New"/>
          <w:color w:val="008000"/>
          <w:sz w:val="20"/>
          <w:szCs w:val="20"/>
          <w:lang w:eastAsia="en-IN"/>
        </w:rPr>
        <w:t xml:space="preserve">// statement to verify that their inferred types are </w:t>
      </w:r>
      <w:proofErr w:type="spellStart"/>
      <w:r w:rsidRPr="0056718A">
        <w:rPr>
          <w:rFonts w:ascii="Courier New" w:eastAsia="Times New Roman" w:hAnsi="Courier New" w:cs="Courier New"/>
          <w:color w:val="008000"/>
          <w:sz w:val="20"/>
          <w:szCs w:val="20"/>
          <w:lang w:eastAsia="en-IN"/>
        </w:rPr>
        <w:t>int</w:t>
      </w:r>
      <w:proofErr w:type="spellEnd"/>
      <w:r w:rsidRPr="0056718A">
        <w:rPr>
          <w:rFonts w:ascii="Courier New" w:eastAsia="Times New Roman" w:hAnsi="Courier New" w:cs="Courier New"/>
          <w:color w:val="008000"/>
          <w:sz w:val="20"/>
          <w:szCs w:val="20"/>
          <w:lang w:eastAsia="en-IN"/>
        </w:rPr>
        <w:t xml:space="preserve"> and string.</w:t>
      </w:r>
    </w:p>
    <w:p w:rsidR="0056718A" w:rsidRPr="0056718A" w:rsidRDefault="0056718A" w:rsidP="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56718A">
        <w:rPr>
          <w:rFonts w:ascii="Courier New" w:eastAsia="Times New Roman" w:hAnsi="Courier New" w:cs="Courier New"/>
          <w:color w:val="000000"/>
          <w:sz w:val="20"/>
          <w:szCs w:val="20"/>
          <w:lang w:eastAsia="en-IN"/>
        </w:rPr>
        <w:t>Console.WriteLine</w:t>
      </w:r>
      <w:proofErr w:type="spellEnd"/>
      <w:r w:rsidRPr="0056718A">
        <w:rPr>
          <w:rFonts w:ascii="Courier New" w:eastAsia="Times New Roman" w:hAnsi="Courier New" w:cs="Courier New"/>
          <w:color w:val="000000"/>
          <w:sz w:val="20"/>
          <w:szCs w:val="20"/>
          <w:lang w:eastAsia="en-IN"/>
        </w:rPr>
        <w:t>(</w:t>
      </w:r>
      <w:proofErr w:type="spellStart"/>
      <w:proofErr w:type="gramEnd"/>
      <w:r w:rsidRPr="0056718A">
        <w:rPr>
          <w:rFonts w:ascii="Courier New" w:eastAsia="Times New Roman" w:hAnsi="Courier New" w:cs="Courier New"/>
          <w:color w:val="000000"/>
          <w:sz w:val="20"/>
          <w:szCs w:val="20"/>
          <w:lang w:eastAsia="en-IN"/>
        </w:rPr>
        <w:t>v.Amount</w:t>
      </w:r>
      <w:proofErr w:type="spellEnd"/>
      <w:r w:rsidRPr="0056718A">
        <w:rPr>
          <w:rFonts w:ascii="Courier New" w:eastAsia="Times New Roman" w:hAnsi="Courier New" w:cs="Courier New"/>
          <w:color w:val="000000"/>
          <w:sz w:val="20"/>
          <w:szCs w:val="20"/>
          <w:lang w:eastAsia="en-IN"/>
        </w:rPr>
        <w:t xml:space="preserve"> + </w:t>
      </w:r>
      <w:proofErr w:type="spellStart"/>
      <w:r w:rsidRPr="0056718A">
        <w:rPr>
          <w:rFonts w:ascii="Courier New" w:eastAsia="Times New Roman" w:hAnsi="Courier New" w:cs="Courier New"/>
          <w:color w:val="000000"/>
          <w:sz w:val="20"/>
          <w:szCs w:val="20"/>
          <w:lang w:eastAsia="en-IN"/>
        </w:rPr>
        <w:t>v.Message</w:t>
      </w:r>
      <w:proofErr w:type="spellEnd"/>
      <w:r w:rsidRPr="0056718A">
        <w:rPr>
          <w:rFonts w:ascii="Courier New" w:eastAsia="Times New Roman" w:hAnsi="Courier New" w:cs="Courier New"/>
          <w:color w:val="000000"/>
          <w:sz w:val="20"/>
          <w:szCs w:val="20"/>
          <w:lang w:eastAsia="en-IN"/>
        </w:rPr>
        <w:t>);</w:t>
      </w:r>
    </w:p>
    <w:p w:rsidR="0056718A" w:rsidRPr="0056718A" w:rsidRDefault="0056718A" w:rsidP="0056718A">
      <w:pPr>
        <w:spacing w:before="100" w:beforeAutospacing="1" w:after="100" w:afterAutospacing="1"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 xml:space="preserve">Anonymous types typically are used in the </w:t>
      </w:r>
      <w:hyperlink r:id="rId5" w:history="1">
        <w:r w:rsidRPr="0056718A">
          <w:rPr>
            <w:rFonts w:ascii="Times New Roman" w:eastAsia="Times New Roman" w:hAnsi="Times New Roman" w:cs="Times New Roman"/>
            <w:color w:val="0000FF"/>
            <w:sz w:val="24"/>
            <w:szCs w:val="24"/>
            <w:u w:val="single"/>
            <w:lang w:eastAsia="en-IN"/>
          </w:rPr>
          <w:t>select</w:t>
        </w:r>
      </w:hyperlink>
      <w:r w:rsidRPr="0056718A">
        <w:rPr>
          <w:rFonts w:ascii="Times New Roman" w:eastAsia="Times New Roman" w:hAnsi="Times New Roman" w:cs="Times New Roman"/>
          <w:sz w:val="24"/>
          <w:szCs w:val="24"/>
          <w:lang w:eastAsia="en-IN"/>
        </w:rPr>
        <w:t xml:space="preserve"> clause of a query expression to return a subset of the properties from each object in the source sequence. </w:t>
      </w:r>
    </w:p>
    <w:p w:rsidR="0056718A" w:rsidRPr="0056718A" w:rsidRDefault="0056718A" w:rsidP="0056718A">
      <w:pPr>
        <w:spacing w:before="100" w:beforeAutospacing="1" w:after="100" w:afterAutospacing="1"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 xml:space="preserve">Anonymous types contain one or more </w:t>
      </w:r>
      <w:r w:rsidRPr="0056718A">
        <w:rPr>
          <w:rFonts w:ascii="Times New Roman" w:eastAsia="Times New Roman" w:hAnsi="Times New Roman" w:cs="Times New Roman"/>
          <w:b/>
          <w:sz w:val="24"/>
          <w:szCs w:val="24"/>
          <w:lang w:eastAsia="en-IN"/>
        </w:rPr>
        <w:t>public read-only</w:t>
      </w:r>
      <w:r w:rsidRPr="0056718A">
        <w:rPr>
          <w:rFonts w:ascii="Times New Roman" w:eastAsia="Times New Roman" w:hAnsi="Times New Roman" w:cs="Times New Roman"/>
          <w:sz w:val="24"/>
          <w:szCs w:val="24"/>
          <w:lang w:eastAsia="en-IN"/>
        </w:rPr>
        <w:t xml:space="preserve"> properties. No other kinds of class members, such as methods or events, are valid. The expression that is used to initialize a property </w:t>
      </w:r>
      <w:r w:rsidRPr="0056718A">
        <w:rPr>
          <w:rFonts w:ascii="Times New Roman" w:eastAsia="Times New Roman" w:hAnsi="Times New Roman" w:cs="Times New Roman"/>
          <w:b/>
          <w:sz w:val="24"/>
          <w:szCs w:val="24"/>
          <w:lang w:eastAsia="en-IN"/>
        </w:rPr>
        <w:t>cannot be null</w:t>
      </w:r>
      <w:r w:rsidRPr="0056718A">
        <w:rPr>
          <w:rFonts w:ascii="Times New Roman" w:eastAsia="Times New Roman" w:hAnsi="Times New Roman" w:cs="Times New Roman"/>
          <w:sz w:val="24"/>
          <w:szCs w:val="24"/>
          <w:lang w:eastAsia="en-IN"/>
        </w:rPr>
        <w:t>, an anonymous function, or a pointer type.</w:t>
      </w:r>
    </w:p>
    <w:p w:rsidR="0056718A" w:rsidRPr="0056718A" w:rsidRDefault="0056718A" w:rsidP="0056718A">
      <w:pPr>
        <w:spacing w:before="100" w:beforeAutospacing="1" w:after="100" w:afterAutospacing="1"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 xml:space="preserve">The most common scenario is to initialize an anonymous type with properties from another type. In the following example, assume that a class exists that is named Product. Class Product includes </w:t>
      </w:r>
      <w:proofErr w:type="spellStart"/>
      <w:r w:rsidRPr="0056718A">
        <w:rPr>
          <w:rFonts w:ascii="Times New Roman" w:eastAsia="Times New Roman" w:hAnsi="Times New Roman" w:cs="Times New Roman"/>
          <w:sz w:val="24"/>
          <w:szCs w:val="24"/>
          <w:lang w:eastAsia="en-IN"/>
        </w:rPr>
        <w:t>Color</w:t>
      </w:r>
      <w:proofErr w:type="spellEnd"/>
      <w:r w:rsidRPr="0056718A">
        <w:rPr>
          <w:rFonts w:ascii="Times New Roman" w:eastAsia="Times New Roman" w:hAnsi="Times New Roman" w:cs="Times New Roman"/>
          <w:sz w:val="24"/>
          <w:szCs w:val="24"/>
          <w:lang w:eastAsia="en-IN"/>
        </w:rPr>
        <w:t xml:space="preserve"> and Price properties, together with other properties that you are not interested in. </w:t>
      </w:r>
      <w:proofErr w:type="gramStart"/>
      <w:r w:rsidRPr="0056718A">
        <w:rPr>
          <w:rFonts w:ascii="Times New Roman" w:eastAsia="Times New Roman" w:hAnsi="Times New Roman" w:cs="Times New Roman"/>
          <w:sz w:val="24"/>
          <w:szCs w:val="24"/>
          <w:lang w:eastAsia="en-IN"/>
        </w:rPr>
        <w:t>Variable products is</w:t>
      </w:r>
      <w:proofErr w:type="gramEnd"/>
      <w:r w:rsidRPr="0056718A">
        <w:rPr>
          <w:rFonts w:ascii="Times New Roman" w:eastAsia="Times New Roman" w:hAnsi="Times New Roman" w:cs="Times New Roman"/>
          <w:sz w:val="24"/>
          <w:szCs w:val="24"/>
          <w:lang w:eastAsia="en-IN"/>
        </w:rPr>
        <w:t xml:space="preserve"> a collection of Product objects. The anonymous type declaration starts with the new keyword. The declaration initializes a new type that uses only two properties from Product. This causes a smaller amount of data to be returned in the query.</w:t>
      </w:r>
    </w:p>
    <w:p w:rsidR="0056718A" w:rsidRPr="0056718A" w:rsidRDefault="0056718A" w:rsidP="0056718A">
      <w:pPr>
        <w:spacing w:before="100" w:beforeAutospacing="1" w:after="100" w:afterAutospacing="1"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 xml:space="preserve">If you do not specify member names in the anonymous type, the compiler gives the anonymous type members the same name as the property being used to initialize them. You must provide a name for a property that is being initialized with an expression, as shown in the previous example. In the following example, the names of the properties of the anonymous type are </w:t>
      </w:r>
      <w:proofErr w:type="spellStart"/>
      <w:r w:rsidRPr="0056718A">
        <w:rPr>
          <w:rFonts w:ascii="Times New Roman" w:eastAsia="Times New Roman" w:hAnsi="Times New Roman" w:cs="Times New Roman"/>
          <w:sz w:val="24"/>
          <w:szCs w:val="24"/>
          <w:lang w:eastAsia="en-IN"/>
        </w:rPr>
        <w:t>Color</w:t>
      </w:r>
      <w:proofErr w:type="spellEnd"/>
      <w:r w:rsidRPr="0056718A">
        <w:rPr>
          <w:rFonts w:ascii="Times New Roman" w:eastAsia="Times New Roman" w:hAnsi="Times New Roman" w:cs="Times New Roman"/>
          <w:sz w:val="24"/>
          <w:szCs w:val="24"/>
          <w:lang w:eastAsia="en-IN"/>
        </w:rPr>
        <w:t xml:space="preserve"> and Price.</w:t>
      </w:r>
    </w:p>
    <w:p w:rsidR="0056718A" w:rsidRPr="0056718A" w:rsidRDefault="0056718A" w:rsidP="0056718A">
      <w:pPr>
        <w:spacing w:after="0"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C#</w:t>
      </w:r>
    </w:p>
    <w:p w:rsidR="0056718A" w:rsidRPr="0056718A" w:rsidRDefault="0056718A" w:rsidP="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56718A">
        <w:rPr>
          <w:rFonts w:ascii="Courier New" w:eastAsia="Times New Roman" w:hAnsi="Courier New" w:cs="Courier New"/>
          <w:color w:val="0000FF"/>
          <w:sz w:val="20"/>
          <w:szCs w:val="20"/>
          <w:lang w:eastAsia="en-IN"/>
        </w:rPr>
        <w:t>var</w:t>
      </w:r>
      <w:proofErr w:type="spellEnd"/>
      <w:proofErr w:type="gramEnd"/>
      <w:r w:rsidRPr="0056718A">
        <w:rPr>
          <w:rFonts w:ascii="Courier New" w:eastAsia="Times New Roman" w:hAnsi="Courier New" w:cs="Courier New"/>
          <w:color w:val="000000"/>
          <w:sz w:val="20"/>
          <w:szCs w:val="20"/>
          <w:lang w:eastAsia="en-IN"/>
        </w:rPr>
        <w:t xml:space="preserve"> </w:t>
      </w:r>
      <w:proofErr w:type="spellStart"/>
      <w:r w:rsidRPr="0056718A">
        <w:rPr>
          <w:rFonts w:ascii="Courier New" w:eastAsia="Times New Roman" w:hAnsi="Courier New" w:cs="Courier New"/>
          <w:color w:val="000000"/>
          <w:sz w:val="20"/>
          <w:szCs w:val="20"/>
          <w:lang w:eastAsia="en-IN"/>
        </w:rPr>
        <w:t>productQuery</w:t>
      </w:r>
      <w:proofErr w:type="spellEnd"/>
      <w:r w:rsidRPr="0056718A">
        <w:rPr>
          <w:rFonts w:ascii="Courier New" w:eastAsia="Times New Roman" w:hAnsi="Courier New" w:cs="Courier New"/>
          <w:color w:val="000000"/>
          <w:sz w:val="20"/>
          <w:szCs w:val="20"/>
          <w:lang w:eastAsia="en-IN"/>
        </w:rPr>
        <w:t xml:space="preserve"> = </w:t>
      </w:r>
    </w:p>
    <w:p w:rsidR="0056718A" w:rsidRPr="0056718A" w:rsidRDefault="0056718A" w:rsidP="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6718A">
        <w:rPr>
          <w:rFonts w:ascii="Courier New" w:eastAsia="Times New Roman" w:hAnsi="Courier New" w:cs="Courier New"/>
          <w:color w:val="000000"/>
          <w:sz w:val="20"/>
          <w:szCs w:val="20"/>
          <w:lang w:eastAsia="en-IN"/>
        </w:rPr>
        <w:t xml:space="preserve">    </w:t>
      </w:r>
      <w:proofErr w:type="gramStart"/>
      <w:r w:rsidRPr="0056718A">
        <w:rPr>
          <w:rFonts w:ascii="Courier New" w:eastAsia="Times New Roman" w:hAnsi="Courier New" w:cs="Courier New"/>
          <w:color w:val="0000FF"/>
          <w:sz w:val="20"/>
          <w:szCs w:val="20"/>
          <w:lang w:eastAsia="en-IN"/>
        </w:rPr>
        <w:t>from</w:t>
      </w:r>
      <w:proofErr w:type="gramEnd"/>
      <w:r w:rsidRPr="0056718A">
        <w:rPr>
          <w:rFonts w:ascii="Courier New" w:eastAsia="Times New Roman" w:hAnsi="Courier New" w:cs="Courier New"/>
          <w:color w:val="000000"/>
          <w:sz w:val="20"/>
          <w:szCs w:val="20"/>
          <w:lang w:eastAsia="en-IN"/>
        </w:rPr>
        <w:t xml:space="preserve"> prod </w:t>
      </w:r>
      <w:r w:rsidRPr="0056718A">
        <w:rPr>
          <w:rFonts w:ascii="Courier New" w:eastAsia="Times New Roman" w:hAnsi="Courier New" w:cs="Courier New"/>
          <w:color w:val="0000FF"/>
          <w:sz w:val="20"/>
          <w:szCs w:val="20"/>
          <w:lang w:eastAsia="en-IN"/>
        </w:rPr>
        <w:t>in</w:t>
      </w:r>
      <w:r w:rsidRPr="0056718A">
        <w:rPr>
          <w:rFonts w:ascii="Courier New" w:eastAsia="Times New Roman" w:hAnsi="Courier New" w:cs="Courier New"/>
          <w:color w:val="000000"/>
          <w:sz w:val="20"/>
          <w:szCs w:val="20"/>
          <w:lang w:eastAsia="en-IN"/>
        </w:rPr>
        <w:t xml:space="preserve"> products</w:t>
      </w:r>
    </w:p>
    <w:p w:rsidR="0056718A" w:rsidRPr="0056718A" w:rsidRDefault="0056718A" w:rsidP="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6718A">
        <w:rPr>
          <w:rFonts w:ascii="Courier New" w:eastAsia="Times New Roman" w:hAnsi="Courier New" w:cs="Courier New"/>
          <w:color w:val="000000"/>
          <w:sz w:val="20"/>
          <w:szCs w:val="20"/>
          <w:lang w:eastAsia="en-IN"/>
        </w:rPr>
        <w:t xml:space="preserve">    </w:t>
      </w:r>
      <w:proofErr w:type="gramStart"/>
      <w:r w:rsidRPr="0056718A">
        <w:rPr>
          <w:rFonts w:ascii="Courier New" w:eastAsia="Times New Roman" w:hAnsi="Courier New" w:cs="Courier New"/>
          <w:color w:val="0000FF"/>
          <w:sz w:val="20"/>
          <w:szCs w:val="20"/>
          <w:lang w:eastAsia="en-IN"/>
        </w:rPr>
        <w:t>select</w:t>
      </w:r>
      <w:proofErr w:type="gramEnd"/>
      <w:r w:rsidRPr="0056718A">
        <w:rPr>
          <w:rFonts w:ascii="Courier New" w:eastAsia="Times New Roman" w:hAnsi="Courier New" w:cs="Courier New"/>
          <w:color w:val="000000"/>
          <w:sz w:val="20"/>
          <w:szCs w:val="20"/>
          <w:lang w:eastAsia="en-IN"/>
        </w:rPr>
        <w:t> </w:t>
      </w:r>
      <w:r w:rsidRPr="0056718A">
        <w:rPr>
          <w:rFonts w:ascii="Courier New" w:eastAsia="Times New Roman" w:hAnsi="Courier New" w:cs="Courier New"/>
          <w:color w:val="0000FF"/>
          <w:sz w:val="20"/>
          <w:szCs w:val="20"/>
          <w:lang w:eastAsia="en-IN"/>
        </w:rPr>
        <w:t>new</w:t>
      </w:r>
      <w:r w:rsidRPr="0056718A">
        <w:rPr>
          <w:rFonts w:ascii="Courier New" w:eastAsia="Times New Roman" w:hAnsi="Courier New" w:cs="Courier New"/>
          <w:color w:val="000000"/>
          <w:sz w:val="20"/>
          <w:szCs w:val="20"/>
          <w:lang w:eastAsia="en-IN"/>
        </w:rPr>
        <w:t xml:space="preserve"> { </w:t>
      </w:r>
      <w:proofErr w:type="spellStart"/>
      <w:r w:rsidRPr="0056718A">
        <w:rPr>
          <w:rFonts w:ascii="Courier New" w:eastAsia="Times New Roman" w:hAnsi="Courier New" w:cs="Courier New"/>
          <w:color w:val="000000"/>
          <w:sz w:val="20"/>
          <w:szCs w:val="20"/>
          <w:lang w:eastAsia="en-IN"/>
        </w:rPr>
        <w:t>prod.Color</w:t>
      </w:r>
      <w:proofErr w:type="spellEnd"/>
      <w:r w:rsidRPr="0056718A">
        <w:rPr>
          <w:rFonts w:ascii="Courier New" w:eastAsia="Times New Roman" w:hAnsi="Courier New" w:cs="Courier New"/>
          <w:color w:val="000000"/>
          <w:sz w:val="20"/>
          <w:szCs w:val="20"/>
          <w:lang w:eastAsia="en-IN"/>
        </w:rPr>
        <w:t xml:space="preserve">, </w:t>
      </w:r>
      <w:proofErr w:type="spellStart"/>
      <w:r w:rsidRPr="0056718A">
        <w:rPr>
          <w:rFonts w:ascii="Courier New" w:eastAsia="Times New Roman" w:hAnsi="Courier New" w:cs="Courier New"/>
          <w:color w:val="000000"/>
          <w:sz w:val="20"/>
          <w:szCs w:val="20"/>
          <w:lang w:eastAsia="en-IN"/>
        </w:rPr>
        <w:t>prod.Price</w:t>
      </w:r>
      <w:proofErr w:type="spellEnd"/>
      <w:r w:rsidRPr="0056718A">
        <w:rPr>
          <w:rFonts w:ascii="Courier New" w:eastAsia="Times New Roman" w:hAnsi="Courier New" w:cs="Courier New"/>
          <w:color w:val="000000"/>
          <w:sz w:val="20"/>
          <w:szCs w:val="20"/>
          <w:lang w:eastAsia="en-IN"/>
        </w:rPr>
        <w:t xml:space="preserve"> };</w:t>
      </w:r>
    </w:p>
    <w:p w:rsidR="0056718A" w:rsidRPr="0056718A" w:rsidRDefault="0056718A" w:rsidP="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56718A" w:rsidRPr="0056718A" w:rsidRDefault="0056718A" w:rsidP="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56718A">
        <w:rPr>
          <w:rFonts w:ascii="Courier New" w:eastAsia="Times New Roman" w:hAnsi="Courier New" w:cs="Courier New"/>
          <w:color w:val="0000FF"/>
          <w:sz w:val="20"/>
          <w:szCs w:val="20"/>
          <w:lang w:eastAsia="en-IN"/>
        </w:rPr>
        <w:t>foreach</w:t>
      </w:r>
      <w:proofErr w:type="spellEnd"/>
      <w:proofErr w:type="gramEnd"/>
      <w:r w:rsidRPr="0056718A">
        <w:rPr>
          <w:rFonts w:ascii="Courier New" w:eastAsia="Times New Roman" w:hAnsi="Courier New" w:cs="Courier New"/>
          <w:color w:val="000000"/>
          <w:sz w:val="20"/>
          <w:szCs w:val="20"/>
          <w:lang w:eastAsia="en-IN"/>
        </w:rPr>
        <w:t xml:space="preserve"> (</w:t>
      </w:r>
      <w:proofErr w:type="spellStart"/>
      <w:r w:rsidRPr="0056718A">
        <w:rPr>
          <w:rFonts w:ascii="Courier New" w:eastAsia="Times New Roman" w:hAnsi="Courier New" w:cs="Courier New"/>
          <w:color w:val="0000FF"/>
          <w:sz w:val="20"/>
          <w:szCs w:val="20"/>
          <w:lang w:eastAsia="en-IN"/>
        </w:rPr>
        <w:t>var</w:t>
      </w:r>
      <w:proofErr w:type="spellEnd"/>
      <w:r w:rsidRPr="0056718A">
        <w:rPr>
          <w:rFonts w:ascii="Courier New" w:eastAsia="Times New Roman" w:hAnsi="Courier New" w:cs="Courier New"/>
          <w:color w:val="000000"/>
          <w:sz w:val="20"/>
          <w:szCs w:val="20"/>
          <w:lang w:eastAsia="en-IN"/>
        </w:rPr>
        <w:t xml:space="preserve"> v </w:t>
      </w:r>
      <w:r w:rsidRPr="0056718A">
        <w:rPr>
          <w:rFonts w:ascii="Courier New" w:eastAsia="Times New Roman" w:hAnsi="Courier New" w:cs="Courier New"/>
          <w:color w:val="0000FF"/>
          <w:sz w:val="20"/>
          <w:szCs w:val="20"/>
          <w:lang w:eastAsia="en-IN"/>
        </w:rPr>
        <w:t>in</w:t>
      </w:r>
      <w:r w:rsidRPr="0056718A">
        <w:rPr>
          <w:rFonts w:ascii="Courier New" w:eastAsia="Times New Roman" w:hAnsi="Courier New" w:cs="Courier New"/>
          <w:color w:val="000000"/>
          <w:sz w:val="20"/>
          <w:szCs w:val="20"/>
          <w:lang w:eastAsia="en-IN"/>
        </w:rPr>
        <w:t xml:space="preserve"> </w:t>
      </w:r>
      <w:proofErr w:type="spellStart"/>
      <w:r w:rsidRPr="0056718A">
        <w:rPr>
          <w:rFonts w:ascii="Courier New" w:eastAsia="Times New Roman" w:hAnsi="Courier New" w:cs="Courier New"/>
          <w:color w:val="000000"/>
          <w:sz w:val="20"/>
          <w:szCs w:val="20"/>
          <w:lang w:eastAsia="en-IN"/>
        </w:rPr>
        <w:t>productQuery</w:t>
      </w:r>
      <w:proofErr w:type="spellEnd"/>
      <w:r w:rsidRPr="0056718A">
        <w:rPr>
          <w:rFonts w:ascii="Courier New" w:eastAsia="Times New Roman" w:hAnsi="Courier New" w:cs="Courier New"/>
          <w:color w:val="000000"/>
          <w:sz w:val="20"/>
          <w:szCs w:val="20"/>
          <w:lang w:eastAsia="en-IN"/>
        </w:rPr>
        <w:t>)</w:t>
      </w:r>
    </w:p>
    <w:p w:rsidR="0056718A" w:rsidRPr="0056718A" w:rsidRDefault="0056718A" w:rsidP="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6718A">
        <w:rPr>
          <w:rFonts w:ascii="Courier New" w:eastAsia="Times New Roman" w:hAnsi="Courier New" w:cs="Courier New"/>
          <w:color w:val="000000"/>
          <w:sz w:val="20"/>
          <w:szCs w:val="20"/>
          <w:lang w:eastAsia="en-IN"/>
        </w:rPr>
        <w:t>{</w:t>
      </w:r>
    </w:p>
    <w:p w:rsidR="0056718A" w:rsidRPr="0056718A" w:rsidRDefault="0056718A" w:rsidP="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6718A">
        <w:rPr>
          <w:rFonts w:ascii="Courier New" w:eastAsia="Times New Roman" w:hAnsi="Courier New" w:cs="Courier New"/>
          <w:color w:val="000000"/>
          <w:sz w:val="20"/>
          <w:szCs w:val="20"/>
          <w:lang w:eastAsia="en-IN"/>
        </w:rPr>
        <w:t xml:space="preserve">    </w:t>
      </w:r>
      <w:proofErr w:type="spellStart"/>
      <w:proofErr w:type="gramStart"/>
      <w:r w:rsidRPr="0056718A">
        <w:rPr>
          <w:rFonts w:ascii="Courier New" w:eastAsia="Times New Roman" w:hAnsi="Courier New" w:cs="Courier New"/>
          <w:color w:val="000000"/>
          <w:sz w:val="20"/>
          <w:szCs w:val="20"/>
          <w:lang w:eastAsia="en-IN"/>
        </w:rPr>
        <w:t>Console.WriteLine</w:t>
      </w:r>
      <w:proofErr w:type="spellEnd"/>
      <w:r w:rsidRPr="0056718A">
        <w:rPr>
          <w:rFonts w:ascii="Courier New" w:eastAsia="Times New Roman" w:hAnsi="Courier New" w:cs="Courier New"/>
          <w:color w:val="000000"/>
          <w:sz w:val="20"/>
          <w:szCs w:val="20"/>
          <w:lang w:eastAsia="en-IN"/>
        </w:rPr>
        <w:t>(</w:t>
      </w:r>
      <w:proofErr w:type="gramEnd"/>
      <w:r w:rsidRPr="0056718A">
        <w:rPr>
          <w:rFonts w:ascii="Courier New" w:eastAsia="Times New Roman" w:hAnsi="Courier New" w:cs="Courier New"/>
          <w:color w:val="A31515"/>
          <w:sz w:val="20"/>
          <w:szCs w:val="20"/>
          <w:lang w:eastAsia="en-IN"/>
        </w:rPr>
        <w:t>"</w:t>
      </w:r>
      <w:proofErr w:type="spellStart"/>
      <w:r w:rsidRPr="0056718A">
        <w:rPr>
          <w:rFonts w:ascii="Courier New" w:eastAsia="Times New Roman" w:hAnsi="Courier New" w:cs="Courier New"/>
          <w:color w:val="A31515"/>
          <w:sz w:val="20"/>
          <w:szCs w:val="20"/>
          <w:lang w:eastAsia="en-IN"/>
        </w:rPr>
        <w:t>Color</w:t>
      </w:r>
      <w:proofErr w:type="spellEnd"/>
      <w:r w:rsidRPr="0056718A">
        <w:rPr>
          <w:rFonts w:ascii="Courier New" w:eastAsia="Times New Roman" w:hAnsi="Courier New" w:cs="Courier New"/>
          <w:color w:val="A31515"/>
          <w:sz w:val="20"/>
          <w:szCs w:val="20"/>
          <w:lang w:eastAsia="en-IN"/>
        </w:rPr>
        <w:t>={0}, Price={1}"</w:t>
      </w:r>
      <w:r w:rsidRPr="0056718A">
        <w:rPr>
          <w:rFonts w:ascii="Courier New" w:eastAsia="Times New Roman" w:hAnsi="Courier New" w:cs="Courier New"/>
          <w:color w:val="000000"/>
          <w:sz w:val="20"/>
          <w:szCs w:val="20"/>
          <w:lang w:eastAsia="en-IN"/>
        </w:rPr>
        <w:t xml:space="preserve">, </w:t>
      </w:r>
      <w:proofErr w:type="spellStart"/>
      <w:r w:rsidRPr="0056718A">
        <w:rPr>
          <w:rFonts w:ascii="Courier New" w:eastAsia="Times New Roman" w:hAnsi="Courier New" w:cs="Courier New"/>
          <w:color w:val="000000"/>
          <w:sz w:val="20"/>
          <w:szCs w:val="20"/>
          <w:lang w:eastAsia="en-IN"/>
        </w:rPr>
        <w:t>v.Color</w:t>
      </w:r>
      <w:proofErr w:type="spellEnd"/>
      <w:r w:rsidRPr="0056718A">
        <w:rPr>
          <w:rFonts w:ascii="Courier New" w:eastAsia="Times New Roman" w:hAnsi="Courier New" w:cs="Courier New"/>
          <w:color w:val="000000"/>
          <w:sz w:val="20"/>
          <w:szCs w:val="20"/>
          <w:lang w:eastAsia="en-IN"/>
        </w:rPr>
        <w:t xml:space="preserve">, </w:t>
      </w:r>
      <w:proofErr w:type="spellStart"/>
      <w:r w:rsidRPr="0056718A">
        <w:rPr>
          <w:rFonts w:ascii="Courier New" w:eastAsia="Times New Roman" w:hAnsi="Courier New" w:cs="Courier New"/>
          <w:color w:val="000000"/>
          <w:sz w:val="20"/>
          <w:szCs w:val="20"/>
          <w:lang w:eastAsia="en-IN"/>
        </w:rPr>
        <w:t>v.Price</w:t>
      </w:r>
      <w:proofErr w:type="spellEnd"/>
      <w:r w:rsidRPr="0056718A">
        <w:rPr>
          <w:rFonts w:ascii="Courier New" w:eastAsia="Times New Roman" w:hAnsi="Courier New" w:cs="Courier New"/>
          <w:color w:val="000000"/>
          <w:sz w:val="20"/>
          <w:szCs w:val="20"/>
          <w:lang w:eastAsia="en-IN"/>
        </w:rPr>
        <w:t>);</w:t>
      </w:r>
    </w:p>
    <w:p w:rsidR="0056718A" w:rsidRPr="0056718A" w:rsidRDefault="0056718A" w:rsidP="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6718A">
        <w:rPr>
          <w:rFonts w:ascii="Courier New" w:eastAsia="Times New Roman" w:hAnsi="Courier New" w:cs="Courier New"/>
          <w:color w:val="000000"/>
          <w:sz w:val="20"/>
          <w:szCs w:val="20"/>
          <w:lang w:eastAsia="en-IN"/>
        </w:rPr>
        <w:t>}</w:t>
      </w:r>
    </w:p>
    <w:p w:rsidR="0056718A" w:rsidRPr="0056718A" w:rsidRDefault="0056718A" w:rsidP="0056718A">
      <w:pPr>
        <w:spacing w:before="100" w:beforeAutospacing="1" w:after="100" w:afterAutospacing="1"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 xml:space="preserve">Typically, when you use an anonymous type to initialize a variable, you declare the variable as an implicitly typed local variable by using </w:t>
      </w:r>
      <w:r w:rsidRPr="0056718A">
        <w:rPr>
          <w:rFonts w:ascii="Times New Roman" w:eastAsia="Times New Roman" w:hAnsi="Times New Roman" w:cs="Times New Roman"/>
          <w:color w:val="0000FF"/>
          <w:sz w:val="24"/>
          <w:szCs w:val="24"/>
          <w:u w:val="single"/>
          <w:lang w:eastAsia="en-IN"/>
        </w:rPr>
        <w:t>var</w:t>
      </w:r>
      <w:r w:rsidRPr="0056718A">
        <w:rPr>
          <w:rFonts w:ascii="Times New Roman" w:eastAsia="Times New Roman" w:hAnsi="Times New Roman" w:cs="Times New Roman"/>
          <w:sz w:val="24"/>
          <w:szCs w:val="24"/>
          <w:lang w:eastAsia="en-IN"/>
        </w:rPr>
        <w:t xml:space="preserve">. The type name cannot be specified in the variable declaration because only the compiler has access to the underlying name of the anonymous type. You can create an array of anonymously typed elements by combining an </w:t>
      </w:r>
      <w:r w:rsidRPr="0056718A">
        <w:rPr>
          <w:rFonts w:ascii="Times New Roman" w:eastAsia="Times New Roman" w:hAnsi="Times New Roman" w:cs="Times New Roman"/>
          <w:sz w:val="24"/>
          <w:szCs w:val="24"/>
          <w:lang w:eastAsia="en-IN"/>
        </w:rPr>
        <w:lastRenderedPageBreak/>
        <w:t>implicitly typed local variable and an implicitly typed array, as shown in the following example.</w:t>
      </w:r>
    </w:p>
    <w:p w:rsidR="0056718A" w:rsidRPr="0056718A" w:rsidRDefault="0056718A" w:rsidP="0056718A">
      <w:pPr>
        <w:spacing w:after="0"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C#</w:t>
      </w:r>
    </w:p>
    <w:p w:rsidR="0056718A" w:rsidRPr="00AA4F77" w:rsidRDefault="0056718A" w:rsidP="00AA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56718A">
        <w:rPr>
          <w:rFonts w:ascii="Courier New" w:eastAsia="Times New Roman" w:hAnsi="Courier New" w:cs="Courier New"/>
          <w:color w:val="0000FF"/>
          <w:sz w:val="20"/>
          <w:szCs w:val="20"/>
          <w:lang w:eastAsia="en-IN"/>
        </w:rPr>
        <w:t>var</w:t>
      </w:r>
      <w:proofErr w:type="spellEnd"/>
      <w:proofErr w:type="gramEnd"/>
      <w:r w:rsidRPr="0056718A">
        <w:rPr>
          <w:rFonts w:ascii="Courier New" w:eastAsia="Times New Roman" w:hAnsi="Courier New" w:cs="Courier New"/>
          <w:color w:val="000000"/>
          <w:sz w:val="20"/>
          <w:szCs w:val="20"/>
          <w:lang w:eastAsia="en-IN"/>
        </w:rPr>
        <w:t xml:space="preserve"> </w:t>
      </w:r>
      <w:proofErr w:type="spellStart"/>
      <w:r w:rsidRPr="0056718A">
        <w:rPr>
          <w:rFonts w:ascii="Courier New" w:eastAsia="Times New Roman" w:hAnsi="Courier New" w:cs="Courier New"/>
          <w:color w:val="000000"/>
          <w:sz w:val="20"/>
          <w:szCs w:val="20"/>
          <w:lang w:eastAsia="en-IN"/>
        </w:rPr>
        <w:t>anonArray</w:t>
      </w:r>
      <w:proofErr w:type="spellEnd"/>
      <w:r w:rsidRPr="0056718A">
        <w:rPr>
          <w:rFonts w:ascii="Courier New" w:eastAsia="Times New Roman" w:hAnsi="Courier New" w:cs="Courier New"/>
          <w:color w:val="000000"/>
          <w:sz w:val="20"/>
          <w:szCs w:val="20"/>
          <w:lang w:eastAsia="en-IN"/>
        </w:rPr>
        <w:t xml:space="preserve"> = </w:t>
      </w:r>
      <w:r w:rsidRPr="0056718A">
        <w:rPr>
          <w:rFonts w:ascii="Courier New" w:eastAsia="Times New Roman" w:hAnsi="Courier New" w:cs="Courier New"/>
          <w:color w:val="0000FF"/>
          <w:sz w:val="20"/>
          <w:szCs w:val="20"/>
          <w:lang w:eastAsia="en-IN"/>
        </w:rPr>
        <w:t>new</w:t>
      </w:r>
      <w:r w:rsidRPr="0056718A">
        <w:rPr>
          <w:rFonts w:ascii="Courier New" w:eastAsia="Times New Roman" w:hAnsi="Courier New" w:cs="Courier New"/>
          <w:color w:val="000000"/>
          <w:sz w:val="20"/>
          <w:szCs w:val="20"/>
          <w:lang w:eastAsia="en-IN"/>
        </w:rPr>
        <w:t xml:space="preserve">[] { </w:t>
      </w:r>
      <w:r w:rsidRPr="0056718A">
        <w:rPr>
          <w:rFonts w:ascii="Courier New" w:eastAsia="Times New Roman" w:hAnsi="Courier New" w:cs="Courier New"/>
          <w:color w:val="0000FF"/>
          <w:sz w:val="20"/>
          <w:szCs w:val="20"/>
          <w:lang w:eastAsia="en-IN"/>
        </w:rPr>
        <w:t>new</w:t>
      </w:r>
      <w:r w:rsidRPr="0056718A">
        <w:rPr>
          <w:rFonts w:ascii="Courier New" w:eastAsia="Times New Roman" w:hAnsi="Courier New" w:cs="Courier New"/>
          <w:color w:val="000000"/>
          <w:sz w:val="20"/>
          <w:szCs w:val="20"/>
          <w:lang w:eastAsia="en-IN"/>
        </w:rPr>
        <w:t xml:space="preserve"> { name = </w:t>
      </w:r>
      <w:r w:rsidRPr="0056718A">
        <w:rPr>
          <w:rFonts w:ascii="Courier New" w:eastAsia="Times New Roman" w:hAnsi="Courier New" w:cs="Courier New"/>
          <w:color w:val="A31515"/>
          <w:sz w:val="20"/>
          <w:szCs w:val="20"/>
          <w:lang w:eastAsia="en-IN"/>
        </w:rPr>
        <w:t>"apple"</w:t>
      </w:r>
      <w:r w:rsidRPr="0056718A">
        <w:rPr>
          <w:rFonts w:ascii="Courier New" w:eastAsia="Times New Roman" w:hAnsi="Courier New" w:cs="Courier New"/>
          <w:color w:val="000000"/>
          <w:sz w:val="20"/>
          <w:szCs w:val="20"/>
          <w:lang w:eastAsia="en-IN"/>
        </w:rPr>
        <w:t xml:space="preserve">, </w:t>
      </w:r>
      <w:proofErr w:type="spellStart"/>
      <w:r w:rsidRPr="0056718A">
        <w:rPr>
          <w:rFonts w:ascii="Courier New" w:eastAsia="Times New Roman" w:hAnsi="Courier New" w:cs="Courier New"/>
          <w:color w:val="000000"/>
          <w:sz w:val="20"/>
          <w:szCs w:val="20"/>
          <w:lang w:eastAsia="en-IN"/>
        </w:rPr>
        <w:t>diam</w:t>
      </w:r>
      <w:proofErr w:type="spellEnd"/>
      <w:r w:rsidRPr="0056718A">
        <w:rPr>
          <w:rFonts w:ascii="Courier New" w:eastAsia="Times New Roman" w:hAnsi="Courier New" w:cs="Courier New"/>
          <w:color w:val="000000"/>
          <w:sz w:val="20"/>
          <w:szCs w:val="20"/>
          <w:lang w:eastAsia="en-IN"/>
        </w:rPr>
        <w:t xml:space="preserve"> = 4 }, </w:t>
      </w:r>
      <w:r w:rsidRPr="0056718A">
        <w:rPr>
          <w:rFonts w:ascii="Courier New" w:eastAsia="Times New Roman" w:hAnsi="Courier New" w:cs="Courier New"/>
          <w:color w:val="0000FF"/>
          <w:sz w:val="20"/>
          <w:szCs w:val="20"/>
          <w:lang w:eastAsia="en-IN"/>
        </w:rPr>
        <w:t>new</w:t>
      </w:r>
      <w:r w:rsidRPr="0056718A">
        <w:rPr>
          <w:rFonts w:ascii="Courier New" w:eastAsia="Times New Roman" w:hAnsi="Courier New" w:cs="Courier New"/>
          <w:color w:val="000000"/>
          <w:sz w:val="20"/>
          <w:szCs w:val="20"/>
          <w:lang w:eastAsia="en-IN"/>
        </w:rPr>
        <w:t xml:space="preserve"> { name = </w:t>
      </w:r>
      <w:r w:rsidRPr="0056718A">
        <w:rPr>
          <w:rFonts w:ascii="Courier New" w:eastAsia="Times New Roman" w:hAnsi="Courier New" w:cs="Courier New"/>
          <w:color w:val="A31515"/>
          <w:sz w:val="20"/>
          <w:szCs w:val="20"/>
          <w:lang w:eastAsia="en-IN"/>
        </w:rPr>
        <w:t>"grape"</w:t>
      </w:r>
      <w:r w:rsidRPr="0056718A">
        <w:rPr>
          <w:rFonts w:ascii="Courier New" w:eastAsia="Times New Roman" w:hAnsi="Courier New" w:cs="Courier New"/>
          <w:color w:val="000000"/>
          <w:sz w:val="20"/>
          <w:szCs w:val="20"/>
          <w:lang w:eastAsia="en-IN"/>
        </w:rPr>
        <w:t xml:space="preserve">, </w:t>
      </w:r>
      <w:proofErr w:type="spellStart"/>
      <w:r w:rsidRPr="0056718A">
        <w:rPr>
          <w:rFonts w:ascii="Courier New" w:eastAsia="Times New Roman" w:hAnsi="Courier New" w:cs="Courier New"/>
          <w:color w:val="000000"/>
          <w:sz w:val="20"/>
          <w:szCs w:val="20"/>
          <w:lang w:eastAsia="en-IN"/>
        </w:rPr>
        <w:t>diam</w:t>
      </w:r>
      <w:proofErr w:type="spellEnd"/>
      <w:r w:rsidRPr="0056718A">
        <w:rPr>
          <w:rFonts w:ascii="Courier New" w:eastAsia="Times New Roman" w:hAnsi="Courier New" w:cs="Courier New"/>
          <w:color w:val="000000"/>
          <w:sz w:val="20"/>
          <w:szCs w:val="20"/>
          <w:lang w:eastAsia="en-IN"/>
        </w:rPr>
        <w:t xml:space="preserve"> = 1 }};</w:t>
      </w:r>
      <w:r w:rsidRPr="0056718A">
        <w:rPr>
          <w:rFonts w:ascii="Times New Roman" w:eastAsia="Times New Roman" w:hAnsi="Times New Roman" w:cs="Times New Roman"/>
          <w:b/>
          <w:bCs/>
          <w:color w:val="0000FF"/>
          <w:sz w:val="36"/>
          <w:szCs w:val="36"/>
          <w:u w:val="single"/>
          <w:lang w:eastAsia="en-IN"/>
        </w:rPr>
        <w:t xml:space="preserve"> </w:t>
      </w:r>
    </w:p>
    <w:p w:rsidR="0056718A" w:rsidRPr="0056718A" w:rsidRDefault="0056718A" w:rsidP="0056718A">
      <w:pPr>
        <w:spacing w:before="100" w:beforeAutospacing="1" w:after="100" w:afterAutospacing="1"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 xml:space="preserve">Anonymous types are </w:t>
      </w:r>
      <w:r w:rsidRPr="0056718A">
        <w:rPr>
          <w:rFonts w:ascii="Times New Roman" w:eastAsia="Times New Roman" w:hAnsi="Times New Roman" w:cs="Times New Roman"/>
          <w:color w:val="0000FF"/>
          <w:sz w:val="24"/>
          <w:szCs w:val="24"/>
          <w:u w:val="single"/>
          <w:lang w:eastAsia="en-IN"/>
        </w:rPr>
        <w:t>class</w:t>
      </w:r>
      <w:r w:rsidRPr="0056718A">
        <w:rPr>
          <w:rFonts w:ascii="Times New Roman" w:eastAsia="Times New Roman" w:hAnsi="Times New Roman" w:cs="Times New Roman"/>
          <w:sz w:val="24"/>
          <w:szCs w:val="24"/>
          <w:lang w:eastAsia="en-IN"/>
        </w:rPr>
        <w:t xml:space="preserve"> types that derive directly from </w:t>
      </w:r>
      <w:r w:rsidRPr="0056718A">
        <w:rPr>
          <w:rFonts w:ascii="Times New Roman" w:eastAsia="Times New Roman" w:hAnsi="Times New Roman" w:cs="Times New Roman"/>
          <w:color w:val="0000FF"/>
          <w:sz w:val="24"/>
          <w:szCs w:val="24"/>
          <w:u w:val="single"/>
          <w:lang w:eastAsia="en-IN"/>
        </w:rPr>
        <w:t>object</w:t>
      </w:r>
      <w:r w:rsidRPr="0056718A">
        <w:rPr>
          <w:rFonts w:ascii="Times New Roman" w:eastAsia="Times New Roman" w:hAnsi="Times New Roman" w:cs="Times New Roman"/>
          <w:sz w:val="24"/>
          <w:szCs w:val="24"/>
          <w:lang w:eastAsia="en-IN"/>
        </w:rPr>
        <w:t xml:space="preserve">, and that cannot be cast to any type except </w:t>
      </w:r>
      <w:r w:rsidRPr="0056718A">
        <w:rPr>
          <w:rFonts w:ascii="Times New Roman" w:eastAsia="Times New Roman" w:hAnsi="Times New Roman" w:cs="Times New Roman"/>
          <w:color w:val="0000FF"/>
          <w:sz w:val="24"/>
          <w:szCs w:val="24"/>
          <w:u w:val="single"/>
          <w:lang w:eastAsia="en-IN"/>
        </w:rPr>
        <w:t>object</w:t>
      </w:r>
      <w:r w:rsidRPr="0056718A">
        <w:rPr>
          <w:rFonts w:ascii="Times New Roman" w:eastAsia="Times New Roman" w:hAnsi="Times New Roman" w:cs="Times New Roman"/>
          <w:sz w:val="24"/>
          <w:szCs w:val="24"/>
          <w:lang w:eastAsia="en-IN"/>
        </w:rPr>
        <w:t>. The compiler provides a name for each anonymous type, although your application cannot access it. From the perspective of the common language runtime, an anonymous type is no different from any other reference type.</w:t>
      </w:r>
    </w:p>
    <w:p w:rsidR="0056718A" w:rsidRPr="0056718A" w:rsidRDefault="0056718A" w:rsidP="0056718A">
      <w:pPr>
        <w:spacing w:before="100" w:beforeAutospacing="1" w:after="100" w:afterAutospacing="1"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If two or more anonymous object initializers in an assembly specify a sequence of properties that are in the same order and that have the same names and types, the compiler treats the objects as instances of the same type. They share the same compiler-generated type information.</w:t>
      </w:r>
    </w:p>
    <w:p w:rsidR="0056718A" w:rsidRPr="0056718A" w:rsidRDefault="0056718A" w:rsidP="0056718A">
      <w:pPr>
        <w:spacing w:before="100" w:beforeAutospacing="1" w:after="100" w:afterAutospacing="1"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 xml:space="preserve">You </w:t>
      </w:r>
      <w:r w:rsidRPr="002C384C">
        <w:rPr>
          <w:rFonts w:ascii="Times New Roman" w:eastAsia="Times New Roman" w:hAnsi="Times New Roman" w:cs="Times New Roman"/>
          <w:b/>
          <w:sz w:val="24"/>
          <w:szCs w:val="24"/>
          <w:lang w:eastAsia="en-IN"/>
        </w:rPr>
        <w:t>cannot</w:t>
      </w:r>
      <w:r w:rsidRPr="0056718A">
        <w:rPr>
          <w:rFonts w:ascii="Times New Roman" w:eastAsia="Times New Roman" w:hAnsi="Times New Roman" w:cs="Times New Roman"/>
          <w:sz w:val="24"/>
          <w:szCs w:val="24"/>
          <w:lang w:eastAsia="en-IN"/>
        </w:rPr>
        <w:t xml:space="preserve"> declare a </w:t>
      </w:r>
      <w:r w:rsidRPr="002C384C">
        <w:rPr>
          <w:rFonts w:ascii="Times New Roman" w:eastAsia="Times New Roman" w:hAnsi="Times New Roman" w:cs="Times New Roman"/>
          <w:b/>
          <w:sz w:val="24"/>
          <w:szCs w:val="24"/>
          <w:lang w:eastAsia="en-IN"/>
        </w:rPr>
        <w:t>field, a property, an event, or the return type of a method</w:t>
      </w:r>
      <w:r w:rsidRPr="0056718A">
        <w:rPr>
          <w:rFonts w:ascii="Times New Roman" w:eastAsia="Times New Roman" w:hAnsi="Times New Roman" w:cs="Times New Roman"/>
          <w:sz w:val="24"/>
          <w:szCs w:val="24"/>
          <w:lang w:eastAsia="en-IN"/>
        </w:rPr>
        <w:t xml:space="preserve"> as having an anonymous type. Similarly, you cannot declare a formal parameter of a method, property, constructor, or indexer as having </w:t>
      </w:r>
      <w:bookmarkStart w:id="0" w:name="_GoBack"/>
      <w:bookmarkEnd w:id="0"/>
      <w:r w:rsidRPr="0056718A">
        <w:rPr>
          <w:rFonts w:ascii="Times New Roman" w:eastAsia="Times New Roman" w:hAnsi="Times New Roman" w:cs="Times New Roman"/>
          <w:sz w:val="24"/>
          <w:szCs w:val="24"/>
          <w:lang w:eastAsia="en-IN"/>
        </w:rPr>
        <w:t xml:space="preserve">an anonymous type. To pass an anonymous type, or a collection that contains anonymous types, as an argument to a method, you can declare the parameter as type object. However, doing </w:t>
      </w:r>
      <w:proofErr w:type="gramStart"/>
      <w:r w:rsidRPr="0056718A">
        <w:rPr>
          <w:rFonts w:ascii="Times New Roman" w:eastAsia="Times New Roman" w:hAnsi="Times New Roman" w:cs="Times New Roman"/>
          <w:sz w:val="24"/>
          <w:szCs w:val="24"/>
          <w:lang w:eastAsia="en-IN"/>
        </w:rPr>
        <w:t>this defeats</w:t>
      </w:r>
      <w:proofErr w:type="gramEnd"/>
      <w:r w:rsidRPr="0056718A">
        <w:rPr>
          <w:rFonts w:ascii="Times New Roman" w:eastAsia="Times New Roman" w:hAnsi="Times New Roman" w:cs="Times New Roman"/>
          <w:sz w:val="24"/>
          <w:szCs w:val="24"/>
          <w:lang w:eastAsia="en-IN"/>
        </w:rPr>
        <w:t xml:space="preserve"> the purpose of strong typing. If you must store query results or pass them outside the method boundary, consider using an ordinary named </w:t>
      </w:r>
      <w:proofErr w:type="spellStart"/>
      <w:r w:rsidRPr="0056718A">
        <w:rPr>
          <w:rFonts w:ascii="Times New Roman" w:eastAsia="Times New Roman" w:hAnsi="Times New Roman" w:cs="Times New Roman"/>
          <w:sz w:val="24"/>
          <w:szCs w:val="24"/>
          <w:lang w:eastAsia="en-IN"/>
        </w:rPr>
        <w:t>struct</w:t>
      </w:r>
      <w:proofErr w:type="spellEnd"/>
      <w:r w:rsidRPr="0056718A">
        <w:rPr>
          <w:rFonts w:ascii="Times New Roman" w:eastAsia="Times New Roman" w:hAnsi="Times New Roman" w:cs="Times New Roman"/>
          <w:sz w:val="24"/>
          <w:szCs w:val="24"/>
          <w:lang w:eastAsia="en-IN"/>
        </w:rPr>
        <w:t xml:space="preserve"> or class instead of an anonymous type.</w:t>
      </w:r>
    </w:p>
    <w:p w:rsidR="0056718A" w:rsidRPr="0056718A" w:rsidRDefault="0056718A" w:rsidP="0056718A">
      <w:pPr>
        <w:spacing w:before="100" w:beforeAutospacing="1" w:after="100" w:afterAutospacing="1" w:line="240" w:lineRule="auto"/>
        <w:rPr>
          <w:rFonts w:ascii="Times New Roman" w:eastAsia="Times New Roman" w:hAnsi="Times New Roman" w:cs="Times New Roman"/>
          <w:sz w:val="24"/>
          <w:szCs w:val="24"/>
          <w:lang w:eastAsia="en-IN"/>
        </w:rPr>
      </w:pPr>
      <w:r w:rsidRPr="0056718A">
        <w:rPr>
          <w:rFonts w:ascii="Times New Roman" w:eastAsia="Times New Roman" w:hAnsi="Times New Roman" w:cs="Times New Roman"/>
          <w:sz w:val="24"/>
          <w:szCs w:val="24"/>
          <w:lang w:eastAsia="en-IN"/>
        </w:rPr>
        <w:t xml:space="preserve">Because the </w:t>
      </w:r>
      <w:r w:rsidRPr="0056718A">
        <w:rPr>
          <w:rFonts w:ascii="Times New Roman" w:eastAsia="Times New Roman" w:hAnsi="Times New Roman" w:cs="Times New Roman"/>
          <w:color w:val="0000FF"/>
          <w:sz w:val="24"/>
          <w:szCs w:val="24"/>
          <w:u w:val="single"/>
          <w:lang w:eastAsia="en-IN"/>
        </w:rPr>
        <w:t>Equals</w:t>
      </w:r>
      <w:r w:rsidRPr="0056718A">
        <w:rPr>
          <w:rFonts w:ascii="Times New Roman" w:eastAsia="Times New Roman" w:hAnsi="Times New Roman" w:cs="Times New Roman"/>
          <w:sz w:val="24"/>
          <w:szCs w:val="24"/>
          <w:lang w:eastAsia="en-IN"/>
        </w:rPr>
        <w:t xml:space="preserve"> and </w:t>
      </w:r>
      <w:proofErr w:type="spellStart"/>
      <w:r w:rsidRPr="0056718A">
        <w:rPr>
          <w:rFonts w:ascii="Times New Roman" w:eastAsia="Times New Roman" w:hAnsi="Times New Roman" w:cs="Times New Roman"/>
          <w:color w:val="0000FF"/>
          <w:sz w:val="24"/>
          <w:szCs w:val="24"/>
          <w:u w:val="single"/>
          <w:lang w:eastAsia="en-IN"/>
        </w:rPr>
        <w:t>GetHashCode</w:t>
      </w:r>
      <w:proofErr w:type="spellEnd"/>
      <w:r w:rsidRPr="0056718A">
        <w:rPr>
          <w:rFonts w:ascii="Times New Roman" w:eastAsia="Times New Roman" w:hAnsi="Times New Roman" w:cs="Times New Roman"/>
          <w:sz w:val="24"/>
          <w:szCs w:val="24"/>
          <w:lang w:eastAsia="en-IN"/>
        </w:rPr>
        <w:t xml:space="preserve"> methods on anonymous types are defined in terms of the Equals and </w:t>
      </w:r>
      <w:proofErr w:type="spellStart"/>
      <w:r w:rsidRPr="0056718A">
        <w:rPr>
          <w:rFonts w:ascii="Times New Roman" w:eastAsia="Times New Roman" w:hAnsi="Times New Roman" w:cs="Times New Roman"/>
          <w:sz w:val="24"/>
          <w:szCs w:val="24"/>
          <w:lang w:eastAsia="en-IN"/>
        </w:rPr>
        <w:t>GetHashCode</w:t>
      </w:r>
      <w:proofErr w:type="spellEnd"/>
      <w:r w:rsidRPr="0056718A">
        <w:rPr>
          <w:rFonts w:ascii="Times New Roman" w:eastAsia="Times New Roman" w:hAnsi="Times New Roman" w:cs="Times New Roman"/>
          <w:sz w:val="24"/>
          <w:szCs w:val="24"/>
          <w:lang w:eastAsia="en-IN"/>
        </w:rPr>
        <w:t xml:space="preserve"> methods of the properties, two instances of the same anonymous type are equal only if all their properties are equal.</w:t>
      </w:r>
    </w:p>
    <w:p w:rsidR="002C0DE5" w:rsidRDefault="002C0DE5"/>
    <w:sectPr w:rsidR="002C0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59"/>
    <w:rsid w:val="001401E1"/>
    <w:rsid w:val="002C0DE5"/>
    <w:rsid w:val="002C384C"/>
    <w:rsid w:val="0056718A"/>
    <w:rsid w:val="00A45D59"/>
    <w:rsid w:val="00AA4F77"/>
    <w:rsid w:val="00BA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71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18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671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6718A"/>
    <w:rPr>
      <w:color w:val="0000FF"/>
      <w:u w:val="single"/>
    </w:rPr>
  </w:style>
  <w:style w:type="character" w:customStyle="1" w:styleId="code">
    <w:name w:val="code"/>
    <w:basedOn w:val="DefaultParagraphFont"/>
    <w:rsid w:val="0056718A"/>
  </w:style>
  <w:style w:type="paragraph" w:styleId="HTMLPreformatted">
    <w:name w:val="HTML Preformatted"/>
    <w:basedOn w:val="Normal"/>
    <w:link w:val="HTMLPreformattedChar"/>
    <w:uiPriority w:val="99"/>
    <w:semiHidden/>
    <w:unhideWhenUsed/>
    <w:rsid w:val="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718A"/>
    <w:rPr>
      <w:rFonts w:ascii="Courier New" w:eastAsia="Times New Roman" w:hAnsi="Courier New" w:cs="Courier New"/>
      <w:sz w:val="20"/>
      <w:szCs w:val="20"/>
      <w:lang w:eastAsia="en-IN"/>
    </w:rPr>
  </w:style>
  <w:style w:type="character" w:customStyle="1" w:styleId="input">
    <w:name w:val="input"/>
    <w:basedOn w:val="DefaultParagraphFont"/>
    <w:rsid w:val="0056718A"/>
  </w:style>
  <w:style w:type="character" w:customStyle="1" w:styleId="lwcollapsibleareatitle">
    <w:name w:val="lw_collapsiblearea_title"/>
    <w:basedOn w:val="DefaultParagraphFont"/>
    <w:rsid w:val="005671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71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18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671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6718A"/>
    <w:rPr>
      <w:color w:val="0000FF"/>
      <w:u w:val="single"/>
    </w:rPr>
  </w:style>
  <w:style w:type="character" w:customStyle="1" w:styleId="code">
    <w:name w:val="code"/>
    <w:basedOn w:val="DefaultParagraphFont"/>
    <w:rsid w:val="0056718A"/>
  </w:style>
  <w:style w:type="paragraph" w:styleId="HTMLPreformatted">
    <w:name w:val="HTML Preformatted"/>
    <w:basedOn w:val="Normal"/>
    <w:link w:val="HTMLPreformattedChar"/>
    <w:uiPriority w:val="99"/>
    <w:semiHidden/>
    <w:unhideWhenUsed/>
    <w:rsid w:val="0056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718A"/>
    <w:rPr>
      <w:rFonts w:ascii="Courier New" w:eastAsia="Times New Roman" w:hAnsi="Courier New" w:cs="Courier New"/>
      <w:sz w:val="20"/>
      <w:szCs w:val="20"/>
      <w:lang w:eastAsia="en-IN"/>
    </w:rPr>
  </w:style>
  <w:style w:type="character" w:customStyle="1" w:styleId="input">
    <w:name w:val="input"/>
    <w:basedOn w:val="DefaultParagraphFont"/>
    <w:rsid w:val="0056718A"/>
  </w:style>
  <w:style w:type="character" w:customStyle="1" w:styleId="lwcollapsibleareatitle">
    <w:name w:val="lw_collapsiblearea_title"/>
    <w:basedOn w:val="DefaultParagraphFont"/>
    <w:rsid w:val="00567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338119">
      <w:bodyDiv w:val="1"/>
      <w:marLeft w:val="0"/>
      <w:marRight w:val="0"/>
      <w:marTop w:val="0"/>
      <w:marBottom w:val="0"/>
      <w:divBdr>
        <w:top w:val="none" w:sz="0" w:space="0" w:color="auto"/>
        <w:left w:val="none" w:sz="0" w:space="0" w:color="auto"/>
        <w:bottom w:val="none" w:sz="0" w:space="0" w:color="auto"/>
        <w:right w:val="none" w:sz="0" w:space="0" w:color="auto"/>
      </w:divBdr>
      <w:divsChild>
        <w:div w:id="1048146588">
          <w:marLeft w:val="0"/>
          <w:marRight w:val="0"/>
          <w:marTop w:val="0"/>
          <w:marBottom w:val="0"/>
          <w:divBdr>
            <w:top w:val="none" w:sz="0" w:space="0" w:color="auto"/>
            <w:left w:val="none" w:sz="0" w:space="0" w:color="auto"/>
            <w:bottom w:val="none" w:sz="0" w:space="0" w:color="auto"/>
            <w:right w:val="none" w:sz="0" w:space="0" w:color="auto"/>
          </w:divBdr>
          <w:divsChild>
            <w:div w:id="1340815875">
              <w:marLeft w:val="0"/>
              <w:marRight w:val="0"/>
              <w:marTop w:val="0"/>
              <w:marBottom w:val="0"/>
              <w:divBdr>
                <w:top w:val="none" w:sz="0" w:space="0" w:color="auto"/>
                <w:left w:val="none" w:sz="0" w:space="0" w:color="auto"/>
                <w:bottom w:val="none" w:sz="0" w:space="0" w:color="auto"/>
                <w:right w:val="none" w:sz="0" w:space="0" w:color="auto"/>
              </w:divBdr>
              <w:divsChild>
                <w:div w:id="1419983970">
                  <w:marLeft w:val="0"/>
                  <w:marRight w:val="0"/>
                  <w:marTop w:val="0"/>
                  <w:marBottom w:val="0"/>
                  <w:divBdr>
                    <w:top w:val="none" w:sz="0" w:space="0" w:color="auto"/>
                    <w:left w:val="none" w:sz="0" w:space="0" w:color="auto"/>
                    <w:bottom w:val="none" w:sz="0" w:space="0" w:color="auto"/>
                    <w:right w:val="none" w:sz="0" w:space="0" w:color="auto"/>
                  </w:divBdr>
                  <w:divsChild>
                    <w:div w:id="869876089">
                      <w:marLeft w:val="0"/>
                      <w:marRight w:val="0"/>
                      <w:marTop w:val="0"/>
                      <w:marBottom w:val="0"/>
                      <w:divBdr>
                        <w:top w:val="none" w:sz="0" w:space="0" w:color="auto"/>
                        <w:left w:val="none" w:sz="0" w:space="0" w:color="auto"/>
                        <w:bottom w:val="none" w:sz="0" w:space="0" w:color="auto"/>
                        <w:right w:val="none" w:sz="0" w:space="0" w:color="auto"/>
                      </w:divBdr>
                    </w:div>
                  </w:divsChild>
                </w:div>
                <w:div w:id="1199126147">
                  <w:marLeft w:val="0"/>
                  <w:marRight w:val="0"/>
                  <w:marTop w:val="0"/>
                  <w:marBottom w:val="0"/>
                  <w:divBdr>
                    <w:top w:val="none" w:sz="0" w:space="0" w:color="auto"/>
                    <w:left w:val="none" w:sz="0" w:space="0" w:color="auto"/>
                    <w:bottom w:val="none" w:sz="0" w:space="0" w:color="auto"/>
                    <w:right w:val="none" w:sz="0" w:space="0" w:color="auto"/>
                  </w:divBdr>
                  <w:divsChild>
                    <w:div w:id="1743408505">
                      <w:marLeft w:val="0"/>
                      <w:marRight w:val="0"/>
                      <w:marTop w:val="0"/>
                      <w:marBottom w:val="0"/>
                      <w:divBdr>
                        <w:top w:val="none" w:sz="0" w:space="0" w:color="auto"/>
                        <w:left w:val="none" w:sz="0" w:space="0" w:color="auto"/>
                        <w:bottom w:val="none" w:sz="0" w:space="0" w:color="auto"/>
                        <w:right w:val="none" w:sz="0" w:space="0" w:color="auto"/>
                      </w:divBdr>
                      <w:divsChild>
                        <w:div w:id="1011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63674">
              <w:marLeft w:val="0"/>
              <w:marRight w:val="0"/>
              <w:marTop w:val="0"/>
              <w:marBottom w:val="0"/>
              <w:divBdr>
                <w:top w:val="none" w:sz="0" w:space="0" w:color="auto"/>
                <w:left w:val="none" w:sz="0" w:space="0" w:color="auto"/>
                <w:bottom w:val="none" w:sz="0" w:space="0" w:color="auto"/>
                <w:right w:val="none" w:sz="0" w:space="0" w:color="auto"/>
              </w:divBdr>
              <w:divsChild>
                <w:div w:id="1788771549">
                  <w:marLeft w:val="0"/>
                  <w:marRight w:val="0"/>
                  <w:marTop w:val="0"/>
                  <w:marBottom w:val="0"/>
                  <w:divBdr>
                    <w:top w:val="none" w:sz="0" w:space="0" w:color="auto"/>
                    <w:left w:val="none" w:sz="0" w:space="0" w:color="auto"/>
                    <w:bottom w:val="none" w:sz="0" w:space="0" w:color="auto"/>
                    <w:right w:val="none" w:sz="0" w:space="0" w:color="auto"/>
                  </w:divBdr>
                  <w:divsChild>
                    <w:div w:id="1447852204">
                      <w:marLeft w:val="0"/>
                      <w:marRight w:val="0"/>
                      <w:marTop w:val="0"/>
                      <w:marBottom w:val="0"/>
                      <w:divBdr>
                        <w:top w:val="none" w:sz="0" w:space="0" w:color="auto"/>
                        <w:left w:val="none" w:sz="0" w:space="0" w:color="auto"/>
                        <w:bottom w:val="none" w:sz="0" w:space="0" w:color="auto"/>
                        <w:right w:val="none" w:sz="0" w:space="0" w:color="auto"/>
                      </w:divBdr>
                      <w:divsChild>
                        <w:div w:id="525676790">
                          <w:marLeft w:val="0"/>
                          <w:marRight w:val="0"/>
                          <w:marTop w:val="0"/>
                          <w:marBottom w:val="0"/>
                          <w:divBdr>
                            <w:top w:val="none" w:sz="0" w:space="0" w:color="auto"/>
                            <w:left w:val="none" w:sz="0" w:space="0" w:color="auto"/>
                            <w:bottom w:val="none" w:sz="0" w:space="0" w:color="auto"/>
                            <w:right w:val="none" w:sz="0" w:space="0" w:color="auto"/>
                          </w:divBdr>
                        </w:div>
                      </w:divsChild>
                    </w:div>
                    <w:div w:id="2001695862">
                      <w:marLeft w:val="0"/>
                      <w:marRight w:val="0"/>
                      <w:marTop w:val="0"/>
                      <w:marBottom w:val="0"/>
                      <w:divBdr>
                        <w:top w:val="none" w:sz="0" w:space="0" w:color="auto"/>
                        <w:left w:val="none" w:sz="0" w:space="0" w:color="auto"/>
                        <w:bottom w:val="none" w:sz="0" w:space="0" w:color="auto"/>
                        <w:right w:val="none" w:sz="0" w:space="0" w:color="auto"/>
                      </w:divBdr>
                      <w:divsChild>
                        <w:div w:id="1004475069">
                          <w:marLeft w:val="0"/>
                          <w:marRight w:val="0"/>
                          <w:marTop w:val="0"/>
                          <w:marBottom w:val="0"/>
                          <w:divBdr>
                            <w:top w:val="none" w:sz="0" w:space="0" w:color="auto"/>
                            <w:left w:val="none" w:sz="0" w:space="0" w:color="auto"/>
                            <w:bottom w:val="none" w:sz="0" w:space="0" w:color="auto"/>
                            <w:right w:val="none" w:sz="0" w:space="0" w:color="auto"/>
                          </w:divBdr>
                          <w:divsChild>
                            <w:div w:id="74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12102">
              <w:marLeft w:val="0"/>
              <w:marRight w:val="0"/>
              <w:marTop w:val="0"/>
              <w:marBottom w:val="0"/>
              <w:divBdr>
                <w:top w:val="none" w:sz="0" w:space="0" w:color="auto"/>
                <w:left w:val="none" w:sz="0" w:space="0" w:color="auto"/>
                <w:bottom w:val="none" w:sz="0" w:space="0" w:color="auto"/>
                <w:right w:val="none" w:sz="0" w:space="0" w:color="auto"/>
              </w:divBdr>
              <w:divsChild>
                <w:div w:id="465976560">
                  <w:marLeft w:val="0"/>
                  <w:marRight w:val="0"/>
                  <w:marTop w:val="0"/>
                  <w:marBottom w:val="0"/>
                  <w:divBdr>
                    <w:top w:val="none" w:sz="0" w:space="0" w:color="auto"/>
                    <w:left w:val="none" w:sz="0" w:space="0" w:color="auto"/>
                    <w:bottom w:val="none" w:sz="0" w:space="0" w:color="auto"/>
                    <w:right w:val="none" w:sz="0" w:space="0" w:color="auto"/>
                  </w:divBdr>
                  <w:divsChild>
                    <w:div w:id="1908879294">
                      <w:marLeft w:val="0"/>
                      <w:marRight w:val="0"/>
                      <w:marTop w:val="0"/>
                      <w:marBottom w:val="0"/>
                      <w:divBdr>
                        <w:top w:val="none" w:sz="0" w:space="0" w:color="auto"/>
                        <w:left w:val="none" w:sz="0" w:space="0" w:color="auto"/>
                        <w:bottom w:val="none" w:sz="0" w:space="0" w:color="auto"/>
                        <w:right w:val="none" w:sz="0" w:space="0" w:color="auto"/>
                      </w:divBdr>
                    </w:div>
                  </w:divsChild>
                </w:div>
                <w:div w:id="2094082446">
                  <w:marLeft w:val="0"/>
                  <w:marRight w:val="0"/>
                  <w:marTop w:val="0"/>
                  <w:marBottom w:val="0"/>
                  <w:divBdr>
                    <w:top w:val="none" w:sz="0" w:space="0" w:color="auto"/>
                    <w:left w:val="none" w:sz="0" w:space="0" w:color="auto"/>
                    <w:bottom w:val="none" w:sz="0" w:space="0" w:color="auto"/>
                    <w:right w:val="none" w:sz="0" w:space="0" w:color="auto"/>
                  </w:divBdr>
                  <w:divsChild>
                    <w:div w:id="534076813">
                      <w:marLeft w:val="0"/>
                      <w:marRight w:val="0"/>
                      <w:marTop w:val="0"/>
                      <w:marBottom w:val="0"/>
                      <w:divBdr>
                        <w:top w:val="none" w:sz="0" w:space="0" w:color="auto"/>
                        <w:left w:val="none" w:sz="0" w:space="0" w:color="auto"/>
                        <w:bottom w:val="none" w:sz="0" w:space="0" w:color="auto"/>
                        <w:right w:val="none" w:sz="0" w:space="0" w:color="auto"/>
                      </w:divBdr>
                      <w:divsChild>
                        <w:div w:id="15260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6269">
          <w:marLeft w:val="0"/>
          <w:marRight w:val="0"/>
          <w:marTop w:val="0"/>
          <w:marBottom w:val="0"/>
          <w:divBdr>
            <w:top w:val="none" w:sz="0" w:space="0" w:color="auto"/>
            <w:left w:val="none" w:sz="0" w:space="0" w:color="auto"/>
            <w:bottom w:val="none" w:sz="0" w:space="0" w:color="auto"/>
            <w:right w:val="none" w:sz="0" w:space="0" w:color="auto"/>
          </w:divBdr>
          <w:divsChild>
            <w:div w:id="2021469776">
              <w:marLeft w:val="0"/>
              <w:marRight w:val="0"/>
              <w:marTop w:val="0"/>
              <w:marBottom w:val="0"/>
              <w:divBdr>
                <w:top w:val="none" w:sz="0" w:space="0" w:color="auto"/>
                <w:left w:val="none" w:sz="0" w:space="0" w:color="auto"/>
                <w:bottom w:val="none" w:sz="0" w:space="0" w:color="auto"/>
                <w:right w:val="none" w:sz="0" w:space="0" w:color="auto"/>
              </w:divBdr>
            </w:div>
            <w:div w:id="13484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sdn.microsoft.com/en-us/library/bb384087.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7</cp:revision>
  <dcterms:created xsi:type="dcterms:W3CDTF">2015-05-31T09:34:00Z</dcterms:created>
  <dcterms:modified xsi:type="dcterms:W3CDTF">2016-11-17T11:22:00Z</dcterms:modified>
</cp:coreProperties>
</file>