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33" w:rsidRPr="00791733" w:rsidRDefault="00791733" w:rsidP="007917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7917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DataAnnotations</w:t>
      </w:r>
      <w:proofErr w:type="spellEnd"/>
      <w:r w:rsidRPr="007917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in Code-First:</w:t>
      </w:r>
    </w:p>
    <w:p w:rsidR="00791733" w:rsidRPr="00791733" w:rsidRDefault="00791733" w:rsidP="00791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EF Code-First provides a set of </w:t>
      </w:r>
      <w:proofErr w:type="spellStart"/>
      <w:r w:rsidRPr="00791733">
        <w:rPr>
          <w:rFonts w:ascii="Times New Roman" w:eastAsia="Times New Roman" w:hAnsi="Times New Roman" w:cs="Times New Roman"/>
          <w:sz w:val="24"/>
          <w:szCs w:val="24"/>
          <w:lang w:eastAsia="en-IN"/>
        </w:rPr>
        <w:t>DataAnnotation</w:t>
      </w:r>
      <w:proofErr w:type="spellEnd"/>
      <w:r w:rsidRPr="00791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attributes, which you can apply on your domain classes and properties. </w:t>
      </w:r>
      <w:proofErr w:type="spellStart"/>
      <w:r w:rsidRPr="00791733">
        <w:rPr>
          <w:rFonts w:ascii="Times New Roman" w:eastAsia="Times New Roman" w:hAnsi="Times New Roman" w:cs="Times New Roman"/>
          <w:sz w:val="24"/>
          <w:szCs w:val="24"/>
          <w:lang w:eastAsia="en-IN"/>
        </w:rPr>
        <w:t>DataAnnotations</w:t>
      </w:r>
      <w:proofErr w:type="spellEnd"/>
      <w:r w:rsidRPr="00791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attributes overrides default Code First conventions. </w:t>
      </w:r>
      <w:hyperlink r:id="rId5" w:tgtFrame="_blank" w:history="1">
        <w:proofErr w:type="spellStart"/>
        <w:r w:rsidRPr="0079173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IN"/>
          </w:rPr>
          <w:t>System.ComponentModel.DataAnnotations</w:t>
        </w:r>
        <w:proofErr w:type="spellEnd"/>
      </w:hyperlink>
      <w:r w:rsidRPr="00791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attributes that impacts on </w:t>
      </w:r>
      <w:proofErr w:type="spellStart"/>
      <w:r w:rsidRPr="00791733">
        <w:rPr>
          <w:rFonts w:ascii="Times New Roman" w:eastAsia="Times New Roman" w:hAnsi="Times New Roman" w:cs="Times New Roman"/>
          <w:sz w:val="24"/>
          <w:szCs w:val="24"/>
          <w:lang w:eastAsia="en-IN"/>
        </w:rPr>
        <w:t>nullability</w:t>
      </w:r>
      <w:proofErr w:type="spellEnd"/>
      <w:r w:rsidRPr="00791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size of the column. </w:t>
      </w:r>
      <w:hyperlink r:id="rId6" w:tgtFrame="_blank" w:history="1">
        <w:proofErr w:type="spellStart"/>
        <w:r w:rsidRPr="0079173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IN"/>
          </w:rPr>
          <w:t>System.ComponentModel.DataAnnotations.Schema</w:t>
        </w:r>
        <w:proofErr w:type="spellEnd"/>
      </w:hyperlink>
      <w:r w:rsidRPr="00791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includes attributes that impacts schema of the database. </w:t>
      </w:r>
    </w:p>
    <w:p w:rsidR="00791733" w:rsidRPr="00791733" w:rsidRDefault="00791733" w:rsidP="00791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791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91733">
        <w:rPr>
          <w:rFonts w:ascii="Times New Roman" w:eastAsia="Times New Roman" w:hAnsi="Times New Roman" w:cs="Times New Roman"/>
          <w:sz w:val="24"/>
          <w:szCs w:val="24"/>
          <w:lang w:eastAsia="en-IN"/>
        </w:rPr>
        <w:t>DataAnnotations</w:t>
      </w:r>
      <w:proofErr w:type="spellEnd"/>
      <w:r w:rsidRPr="00791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give you subset of configuration options. Fluent API provides full set of configuration options available in Code First.</w:t>
      </w:r>
    </w:p>
    <w:p w:rsidR="00791733" w:rsidRPr="00791733" w:rsidRDefault="00791733" w:rsidP="007917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7917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System.ComponentModel.DataAnnotations</w:t>
      </w:r>
      <w:proofErr w:type="spellEnd"/>
      <w:r w:rsidRPr="007917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Attributes:</w:t>
      </w:r>
    </w:p>
    <w:tbl>
      <w:tblPr>
        <w:tblW w:w="0" w:type="auto"/>
        <w:tblCellSpacing w:w="7" w:type="dxa"/>
        <w:shd w:val="clear" w:color="auto" w:fill="D4D4D4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24"/>
        <w:gridCol w:w="7180"/>
      </w:tblGrid>
      <w:tr w:rsidR="00791733" w:rsidRPr="00791733" w:rsidTr="00791733">
        <w:trPr>
          <w:tblCellSpacing w:w="7" w:type="dxa"/>
        </w:trPr>
        <w:tc>
          <w:tcPr>
            <w:tcW w:w="1000" w:type="pct"/>
            <w:shd w:val="clear" w:color="auto" w:fill="D4D4D4"/>
            <w:vAlign w:val="center"/>
            <w:hideMark/>
          </w:tcPr>
          <w:p w:rsidR="00791733" w:rsidRPr="00791733" w:rsidRDefault="00791733" w:rsidP="0079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17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:rsidR="00791733" w:rsidRPr="00791733" w:rsidRDefault="00791733" w:rsidP="0079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17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91733" w:rsidRPr="00791733" w:rsidTr="0079173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791733" w:rsidRPr="00791733" w:rsidRDefault="00A453CA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="00791733" w:rsidRPr="0079173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Key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791733" w:rsidRPr="00791733" w:rsidRDefault="00791733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Mark property as </w:t>
            </w:r>
            <w:proofErr w:type="spellStart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EntityKey</w:t>
            </w:r>
            <w:proofErr w:type="spellEnd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which will be mapped to PK of related table.</w:t>
            </w:r>
          </w:p>
        </w:tc>
      </w:tr>
      <w:tr w:rsidR="00791733" w:rsidRPr="00791733" w:rsidTr="00791733">
        <w:trPr>
          <w:tblCellSpacing w:w="7" w:type="dxa"/>
        </w:trPr>
        <w:tc>
          <w:tcPr>
            <w:tcW w:w="0" w:type="auto"/>
            <w:shd w:val="clear" w:color="auto" w:fill="F6F4F0"/>
            <w:hideMark/>
          </w:tcPr>
          <w:p w:rsidR="00791733" w:rsidRPr="00791733" w:rsidRDefault="00A453CA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="00791733" w:rsidRPr="0079173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Timestamp</w:t>
              </w:r>
            </w:hyperlink>
          </w:p>
        </w:tc>
        <w:tc>
          <w:tcPr>
            <w:tcW w:w="0" w:type="auto"/>
            <w:shd w:val="clear" w:color="auto" w:fill="F6F4F0"/>
            <w:hideMark/>
          </w:tcPr>
          <w:p w:rsidR="00791733" w:rsidRPr="00791733" w:rsidRDefault="00791733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 the property as a non-</w:t>
            </w:r>
            <w:proofErr w:type="spellStart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nullable</w:t>
            </w:r>
            <w:proofErr w:type="spellEnd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timestamp column in the database.</w:t>
            </w:r>
          </w:p>
        </w:tc>
      </w:tr>
      <w:tr w:rsidR="00791733" w:rsidRPr="00791733" w:rsidTr="0079173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791733" w:rsidRPr="00791733" w:rsidRDefault="00A453CA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proofErr w:type="spellStart"/>
              <w:r w:rsidR="00791733" w:rsidRPr="0079173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ConcurrencyCheck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791733" w:rsidRPr="00791733" w:rsidRDefault="00791733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ConcurrencyCheck</w:t>
            </w:r>
            <w:proofErr w:type="spellEnd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annotation allows you to flag one or more properties to be used for concurrency checking in the database when a user edits or deletes an entity.</w:t>
            </w:r>
          </w:p>
        </w:tc>
      </w:tr>
      <w:tr w:rsidR="00791733" w:rsidRPr="00791733" w:rsidTr="00791733">
        <w:trPr>
          <w:tblCellSpacing w:w="7" w:type="dxa"/>
        </w:trPr>
        <w:tc>
          <w:tcPr>
            <w:tcW w:w="0" w:type="auto"/>
            <w:shd w:val="clear" w:color="auto" w:fill="F6F4F0"/>
            <w:hideMark/>
          </w:tcPr>
          <w:p w:rsidR="00791733" w:rsidRPr="00791733" w:rsidRDefault="00A453CA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="00791733" w:rsidRPr="0079173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Required</w:t>
              </w:r>
            </w:hyperlink>
          </w:p>
        </w:tc>
        <w:tc>
          <w:tcPr>
            <w:tcW w:w="0" w:type="auto"/>
            <w:shd w:val="clear" w:color="auto" w:fill="F6F4F0"/>
            <w:hideMark/>
          </w:tcPr>
          <w:p w:rsidR="00791733" w:rsidRPr="00791733" w:rsidRDefault="00791733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Required annotation will force EF (and MVC) to ensure that property has data in it.</w:t>
            </w:r>
          </w:p>
        </w:tc>
      </w:tr>
      <w:tr w:rsidR="00791733" w:rsidRPr="00791733" w:rsidTr="0079173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791733" w:rsidRPr="00791733" w:rsidRDefault="00A453CA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proofErr w:type="spellStart"/>
              <w:r w:rsidR="00791733" w:rsidRPr="0079173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MinLength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791733" w:rsidRPr="00791733" w:rsidRDefault="00791733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MinLength</w:t>
            </w:r>
            <w:proofErr w:type="spellEnd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annotation validates property whether it has minimum length of array or string. </w:t>
            </w:r>
          </w:p>
        </w:tc>
      </w:tr>
      <w:tr w:rsidR="00791733" w:rsidRPr="00791733" w:rsidTr="00791733">
        <w:trPr>
          <w:tblCellSpacing w:w="7" w:type="dxa"/>
        </w:trPr>
        <w:tc>
          <w:tcPr>
            <w:tcW w:w="0" w:type="auto"/>
            <w:shd w:val="clear" w:color="auto" w:fill="F6F4F0"/>
            <w:hideMark/>
          </w:tcPr>
          <w:p w:rsidR="00791733" w:rsidRPr="00791733" w:rsidRDefault="00A453CA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proofErr w:type="spellStart"/>
              <w:r w:rsidR="00791733" w:rsidRPr="0079173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MaxLength</w:t>
              </w:r>
              <w:proofErr w:type="spellEnd"/>
            </w:hyperlink>
          </w:p>
        </w:tc>
        <w:tc>
          <w:tcPr>
            <w:tcW w:w="0" w:type="auto"/>
            <w:shd w:val="clear" w:color="auto" w:fill="F6F4F0"/>
            <w:hideMark/>
          </w:tcPr>
          <w:p w:rsidR="00791733" w:rsidRPr="00791733" w:rsidRDefault="00791733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MaxLength</w:t>
            </w:r>
            <w:proofErr w:type="spellEnd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annotation maximum length of property which in turn sets the maximum length of column in the database</w:t>
            </w:r>
          </w:p>
        </w:tc>
      </w:tr>
      <w:tr w:rsidR="00791733" w:rsidRPr="00791733" w:rsidTr="0079173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791733" w:rsidRPr="00791733" w:rsidRDefault="00A453CA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proofErr w:type="spellStart"/>
              <w:r w:rsidR="00791733" w:rsidRPr="0079173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StringLength</w:t>
              </w:r>
              <w:proofErr w:type="spellEnd"/>
            </w:hyperlink>
            <w:r w:rsidR="00791733"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hideMark/>
          </w:tcPr>
          <w:p w:rsidR="00791733" w:rsidRPr="00791733" w:rsidRDefault="00791733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the minimum and maximum length of characters that are allowed in a data field.</w:t>
            </w:r>
          </w:p>
        </w:tc>
      </w:tr>
    </w:tbl>
    <w:p w:rsidR="00791733" w:rsidRPr="00791733" w:rsidRDefault="00791733" w:rsidP="007917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7917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System.ComponentModel.DataAnnotations.Schema</w:t>
      </w:r>
      <w:proofErr w:type="spellEnd"/>
      <w:r w:rsidRPr="007917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Attributes:</w:t>
      </w:r>
    </w:p>
    <w:tbl>
      <w:tblPr>
        <w:tblW w:w="0" w:type="auto"/>
        <w:tblCellSpacing w:w="7" w:type="dxa"/>
        <w:shd w:val="clear" w:color="auto" w:fill="D4D4D4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37"/>
        <w:gridCol w:w="7167"/>
      </w:tblGrid>
      <w:tr w:rsidR="00791733" w:rsidRPr="00791733" w:rsidTr="00791733">
        <w:trPr>
          <w:tblCellSpacing w:w="7" w:type="dxa"/>
        </w:trPr>
        <w:tc>
          <w:tcPr>
            <w:tcW w:w="1000" w:type="pct"/>
            <w:shd w:val="clear" w:color="auto" w:fill="D4D4D4"/>
            <w:vAlign w:val="center"/>
            <w:hideMark/>
          </w:tcPr>
          <w:p w:rsidR="00791733" w:rsidRPr="00791733" w:rsidRDefault="00791733" w:rsidP="0079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17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:rsidR="00791733" w:rsidRPr="00791733" w:rsidRDefault="00791733" w:rsidP="0079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17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91733" w:rsidRPr="00791733" w:rsidTr="0079173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791733" w:rsidRPr="00791733" w:rsidRDefault="00A453CA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="00791733" w:rsidRPr="0079173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Table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791733" w:rsidRPr="00791733" w:rsidRDefault="00791733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Specify name of the DB table which will be mapped with the class</w:t>
            </w:r>
          </w:p>
        </w:tc>
      </w:tr>
      <w:tr w:rsidR="00791733" w:rsidRPr="00791733" w:rsidTr="00791733">
        <w:trPr>
          <w:tblCellSpacing w:w="7" w:type="dxa"/>
        </w:trPr>
        <w:tc>
          <w:tcPr>
            <w:tcW w:w="0" w:type="auto"/>
            <w:shd w:val="clear" w:color="auto" w:fill="F6F4F0"/>
            <w:hideMark/>
          </w:tcPr>
          <w:p w:rsidR="00791733" w:rsidRPr="00791733" w:rsidRDefault="00A453CA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="00791733" w:rsidRPr="0079173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Column</w:t>
              </w:r>
            </w:hyperlink>
          </w:p>
        </w:tc>
        <w:tc>
          <w:tcPr>
            <w:tcW w:w="0" w:type="auto"/>
            <w:shd w:val="clear" w:color="auto" w:fill="F6F4F0"/>
            <w:hideMark/>
          </w:tcPr>
          <w:p w:rsidR="00791733" w:rsidRPr="00791733" w:rsidRDefault="00791733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Specify column name and </w:t>
            </w:r>
            <w:proofErr w:type="spellStart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datatype</w:t>
            </w:r>
            <w:proofErr w:type="spellEnd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which will be mapped with the property</w:t>
            </w:r>
          </w:p>
        </w:tc>
      </w:tr>
      <w:tr w:rsidR="00791733" w:rsidRPr="00791733" w:rsidTr="0079173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791733" w:rsidRPr="00791733" w:rsidRDefault="00A453CA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="00791733" w:rsidRPr="0079173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Index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791733" w:rsidRPr="00791733" w:rsidRDefault="00791733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an Index for specified column. (EF 6.1 onwards only)</w:t>
            </w:r>
          </w:p>
        </w:tc>
      </w:tr>
      <w:tr w:rsidR="00791733" w:rsidRPr="00791733" w:rsidTr="00791733">
        <w:trPr>
          <w:tblCellSpacing w:w="7" w:type="dxa"/>
        </w:trPr>
        <w:tc>
          <w:tcPr>
            <w:tcW w:w="0" w:type="auto"/>
            <w:shd w:val="clear" w:color="auto" w:fill="F6F4F0"/>
            <w:hideMark/>
          </w:tcPr>
          <w:p w:rsidR="00791733" w:rsidRPr="00791733" w:rsidRDefault="00A453CA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proofErr w:type="spellStart"/>
              <w:r w:rsidR="00791733" w:rsidRPr="0079173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ForeignKey</w:t>
              </w:r>
              <w:proofErr w:type="spellEnd"/>
            </w:hyperlink>
          </w:p>
        </w:tc>
        <w:tc>
          <w:tcPr>
            <w:tcW w:w="0" w:type="auto"/>
            <w:shd w:val="clear" w:color="auto" w:fill="F6F4F0"/>
            <w:hideMark/>
          </w:tcPr>
          <w:p w:rsidR="00791733" w:rsidRPr="00791733" w:rsidRDefault="00791733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Specify Foreign key property for Navigation property</w:t>
            </w:r>
          </w:p>
        </w:tc>
      </w:tr>
      <w:tr w:rsidR="00791733" w:rsidRPr="00791733" w:rsidTr="0079173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791733" w:rsidRPr="00791733" w:rsidRDefault="00A453CA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proofErr w:type="spellStart"/>
              <w:r w:rsidR="00791733" w:rsidRPr="0079173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NotMapped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791733" w:rsidRPr="00791733" w:rsidRDefault="00791733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Specify that property will not be mapped with database </w:t>
            </w:r>
          </w:p>
        </w:tc>
      </w:tr>
      <w:tr w:rsidR="00791733" w:rsidRPr="00791733" w:rsidTr="00791733">
        <w:trPr>
          <w:tblCellSpacing w:w="7" w:type="dxa"/>
        </w:trPr>
        <w:tc>
          <w:tcPr>
            <w:tcW w:w="0" w:type="auto"/>
            <w:shd w:val="clear" w:color="auto" w:fill="F6F4F0"/>
            <w:hideMark/>
          </w:tcPr>
          <w:p w:rsidR="00791733" w:rsidRPr="00791733" w:rsidRDefault="00791733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DatabaseGenerated</w:t>
            </w:r>
            <w:proofErr w:type="spellEnd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F6F4F0"/>
            <w:hideMark/>
          </w:tcPr>
          <w:p w:rsidR="00791733" w:rsidRPr="00791733" w:rsidRDefault="00791733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DatabaseGenerated</w:t>
            </w:r>
            <w:proofErr w:type="spellEnd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attribute specifies that property will be mapped to Computed column of the database table. So the property will be read-only property. It can also be used to map the property to identity column (auto incremental column). </w:t>
            </w:r>
          </w:p>
        </w:tc>
      </w:tr>
      <w:tr w:rsidR="00791733" w:rsidRPr="00791733" w:rsidTr="00791733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791733" w:rsidRPr="00791733" w:rsidRDefault="00A453CA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proofErr w:type="spellStart"/>
              <w:r w:rsidR="00791733" w:rsidRPr="0079173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InverseProperty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791733" w:rsidRPr="00791733" w:rsidRDefault="00791733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InverseProperty</w:t>
            </w:r>
            <w:proofErr w:type="spellEnd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useful when you have multiple relationships between two classes. </w:t>
            </w:r>
          </w:p>
        </w:tc>
      </w:tr>
      <w:tr w:rsidR="00791733" w:rsidRPr="00791733" w:rsidTr="00791733">
        <w:trPr>
          <w:tblCellSpacing w:w="7" w:type="dxa"/>
        </w:trPr>
        <w:tc>
          <w:tcPr>
            <w:tcW w:w="0" w:type="auto"/>
            <w:shd w:val="clear" w:color="auto" w:fill="F6F4F0"/>
            <w:hideMark/>
          </w:tcPr>
          <w:p w:rsidR="00791733" w:rsidRPr="00791733" w:rsidRDefault="00791733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ComplexType</w:t>
            </w:r>
            <w:proofErr w:type="spellEnd"/>
          </w:p>
        </w:tc>
        <w:tc>
          <w:tcPr>
            <w:tcW w:w="0" w:type="auto"/>
            <w:shd w:val="clear" w:color="auto" w:fill="F6F4F0"/>
            <w:hideMark/>
          </w:tcPr>
          <w:p w:rsidR="00791733" w:rsidRPr="00791733" w:rsidRDefault="00791733" w:rsidP="0079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7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 the class as complex type in EF.</w:t>
            </w:r>
          </w:p>
        </w:tc>
      </w:tr>
    </w:tbl>
    <w:p w:rsidR="00036F65" w:rsidRDefault="00036F65">
      <w:bookmarkStart w:id="0" w:name="_GoBack"/>
      <w:bookmarkEnd w:id="0"/>
    </w:p>
    <w:sectPr w:rsidR="00036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C3C"/>
    <w:rsid w:val="00036F65"/>
    <w:rsid w:val="002A4C3C"/>
    <w:rsid w:val="00791733"/>
    <w:rsid w:val="00A4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917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7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917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1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ublink">
    <w:name w:val="sub_link"/>
    <w:basedOn w:val="DefaultParagraphFont"/>
    <w:rsid w:val="00791733"/>
  </w:style>
  <w:style w:type="character" w:styleId="Hyperlink">
    <w:name w:val="Hyperlink"/>
    <w:basedOn w:val="DefaultParagraphFont"/>
    <w:uiPriority w:val="99"/>
    <w:semiHidden/>
    <w:unhideWhenUsed/>
    <w:rsid w:val="007917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917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7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917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1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ublink">
    <w:name w:val="sub_link"/>
    <w:basedOn w:val="DefaultParagraphFont"/>
    <w:rsid w:val="00791733"/>
  </w:style>
  <w:style w:type="character" w:styleId="Hyperlink">
    <w:name w:val="Hyperlink"/>
    <w:basedOn w:val="DefaultParagraphFont"/>
    <w:uiPriority w:val="99"/>
    <w:semiHidden/>
    <w:unhideWhenUsed/>
    <w:rsid w:val="007917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ityframeworktutorial.net/code-first/TimeStamp-dataannotations-attribute-in-code-first.aspx" TargetMode="External"/><Relationship Id="rId13" Type="http://schemas.openxmlformats.org/officeDocument/2006/relationships/hyperlink" Target="http://www.entityframeworktutorial.net/code-first/stringlength-dataannotations-attribute-in-code-first.aspx" TargetMode="External"/><Relationship Id="rId18" Type="http://schemas.openxmlformats.org/officeDocument/2006/relationships/hyperlink" Target="http://www.entityframeworktutorial.net/code-first/notmapped-dataannotations-attribute-in-code-first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entityframeworktutorial.net/code-first/key-dataannotations-attribute-in-code-first.aspx" TargetMode="External"/><Relationship Id="rId12" Type="http://schemas.openxmlformats.org/officeDocument/2006/relationships/hyperlink" Target="http://www.entityframeworktutorial.net/code-first/maxlength-minlength-dataannotations-attribute-in-code-first.aspx" TargetMode="External"/><Relationship Id="rId17" Type="http://schemas.openxmlformats.org/officeDocument/2006/relationships/hyperlink" Target="http://www.entityframeworktutorial.net/code-first/foreignkey-dataannotations-attribute-in-code-first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entityframeworktutorial.net/EntityFramework6/index-attribute-in-code-first.aspx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componentmodel.dataannotations.Schema%28v=vs.110%29.aspx" TargetMode="External"/><Relationship Id="rId11" Type="http://schemas.openxmlformats.org/officeDocument/2006/relationships/hyperlink" Target="http://www.entityframeworktutorial.net/code-first/maxlength-minlength-dataannotations-attribute-in-code-first.aspx" TargetMode="External"/><Relationship Id="rId5" Type="http://schemas.openxmlformats.org/officeDocument/2006/relationships/hyperlink" Target="http://msdn.microsoft.com/en-us/library/system.componentmodel.dataannotations.aspx" TargetMode="External"/><Relationship Id="rId15" Type="http://schemas.openxmlformats.org/officeDocument/2006/relationships/hyperlink" Target="http://www.entityframeworktutorial.net/code-first/column-dataannotations-attribute-in-code-first.aspx" TargetMode="External"/><Relationship Id="rId10" Type="http://schemas.openxmlformats.org/officeDocument/2006/relationships/hyperlink" Target="http://www.entityframeworktutorial.net/code-first/required-attribute-dataannotations-in-code-first.aspx" TargetMode="External"/><Relationship Id="rId19" Type="http://schemas.openxmlformats.org/officeDocument/2006/relationships/hyperlink" Target="http://www.entityframeworktutorial.net/code-first/inverseproperty-dataannotations-attribute-in-code-firs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tityframeworktutorial.net/code-first/concurrencycheck-dataannotations-attribute-in-code-first.aspx" TargetMode="External"/><Relationship Id="rId14" Type="http://schemas.openxmlformats.org/officeDocument/2006/relationships/hyperlink" Target="http://www.entityframeworktutorial.net/code-first/table-dataannotations-attribute-in-code-firs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2015-06-12T16:42:00Z</dcterms:created>
  <dcterms:modified xsi:type="dcterms:W3CDTF">2015-09-03T01:12:00Z</dcterms:modified>
</cp:coreProperties>
</file>