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28A" w:rsidRDefault="00144711">
      <w:pPr>
        <w:rPr>
          <w:rFonts w:ascii="Segoe UI" w:hAnsi="Segoe UI" w:cs="Segoe UI"/>
          <w:color w:val="4E5758"/>
          <w:shd w:val="clear" w:color="auto" w:fill="FFFFFF"/>
        </w:rPr>
      </w:pPr>
      <w:r>
        <w:rPr>
          <w:rFonts w:ascii="Segoe UI" w:hAnsi="Segoe UI" w:cs="Segoe UI"/>
          <w:color w:val="4E5758"/>
          <w:shd w:val="clear" w:color="auto" w:fill="FFFFFF"/>
        </w:rPr>
        <w:t xml:space="preserve">Portable Class Libraries allow you to write code and produce libraries that can be shared across </w:t>
      </w:r>
      <w:r w:rsidR="00955DA8">
        <w:rPr>
          <w:rFonts w:ascii="Segoe UI" w:hAnsi="Segoe UI" w:cs="Segoe UI"/>
          <w:color w:val="4E5758"/>
          <w:shd w:val="clear" w:color="auto" w:fill="FFFFFF"/>
        </w:rPr>
        <w:t>multiple</w:t>
      </w:r>
      <w:bookmarkStart w:id="0" w:name="_GoBack"/>
      <w:bookmarkEnd w:id="0"/>
      <w:r>
        <w:rPr>
          <w:rFonts w:ascii="Segoe UI" w:hAnsi="Segoe UI" w:cs="Segoe UI"/>
          <w:color w:val="4E5758"/>
          <w:shd w:val="clear" w:color="auto" w:fill="FFFFFF"/>
        </w:rPr>
        <w:t xml:space="preserve"> platforms including </w:t>
      </w:r>
      <w:proofErr w:type="spellStart"/>
      <w:r>
        <w:rPr>
          <w:rFonts w:ascii="Segoe UI" w:hAnsi="Segoe UI" w:cs="Segoe UI"/>
          <w:color w:val="4E5758"/>
          <w:shd w:val="clear" w:color="auto" w:fill="FFFFFF"/>
        </w:rPr>
        <w:t>Xamarin.iOS</w:t>
      </w:r>
      <w:proofErr w:type="spellEnd"/>
      <w:r>
        <w:rPr>
          <w:rFonts w:ascii="Segoe UI" w:hAnsi="Segoe UI" w:cs="Segoe UI"/>
          <w:color w:val="4E575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4E5758"/>
          <w:shd w:val="clear" w:color="auto" w:fill="FFFFFF"/>
        </w:rPr>
        <w:t>Xamarin.Android</w:t>
      </w:r>
      <w:proofErr w:type="spellEnd"/>
      <w:r>
        <w:rPr>
          <w:rFonts w:ascii="Segoe UI" w:hAnsi="Segoe UI" w:cs="Segoe UI"/>
          <w:color w:val="4E5758"/>
          <w:shd w:val="clear" w:color="auto" w:fill="FFFFFF"/>
        </w:rPr>
        <w:t xml:space="preserve"> and Windows Phone. Portable Class Libraries (PCLs) can be created in both </w:t>
      </w:r>
      <w:proofErr w:type="spellStart"/>
      <w:r>
        <w:rPr>
          <w:rFonts w:ascii="Segoe UI" w:hAnsi="Segoe UI" w:cs="Segoe UI"/>
          <w:color w:val="4E5758"/>
          <w:shd w:val="clear" w:color="auto" w:fill="FFFFFF"/>
        </w:rPr>
        <w:t>Xamarin</w:t>
      </w:r>
      <w:proofErr w:type="spellEnd"/>
      <w:r>
        <w:rPr>
          <w:rFonts w:ascii="Segoe UI" w:hAnsi="Segoe UI" w:cs="Segoe UI"/>
          <w:color w:val="4E5758"/>
          <w:shd w:val="clear" w:color="auto" w:fill="FFFFFF"/>
        </w:rPr>
        <w:t xml:space="preserve"> Studio and Visual Studio, and then referenced in each platform-specific project to allow code to be easily shared. </w:t>
      </w:r>
    </w:p>
    <w:p w:rsidR="0095728A" w:rsidRDefault="0095728A">
      <w:r>
        <w:rPr>
          <w:noProof/>
          <w:lang w:eastAsia="en-IN"/>
        </w:rPr>
        <w:drawing>
          <wp:inline distT="0" distB="0" distL="0" distR="0">
            <wp:extent cx="5731510" cy="4341876"/>
            <wp:effectExtent l="0" t="0" r="2540" b="1905"/>
            <wp:docPr id="1" name="Picture 1" descr="https://developer.xamarin.com/guides/cross-platform/application_fundamentals/pcl/introduction_to_portable_class_libraries/Images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xamarin.com/guides/cross-platform/application_fundamentals/pcl/introduction_to_portable_class_libraries/Images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7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C8"/>
    <w:rsid w:val="001109BB"/>
    <w:rsid w:val="00144711"/>
    <w:rsid w:val="00955DA8"/>
    <w:rsid w:val="0095728A"/>
    <w:rsid w:val="00F4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2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2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5</cp:revision>
  <dcterms:created xsi:type="dcterms:W3CDTF">2016-11-16T04:00:00Z</dcterms:created>
  <dcterms:modified xsi:type="dcterms:W3CDTF">2016-11-30T06:12:00Z</dcterms:modified>
</cp:coreProperties>
</file>