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DF" w:rsidRDefault="00B043DF" w:rsidP="00B043DF">
      <w:r>
        <w:t>Table 5-1. C# Access Modifiers</w:t>
      </w:r>
    </w:p>
    <w:p w:rsidR="00B043DF" w:rsidRDefault="00B043DF" w:rsidP="00B043DF">
      <w:r>
        <w:t xml:space="preserve">C# Access Modifier </w:t>
      </w:r>
      <w:r>
        <w:tab/>
      </w:r>
      <w:r>
        <w:tab/>
      </w:r>
      <w:r>
        <w:t xml:space="preserve">May Be Applied To </w:t>
      </w:r>
      <w:r>
        <w:tab/>
      </w:r>
      <w:r>
        <w:tab/>
      </w:r>
      <w:r>
        <w:tab/>
      </w:r>
      <w:r>
        <w:t>Meaning in Life</w:t>
      </w:r>
    </w:p>
    <w:p w:rsidR="00B043DF" w:rsidRDefault="00B043DF" w:rsidP="00B043DF">
      <w:r>
        <w:t xml:space="preserve">public </w:t>
      </w:r>
      <w:r>
        <w:t>:</w:t>
      </w:r>
      <w:r>
        <w:tab/>
      </w:r>
      <w:r>
        <w:tab/>
      </w:r>
      <w:r>
        <w:tab/>
      </w:r>
      <w:r>
        <w:tab/>
      </w:r>
      <w:r>
        <w:t xml:space="preserve">Types or type members </w:t>
      </w:r>
      <w:r>
        <w:tab/>
        <w:t>:</w:t>
      </w:r>
      <w:r>
        <w:tab/>
      </w:r>
      <w:r>
        <w:t>Public items have no access</w:t>
      </w:r>
      <w:r>
        <w:t xml:space="preserve"> </w:t>
      </w:r>
      <w:r>
        <w:t>restrictions. A public member can be</w:t>
      </w:r>
      <w:r>
        <w:t xml:space="preserve"> </w:t>
      </w:r>
      <w:r>
        <w:t>accessed from an object, as well as</w:t>
      </w:r>
      <w:r>
        <w:t xml:space="preserve"> </w:t>
      </w:r>
      <w:r>
        <w:t>any derived class. A public type can</w:t>
      </w:r>
      <w:r>
        <w:t xml:space="preserve"> </w:t>
      </w:r>
      <w:r>
        <w:t>be accessed from other external</w:t>
      </w:r>
      <w:r>
        <w:t xml:space="preserve"> </w:t>
      </w:r>
      <w:r>
        <w:t>assemblies.</w:t>
      </w:r>
    </w:p>
    <w:p w:rsidR="00BE67CC" w:rsidRDefault="00B043DF" w:rsidP="00B043DF">
      <w:r>
        <w:t>P</w:t>
      </w:r>
      <w:r>
        <w:t>rivate</w:t>
      </w:r>
      <w:r>
        <w:t xml:space="preserve">: </w:t>
      </w:r>
      <w:r>
        <w:tab/>
      </w:r>
      <w:r>
        <w:tab/>
      </w:r>
      <w:r>
        <w:t xml:space="preserve"> Type members or nested</w:t>
      </w:r>
      <w:r>
        <w:t xml:space="preserve"> </w:t>
      </w:r>
      <w:r>
        <w:t>types</w:t>
      </w:r>
      <w:r>
        <w:t xml:space="preserve"> :</w:t>
      </w:r>
      <w:r w:rsidR="00F63DE4">
        <w:tab/>
      </w:r>
      <w:r>
        <w:t xml:space="preserve">   </w:t>
      </w:r>
      <w:r>
        <w:t>Private items can only be accessed</w:t>
      </w:r>
      <w:r>
        <w:t xml:space="preserve"> </w:t>
      </w:r>
      <w:r>
        <w:t>by the class (or structure) that</w:t>
      </w:r>
      <w:r>
        <w:t xml:space="preserve"> </w:t>
      </w:r>
      <w:r>
        <w:t>defines the item.</w:t>
      </w:r>
    </w:p>
    <w:p w:rsidR="00F63DE4" w:rsidRDefault="00F63DE4" w:rsidP="00B043DF"/>
    <w:p w:rsidR="00F63DE4" w:rsidRDefault="00F63DE4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Protected:</w:t>
      </w:r>
      <w:r>
        <w:rPr>
          <w:rFonts w:ascii="TheSansMonoConNormal" w:hAnsi="TheSansMonoConNormal" w:cs="TheSansMonoConNormal"/>
          <w:sz w:val="18"/>
          <w:szCs w:val="18"/>
        </w:rPr>
        <w:tab/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Type members or nested types: </w:t>
      </w:r>
      <w:r>
        <w:rPr>
          <w:rFonts w:ascii="Utopia-Regular" w:hAnsi="Utopia-Regular" w:cs="Utopia-Regular"/>
          <w:sz w:val="18"/>
          <w:szCs w:val="18"/>
        </w:rPr>
        <w:tab/>
      </w:r>
      <w:r>
        <w:rPr>
          <w:rFonts w:ascii="Utopia-Regular" w:hAnsi="Utopia-Regular" w:cs="Utopia-Regular"/>
          <w:sz w:val="18"/>
          <w:szCs w:val="18"/>
        </w:rPr>
        <w:tab/>
        <w:t xml:space="preserve">Protected items can be used by the class which defines it, and </w:t>
      </w:r>
      <w:r w:rsidRPr="005B5D99">
        <w:rPr>
          <w:rFonts w:ascii="Utopia-Regular" w:hAnsi="Utopia-Regular" w:cs="Utopia-Regular"/>
          <w:b/>
          <w:sz w:val="18"/>
          <w:szCs w:val="18"/>
        </w:rPr>
        <w:t>any child class.</w:t>
      </w:r>
      <w:r>
        <w:rPr>
          <w:rFonts w:ascii="Utopia-Regular" w:hAnsi="Utopia-Regular" w:cs="Utopia-Regular"/>
          <w:sz w:val="18"/>
          <w:szCs w:val="18"/>
        </w:rPr>
        <w:t xml:space="preserve"> However, protected items cannot be accessed from the outside world using the C# dot operator.</w:t>
      </w:r>
    </w:p>
    <w:p w:rsidR="00F63DE4" w:rsidRDefault="00F63DE4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63DE4" w:rsidRDefault="00F63DE4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Internal:</w:t>
      </w:r>
      <w:r>
        <w:rPr>
          <w:rFonts w:ascii="TheSansMonoConNormal" w:hAnsi="TheSansMonoConNormal" w:cs="TheSansMonoConNormal"/>
          <w:sz w:val="18"/>
          <w:szCs w:val="18"/>
        </w:rPr>
        <w:tab/>
      </w:r>
      <w:r>
        <w:rPr>
          <w:rFonts w:ascii="TheSansMonoConNormal" w:hAnsi="TheSansMonoConNormal" w:cs="TheSansMonoConNormal"/>
          <w:sz w:val="18"/>
          <w:szCs w:val="18"/>
        </w:rPr>
        <w:tab/>
        <w:t xml:space="preserve"> </w:t>
      </w:r>
      <w:r>
        <w:rPr>
          <w:rFonts w:ascii="Utopia-Regular" w:hAnsi="Utopia-Regular" w:cs="Utopia-Regular"/>
          <w:sz w:val="18"/>
          <w:szCs w:val="18"/>
        </w:rPr>
        <w:t>Types or type members :</w:t>
      </w:r>
      <w:r>
        <w:rPr>
          <w:rFonts w:ascii="Utopia-Regular" w:hAnsi="Utopia-Regular" w:cs="Utopia-Regular"/>
          <w:sz w:val="18"/>
          <w:szCs w:val="18"/>
        </w:rPr>
        <w:tab/>
      </w:r>
      <w:r>
        <w:rPr>
          <w:rFonts w:ascii="Utopia-Regular" w:hAnsi="Utopia-Regular" w:cs="Utopia-Regular"/>
          <w:sz w:val="18"/>
          <w:szCs w:val="18"/>
        </w:rPr>
        <w:tab/>
      </w:r>
      <w:r>
        <w:rPr>
          <w:rFonts w:ascii="Utopia-Regular" w:hAnsi="Utopia-Regular" w:cs="Utopia-Regular"/>
          <w:sz w:val="18"/>
          <w:szCs w:val="18"/>
        </w:rPr>
        <w:tab/>
        <w:t xml:space="preserve">Internal items are accessible only within </w:t>
      </w:r>
      <w:r w:rsidRPr="005B5D99">
        <w:rPr>
          <w:rFonts w:ascii="Utopia-Regular" w:hAnsi="Utopia-Regular" w:cs="Utopia-Regular"/>
          <w:b/>
          <w:sz w:val="18"/>
          <w:szCs w:val="18"/>
        </w:rPr>
        <w:t>the current assembly</w:t>
      </w:r>
      <w:r>
        <w:rPr>
          <w:rFonts w:ascii="Utopia-Regular" w:hAnsi="Utopia-Regular" w:cs="Utopia-Regular"/>
          <w:sz w:val="18"/>
          <w:szCs w:val="18"/>
        </w:rPr>
        <w:t>. Therefore, if you define a set of internal types within a .NET class library, other assemblies are not able</w:t>
      </w:r>
    </w:p>
    <w:p w:rsidR="00F63DE4" w:rsidRDefault="00F63DE4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to make use of them.</w:t>
      </w:r>
    </w:p>
    <w:p w:rsidR="00F63DE4" w:rsidRDefault="00F63DE4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63DE4" w:rsidRDefault="00F63DE4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Protected</w:t>
      </w:r>
      <w:r w:rsidR="005B5D99"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TheSansMonoConNormal" w:hAnsi="TheSansMonoConNormal" w:cs="TheSansMonoConNormal"/>
          <w:sz w:val="18"/>
          <w:szCs w:val="18"/>
        </w:rPr>
        <w:t xml:space="preserve"> internal</w:t>
      </w:r>
      <w:r w:rsidR="005B5D99">
        <w:rPr>
          <w:rFonts w:ascii="TheSansMonoConNormal" w:hAnsi="TheSansMonoConNormal" w:cs="TheSansMonoConNormal"/>
          <w:sz w:val="18"/>
          <w:szCs w:val="18"/>
        </w:rPr>
        <w:t>:</w:t>
      </w:r>
      <w:r w:rsidR="005B5D99">
        <w:rPr>
          <w:rFonts w:ascii="TheSansMonoConNormal" w:hAnsi="TheSansMonoConNormal" w:cs="TheSansMonoConNormal"/>
          <w:sz w:val="18"/>
          <w:szCs w:val="18"/>
        </w:rPr>
        <w:tab/>
      </w:r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Type members or nested types: </w:t>
      </w:r>
      <w:r>
        <w:rPr>
          <w:rFonts w:ascii="Utopia-Regular" w:hAnsi="Utopia-Regular" w:cs="Utopia-Regular"/>
          <w:sz w:val="18"/>
          <w:szCs w:val="18"/>
        </w:rPr>
        <w:tab/>
        <w:t xml:space="preserve">When the </w:t>
      </w:r>
      <w:r>
        <w:rPr>
          <w:rFonts w:ascii="TheSansMonoConNormal" w:hAnsi="TheSansMonoConNormal" w:cs="TheSansMonoConNormal"/>
          <w:sz w:val="18"/>
          <w:szCs w:val="18"/>
        </w:rPr>
        <w:t xml:space="preserve">protected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r>
        <w:rPr>
          <w:rFonts w:ascii="TheSansMonoConNormal" w:hAnsi="TheSansMonoConNormal" w:cs="TheSansMonoConNormal"/>
          <w:sz w:val="18"/>
          <w:szCs w:val="18"/>
        </w:rPr>
        <w:t xml:space="preserve">internal </w:t>
      </w:r>
      <w:r>
        <w:rPr>
          <w:rFonts w:ascii="Utopia-Regular" w:hAnsi="Utopia-Regular" w:cs="Utopia-Regular"/>
          <w:sz w:val="18"/>
          <w:szCs w:val="18"/>
        </w:rPr>
        <w:t>keywords are  Combined on an item, the item is accessible within the defining assembly, the defining class, and by derived classes.</w:t>
      </w:r>
    </w:p>
    <w:p w:rsidR="005B5D99" w:rsidRDefault="005B5D99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B5D99" w:rsidRDefault="005B5D99" w:rsidP="00F63D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B5D99" w:rsidRDefault="005B5D99" w:rsidP="005B5D9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The Default Access Modifiers</w:t>
      </w:r>
    </w:p>
    <w:p w:rsidR="005B5D99" w:rsidRDefault="005B5D99" w:rsidP="005B5D99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By default,</w:t>
      </w:r>
      <w:r w:rsidRPr="002D0D41">
        <w:rPr>
          <w:rFonts w:ascii="Utopia-Regular" w:hAnsi="Utopia-Regular" w:cs="Utopia-Regular"/>
          <w:b/>
          <w:sz w:val="18"/>
          <w:szCs w:val="18"/>
        </w:rPr>
        <w:t xml:space="preserve"> type members</w:t>
      </w:r>
      <w:r>
        <w:rPr>
          <w:rFonts w:ascii="Utopia-Regular" w:hAnsi="Utopia-Regular" w:cs="Utopia-Regular"/>
          <w:sz w:val="18"/>
          <w:szCs w:val="18"/>
        </w:rPr>
        <w:t xml:space="preserve"> are </w:t>
      </w:r>
      <w:r>
        <w:rPr>
          <w:rFonts w:ascii="Utopia-Italic" w:hAnsi="Utopia-Italic" w:cs="Utopia-Italic"/>
          <w:i/>
          <w:iCs/>
          <w:sz w:val="18"/>
          <w:szCs w:val="18"/>
        </w:rPr>
        <w:t>implicitly</w:t>
      </w:r>
      <w:r w:rsidRPr="002D0D41">
        <w:rPr>
          <w:rFonts w:ascii="Utopia-Italic" w:hAnsi="Utopia-Italic" w:cs="Utopia-Italic"/>
          <w:b/>
          <w:i/>
          <w:iCs/>
          <w:sz w:val="18"/>
          <w:szCs w:val="18"/>
        </w:rPr>
        <w:t xml:space="preserve"> private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while </w:t>
      </w:r>
      <w:r w:rsidRPr="002D0D41">
        <w:rPr>
          <w:rFonts w:ascii="Utopia-Regular" w:hAnsi="Utopia-Regular" w:cs="Utopia-Regular"/>
          <w:b/>
          <w:sz w:val="18"/>
          <w:szCs w:val="18"/>
        </w:rPr>
        <w:t>types</w:t>
      </w:r>
      <w:r>
        <w:rPr>
          <w:rFonts w:ascii="Utopia-Regular" w:hAnsi="Utopia-Regular" w:cs="Utopia-Regular"/>
          <w:sz w:val="18"/>
          <w:szCs w:val="18"/>
        </w:rPr>
        <w:t xml:space="preserve"> are </w:t>
      </w:r>
      <w:r>
        <w:rPr>
          <w:rFonts w:ascii="Utopia-Italic" w:hAnsi="Utopia-Italic" w:cs="Utopia-Italic"/>
          <w:i/>
          <w:iCs/>
          <w:sz w:val="18"/>
          <w:szCs w:val="18"/>
        </w:rPr>
        <w:t>implicitly</w:t>
      </w:r>
      <w:r w:rsidRPr="002D0D41">
        <w:rPr>
          <w:rFonts w:ascii="Utopia-Italic" w:hAnsi="Utopia-Italic" w:cs="Utopia-Italic"/>
          <w:b/>
          <w:i/>
          <w:iCs/>
          <w:sz w:val="18"/>
          <w:szCs w:val="18"/>
        </w:rPr>
        <w:t xml:space="preserve"> internal</w:t>
      </w:r>
    </w:p>
    <w:p w:rsidR="002D0D41" w:rsidRDefault="002D0D41" w:rsidP="005B5D99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</w:p>
    <w:p w:rsidR="002D0D41" w:rsidRDefault="002D0D41" w:rsidP="002D0D4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r>
        <w:rPr>
          <w:rFonts w:ascii="TheSansMonoConNormal" w:hAnsi="TheSansMonoConNormal" w:cs="TheSansMonoConNormal"/>
          <w:sz w:val="18"/>
          <w:szCs w:val="18"/>
        </w:rPr>
        <w:t>private</w:t>
      </w:r>
      <w:r>
        <w:rPr>
          <w:rFonts w:ascii="Utopia-Regular" w:hAnsi="Utopia-Regular" w:cs="Utopia-Regular"/>
          <w:sz w:val="18"/>
          <w:szCs w:val="18"/>
        </w:rPr>
        <w:t xml:space="preserve">, </w:t>
      </w:r>
      <w:r>
        <w:rPr>
          <w:rFonts w:ascii="TheSansMonoConNormal" w:hAnsi="TheSansMonoConNormal" w:cs="TheSansMonoConNormal"/>
          <w:sz w:val="18"/>
          <w:szCs w:val="18"/>
        </w:rPr>
        <w:t>protected</w:t>
      </w:r>
      <w:r>
        <w:rPr>
          <w:rFonts w:ascii="Utopia-Regular" w:hAnsi="Utopia-Regular" w:cs="Utopia-Regular"/>
          <w:sz w:val="18"/>
          <w:szCs w:val="18"/>
        </w:rPr>
        <w:t xml:space="preserve">, and </w:t>
      </w:r>
      <w:r>
        <w:rPr>
          <w:rFonts w:ascii="TheSansMonoConNormal" w:hAnsi="TheSansMonoConNormal" w:cs="TheSansMonoConNormal"/>
          <w:sz w:val="18"/>
          <w:szCs w:val="18"/>
        </w:rPr>
        <w:t xml:space="preserve">protected internal </w:t>
      </w:r>
      <w:r>
        <w:rPr>
          <w:rFonts w:ascii="Utopia-Regular" w:hAnsi="Utopia-Regular" w:cs="Utopia-Regular"/>
          <w:sz w:val="18"/>
          <w:szCs w:val="18"/>
        </w:rPr>
        <w:t>access modifiers can be</w:t>
      </w:r>
    </w:p>
    <w:p w:rsidR="002D0D41" w:rsidRDefault="002D0D41" w:rsidP="002D0D4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</w:rPr>
      </w:pPr>
      <w:r w:rsidRPr="002D0D41">
        <w:rPr>
          <w:rFonts w:ascii="Utopia-Regular" w:hAnsi="Utopia-Regular" w:cs="Utopia-Regular"/>
          <w:b/>
          <w:sz w:val="18"/>
          <w:szCs w:val="18"/>
        </w:rPr>
        <w:t xml:space="preserve">applied to a </w:t>
      </w:r>
      <w:r w:rsidRPr="002D0D41">
        <w:rPr>
          <w:rFonts w:ascii="Utopia-Italic" w:hAnsi="Utopia-Italic" w:cs="Utopia-Italic"/>
          <w:b/>
          <w:i/>
          <w:iCs/>
          <w:sz w:val="18"/>
          <w:szCs w:val="18"/>
        </w:rPr>
        <w:t>nested type</w:t>
      </w:r>
      <w:r w:rsidRPr="002D0D41">
        <w:rPr>
          <w:rFonts w:ascii="Utopia-Regular" w:hAnsi="Utopia-Regular" w:cs="Utopia-Regular"/>
          <w:b/>
          <w:sz w:val="18"/>
          <w:szCs w:val="18"/>
        </w:rPr>
        <w:t>.</w:t>
      </w:r>
    </w:p>
    <w:p w:rsidR="00E93F41" w:rsidRDefault="00E93F41" w:rsidP="002D0D4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</w:rPr>
      </w:pPr>
    </w:p>
    <w:p w:rsidR="00E93F41" w:rsidRDefault="00E93F41" w:rsidP="002D0D4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sz w:val="18"/>
          <w:szCs w:val="18"/>
        </w:rPr>
      </w:pP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public class SportsCar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OK! Nested types can be marked private.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private enum CarColor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Red, Green, Blue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Here, it is permissible to apply the </w:t>
      </w:r>
      <w:r>
        <w:rPr>
          <w:rFonts w:ascii="TheSansMonoConNormal" w:hAnsi="TheSansMonoConNormal" w:cs="TheSansMonoConNormal"/>
          <w:sz w:val="18"/>
          <w:szCs w:val="18"/>
        </w:rPr>
        <w:t xml:space="preserve">private </w:t>
      </w:r>
      <w:r>
        <w:rPr>
          <w:rFonts w:ascii="Utopia-Regular" w:hAnsi="Utopia-Regular" w:cs="Utopia-Regular"/>
          <w:sz w:val="18"/>
          <w:szCs w:val="18"/>
        </w:rPr>
        <w:t>access modifier on the nested type. However, nonnested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types (such as the </w:t>
      </w:r>
      <w:r>
        <w:rPr>
          <w:rFonts w:ascii="TheSansMonoConNormal" w:hAnsi="TheSansMonoConNormal" w:cs="TheSansMonoConNormal"/>
          <w:sz w:val="18"/>
          <w:szCs w:val="18"/>
        </w:rPr>
        <w:t>SportsCar</w:t>
      </w:r>
      <w:r>
        <w:rPr>
          <w:rFonts w:ascii="Utopia-Regular" w:hAnsi="Utopia-Regular" w:cs="Utopia-Regular"/>
          <w:sz w:val="18"/>
          <w:szCs w:val="18"/>
        </w:rPr>
        <w:t xml:space="preserve">) can only be defined with the </w:t>
      </w:r>
      <w:r>
        <w:rPr>
          <w:rFonts w:ascii="TheSansMonoConNormal" w:hAnsi="TheSansMonoConNormal" w:cs="TheSansMonoConNormal"/>
          <w:sz w:val="18"/>
          <w:szCs w:val="18"/>
        </w:rPr>
        <w:t xml:space="preserve">public </w:t>
      </w:r>
      <w:r>
        <w:rPr>
          <w:rFonts w:ascii="Utopia-Regular" w:hAnsi="Utopia-Regular" w:cs="Utopia-Regular"/>
          <w:sz w:val="18"/>
          <w:szCs w:val="18"/>
        </w:rPr>
        <w:t xml:space="preserve">or </w:t>
      </w:r>
      <w:r>
        <w:rPr>
          <w:rFonts w:ascii="TheSansMonoConNormal" w:hAnsi="TheSansMonoConNormal" w:cs="TheSansMonoConNormal"/>
          <w:sz w:val="18"/>
          <w:szCs w:val="18"/>
        </w:rPr>
        <w:t xml:space="preserve">internal </w:t>
      </w:r>
      <w:r>
        <w:rPr>
          <w:rFonts w:ascii="Utopia-Regular" w:hAnsi="Utopia-Regular" w:cs="Utopia-Regular"/>
          <w:sz w:val="18"/>
          <w:szCs w:val="18"/>
        </w:rPr>
        <w:t>modifiers. Therefore, the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following class definition is illegal: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Error! Nonnested types cannot be marked private!</w:t>
      </w:r>
    </w:p>
    <w:p w:rsidR="00E93F41" w:rsidRDefault="00E93F41" w:rsidP="00E93F41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private class SportsCar</w:t>
      </w:r>
    </w:p>
    <w:p w:rsidR="00E93F41" w:rsidRPr="002D0D41" w:rsidRDefault="00E93F41" w:rsidP="00E93F41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TheSansMonoConNormal" w:hAnsi="TheSansMonoConNormal" w:cs="TheSansMonoConNormal"/>
          <w:sz w:val="18"/>
          <w:szCs w:val="18"/>
        </w:rPr>
        <w:t>{}</w:t>
      </w:r>
    </w:p>
    <w:sectPr w:rsidR="00E93F41" w:rsidRPr="002D0D41" w:rsidSect="00BE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B043DF"/>
    <w:rsid w:val="002D0D41"/>
    <w:rsid w:val="005B5D99"/>
    <w:rsid w:val="00B043DF"/>
    <w:rsid w:val="00BE67CC"/>
    <w:rsid w:val="00E93F41"/>
    <w:rsid w:val="00F6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</Words>
  <Characters>1497</Characters>
  <Application>Microsoft Office Word</Application>
  <DocSecurity>0</DocSecurity>
  <Lines>12</Lines>
  <Paragraphs>3</Paragraphs>
  <ScaleCrop>false</ScaleCrop>
  <Company>University at Buffalo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6</cp:revision>
  <dcterms:created xsi:type="dcterms:W3CDTF">2012-12-17T05:43:00Z</dcterms:created>
  <dcterms:modified xsi:type="dcterms:W3CDTF">2012-12-17T06:11:00Z</dcterms:modified>
</cp:coreProperties>
</file>