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rebuchet MS" w:hAnsi="Trebuchet MS" w:cs="Trebuchet MS" w:eastAsia="Trebuchet MS"/>
          <w:b/>
          <w:color w:val="000000"/>
          <w:spacing w:val="0"/>
          <w:position w:val="0"/>
          <w:sz w:val="40"/>
          <w:shd w:fill="auto" w:val="clear"/>
        </w:rPr>
      </w:pPr>
      <w:r>
        <w:rPr>
          <w:rFonts w:ascii="Trebuchet MS" w:hAnsi="Trebuchet MS" w:cs="Trebuchet MS" w:eastAsia="Trebuchet MS"/>
          <w:b/>
          <w:color w:val="000000"/>
          <w:spacing w:val="0"/>
          <w:position w:val="0"/>
          <w:sz w:val="40"/>
          <w:u w:val="single"/>
          <w:shd w:fill="FFFFFF" w:val="clear"/>
        </w:rPr>
        <w:t xml:space="preserve">4 Reasons to Use Composition over Inheritance in Java and OOP</w:t>
      </w:r>
      <w:r>
        <w:rPr>
          <w:rFonts w:ascii="Trebuchet MS" w:hAnsi="Trebuchet MS" w:cs="Trebuchet MS" w:eastAsia="Trebuchet MS"/>
          <w:b/>
          <w:color w:val="000000"/>
          <w:spacing w:val="0"/>
          <w:position w:val="0"/>
          <w:sz w:val="40"/>
          <w:u w:val="single"/>
          <w:shd w:fill="auto" w:val="clear"/>
        </w:rPr>
        <w:br/>
      </w:r>
      <w:r>
        <w:rPr>
          <w:rFonts w:ascii="Trebuchet MS" w:hAnsi="Trebuchet MS" w:cs="Trebuchet MS" w:eastAsia="Trebuchet MS"/>
          <w:b/>
          <w:color w:val="000000"/>
          <w:spacing w:val="0"/>
          <w:position w:val="0"/>
          <w:sz w:val="40"/>
          <w:shd w:fill="auto" w:val="clear"/>
        </w:rPr>
        <w:br/>
      </w:r>
      <w:r>
        <w:rPr>
          <w:rFonts w:ascii="inherit" w:hAnsi="inherit" w:cs="inherit" w:eastAsia="inherit"/>
          <w:b/>
          <w:color w:val="000000"/>
          <w:spacing w:val="0"/>
          <w:position w:val="0"/>
          <w:sz w:val="40"/>
          <w:shd w:fill="auto" w:val="clear"/>
        </w:rPr>
        <w:t xml:space="preserve">Favour composition over inheritance is a one of the popular object oriented design principle, which helps to create flexible and maintainable code in Java and other object oriented languages. </w:t>
      </w:r>
      <w:r>
        <w:rPr>
          <w:rFonts w:ascii="Trebuchet MS" w:hAnsi="Trebuchet MS" w:cs="Trebuchet MS" w:eastAsia="Trebuchet MS"/>
          <w:b/>
          <w:color w:val="000000"/>
          <w:spacing w:val="0"/>
          <w:position w:val="0"/>
          <w:sz w:val="40"/>
          <w:shd w:fill="auto" w:val="clear"/>
        </w:rPr>
        <w:br/>
        <w:br/>
      </w:r>
      <w:r>
        <w:rPr>
          <w:rFonts w:ascii="Trebuchet MS" w:hAnsi="Trebuchet MS" w:cs="Trebuchet MS" w:eastAsia="Trebuchet MS"/>
          <w:b/>
          <w:color w:val="000000"/>
          <w:spacing w:val="0"/>
          <w:position w:val="0"/>
          <w:sz w:val="40"/>
          <w:u w:val="single"/>
          <w:shd w:fill="auto" w:val="clear"/>
        </w:rPr>
        <w:t xml:space="preserve">4 Reasons to Prefer Composition over Inheritance in Java</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Just to revise, composition and Inheritance are ways to reuse code to get additional functionality. In Inheritance, a new class, which wants to reuse code, inherit an existing class, known as super class. This new class is then known as sub class. On composition, a class, which desire to use functionality of an existing class, doesn't inherit, instead it holds a reference of that class in a member variable, that’s why the name composition. Inheritance and composition relationships are also referred as IS-A and HAS-A relationships. Because of IS-A relationship, an instance of sub class can be passed to a method, which accepts reference of super class. </w:t>
      </w:r>
      <w:r>
        <w:rPr>
          <w:rFonts w:ascii="Trebuchet MS" w:hAnsi="Trebuchet MS" w:cs="Trebuchet MS" w:eastAsia="Trebuchet MS"/>
          <w:color w:val="000000"/>
          <w:spacing w:val="0"/>
          <w:position w:val="0"/>
          <w:sz w:val="40"/>
          <w:u w:val="single"/>
          <w:shd w:fill="FFFFFF" w:val="clear"/>
        </w:rPr>
        <w:t xml:space="preserve">This is a kind of Polymorphism, which is achieved using Inheritance</w:t>
      </w:r>
      <w:r>
        <w:rPr>
          <w:rFonts w:ascii="Trebuchet MS" w:hAnsi="Trebuchet MS" w:cs="Trebuchet MS" w:eastAsia="Trebuchet MS"/>
          <w:color w:val="000000"/>
          <w:spacing w:val="0"/>
          <w:position w:val="0"/>
          <w:sz w:val="40"/>
          <w:shd w:fill="FFFFFF" w:val="clear"/>
        </w:rPr>
        <w:t xml:space="preserve">. A super class reference variable can refer to an instance of sub class. By using composition, you don’t get this behaviour, but still it offers a lot more to tilde the balance in its side.</w:t>
      </w:r>
      <w:r>
        <w:rPr>
          <w:rFonts w:ascii="Trebuchet MS" w:hAnsi="Trebuchet MS" w:cs="Trebuchet MS" w:eastAsia="Trebuchet MS"/>
          <w:color w:val="000000"/>
          <w:spacing w:val="0"/>
          <w:position w:val="0"/>
          <w:sz w:val="40"/>
          <w:shd w:fill="auto" w:val="clear"/>
        </w:rPr>
        <w:br/>
        <w:br/>
        <w:br/>
      </w:r>
      <w:r>
        <w:rPr>
          <w:rFonts w:ascii="Trebuchet MS" w:hAnsi="Trebuchet MS" w:cs="Trebuchet MS" w:eastAsia="Trebuchet MS"/>
          <w:color w:val="000000"/>
          <w:spacing w:val="0"/>
          <w:position w:val="0"/>
          <w:sz w:val="40"/>
          <w:shd w:fill="FFFFFF" w:val="clear"/>
        </w:rPr>
        <w:t xml:space="preserve">1) One reason of favouring Composition over Inheritance in Java is fact that </w:t>
      </w:r>
      <w:r>
        <w:rPr>
          <w:rFonts w:ascii="Trebuchet MS" w:hAnsi="Trebuchet MS" w:cs="Trebuchet MS" w:eastAsia="Trebuchet MS"/>
          <w:color w:val="660099"/>
          <w:spacing w:val="0"/>
          <w:position w:val="0"/>
          <w:sz w:val="40"/>
          <w:u w:val="single"/>
          <w:shd w:fill="auto" w:val="clear"/>
        </w:rPr>
        <w:t xml:space="preserve">Java doesn't support multiple inheritance</w:t>
      </w:r>
      <w:r>
        <w:rPr>
          <w:rFonts w:ascii="Trebuchet MS" w:hAnsi="Trebuchet MS" w:cs="Trebuchet MS" w:eastAsia="Trebuchet MS"/>
          <w:color w:val="000000"/>
          <w:spacing w:val="0"/>
          <w:position w:val="0"/>
          <w:sz w:val="40"/>
          <w:shd w:fill="FFFFFF" w:val="clear"/>
        </w:rPr>
        <w:t xml:space="preserve">. Since you can only extend one class in Java, but if you need multiple functionality like e.g. for reading and writing character data into file, you need Reader and Writer functionality and having them as private members makes your job easy. That’s called composition. If you are following </w:t>
      </w:r>
      <w:r>
        <w:rPr>
          <w:rFonts w:ascii="Trebuchet MS" w:hAnsi="Trebuchet MS" w:cs="Trebuchet MS" w:eastAsia="Trebuchet MS"/>
          <w:color w:val="000000"/>
          <w:spacing w:val="0"/>
          <w:position w:val="0"/>
          <w:sz w:val="40"/>
          <w:u w:val="single"/>
          <w:shd w:fill="FFFFFF" w:val="clear"/>
        </w:rPr>
        <w:t xml:space="preserve">program to interface than implementation principle</w:t>
      </w:r>
      <w:r>
        <w:rPr>
          <w:rFonts w:ascii="Trebuchet MS" w:hAnsi="Trebuchet MS" w:cs="Trebuchet MS" w:eastAsia="Trebuchet MS"/>
          <w:color w:val="000000"/>
          <w:spacing w:val="0"/>
          <w:position w:val="0"/>
          <w:sz w:val="40"/>
          <w:shd w:fill="FFFFFF" w:val="clear"/>
        </w:rPr>
        <w:t xml:space="preserve">, and using type of base class as member variable, you can use different </w:t>
      </w:r>
      <w:r>
        <w:rPr>
          <w:rFonts w:ascii="Courier New" w:hAnsi="Courier New" w:cs="Courier New" w:eastAsia="Courier New"/>
          <w:color w:val="000000"/>
          <w:spacing w:val="0"/>
          <w:position w:val="0"/>
          <w:sz w:val="40"/>
          <w:shd w:fill="auto" w:val="clear"/>
        </w:rPr>
        <w:t xml:space="preserve">Reader</w:t>
      </w:r>
      <w:r>
        <w:rPr>
          <w:rFonts w:ascii="Trebuchet MS" w:hAnsi="Trebuchet MS" w:cs="Trebuchet MS" w:eastAsia="Trebuchet MS"/>
          <w:color w:val="000000"/>
          <w:spacing w:val="0"/>
          <w:position w:val="0"/>
          <w:sz w:val="40"/>
          <w:shd w:fill="FFFFFF" w:val="clear"/>
        </w:rPr>
        <w:t xml:space="preserve"> and </w:t>
      </w:r>
      <w:r>
        <w:rPr>
          <w:rFonts w:ascii="Courier New" w:hAnsi="Courier New" w:cs="Courier New" w:eastAsia="Courier New"/>
          <w:color w:val="000000"/>
          <w:spacing w:val="0"/>
          <w:position w:val="0"/>
          <w:sz w:val="40"/>
          <w:shd w:fill="auto" w:val="clear"/>
        </w:rPr>
        <w:t xml:space="preserve">Writer</w:t>
      </w:r>
      <w:r>
        <w:rPr>
          <w:rFonts w:ascii="Trebuchet MS" w:hAnsi="Trebuchet MS" w:cs="Trebuchet MS" w:eastAsia="Trebuchet MS"/>
          <w:color w:val="000000"/>
          <w:spacing w:val="0"/>
          <w:position w:val="0"/>
          <w:sz w:val="40"/>
          <w:shd w:fill="FFFFFF" w:val="clear"/>
        </w:rPr>
        <w:t xml:space="preserve"> implementation at different situation. You won’t get this flexibility by using Inheritance, in case of extending a class, you only get facilities which are available at compile time.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Inheritance example: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Class FileReader</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Read()</w:t>
      </w:r>
    </w:p>
    <w:p>
      <w:pPr>
        <w:spacing w:before="0" w:after="0" w:line="240"/>
        <w:ind w:right="0" w:left="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72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 code to read from file</w:t>
      </w:r>
    </w:p>
    <w:p>
      <w:pPr>
        <w:spacing w:before="0" w:after="0" w:line="240"/>
        <w:ind w:right="0" w:left="72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Class FileWriter</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Write()</w:t>
      </w:r>
    </w:p>
    <w:p>
      <w:pPr>
        <w:spacing w:before="0" w:after="0" w:line="240"/>
        <w:ind w:right="0" w:left="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720" w:firstLine="72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 code to write to file</w:t>
      </w:r>
    </w:p>
    <w:p>
      <w:pPr>
        <w:spacing w:before="0" w:after="0" w:line="240"/>
        <w:ind w:right="0" w:left="72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Class MyApplication:FileWriter, FileReader</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ab/>
        <w:t xml:space="preserve">Perform()</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ab/>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ab/>
        <w:tab/>
        <w:t xml:space="preserve">Read() // of FileReader   // tight coupling</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ab/>
        <w:tab/>
        <w:t xml:space="preserve">Write() // of FileWriter  // tight coupling</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ab/>
        <w:t xml:space="preserve">}</w:t>
      </w:r>
    </w:p>
    <w:p>
      <w:pPr>
        <w:spacing w:before="0" w:after="0" w:line="240"/>
        <w:ind w:right="0" w:left="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w:t>
      </w:r>
    </w:p>
    <w:p>
      <w:pPr>
        <w:spacing w:before="0" w:after="0" w:line="240"/>
        <w:ind w:right="0" w:left="720" w:firstLine="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br/>
        <w:t xml:space="preserve">drawbacks:</w:t>
      </w:r>
    </w:p>
    <w:p>
      <w:pPr>
        <w:spacing w:before="0" w:after="0" w:line="240"/>
        <w:ind w:right="0" w:left="720" w:firstLine="0"/>
        <w:jc w:val="left"/>
        <w:rPr>
          <w:rFonts w:ascii="Trebuchet MS" w:hAnsi="Trebuchet MS" w:cs="Trebuchet MS" w:eastAsia="Trebuchet MS"/>
          <w:color w:val="000000"/>
          <w:spacing w:val="0"/>
          <w:position w:val="0"/>
          <w:sz w:val="40"/>
          <w:shd w:fill="auto" w:val="clear"/>
        </w:rPr>
      </w:pPr>
    </w:p>
    <w:p>
      <w:pPr>
        <w:numPr>
          <w:ilvl w:val="0"/>
          <w:numId w:val="15"/>
        </w:numPr>
        <w:spacing w:before="0" w:after="0" w:line="240"/>
        <w:ind w:right="0" w:left="1080" w:hanging="360"/>
        <w:jc w:val="left"/>
        <w:rPr>
          <w:rFonts w:ascii="Times New Roman" w:hAnsi="Times New Roman" w:cs="Times New Roman" w:eastAsia="Times New Roman"/>
          <w:color w:val="auto"/>
          <w:spacing w:val="0"/>
          <w:position w:val="0"/>
          <w:sz w:val="40"/>
          <w:shd w:fill="auto" w:val="clear"/>
        </w:rPr>
      </w:pPr>
      <w:r>
        <w:rPr>
          <w:rFonts w:ascii="Trebuchet MS" w:hAnsi="Trebuchet MS" w:cs="Trebuchet MS" w:eastAsia="Trebuchet MS"/>
          <w:color w:val="000000"/>
          <w:spacing w:val="0"/>
          <w:position w:val="0"/>
          <w:sz w:val="40"/>
          <w:shd w:fill="auto" w:val="clear"/>
        </w:rPr>
        <w:t xml:space="preserve">Tight coupling- if base class ( FileReader or FileWriter) is changed, sub class (MyApplication) will break.</w:t>
      </w:r>
    </w:p>
    <w:p>
      <w:pPr>
        <w:numPr>
          <w:ilvl w:val="0"/>
          <w:numId w:val="15"/>
        </w:numPr>
        <w:spacing w:before="0" w:after="0" w:line="240"/>
        <w:ind w:right="0" w:left="108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inheritance breaks encapsulation. </w:t>
      </w:r>
      <w:r>
        <w:rPr>
          <w:rFonts w:ascii="Times New Roman" w:hAnsi="Times New Roman" w:cs="Times New Roman" w:eastAsia="Times New Roman"/>
          <w:b/>
          <w:color w:val="auto"/>
          <w:spacing w:val="0"/>
          <w:position w:val="0"/>
          <w:sz w:val="40"/>
          <w:shd w:fill="auto" w:val="clear"/>
        </w:rPr>
        <w:t xml:space="preserve">white-box reuse</w:t>
      </w:r>
      <w:r>
        <w:rPr>
          <w:rFonts w:ascii="Times New Roman" w:hAnsi="Times New Roman" w:cs="Times New Roman" w:eastAsia="Times New Roman"/>
          <w:color w:val="auto"/>
          <w:spacing w:val="0"/>
          <w:position w:val="0"/>
          <w:sz w:val="40"/>
          <w:shd w:fill="auto" w:val="clear"/>
        </w:rPr>
        <w:t xml:space="preserve">. That is ,with inheritance, the parent class implementation is often visible to the subclasses.</w:t>
      </w:r>
      <w:r>
        <w:rPr>
          <w:rFonts w:ascii="Trebuchet MS" w:hAnsi="Trebuchet MS" w:cs="Trebuchet MS" w:eastAsia="Trebuchet MS"/>
          <w:color w:val="000000"/>
          <w:spacing w:val="0"/>
          <w:position w:val="0"/>
          <w:sz w:val="40"/>
          <w:shd w:fill="auto" w:val="clear"/>
        </w:rPr>
        <w:br/>
        <w:br/>
      </w:r>
      <w:r>
        <w:rPr>
          <w:rFonts w:ascii="Trebuchet MS" w:hAnsi="Trebuchet MS" w:cs="Trebuchet MS" w:eastAsia="Trebuchet MS"/>
          <w:color w:val="000000"/>
          <w:spacing w:val="0"/>
          <w:position w:val="0"/>
          <w:sz w:val="40"/>
          <w:shd w:fill="FFFFFF" w:val="clear"/>
        </w:rPr>
        <w:t xml:space="preserve">2) Composition offers better test-ability of a class than Inheritance. If one class is composed of another class, you can easily create </w:t>
      </w:r>
      <w:r>
        <w:rPr>
          <w:rFonts w:ascii="Trebuchet MS" w:hAnsi="Trebuchet MS" w:cs="Trebuchet MS" w:eastAsia="Trebuchet MS"/>
          <w:color w:val="660099"/>
          <w:spacing w:val="0"/>
          <w:position w:val="0"/>
          <w:sz w:val="40"/>
          <w:u w:val="single"/>
          <w:shd w:fill="auto" w:val="clear"/>
        </w:rPr>
        <w:t xml:space="preserve">Mock Object</w:t>
      </w:r>
      <w:r>
        <w:rPr>
          <w:rFonts w:ascii="Trebuchet MS" w:hAnsi="Trebuchet MS" w:cs="Trebuchet MS" w:eastAsia="Trebuchet MS"/>
          <w:color w:val="000000"/>
          <w:spacing w:val="0"/>
          <w:position w:val="0"/>
          <w:sz w:val="40"/>
          <w:shd w:fill="FFFFFF" w:val="clear"/>
        </w:rPr>
        <w:t xml:space="preserve"> representing composed class for sake of testing. Inheritance doesn't provide this luxury. In order to test derived class, you must need its super class. Since unit testing is one of the most important thing to consider during software development, especially in test driven development, composition wins over inheritance.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e.g.</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interface Reader</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Void read();</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Interface Writer</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Void write();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FileReader implements Reader</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Void read()</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ab/>
        <w:t xml:space="preserve">Code to read from file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FileWriter implements Writer</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Void write()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ab/>
        <w:t xml:space="preserve">Code to write to file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MyApplication</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 program to interface, enables loose coupling</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Reader ref1; </w:t>
      </w:r>
    </w:p>
    <w:p>
      <w:pPr>
        <w:spacing w:before="0" w:after="0" w:line="240"/>
        <w:ind w:right="0" w:left="108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Writer ref2;</w:t>
      </w:r>
    </w:p>
    <w:p>
      <w:pPr>
        <w:spacing w:before="0" w:after="0" w:line="240"/>
        <w:ind w:right="0" w:left="1080" w:firstLine="0"/>
        <w:jc w:val="left"/>
        <w:rPr>
          <w:rFonts w:ascii="Trebuchet MS" w:hAnsi="Trebuchet MS" w:cs="Trebuchet MS" w:eastAsia="Trebuchet MS"/>
          <w:color w:val="000000"/>
          <w:spacing w:val="0"/>
          <w:position w:val="0"/>
          <w:sz w:val="40"/>
          <w:shd w:fill="auto" w:val="clear"/>
        </w:rPr>
      </w:pP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Public MyApplication(Reader ref1,Writer ref2)</w:t>
      </w: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w:t>
      </w:r>
    </w:p>
    <w:p>
      <w:pPr>
        <w:spacing w:before="0" w:after="0" w:line="240"/>
        <w:ind w:right="0" w:left="216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This.ref1=ref1;</w:t>
      </w:r>
    </w:p>
    <w:p>
      <w:pPr>
        <w:spacing w:before="0" w:after="0" w:line="240"/>
        <w:ind w:right="0" w:left="2880" w:firstLine="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This.ref2=ref2;</w:t>
      </w: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w:t>
      </w: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Void perform()</w:t>
      </w:r>
    </w:p>
    <w:p>
      <w:pPr>
        <w:spacing w:before="0" w:after="0" w:line="240"/>
        <w:ind w:right="0" w:left="144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w:t>
      </w:r>
    </w:p>
    <w:p>
      <w:pPr>
        <w:spacing w:before="0" w:after="0" w:line="240"/>
        <w:ind w:right="0" w:left="216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Ref1.read(); // late binding</w:t>
      </w:r>
    </w:p>
    <w:p>
      <w:pPr>
        <w:spacing w:before="0" w:after="0" w:line="240"/>
        <w:ind w:right="0" w:left="216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Ref2.write(); // late binding</w:t>
      </w:r>
    </w:p>
    <w:p>
      <w:pPr>
        <w:spacing w:before="0" w:after="0" w:line="240"/>
        <w:ind w:right="0" w:left="2160" w:firstLine="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w:t>
      </w:r>
    </w:p>
    <w:p>
      <w:pPr>
        <w:spacing w:before="0" w:after="0" w:line="240"/>
        <w:ind w:right="0" w:left="72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w:t>
        <w:br/>
      </w:r>
    </w:p>
    <w:p>
      <w:pPr>
        <w:spacing w:before="0" w:after="0" w:line="240"/>
        <w:ind w:right="0" w:left="72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In the above example “MyApplication” is composed of “Reader” and “Writer”.</w:t>
      </w:r>
    </w:p>
    <w:p>
      <w:pPr>
        <w:spacing w:before="0" w:after="0" w:line="240"/>
        <w:ind w:right="0" w:left="720" w:firstLine="720"/>
        <w:jc w:val="left"/>
        <w:rPr>
          <w:rFonts w:ascii="Trebuchet MS" w:hAnsi="Trebuchet MS" w:cs="Trebuchet MS" w:eastAsia="Trebuchet MS"/>
          <w:color w:val="000000"/>
          <w:spacing w:val="0"/>
          <w:position w:val="0"/>
          <w:sz w:val="40"/>
          <w:shd w:fill="auto" w:val="clear"/>
        </w:rPr>
      </w:pPr>
    </w:p>
    <w:p>
      <w:pPr>
        <w:spacing w:before="0" w:after="0" w:line="240"/>
        <w:ind w:right="0" w:left="720" w:firstLine="72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Advantages:</w:t>
      </w:r>
    </w:p>
    <w:p>
      <w:pPr>
        <w:numPr>
          <w:ilvl w:val="0"/>
          <w:numId w:val="27"/>
        </w:numPr>
        <w:spacing w:before="0" w:after="0" w:line="240"/>
        <w:ind w:right="0" w:left="1800" w:hanging="360"/>
        <w:jc w:val="left"/>
        <w:rPr>
          <w:rFonts w:ascii="Times New Roman" w:hAnsi="Times New Roman" w:cs="Times New Roman" w:eastAsia="Times New Roman"/>
          <w:color w:val="auto"/>
          <w:spacing w:val="0"/>
          <w:position w:val="0"/>
          <w:sz w:val="40"/>
          <w:shd w:fill="auto" w:val="clear"/>
        </w:rPr>
      </w:pPr>
      <w:r>
        <w:rPr>
          <w:rFonts w:ascii="Trebuchet MS" w:hAnsi="Trebuchet MS" w:cs="Trebuchet MS" w:eastAsia="Trebuchet MS"/>
          <w:color w:val="000000"/>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black-box reuse </w:t>
      </w:r>
      <w:r>
        <w:rPr>
          <w:rFonts w:ascii="Times New Roman" w:hAnsi="Times New Roman" w:cs="Times New Roman" w:eastAsia="Times New Roman"/>
          <w:color w:val="auto"/>
          <w:spacing w:val="0"/>
          <w:position w:val="0"/>
          <w:sz w:val="40"/>
          <w:shd w:fill="auto" w:val="clear"/>
        </w:rPr>
        <w:t xml:space="preserve">as it does not break encapsulation. MyApplication knows only selected functionalities from “Reader” and “Writer”.</w:t>
      </w:r>
    </w:p>
    <w:p>
      <w:pPr>
        <w:numPr>
          <w:ilvl w:val="0"/>
          <w:numId w:val="27"/>
        </w:numPr>
        <w:spacing w:before="0" w:after="0" w:line="240"/>
        <w:ind w:right="0" w:left="1800" w:hanging="360"/>
        <w:jc w:val="left"/>
        <w:rPr>
          <w:rFonts w:ascii="Times New Roman" w:hAnsi="Times New Roman" w:cs="Times New Roman" w:eastAsia="Times New Roman"/>
          <w:color w:val="auto"/>
          <w:spacing w:val="0"/>
          <w:position w:val="0"/>
          <w:sz w:val="40"/>
          <w:shd w:fill="auto" w:val="clear"/>
        </w:rPr>
      </w:pPr>
      <w:r>
        <w:rPr>
          <w:rFonts w:ascii="Trebuchet MS" w:hAnsi="Trebuchet MS" w:cs="Trebuchet MS" w:eastAsia="Trebuchet MS"/>
          <w:color w:val="000000"/>
          <w:spacing w:val="0"/>
          <w:position w:val="0"/>
          <w:sz w:val="40"/>
          <w:shd w:fill="auto" w:val="clear"/>
        </w:rPr>
        <w:t xml:space="preserve">Loose coupling, program to interface. During runtime any implementations (such as “FileReader” or “SocketReader”  and “FileWriter” or “SocketWriter”) can be passed to “Reader” or “Writer” respectively and “read()” method can be invoked on it polymorphically.</w:t>
        <w:br/>
        <w:br/>
      </w:r>
      <w:r>
        <w:rPr>
          <w:rFonts w:ascii="Trebuchet MS" w:hAnsi="Trebuchet MS" w:cs="Trebuchet MS" w:eastAsia="Trebuchet MS"/>
          <w:color w:val="000000"/>
          <w:spacing w:val="0"/>
          <w:position w:val="0"/>
          <w:sz w:val="40"/>
          <w:shd w:fill="FFFFFF" w:val="clear"/>
        </w:rPr>
        <w:t xml:space="preserve">3) Many object oriented design patterns mentioned by Gang of Four in there timeless classic Design Patterns: Elements of Reusable Object-Oriented Software, favours Composition over Inheritance. Classical examples of this is </w:t>
      </w:r>
      <w:r>
        <w:rPr>
          <w:rFonts w:ascii="Trebuchet MS" w:hAnsi="Trebuchet MS" w:cs="Trebuchet MS" w:eastAsia="Trebuchet MS"/>
          <w:color w:val="660099"/>
          <w:spacing w:val="0"/>
          <w:position w:val="0"/>
          <w:sz w:val="40"/>
          <w:u w:val="single"/>
          <w:shd w:fill="auto" w:val="clear"/>
        </w:rPr>
        <w:t xml:space="preserve">Strategy design pattern</w:t>
      </w:r>
      <w:r>
        <w:rPr>
          <w:rFonts w:ascii="Trebuchet MS" w:hAnsi="Trebuchet MS" w:cs="Trebuchet MS" w:eastAsia="Trebuchet MS"/>
          <w:color w:val="000000"/>
          <w:spacing w:val="0"/>
          <w:position w:val="0"/>
          <w:sz w:val="40"/>
          <w:shd w:fill="FFFFFF" w:val="clear"/>
        </w:rPr>
        <w:t xml:space="preserve">, where composition and delegation is used to change Context’s behaviour, without touching context code. Since </w:t>
      </w:r>
      <w:r>
        <w:rPr>
          <w:rFonts w:ascii="Courier New" w:hAnsi="Courier New" w:cs="Courier New" w:eastAsia="Courier New"/>
          <w:color w:val="000000"/>
          <w:spacing w:val="0"/>
          <w:position w:val="0"/>
          <w:sz w:val="40"/>
          <w:shd w:fill="auto" w:val="clear"/>
        </w:rPr>
        <w:t xml:space="preserve">Context </w:t>
      </w:r>
      <w:r>
        <w:rPr>
          <w:rFonts w:ascii="Trebuchet MS" w:hAnsi="Trebuchet MS" w:cs="Trebuchet MS" w:eastAsia="Trebuchet MS"/>
          <w:color w:val="000000"/>
          <w:spacing w:val="0"/>
          <w:position w:val="0"/>
          <w:sz w:val="40"/>
          <w:shd w:fill="FFFFFF" w:val="clear"/>
        </w:rPr>
        <w:t xml:space="preserve">uses composition to hold strategy, instead of getting it via inheritance, it’s easy to provide a new Strategy implementation at run-time.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e.g.</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import java.util.*;</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Employee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private String 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private int 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Employee(String name, int 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this.name = 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this.age = 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String toString()</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return "["+name+"\t"+age+"]";</w:t>
        <w:tab/>
        <w:tab/>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String getName()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return 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int getAge()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return 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SortByName implements Comparator&lt;Employee&gt;</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int compare(Employee e1, Employee e2)</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return e1.getName().compareTo(e2.getName());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SortByAge implements Comparator&lt;Employee&gt;</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int compare(Employee e1, Employee e2)</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if(e1.getAge()&gt;e2.getAge())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return 1;</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else if(e1.getAge()&lt;e2.getAge())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return -1;</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else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ab/>
        <w:t xml:space="preserve">return 0;</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ComparatorDemo1</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public static void main(String[] args)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List&lt;Employee&gt; employeeList = new ArrayList&lt;Employee&gt;();</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employeeList.add( new Employee("Tim", 23)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employeeList.add( new Employee("Rolvin", 11)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employeeList.add( new Employee("Gerald", 32)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System.out.println("Sort by 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Collections.sort(employeeList, new SortByName() );//sort by name;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System.out.println(employeeList);</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System.out.println("sort by age");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Collections.sort(employeeList, new SortByAge() );//sort by age;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System.out.println(employeeList);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Here “Collections.sort()” method takes two arguments i.e.  collection implementation and “Comparator” interface. i.e. once again “Program to interface”.  And hence we can pass any implementation of “Comparator” i.e. “SortByName” or “SortByAge” in the above example.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Another good example of using composition over inheritance is Decorator design pattern. In </w:t>
      </w:r>
      <w:r>
        <w:rPr>
          <w:rFonts w:ascii="Trebuchet MS" w:hAnsi="Trebuchet MS" w:cs="Trebuchet MS" w:eastAsia="Trebuchet MS"/>
          <w:color w:val="660099"/>
          <w:spacing w:val="0"/>
          <w:position w:val="0"/>
          <w:sz w:val="40"/>
          <w:u w:val="single"/>
          <w:shd w:fill="auto" w:val="clear"/>
        </w:rPr>
        <w:t xml:space="preserve">Decorator pattern</w:t>
      </w:r>
      <w:r>
        <w:rPr>
          <w:rFonts w:ascii="Trebuchet MS" w:hAnsi="Trebuchet MS" w:cs="Trebuchet MS" w:eastAsia="Trebuchet MS"/>
          <w:color w:val="000000"/>
          <w:spacing w:val="0"/>
          <w:position w:val="0"/>
          <w:sz w:val="40"/>
          <w:shd w:fill="FFFFFF" w:val="clear"/>
        </w:rPr>
        <w:t xml:space="preserve">, we don't extend any class to add additional functionality, instead we keep an instance of the class we are decorating and delegates original task to that class after doing decoration. This is one of the biggest proof of choosing composition over inheritance, since these design patterns are well tried and tested in different scenarios and withstand test of time, keeping their head high.</w:t>
      </w:r>
    </w:p>
    <w:p>
      <w:pPr>
        <w:spacing w:before="0" w:after="0" w:line="240"/>
        <w:ind w:right="0" w:left="1800" w:firstLine="0"/>
        <w:jc w:val="left"/>
        <w:rPr>
          <w:rFonts w:ascii="Trebuchet MS" w:hAnsi="Trebuchet MS" w:cs="Trebuchet MS" w:eastAsia="Trebuchet MS"/>
          <w:color w:val="000000"/>
          <w:spacing w:val="0"/>
          <w:position w:val="0"/>
          <w:sz w:val="40"/>
          <w:shd w:fill="FFFFFF" w:val="clear"/>
        </w:rPr>
      </w:pPr>
    </w:p>
    <w:p>
      <w:pPr>
        <w:spacing w:before="0" w:after="0" w:line="240"/>
        <w:ind w:right="0" w:left="1800" w:firstLine="0"/>
        <w:jc w:val="left"/>
        <w:rPr>
          <w:rFonts w:ascii="Trebuchet MS" w:hAnsi="Trebuchet MS" w:cs="Trebuchet MS" w:eastAsia="Trebuchet MS"/>
          <w:color w:val="000000"/>
          <w:spacing w:val="0"/>
          <w:position w:val="0"/>
          <w:sz w:val="40"/>
          <w:shd w:fill="FFFFFF" w:val="clear"/>
        </w:rPr>
      </w:pPr>
      <w:r>
        <w:rPr>
          <w:rFonts w:ascii="Trebuchet MS" w:hAnsi="Trebuchet MS" w:cs="Trebuchet MS" w:eastAsia="Trebuchet MS"/>
          <w:color w:val="000000"/>
          <w:spacing w:val="0"/>
          <w:position w:val="0"/>
          <w:sz w:val="40"/>
          <w:shd w:fill="FFFFFF" w:val="clear"/>
        </w:rPr>
        <w:t xml:space="preserve">e.g.</w:t>
      </w:r>
    </w:p>
    <w:p>
      <w:pPr>
        <w:spacing w:before="0" w:after="0" w:line="240"/>
        <w:ind w:right="0" w:left="1800" w:firstLine="0"/>
        <w:jc w:val="left"/>
        <w:rPr>
          <w:rFonts w:ascii="Trebuchet MS" w:hAnsi="Trebuchet MS" w:cs="Trebuchet MS" w:eastAsia="Trebuchet MS"/>
          <w:color w:val="000000"/>
          <w:spacing w:val="0"/>
          <w:position w:val="0"/>
          <w:sz w:val="40"/>
          <w:shd w:fill="FFFFFF"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interface 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String showRoom();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LivingRoom implements Room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@Override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String showRoom()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return "Living 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applyColors()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code to applycolors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applyCurtains()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code to applycurtains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BedRoom implements Room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@Override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String showRoom()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return "Bed 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applyColors(Color 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code to applycolors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applyCurtains(Color 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 code to applycurtains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following class is the decorator class. It is the core of the decorator design pattern. It contains an attribute for the type of Room interface. Instance is assigned dynamically at the creation of decorator using its constructor. Once assigned, that instance method will be invoked.</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RoomDecorator.java(Decorator):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abstract public class RoomDecorator</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protected Room ref;</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RoomDecorator (Room ref)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this.ref=ref;</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display()</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ref.showRoom();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abstract void 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ColorDecorator.java(ConcreteDecorator):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ColorDecorator extends RoomDecorator</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Color 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ColorDecorator (Room ref,Color c)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super(ref);</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this.c=c;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addColors();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private void addColors()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ref.applyColors(c);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CurtainDecorator.java(ConcreteDecorator):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CurtainDecorator extends RoomDecorator</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Color 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CurtainDecorator (Room ref,Color c)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super(ref);</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this.c=c;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void 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ab/>
        <w:t xml:space="preserve">addCurtains();</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private void addCurtains()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ref.applyCurtains(c);</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DecoratorDesignPatternMain.java:</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public class DecoratorDesignPatternMain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static void main(String args[])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Room room1 = new LivingRoom();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ColorDecorator cd=new ColorDecorator(room1,pink);</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cd.display();</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CurtainDecorator cd1=new CurtainDecorator(room1,red);</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cd1.decorate();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cd1.display();</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Room room2 = new BedRoom();</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ColorDecorator cd2=new ColorDecorator(room2,blue);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cd2.decorate();</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cd2.display();</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  </w:t>
      </w:r>
    </w:p>
    <w:p>
      <w:pPr>
        <w:spacing w:before="0" w:after="0" w:line="240"/>
        <w:ind w:right="0" w:left="18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0" w:firstLine="0"/>
        <w:jc w:val="left"/>
        <w:rPr>
          <w:rFonts w:ascii="Trebuchet MS" w:hAnsi="Trebuchet MS" w:cs="Trebuchet MS" w:eastAsia="Trebuchet MS"/>
          <w:color w:val="000000"/>
          <w:spacing w:val="0"/>
          <w:position w:val="0"/>
          <w:sz w:val="40"/>
          <w:shd w:fill="auto" w:val="clear"/>
        </w:rPr>
      </w:pPr>
    </w:p>
    <w:p>
      <w:pPr>
        <w:spacing w:before="0" w:after="0" w:line="240"/>
        <w:ind w:right="0" w:left="0" w:firstLine="0"/>
        <w:jc w:val="left"/>
        <w:rPr>
          <w:rFonts w:ascii="Trebuchet MS" w:hAnsi="Trebuchet MS" w:cs="Trebuchet MS" w:eastAsia="Trebuchet MS"/>
          <w:color w:val="000000"/>
          <w:spacing w:val="0"/>
          <w:position w:val="0"/>
          <w:sz w:val="40"/>
          <w:shd w:fill="auto" w:val="clear"/>
        </w:rPr>
      </w:pPr>
    </w:p>
    <w:p>
      <w:pPr>
        <w:spacing w:before="0" w:after="0" w:line="240"/>
        <w:ind w:right="0" w:left="0" w:firstLine="0"/>
        <w:jc w:val="left"/>
        <w:rPr>
          <w:rFonts w:ascii="Trebuchet MS" w:hAnsi="Trebuchet MS" w:cs="Trebuchet MS" w:eastAsia="Trebuchet MS"/>
          <w:color w:val="000000"/>
          <w:spacing w:val="0"/>
          <w:position w:val="0"/>
          <w:sz w:val="40"/>
          <w:shd w:fill="auto" w:val="clear"/>
        </w:rPr>
      </w:pPr>
    </w:p>
    <w:p>
      <w:pPr>
        <w:spacing w:before="0" w:after="160" w:line="259"/>
        <w:ind w:right="0" w:left="0" w:firstLine="0"/>
        <w:jc w:val="left"/>
        <w:rPr>
          <w:rFonts w:ascii="Trebuchet MS" w:hAnsi="Trebuchet MS" w:cs="Trebuchet MS" w:eastAsia="Trebuchet MS"/>
          <w:color w:val="000000"/>
          <w:spacing w:val="0"/>
          <w:position w:val="0"/>
          <w:sz w:val="40"/>
          <w:shd w:fill="auto" w:val="clear"/>
        </w:rPr>
      </w:pPr>
      <w:r>
        <w:rPr>
          <w:rFonts w:ascii="Trebuchet MS" w:hAnsi="Trebuchet MS" w:cs="Trebuchet MS" w:eastAsia="Trebuchet MS"/>
          <w:color w:val="000000"/>
          <w:spacing w:val="0"/>
          <w:position w:val="0"/>
          <w:sz w:val="40"/>
          <w:shd w:fill="auto" w:val="clear"/>
        </w:rPr>
        <w:t xml:space="preserve">In short, don't use Inheritance just for the sake of code reuse, Composition allows more flexible and extensible mechanism to reuse code.</w:t>
      </w:r>
    </w:p>
    <w:p>
      <w:pPr>
        <w:spacing w:before="0" w:after="160" w:line="259"/>
        <w:ind w:right="0" w:left="0" w:firstLine="0"/>
        <w:jc w:val="left"/>
        <w:rPr>
          <w:rFonts w:ascii="Trebuchet MS" w:hAnsi="Trebuchet MS" w:cs="Trebuchet MS" w:eastAsia="Trebuchet MS"/>
          <w:color w:val="000000"/>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Trebuchet MS" w:hAnsi="Trebuchet MS" w:cs="Trebuchet MS" w:eastAsia="Trebuchet MS"/>
          <w:color w:val="000000"/>
          <w:spacing w:val="0"/>
          <w:position w:val="0"/>
          <w:sz w:val="40"/>
          <w:shd w:fill="FFFFFF" w:val="clear"/>
        </w:rPr>
        <w:t xml:space="preserve">5. Another reason of favouring Composition over inheritance is flexibility. If you use Composition you are flexible enough to replace implementation of composed class with better and improved version. One example is using </w:t>
      </w:r>
      <w:r>
        <w:rPr>
          <w:rFonts w:ascii="Trebuchet MS" w:hAnsi="Trebuchet MS" w:cs="Trebuchet MS" w:eastAsia="Trebuchet MS"/>
          <w:color w:val="auto"/>
          <w:spacing w:val="0"/>
          <w:position w:val="0"/>
          <w:sz w:val="40"/>
          <w:shd w:fill="auto" w:val="clear"/>
        </w:rPr>
        <w:t xml:space="preserve">Comparator class</w:t>
      </w:r>
      <w:r>
        <w:rPr>
          <w:rFonts w:ascii="Trebuchet MS" w:hAnsi="Trebuchet MS" w:cs="Trebuchet MS" w:eastAsia="Trebuchet MS"/>
          <w:color w:val="000000"/>
          <w:spacing w:val="0"/>
          <w:position w:val="0"/>
          <w:sz w:val="40"/>
          <w:shd w:fill="FFFFFF" w:val="clear"/>
        </w:rPr>
        <w:t xml:space="preserve"> which provides compare functionality. If your Container object contains a Comparator instead of extending a particular Comparator for comparing, it’s easier to change the way comparison is performed by setting different type of Comparator to composed instance, while in case of inheritance you can only have one comparison behaviour on runtime, you cannot change it runtime.</w:t>
      </w:r>
      <w:r>
        <w:rPr>
          <w:rFonts w:ascii="Trebuchet MS" w:hAnsi="Trebuchet MS" w:cs="Trebuchet MS" w:eastAsia="Trebuchet MS"/>
          <w:color w:val="000000"/>
          <w:spacing w:val="0"/>
          <w:position w:val="0"/>
          <w:sz w:val="40"/>
          <w:shd w:fill="auto" w:val="clear"/>
        </w:rPr>
        <w:br/>
        <w:br/>
        <w:br/>
      </w:r>
      <w:r>
        <w:rPr>
          <w:rFonts w:ascii="Trebuchet MS" w:hAnsi="Trebuchet MS" w:cs="Trebuchet MS" w:eastAsia="Trebuchet MS"/>
          <w:color w:val="000000"/>
          <w:spacing w:val="0"/>
          <w:position w:val="0"/>
          <w:sz w:val="40"/>
          <w:u w:val="single"/>
          <w:shd w:fill="FFFFFF" w:val="clear"/>
        </w:rPr>
        <w:t xml:space="preserve">In nutshell favouring Composition results in more flexible and robust code than using Inheritance. Though there are certainly some cases where using </w:t>
      </w:r>
      <w:r>
        <w:rPr>
          <w:rFonts w:ascii="Courier New" w:hAnsi="Courier New" w:cs="Courier New" w:eastAsia="Courier New"/>
          <w:color w:val="000000"/>
          <w:spacing w:val="0"/>
          <w:position w:val="0"/>
          <w:sz w:val="40"/>
          <w:u w:val="single"/>
          <w:shd w:fill="auto" w:val="clear"/>
        </w:rPr>
        <w:t xml:space="preserve">Inheritance</w:t>
      </w:r>
      <w:r>
        <w:rPr>
          <w:rFonts w:ascii="Trebuchet MS" w:hAnsi="Trebuchet MS" w:cs="Trebuchet MS" w:eastAsia="Trebuchet MS"/>
          <w:color w:val="000000"/>
          <w:spacing w:val="0"/>
          <w:position w:val="0"/>
          <w:sz w:val="40"/>
          <w:u w:val="single"/>
          <w:shd w:fill="FFFFFF" w:val="clear"/>
        </w:rPr>
        <w:t xml:space="preserve"> makes much sense like when a genuine parent child relation exists, but most of time it makes sense to favour composition over inheritance for code reuse.</w:t>
      </w:r>
      <w:r>
        <w:rPr>
          <w:rFonts w:ascii="Trebuchet MS" w:hAnsi="Trebuchet MS" w:cs="Trebuchet MS" w:eastAsia="Trebuchet MS"/>
          <w:color w:val="000000"/>
          <w:spacing w:val="0"/>
          <w:position w:val="0"/>
          <w:sz w:val="40"/>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2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