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96" w:rsidRDefault="00814E96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814E96" w:rsidRDefault="00814E96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b/>
          <w:bCs/>
          <w:color w:val="333333"/>
        </w:rPr>
      </w:pPr>
      <w:r w:rsidRPr="00814E96">
        <w:rPr>
          <w:rFonts w:ascii="MyriadPro-Regular" w:hAnsi="MyriadPro-Regular" w:cs="MyriadPro-Regular"/>
          <w:b/>
          <w:bCs/>
          <w:color w:val="333333"/>
        </w:rPr>
        <w:t>Offline Web application API</w:t>
      </w:r>
    </w:p>
    <w:p w:rsidR="00814E96" w:rsidRDefault="00814E96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b/>
          <w:bCs/>
          <w:color w:val="333333"/>
        </w:rPr>
      </w:pP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To give the user the experience of the seamless Web browsing, most of the browsers provide the facility</w:t>
      </w:r>
      <w:r w:rsidR="008F459B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of caching. But caching suffers from the following limitations:</w:t>
      </w: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Developers do not have any control over the pages to be cached. Hence they cannot cache all the files</w:t>
      </w:r>
      <w:r w:rsidR="008F459B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of any specific application.</w:t>
      </w: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It does not provide a reliable way for you to access pages while you are in offline mode (for example,</w:t>
      </w:r>
      <w:r w:rsidR="008F459B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Airplanes).</w:t>
      </w: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To overcome the above limitations, HTML5 comes up with the concept of Offline Web application API</w:t>
      </w:r>
      <w:r w:rsidR="008F459B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(AppCache) which provides the following features:</w:t>
      </w: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The user can use cloud functions on a mobile device, work offline with a locally deployed application</w:t>
      </w:r>
      <w:r w:rsidR="008F459B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on a local database, and share data with the rest of the cloud when going online again.</w:t>
      </w: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AppCache caches only the specified pages that are included in the manifest file and hence it is reliable.</w:t>
      </w:r>
    </w:p>
    <w:p w:rsidR="00524F0A" w:rsidRDefault="00524F0A" w:rsidP="00524F0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With a higher degree of certainty, it gives the user the control of the way the Web applications should</w:t>
      </w:r>
      <w:r w:rsidR="008F459B">
        <w:rPr>
          <w:rFonts w:ascii="MyriadPro-Regular" w:hAnsi="MyriadPro-Regular" w:cs="MyriadPro-Regular"/>
          <w:color w:val="333333"/>
        </w:rPr>
        <w:t xml:space="preserve"> </w:t>
      </w:r>
      <w:bookmarkStart w:id="0" w:name="_GoBack"/>
      <w:bookmarkEnd w:id="0"/>
      <w:r>
        <w:rPr>
          <w:rFonts w:ascii="MyriadPro-Regular" w:hAnsi="MyriadPro-Regular" w:cs="MyriadPro-Regular"/>
          <w:color w:val="333333"/>
        </w:rPr>
        <w:t>look when offline.</w:t>
      </w:r>
    </w:p>
    <w:sectPr w:rsidR="0052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E5"/>
    <w:rsid w:val="0017759B"/>
    <w:rsid w:val="00524F0A"/>
    <w:rsid w:val="00814E96"/>
    <w:rsid w:val="008F459B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A22AB-D94B-4C14-888F-7E1033A4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2015-10-17T09:21:00Z</dcterms:created>
  <dcterms:modified xsi:type="dcterms:W3CDTF">2016-09-27T07:19:00Z</dcterms:modified>
</cp:coreProperties>
</file>