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F7638" w:rsidRDefault="00EA4231" w14:paraId="7070CB7E" w14:textId="77777777">
      <w:pPr>
        <w:shd w:val="clear" w:color="auto" w:fill="FFFFFF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Biomedical Data Science &amp; AI </w:t>
      </w:r>
    </w:p>
    <w:p w:rsidR="00BF7638" w:rsidRDefault="00EA4231" w14:paraId="7070CB7F" w14:textId="77777777">
      <w:pPr>
        <w:shd w:val="clear" w:color="auto" w:fill="FFFFFF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BF7638" w:rsidP="323C4467" w:rsidRDefault="00EA4231" w14:paraId="7070CB80" w14:textId="37197F14">
      <w:pPr>
        <w:shd w:val="clear" w:color="auto" w:fill="FFFFFF" w:themeFill="background1"/>
        <w:jc w:val="center"/>
        <w:rPr>
          <w:sz w:val="36"/>
          <w:szCs w:val="36"/>
        </w:rPr>
      </w:pPr>
      <w:r w:rsidRPr="323C4467" w:rsidR="00EA4231">
        <w:rPr>
          <w:b w:val="1"/>
          <w:bCs w:val="1"/>
          <w:sz w:val="36"/>
          <w:szCs w:val="36"/>
        </w:rPr>
        <w:t xml:space="preserve">Exercise sheet </w:t>
      </w:r>
      <w:r w:rsidRPr="323C4467" w:rsidR="363FDFAD">
        <w:rPr>
          <w:b w:val="1"/>
          <w:bCs w:val="1"/>
          <w:sz w:val="36"/>
          <w:szCs w:val="36"/>
        </w:rPr>
        <w:t>7</w:t>
      </w:r>
      <w:r w:rsidRPr="323C4467" w:rsidR="00EA4231">
        <w:rPr>
          <w:sz w:val="36"/>
          <w:szCs w:val="36"/>
        </w:rPr>
        <w:t xml:space="preserve"> </w:t>
      </w:r>
    </w:p>
    <w:p w:rsidR="00BF7638" w:rsidP="323C4467" w:rsidRDefault="00EA4231" w14:paraId="7070CB81" w14:textId="59B9FE2C">
      <w:pPr>
        <w:shd w:val="clear" w:color="auto" w:fill="FFFFFF" w:themeFill="background1"/>
        <w:jc w:val="center"/>
        <w:rPr>
          <w:sz w:val="24"/>
          <w:szCs w:val="24"/>
        </w:rPr>
      </w:pPr>
      <w:r w:rsidRPr="1BCEB2CD" w:rsidR="00EA4231">
        <w:rPr>
          <w:sz w:val="24"/>
          <w:szCs w:val="24"/>
        </w:rPr>
        <w:t>SoSe202</w:t>
      </w:r>
      <w:r w:rsidRPr="1BCEB2CD" w:rsidR="209123E0">
        <w:rPr>
          <w:sz w:val="24"/>
          <w:szCs w:val="24"/>
        </w:rPr>
        <w:t>5</w:t>
      </w:r>
      <w:r w:rsidRPr="1BCEB2CD" w:rsidR="00EA4231">
        <w:rPr>
          <w:sz w:val="24"/>
          <w:szCs w:val="24"/>
        </w:rPr>
        <w:t xml:space="preserve">  </w:t>
      </w:r>
    </w:p>
    <w:p w:rsidR="00BF7638" w:rsidP="3945E23D" w:rsidRDefault="00EA4231" w14:paraId="7070CB82" w14:textId="6138C8C2">
      <w:pPr>
        <w:shd w:val="clear" w:color="auto" w:fill="FFFFFF" w:themeFill="background1"/>
        <w:jc w:val="center"/>
        <w:rPr>
          <w:sz w:val="24"/>
          <w:szCs w:val="24"/>
          <w:lang w:val="de-DE"/>
        </w:rPr>
      </w:pPr>
      <w:r w:rsidRPr="454AA01E" w:rsidR="20060124">
        <w:rPr>
          <w:sz w:val="24"/>
          <w:szCs w:val="24"/>
          <w:lang w:val="de-DE"/>
        </w:rPr>
        <w:t>Prof. Dr. Holger Fröhlich</w:t>
      </w:r>
      <w:r w:rsidRPr="454AA01E" w:rsidR="707036A6">
        <w:rPr>
          <w:sz w:val="24"/>
          <w:szCs w:val="24"/>
          <w:lang w:val="de-DE"/>
        </w:rPr>
        <w:t xml:space="preserve">, </w:t>
      </w:r>
      <w:r w:rsidRPr="454AA01E" w:rsidR="707036A6">
        <w:rPr>
          <w:sz w:val="24"/>
          <w:szCs w:val="24"/>
          <w:lang w:val="de-DE"/>
        </w:rPr>
        <w:t>Shammi</w:t>
      </w:r>
      <w:r w:rsidRPr="454AA01E" w:rsidR="707036A6">
        <w:rPr>
          <w:sz w:val="24"/>
          <w:szCs w:val="24"/>
          <w:lang w:val="de-DE"/>
        </w:rPr>
        <w:t xml:space="preserve"> More,</w:t>
      </w:r>
      <w:r w:rsidRPr="454AA01E" w:rsidR="3E40BF76">
        <w:rPr>
          <w:sz w:val="24"/>
          <w:szCs w:val="24"/>
          <w:lang w:val="de-DE"/>
        </w:rPr>
        <w:t xml:space="preserve"> </w:t>
      </w:r>
      <w:r w:rsidRPr="454AA01E" w:rsidR="1C84392B">
        <w:rPr>
          <w:sz w:val="24"/>
          <w:szCs w:val="24"/>
          <w:lang w:val="de-DE"/>
        </w:rPr>
        <w:t>Jiajun</w:t>
      </w:r>
      <w:r w:rsidRPr="454AA01E" w:rsidR="1C84392B">
        <w:rPr>
          <w:sz w:val="24"/>
          <w:szCs w:val="24"/>
          <w:lang w:val="de-DE"/>
        </w:rPr>
        <w:t xml:space="preserve"> Qiu</w:t>
      </w:r>
      <w:r w:rsidRPr="454AA01E" w:rsidR="3415AFA5">
        <w:rPr>
          <w:sz w:val="24"/>
          <w:szCs w:val="24"/>
          <w:lang w:val="de-DE"/>
        </w:rPr>
        <w:t>, Anna Weller</w:t>
      </w:r>
    </w:p>
    <w:p w:rsidR="00BF7638" w:rsidP="3945E23D" w:rsidRDefault="00BF7638" w14:paraId="7070CB88" w14:textId="497A1D3C">
      <w:pPr>
        <w:shd w:val="clear" w:color="auto" w:fill="FFFFFF" w:themeFill="background1"/>
        <w:jc w:val="center"/>
        <w:rPr>
          <w:b w:val="1"/>
          <w:bCs w:val="1"/>
          <w:sz w:val="24"/>
          <w:szCs w:val="24"/>
          <w:vertAlign w:val="superscript"/>
        </w:rPr>
      </w:pPr>
      <w:r w:rsidRPr="1BCEB2CD" w:rsidR="00EA4231">
        <w:rPr>
          <w:b w:val="1"/>
          <w:bCs w:val="1"/>
          <w:sz w:val="24"/>
          <w:szCs w:val="24"/>
        </w:rPr>
        <w:t xml:space="preserve">Due date: </w:t>
      </w:r>
      <w:r w:rsidRPr="1BCEB2CD" w:rsidR="7BACD33C">
        <w:rPr>
          <w:b w:val="1"/>
          <w:bCs w:val="1"/>
          <w:sz w:val="24"/>
          <w:szCs w:val="24"/>
        </w:rPr>
        <w:t>May 27</w:t>
      </w:r>
      <w:r w:rsidRPr="1BCEB2CD" w:rsidR="380651E5">
        <w:rPr>
          <w:b w:val="1"/>
          <w:bCs w:val="1"/>
          <w:sz w:val="24"/>
          <w:szCs w:val="24"/>
          <w:vertAlign w:val="superscript"/>
        </w:rPr>
        <w:t>th</w:t>
      </w:r>
      <w:r w:rsidRPr="1BCEB2CD" w:rsidR="380651E5">
        <w:rPr>
          <w:b w:val="1"/>
          <w:bCs w:val="1"/>
          <w:sz w:val="24"/>
          <w:szCs w:val="24"/>
        </w:rPr>
        <w:t xml:space="preserve"> </w:t>
      </w:r>
    </w:p>
    <w:p w:rsidR="6AC2832D" w:rsidP="6AC2832D" w:rsidRDefault="6AC2832D" w14:paraId="2583B2B8" w14:textId="712771CB">
      <w:pPr>
        <w:pStyle w:val="Standard"/>
        <w:shd w:val="clear" w:color="auto" w:fill="FFFFFF" w:themeFill="background1"/>
        <w:jc w:val="center"/>
        <w:rPr>
          <w:b w:val="1"/>
          <w:bCs w:val="1"/>
          <w:sz w:val="24"/>
          <w:szCs w:val="24"/>
        </w:rPr>
      </w:pPr>
    </w:p>
    <w:p w:rsidR="00BF7638" w:rsidP="454AA01E" w:rsidRDefault="00EA4231" w14:paraId="7070CB89" w14:textId="77777777">
      <w:pPr>
        <w:spacing w:before="240" w:line="480" w:lineRule="auto"/>
        <w:rPr>
          <w:b w:val="1"/>
          <w:bCs w:val="1"/>
          <w:sz w:val="24"/>
          <w:szCs w:val="24"/>
        </w:rPr>
      </w:pPr>
      <w:r w:rsidRPr="454AA01E" w:rsidR="20060124">
        <w:rPr>
          <w:b w:val="1"/>
          <w:bCs w:val="1"/>
          <w:sz w:val="24"/>
          <w:szCs w:val="24"/>
        </w:rPr>
        <w:t>Questions</w:t>
      </w:r>
    </w:p>
    <w:p w:rsidR="00BF7638" w:rsidP="454AA01E" w:rsidRDefault="00EA4231" w14:paraId="7070CB8A" w14:textId="276BCC0D">
      <w:pPr>
        <w:spacing w:line="480" w:lineRule="auto"/>
        <w:jc w:val="both"/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454AA01E" w:rsidR="20060124">
        <w:rPr>
          <w:b w:val="1"/>
          <w:bCs w:val="1"/>
          <w:sz w:val="24"/>
          <w:szCs w:val="24"/>
        </w:rPr>
        <w:t>Exercis</w:t>
      </w:r>
      <w:r w:rsidRPr="454AA01E" w:rsidR="20060124">
        <w:rPr>
          <w:b w:val="1"/>
          <w:bCs w:val="1"/>
          <w:color w:val="000000" w:themeColor="text1" w:themeTint="FF" w:themeShade="FF"/>
          <w:sz w:val="24"/>
          <w:szCs w:val="24"/>
        </w:rPr>
        <w:t>e 1 - NMF Clustering (1</w:t>
      </w:r>
      <w:r w:rsidRPr="454AA01E" w:rsidR="301BA524">
        <w:rPr>
          <w:b w:val="1"/>
          <w:bCs w:val="1"/>
          <w:color w:val="000000" w:themeColor="text1" w:themeTint="FF" w:themeShade="FF"/>
          <w:sz w:val="24"/>
          <w:szCs w:val="24"/>
        </w:rPr>
        <w:t>7</w:t>
      </w:r>
      <w:r w:rsidRPr="454AA01E" w:rsidR="20060124">
        <w:rPr>
          <w:b w:val="1"/>
          <w:bCs w:val="1"/>
          <w:color w:val="000000" w:themeColor="text1" w:themeTint="FF" w:themeShade="FF"/>
          <w:sz w:val="24"/>
          <w:szCs w:val="24"/>
        </w:rPr>
        <w:t xml:space="preserve"> points)</w:t>
      </w:r>
    </w:p>
    <w:p w:rsidR="18930C28" w:rsidP="454AA01E" w:rsidRDefault="18930C28" w14:paraId="5B72D5AA" w14:textId="0F4DC70B">
      <w:pPr>
        <w:pStyle w:val="ListParagraph"/>
        <w:numPr>
          <w:ilvl w:val="0"/>
          <w:numId w:val="4"/>
        </w:numPr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"/>
        </w:rPr>
      </w:pPr>
      <w:r w:rsidRPr="454AA01E" w:rsidR="18930C2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"/>
        </w:rPr>
        <w:t>Investigate the given gene expression</w:t>
      </w:r>
      <w:r w:rsidRPr="454AA01E" w:rsidR="1CC04F6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"/>
        </w:rPr>
        <w:t xml:space="preserve"> </w:t>
      </w:r>
      <w:r w:rsidRPr="454AA01E" w:rsidR="18930C2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"/>
        </w:rPr>
        <w:t>(GE)</w:t>
      </w:r>
      <w:r w:rsidRPr="454AA01E" w:rsidR="1E37E8D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"/>
        </w:rPr>
        <w:t xml:space="preserve"> </w:t>
      </w:r>
      <w:r w:rsidRPr="454AA01E" w:rsidR="18930C2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"/>
        </w:rPr>
        <w:t>dataset</w:t>
      </w:r>
      <w:r w:rsidRPr="454AA01E" w:rsidR="738DD04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"/>
        </w:rPr>
        <w:t xml:space="preserve"> gedata.csv</w:t>
      </w:r>
      <w:r w:rsidRPr="454AA01E" w:rsidR="18930C2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"/>
        </w:rPr>
        <w:t xml:space="preserve"> and carry out NMF consensus clustering to cluster patients/samples based on their GE profile.</w:t>
      </w:r>
    </w:p>
    <w:p w:rsidR="18930C28" w:rsidP="454AA01E" w:rsidRDefault="18930C28" w14:paraId="5643C09D" w14:textId="484814B2">
      <w:pPr>
        <w:pStyle w:val="ListParagraph"/>
        <w:numPr>
          <w:ilvl w:val="1"/>
          <w:numId w:val="4"/>
        </w:numPr>
        <w:spacing w:before="0" w:beforeAutospacing="off" w:after="0" w:afterAutospacing="off" w:line="276" w:lineRule="auto"/>
        <w:ind w:right="0"/>
        <w:jc w:val="both"/>
        <w:rPr>
          <w:b w:val="0"/>
          <w:bCs w:val="0"/>
          <w:color w:val="000000" w:themeColor="text1" w:themeTint="FF" w:themeShade="FF"/>
          <w:sz w:val="22"/>
          <w:szCs w:val="22"/>
          <w:lang w:val="en-US"/>
        </w:rPr>
      </w:pPr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 </w:t>
      </w:r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NMF consensus clustering for different number of clusters </w:t>
      </w:r>
      <w:r w:rsidRPr="454AA01E" w:rsidR="6572F88B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𝑘</m:t>
          </m:r>
          <m:r xmlns:m="http://schemas.openxmlformats.org/officeDocument/2006/math">
            <m:t xmlns:m="http://schemas.openxmlformats.org/officeDocument/2006/math"> = 2,…, 7 </m:t>
          </m:r>
        </m:oMath>
      </m:oMathPara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454AA01E" w:rsidR="7F477475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v</w:t>
      </w:r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ualize</w:t>
      </w:r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consensus m</w:t>
      </w:r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atrices.</w:t>
      </w:r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4AA01E" w:rsidR="0109F352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>(</w:t>
      </w:r>
      <w:r w:rsidRPr="454AA01E" w:rsidR="675BB6B8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>3</w:t>
      </w:r>
      <w:r w:rsidRPr="454AA01E" w:rsidR="0109F352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 points)</w:t>
      </w:r>
    </w:p>
    <w:p w:rsidR="18930C28" w:rsidP="454AA01E" w:rsidRDefault="18930C28" w14:paraId="6EA560AF" w14:textId="7539659A">
      <w:pPr>
        <w:pStyle w:val="ListParagraph"/>
        <w:numPr>
          <w:ilvl w:val="1"/>
          <w:numId w:val="4"/>
        </w:numPr>
        <w:spacing w:before="0" w:beforeAutospacing="off" w:after="0" w:afterAutospacing="off" w:line="276" w:lineRule="auto"/>
        <w:ind w:left="1440" w:right="0" w:hanging="360"/>
        <w:jc w:val="both"/>
        <w:rPr>
          <w:b w:val="0"/>
          <w:bCs w:val="0"/>
          <w:color w:val="000000" w:themeColor="text1" w:themeTint="FF" w:themeShade="FF"/>
          <w:sz w:val="22"/>
          <w:szCs w:val="22"/>
          <w:lang w:val="en-US"/>
        </w:rPr>
      </w:pPr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Consider the distribution of values in the consensus matrix. Use</w:t>
      </w:r>
      <w:r w:rsidRPr="454AA01E" w:rsidR="1DAB113F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4AA01E" w:rsidR="1DAB113F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e.g.</w:t>
      </w:r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4AA01E" w:rsidR="5AAAFF1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seaborn.</w:t>
      </w:r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ecdfplot</w:t>
      </w:r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plot the empirical </w:t>
      </w:r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cdf</w:t>
      </w:r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this distribution for </w:t>
      </w:r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different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𝑘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54AA01E" w:rsidR="18930C28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How can you use these plots to assess the stability of the clustering?</w:t>
      </w:r>
      <w:r w:rsidRPr="454AA01E" w:rsidR="0C780C12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4AA01E" w:rsidR="0C780C12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(2 points)</w:t>
      </w:r>
    </w:p>
    <w:p w:rsidR="648A18AF" w:rsidP="454AA01E" w:rsidRDefault="648A18AF" w14:paraId="2E667CA8" w14:textId="170159B2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both"/>
        <w:rPr>
          <w:b w:val="0"/>
          <w:bCs w:val="0"/>
          <w:color w:val="000000" w:themeColor="text1" w:themeTint="FF" w:themeShade="FF"/>
          <w:sz w:val="22"/>
          <w:szCs w:val="22"/>
          <w:lang w:val="en-US"/>
        </w:rPr>
      </w:pPr>
      <w:r w:rsidRPr="454AA01E" w:rsidR="648A18AF">
        <w:rPr>
          <w:b w:val="0"/>
          <w:bCs w:val="0"/>
          <w:color w:val="000000" w:themeColor="text1" w:themeTint="FF" w:themeShade="FF"/>
          <w:sz w:val="24"/>
          <w:szCs w:val="24"/>
          <w:lang w:val="en-US"/>
        </w:rPr>
        <w:t>Identify</w:t>
      </w:r>
      <w:r w:rsidRPr="454AA01E" w:rsidR="648A18AF">
        <w:rPr>
          <w:b w:val="0"/>
          <w:bCs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454AA01E" w:rsidR="648A18AF">
        <w:rPr>
          <w:b w:val="0"/>
          <w:bCs w:val="0"/>
          <w:color w:val="000000" w:themeColor="text1" w:themeTint="FF" w:themeShade="FF"/>
          <w:sz w:val="24"/>
          <w:szCs w:val="24"/>
          <w:lang w:val="en-US"/>
        </w:rPr>
        <w:t>optimal</w:t>
      </w:r>
      <w:r w:rsidRPr="454AA01E" w:rsidR="648A18AF">
        <w:rPr>
          <w:b w:val="0"/>
          <w:bCs w:val="0"/>
          <w:color w:val="000000" w:themeColor="text1" w:themeTint="FF" w:themeShade="FF"/>
          <w:sz w:val="24"/>
          <w:szCs w:val="24"/>
          <w:lang w:val="en-US"/>
        </w:rPr>
        <w:t xml:space="preserve"> number of clusters and briefly explain your approach.</w:t>
      </w:r>
      <w:r w:rsidRPr="454AA01E" w:rsidR="43BD8674">
        <w:rPr>
          <w:b w:val="0"/>
          <w:bCs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4AA01E" w:rsidR="43BD8674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>(</w:t>
      </w:r>
      <w:r w:rsidRPr="454AA01E" w:rsidR="6A40B6AE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>1</w:t>
      </w:r>
      <w:r w:rsidRPr="454AA01E" w:rsidR="0F2D69A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 point</w:t>
      </w:r>
      <w:r w:rsidRPr="454AA01E" w:rsidR="43BD8674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>)</w:t>
      </w:r>
    </w:p>
    <w:p w:rsidR="648A18AF" w:rsidP="454AA01E" w:rsidRDefault="648A18AF" w14:paraId="062A0658" w14:textId="7985023F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240" w:afterAutospacing="off" w:line="276" w:lineRule="auto"/>
        <w:ind w:left="1440" w:right="0" w:hanging="360"/>
        <w:jc w:val="both"/>
        <w:rPr>
          <w:b w:val="0"/>
          <w:bCs w:val="0"/>
          <w:color w:val="000000" w:themeColor="text1" w:themeTint="FF" w:themeShade="FF"/>
          <w:sz w:val="22"/>
          <w:szCs w:val="22"/>
          <w:lang w:val="en-US"/>
        </w:rPr>
      </w:pPr>
      <w:r w:rsidRPr="454AA01E" w:rsidR="648A18AF">
        <w:rPr>
          <w:b w:val="0"/>
          <w:bCs w:val="0"/>
          <w:color w:val="000000" w:themeColor="text1" w:themeTint="FF" w:themeShade="FF"/>
          <w:sz w:val="24"/>
          <w:szCs w:val="24"/>
          <w:lang w:val="en-US"/>
        </w:rPr>
        <w:t xml:space="preserve">Repeat the </w:t>
      </w:r>
      <w:r w:rsidRPr="454AA01E" w:rsidR="66D8312D">
        <w:rPr>
          <w:b w:val="0"/>
          <w:bCs w:val="0"/>
          <w:color w:val="000000" w:themeColor="text1" w:themeTint="FF" w:themeShade="FF"/>
          <w:sz w:val="24"/>
          <w:szCs w:val="24"/>
          <w:lang w:val="en-US"/>
        </w:rPr>
        <w:t>consensus</w:t>
      </w:r>
      <w:r w:rsidRPr="454AA01E" w:rsidR="648A18AF">
        <w:rPr>
          <w:b w:val="0"/>
          <w:bCs w:val="0"/>
          <w:color w:val="000000" w:themeColor="text1" w:themeTint="FF" w:themeShade="FF"/>
          <w:sz w:val="24"/>
          <w:szCs w:val="24"/>
          <w:lang w:val="en-US"/>
        </w:rPr>
        <w:t xml:space="preserve"> clustering with k-means </w:t>
      </w:r>
      <w:r w:rsidRPr="454AA01E" w:rsidR="6F683CE6">
        <w:rPr>
          <w:b w:val="0"/>
          <w:bCs w:val="0"/>
          <w:color w:val="000000" w:themeColor="text1" w:themeTint="FF" w:themeShade="FF"/>
          <w:sz w:val="24"/>
          <w:szCs w:val="24"/>
          <w:lang w:val="en-US"/>
        </w:rPr>
        <w:t xml:space="preserve">clustering </w:t>
      </w:r>
      <w:r w:rsidRPr="454AA01E" w:rsidR="0AD6B22C">
        <w:rPr>
          <w:b w:val="0"/>
          <w:bCs w:val="0"/>
          <w:color w:val="000000" w:themeColor="text1" w:themeTint="FF" w:themeShade="FF"/>
          <w:sz w:val="24"/>
          <w:szCs w:val="24"/>
          <w:lang w:val="en-US"/>
        </w:rPr>
        <w:t xml:space="preserve">and compare the results. </w:t>
      </w:r>
      <w:r w:rsidRPr="454AA01E" w:rsidR="244F5B4F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>(2 points)</w:t>
      </w:r>
    </w:p>
    <w:p w:rsidR="454AA01E" w:rsidP="454AA01E" w:rsidRDefault="454AA01E" w14:paraId="612396E3" w14:textId="18432CBD">
      <w:pPr>
        <w:pStyle w:val="ListParagraph"/>
        <w:suppressLineNumbers w:val="0"/>
        <w:bidi w:val="0"/>
        <w:spacing w:before="0" w:beforeAutospacing="off" w:after="240" w:afterAutospacing="off" w:line="276" w:lineRule="auto"/>
        <w:ind w:left="1440" w:right="0" w:hanging="360"/>
        <w:jc w:val="both"/>
        <w:rPr>
          <w:b w:val="0"/>
          <w:bCs w:val="0"/>
          <w:color w:val="000000" w:themeColor="text1" w:themeTint="FF" w:themeShade="FF"/>
          <w:sz w:val="22"/>
          <w:szCs w:val="22"/>
          <w:lang w:val="en-US"/>
        </w:rPr>
      </w:pPr>
    </w:p>
    <w:p w:rsidR="00BF7638" w:rsidP="454AA01E" w:rsidRDefault="00EA4231" w14:paraId="7070CB93" w14:textId="77777777">
      <w:pPr>
        <w:pStyle w:val="ListParagraph"/>
        <w:numPr>
          <w:ilvl w:val="0"/>
          <w:numId w:val="4"/>
        </w:numPr>
        <w:spacing w:after="0" w:afterAutospacing="off"/>
        <w:jc w:val="both"/>
        <w:rPr>
          <w:rFonts w:ascii="Arial" w:hAnsi="Arial" w:eastAsia="Arial" w:cs="Arial"/>
          <w:color w:val="000000"/>
          <w:sz w:val="24"/>
          <w:szCs w:val="24"/>
          <w:lang w:val="en-US"/>
        </w:rPr>
      </w:pPr>
      <w:r w:rsidRPr="454AA01E" w:rsidR="20060124">
        <w:rPr>
          <w:color w:val="000000" w:themeColor="text1" w:themeTint="FF" w:themeShade="FF"/>
          <w:sz w:val="24"/>
          <w:szCs w:val="24"/>
          <w:lang w:val="en-US"/>
        </w:rPr>
        <w:t>Inform yourself about sparse NMF (</w:t>
      </w:r>
      <w:r w:rsidRPr="454AA01E" w:rsidR="20060124">
        <w:rPr>
          <w:color w:val="000000" w:themeColor="text1" w:themeTint="FF" w:themeShade="FF"/>
          <w:sz w:val="24"/>
          <w:szCs w:val="24"/>
          <w:lang w:val="en-US"/>
        </w:rPr>
        <w:t>sNMF</w:t>
      </w:r>
      <w:r w:rsidRPr="454AA01E" w:rsidR="20060124">
        <w:rPr>
          <w:color w:val="000000" w:themeColor="text1" w:themeTint="FF" w:themeShade="FF"/>
          <w:sz w:val="24"/>
          <w:szCs w:val="24"/>
          <w:lang w:val="en-US"/>
        </w:rPr>
        <w:t xml:space="preserve">) and Non-Negative Matrix Tri-Factorization (NMTF). </w:t>
      </w:r>
    </w:p>
    <w:p w:rsidR="00BF7638" w:rsidP="3945E23D" w:rsidRDefault="00EA4231" w14:paraId="7070CB94" w14:textId="77777777">
      <w:pPr>
        <w:pStyle w:val="ListParagraph"/>
        <w:numPr>
          <w:ilvl w:val="1"/>
          <w:numId w:val="4"/>
        </w:numPr>
        <w:jc w:val="both"/>
        <w:rPr>
          <w:rFonts w:ascii="Arial" w:hAnsi="Arial" w:eastAsia="Arial" w:cs="Arial"/>
          <w:color w:val="000000"/>
          <w:sz w:val="24"/>
          <w:szCs w:val="24"/>
          <w:lang w:val="en-US"/>
        </w:rPr>
      </w:pPr>
      <w:r w:rsidRPr="54ED5B4F" w:rsidR="00EA4231">
        <w:rPr>
          <w:color w:val="000000" w:themeColor="text1" w:themeTint="FF" w:themeShade="FF"/>
          <w:sz w:val="24"/>
          <w:szCs w:val="24"/>
          <w:lang w:val="en-US"/>
        </w:rPr>
        <w:t xml:space="preserve">What is the primary difference between NMF, </w:t>
      </w:r>
      <w:r w:rsidRPr="54ED5B4F" w:rsidR="00EA4231">
        <w:rPr>
          <w:color w:val="000000" w:themeColor="text1" w:themeTint="FF" w:themeShade="FF"/>
          <w:sz w:val="24"/>
          <w:szCs w:val="24"/>
          <w:lang w:val="en-US"/>
        </w:rPr>
        <w:t>sNMF</w:t>
      </w:r>
      <w:r w:rsidRPr="54ED5B4F" w:rsidR="00EA4231">
        <w:rPr>
          <w:color w:val="000000" w:themeColor="text1" w:themeTint="FF" w:themeShade="FF"/>
          <w:sz w:val="24"/>
          <w:szCs w:val="24"/>
          <w:lang w:val="en-US"/>
        </w:rPr>
        <w:t xml:space="preserve"> and NMTF? </w:t>
      </w:r>
      <w:r>
        <w:br/>
      </w:r>
      <w:r w:rsidRPr="54ED5B4F" w:rsidR="00EA4231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>(2 points)</w:t>
      </w:r>
    </w:p>
    <w:p w:rsidR="00BF7638" w:rsidP="454AA01E" w:rsidRDefault="00EA4231" w14:paraId="7070CB96" w14:textId="2DD64F7E">
      <w:pPr>
        <w:pStyle w:val="ListParagraph"/>
        <w:numPr>
          <w:ilvl w:val="1"/>
          <w:numId w:val="4"/>
        </w:numPr>
        <w:spacing w:after="240" w:afterAutospacing="off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</w:pPr>
      <w:r w:rsidRPr="454AA01E" w:rsidR="20060124">
        <w:rPr>
          <w:color w:val="000000" w:themeColor="text1" w:themeTint="FF" w:themeShade="FF"/>
          <w:sz w:val="24"/>
          <w:szCs w:val="24"/>
          <w:lang w:val="en-US"/>
        </w:rPr>
        <w:t xml:space="preserve">Which </w:t>
      </w:r>
      <w:r w:rsidRPr="454AA01E" w:rsidR="421D3A38">
        <w:rPr>
          <w:color w:val="000000" w:themeColor="text1" w:themeTint="FF" w:themeShade="FF"/>
          <w:sz w:val="24"/>
          <w:szCs w:val="24"/>
          <w:lang w:val="en-US"/>
        </w:rPr>
        <w:t>of</w:t>
      </w:r>
      <w:r w:rsidRPr="454AA01E" w:rsidR="20060124">
        <w:rPr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454AA01E" w:rsidR="4B9A45EB">
        <w:rPr>
          <w:color w:val="000000" w:themeColor="text1" w:themeTint="FF" w:themeShade="FF"/>
          <w:sz w:val="24"/>
          <w:szCs w:val="24"/>
          <w:lang w:val="en-US"/>
        </w:rPr>
        <w:t>three</w:t>
      </w:r>
      <w:r w:rsidRPr="454AA01E" w:rsidR="20060124">
        <w:rPr>
          <w:color w:val="000000" w:themeColor="text1" w:themeTint="FF" w:themeShade="FF"/>
          <w:sz w:val="24"/>
          <w:szCs w:val="24"/>
          <w:lang w:val="en-US"/>
        </w:rPr>
        <w:t xml:space="preserve"> NMF would be </w:t>
      </w:r>
      <w:r w:rsidRPr="454AA01E" w:rsidR="1AFDDC86">
        <w:rPr>
          <w:color w:val="000000" w:themeColor="text1" w:themeTint="FF" w:themeShade="FF"/>
          <w:sz w:val="24"/>
          <w:szCs w:val="24"/>
          <w:lang w:val="en-US"/>
        </w:rPr>
        <w:t>mos</w:t>
      </w:r>
      <w:r w:rsidRPr="454AA01E" w:rsidR="1AFDDC86">
        <w:rPr>
          <w:color w:val="000000" w:themeColor="text1" w:themeTint="FF" w:themeShade="FF"/>
          <w:sz w:val="24"/>
          <w:szCs w:val="24"/>
        </w:rPr>
        <w:t>t sui</w:t>
      </w:r>
      <w:r w:rsidRPr="454AA01E" w:rsidR="1AFDDC86">
        <w:rPr>
          <w:color w:val="000000" w:themeColor="text1" w:themeTint="FF" w:themeShade="FF"/>
          <w:sz w:val="24"/>
          <w:szCs w:val="24"/>
        </w:rPr>
        <w:t>t</w:t>
      </w:r>
      <w:r w:rsidRPr="454AA01E" w:rsidR="1AFDDC86">
        <w:rPr>
          <w:color w:val="000000" w:themeColor="text1" w:themeTint="FF" w:themeShade="FF"/>
          <w:sz w:val="24"/>
          <w:szCs w:val="24"/>
        </w:rPr>
        <w:t xml:space="preserve">ed </w:t>
      </w:r>
      <w:r w:rsidRPr="454AA01E" w:rsidR="20060124">
        <w:rPr>
          <w:color w:val="000000" w:themeColor="text1" w:themeTint="FF" w:themeShade="FF"/>
          <w:sz w:val="24"/>
          <w:szCs w:val="24"/>
          <w:lang w:val="en-US"/>
        </w:rPr>
        <w:t xml:space="preserve">for the dataset mentioned in question 1? </w:t>
      </w:r>
      <w:r w:rsidRPr="454AA01E" w:rsidR="20060124">
        <w:rPr>
          <w:color w:val="000000" w:themeColor="text1" w:themeTint="FF" w:themeShade="FF"/>
          <w:sz w:val="24"/>
          <w:szCs w:val="24"/>
          <w:lang w:val="en-US"/>
        </w:rPr>
        <w:t>B</w:t>
      </w:r>
      <w:r w:rsidRPr="454AA01E" w:rsidR="20060124">
        <w:rPr>
          <w:color w:val="000000" w:themeColor="text1" w:themeTint="FF" w:themeShade="FF"/>
          <w:sz w:val="24"/>
          <w:szCs w:val="24"/>
          <w:lang w:val="en-US"/>
        </w:rPr>
        <w:t>riefly explain the reasoning behind your suggestion</w:t>
      </w:r>
      <w:r w:rsidRPr="454AA01E" w:rsidR="10F2EABB">
        <w:rPr>
          <w:color w:val="000000" w:themeColor="text1" w:themeTint="FF" w:themeShade="FF"/>
          <w:sz w:val="24"/>
          <w:szCs w:val="24"/>
          <w:lang w:val="en-US"/>
        </w:rPr>
        <w:t>.</w:t>
      </w:r>
      <w:r w:rsidRPr="454AA01E" w:rsidR="60191A47">
        <w:rPr>
          <w:color w:val="000000" w:themeColor="text1" w:themeTint="FF" w:themeShade="FF"/>
          <w:sz w:val="24"/>
          <w:szCs w:val="24"/>
          <w:lang w:val="en-US"/>
        </w:rPr>
        <w:t xml:space="preserve"> No programming needed!</w:t>
      </w:r>
      <w:r w:rsidRPr="454AA01E" w:rsidR="10F2EABB">
        <w:rPr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4AA01E" w:rsidR="20060124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>(</w:t>
      </w:r>
      <w:r w:rsidRPr="454AA01E" w:rsidR="23163BBF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>3</w:t>
      </w:r>
      <w:r w:rsidRPr="454AA01E" w:rsidR="20060124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 points)</w:t>
      </w:r>
    </w:p>
    <w:p w:rsidR="454AA01E" w:rsidP="454AA01E" w:rsidRDefault="454AA01E" w14:paraId="5958DBF9" w14:textId="1A2BE92B">
      <w:pPr>
        <w:pStyle w:val="ListParagraph"/>
        <w:spacing w:after="240" w:afterAutospacing="off"/>
        <w:ind w:left="144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-US"/>
        </w:rPr>
      </w:pPr>
    </w:p>
    <w:p w:rsidRPr="00623778" w:rsidR="00BF7638" w:rsidP="33A66B4E" w:rsidRDefault="00EA4231" w14:paraId="7070CB97" w14:textId="34BD3AE9">
      <w:pPr>
        <w:pStyle w:val="ListParagraph"/>
        <w:numPr>
          <w:ilvl w:val="0"/>
          <w:numId w:val="4"/>
        </w:numPr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454AA01E" w:rsidR="20060124">
        <w:rPr>
          <w:color w:val="000000" w:themeColor="text1" w:themeTint="FF" w:themeShade="FF"/>
          <w:sz w:val="24"/>
          <w:szCs w:val="24"/>
        </w:rPr>
        <w:t>PCA and NMF are both matrix factorization methods</w:t>
      </w:r>
      <w:r w:rsidRPr="454AA01E" w:rsidR="45A2E95D">
        <w:rPr>
          <w:color w:val="000000" w:themeColor="text1" w:themeTint="FF" w:themeShade="FF"/>
          <w:sz w:val="24"/>
          <w:szCs w:val="24"/>
        </w:rPr>
        <w:t xml:space="preserve">. Write down the corresponding </w:t>
      </w:r>
      <w:r w:rsidRPr="454AA01E" w:rsidR="4730A05A">
        <w:rPr>
          <w:color w:val="000000" w:themeColor="text1" w:themeTint="FF" w:themeShade="FF"/>
          <w:sz w:val="24"/>
          <w:szCs w:val="24"/>
        </w:rPr>
        <w:t>formulas and compare them.</w:t>
      </w:r>
      <w:r w:rsidRPr="454AA01E" w:rsidR="20060124">
        <w:rPr>
          <w:color w:val="000000" w:themeColor="text1" w:themeTint="FF" w:themeShade="FF"/>
          <w:sz w:val="24"/>
          <w:szCs w:val="24"/>
        </w:rPr>
        <w:t xml:space="preserve"> </w:t>
      </w:r>
      <w:r w:rsidRPr="454AA01E" w:rsidR="4730A05A">
        <w:rPr>
          <w:color w:val="000000" w:themeColor="text1" w:themeTint="FF" w:themeShade="FF"/>
          <w:sz w:val="24"/>
          <w:szCs w:val="24"/>
        </w:rPr>
        <w:t xml:space="preserve">What is </w:t>
      </w:r>
      <w:r w:rsidRPr="454AA01E" w:rsidR="71943BE8">
        <w:rPr>
          <w:color w:val="000000" w:themeColor="text1" w:themeTint="FF" w:themeShade="FF"/>
          <w:sz w:val="24"/>
          <w:szCs w:val="24"/>
        </w:rPr>
        <w:t xml:space="preserve">similar, what is </w:t>
      </w:r>
      <w:r w:rsidRPr="454AA01E" w:rsidR="71943BE8">
        <w:rPr>
          <w:color w:val="000000" w:themeColor="text1" w:themeTint="FF" w:themeShade="FF"/>
          <w:sz w:val="24"/>
          <w:szCs w:val="24"/>
        </w:rPr>
        <w:t>mathematically different?</w:t>
      </w:r>
      <w:r w:rsidRPr="454AA01E" w:rsidR="20060124">
        <w:rPr>
          <w:color w:val="000000" w:themeColor="text1" w:themeTint="FF" w:themeShade="FF"/>
          <w:sz w:val="24"/>
          <w:szCs w:val="24"/>
        </w:rPr>
        <w:t xml:space="preserve"> Describe a situation where NMF is favored over PCA. </w:t>
      </w:r>
      <w:r w:rsidRPr="454AA01E" w:rsidR="20060124">
        <w:rPr>
          <w:b w:val="1"/>
          <w:bCs w:val="1"/>
          <w:color w:val="000000" w:themeColor="text1" w:themeTint="FF" w:themeShade="FF"/>
          <w:sz w:val="24"/>
          <w:szCs w:val="24"/>
        </w:rPr>
        <w:t>(2 points)</w:t>
      </w:r>
    </w:p>
    <w:p w:rsidR="454AA01E" w:rsidP="454AA01E" w:rsidRDefault="454AA01E" w14:paraId="288AD284" w14:textId="29C7E069">
      <w:pPr>
        <w:pStyle w:val="ListParagraph"/>
        <w:ind w:left="720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2E2F740C" w:rsidP="454AA01E" w:rsidRDefault="2E2F740C" w14:paraId="4529CBCE" w14:textId="5F0369FE">
      <w:pPr>
        <w:pStyle w:val="ListParagraph"/>
        <w:numPr>
          <w:ilvl w:val="0"/>
          <w:numId w:val="4"/>
        </w:numPr>
        <w:jc w:val="both"/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</w:pPr>
      <w:r w:rsidRPr="454AA01E" w:rsidR="2E2F740C">
        <w:rPr>
          <w:color w:val="000000" w:themeColor="text1" w:themeTint="FF" w:themeShade="FF"/>
          <w:sz w:val="24"/>
          <w:szCs w:val="24"/>
          <w:lang w:val="en-US"/>
        </w:rPr>
        <w:t xml:space="preserve">Have a look </w:t>
      </w:r>
      <w:r w:rsidRPr="454AA01E" w:rsidR="48161D32">
        <w:rPr>
          <w:color w:val="000000" w:themeColor="text1" w:themeTint="FF" w:themeShade="FF"/>
          <w:sz w:val="24"/>
          <w:szCs w:val="24"/>
          <w:lang w:val="en-US"/>
        </w:rPr>
        <w:t>at this paper:</w:t>
      </w:r>
      <w:r w:rsidRPr="454AA01E" w:rsidR="48161D32">
        <w:rPr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cc5ff5bdf96749d5">
        <w:r w:rsidRPr="454AA01E" w:rsidR="48161D32">
          <w:rPr>
            <w:rStyle w:val="Hyperlink"/>
            <w:color w:val="000000" w:themeColor="text1" w:themeTint="FF" w:themeShade="FF"/>
            <w:sz w:val="24"/>
            <w:szCs w:val="24"/>
            <w:lang w:val="en-US"/>
          </w:rPr>
          <w:t>https://arxiv.org/abs/1512.07548</w:t>
        </w:r>
      </w:hyperlink>
      <w:r w:rsidRPr="454AA01E" w:rsidR="48161D32">
        <w:rPr>
          <w:color w:val="000000" w:themeColor="text1" w:themeTint="FF" w:themeShade="FF"/>
          <w:sz w:val="24"/>
          <w:szCs w:val="24"/>
          <w:lang w:val="en-US"/>
        </w:rPr>
        <w:t xml:space="preserve">  and </w:t>
      </w:r>
      <w:r w:rsidRPr="454AA01E" w:rsidR="4B352B8E">
        <w:rPr>
          <w:color w:val="000000" w:themeColor="text1" w:themeTint="FF" w:themeShade="FF"/>
          <w:sz w:val="24"/>
          <w:szCs w:val="24"/>
          <w:lang w:val="en-US"/>
        </w:rPr>
        <w:t xml:space="preserve">briefly </w:t>
      </w:r>
      <w:r w:rsidRPr="454AA01E" w:rsidR="48161D32">
        <w:rPr>
          <w:color w:val="000000" w:themeColor="text1" w:themeTint="FF" w:themeShade="FF"/>
          <w:sz w:val="24"/>
          <w:szCs w:val="24"/>
          <w:lang w:val="en-US"/>
        </w:rPr>
        <w:t>explain why k-means clustering can be understood as a matrix factorization</w:t>
      </w:r>
      <w:r w:rsidRPr="454AA01E" w:rsidR="301BA524">
        <w:rPr>
          <w:color w:val="000000" w:themeColor="text1" w:themeTint="FF" w:themeShade="FF"/>
          <w:sz w:val="24"/>
          <w:szCs w:val="24"/>
          <w:lang w:val="en-US"/>
        </w:rPr>
        <w:t xml:space="preserve"> problem as well. </w:t>
      </w:r>
      <w:r w:rsidRPr="454AA01E" w:rsidR="301BA524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>(</w:t>
      </w:r>
      <w:r w:rsidRPr="454AA01E" w:rsidR="301BA524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2 </w:t>
      </w:r>
      <w:r w:rsidRPr="454AA01E" w:rsidR="301BA524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>points</w:t>
      </w:r>
      <w:r w:rsidRPr="454AA01E" w:rsidR="36A68BD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>)</w:t>
      </w:r>
    </w:p>
    <w:p w:rsidR="20060124" w:rsidP="454AA01E" w:rsidRDefault="20060124" w14:paraId="3DC8DD5E" w14:textId="58490D89">
      <w:pPr>
        <w:pStyle w:val="Standard"/>
        <w:spacing w:after="240" w:afterAutospacing="off"/>
        <w:rPr>
          <w:sz w:val="24"/>
          <w:szCs w:val="24"/>
          <w:lang w:val="en-US"/>
        </w:rPr>
      </w:pPr>
      <w:r w:rsidRPr="454AA01E" w:rsidR="20060124">
        <w:rPr>
          <w:b w:val="1"/>
          <w:bCs w:val="1"/>
          <w:sz w:val="24"/>
          <w:szCs w:val="24"/>
        </w:rPr>
        <w:t>Exercise 2 - Machine Lea</w:t>
      </w:r>
      <w:r w:rsidRPr="454AA01E" w:rsidR="20060124">
        <w:rPr>
          <w:b w:val="1"/>
          <w:bCs w:val="1"/>
          <w:sz w:val="24"/>
          <w:szCs w:val="24"/>
        </w:rPr>
        <w:t>rning (8</w:t>
      </w:r>
      <w:r w:rsidRPr="454AA01E" w:rsidR="20060124">
        <w:rPr>
          <w:b w:val="1"/>
          <w:bCs w:val="1"/>
          <w:sz w:val="24"/>
          <w:szCs w:val="24"/>
        </w:rPr>
        <w:t xml:space="preserve"> points</w:t>
      </w:r>
      <w:r w:rsidRPr="454AA01E" w:rsidR="4837C68C">
        <w:rPr>
          <w:b w:val="1"/>
          <w:bCs w:val="1"/>
          <w:sz w:val="24"/>
          <w:szCs w:val="24"/>
        </w:rPr>
        <w:t>, no programming needed!</w:t>
      </w:r>
      <w:r w:rsidRPr="454AA01E" w:rsidR="20060124">
        <w:rPr>
          <w:b w:val="1"/>
          <w:bCs w:val="1"/>
          <w:sz w:val="24"/>
          <w:szCs w:val="24"/>
        </w:rPr>
        <w:t>)</w:t>
      </w:r>
    </w:p>
    <w:p w:rsidR="00BF7638" w:rsidP="454AA01E" w:rsidRDefault="00EA4231" w14:paraId="7070CB9B" w14:textId="50E33739">
      <w:pPr>
        <w:pStyle w:val="Standard"/>
        <w:spacing w:after="240" w:afterAutospacing="off" w:line="276" w:lineRule="auto"/>
        <w:rPr>
          <w:sz w:val="24"/>
          <w:szCs w:val="24"/>
          <w:shd w:val="clear" w:color="auto" w:fill="FAFAFA"/>
          <w:lang w:val="en-US"/>
        </w:rPr>
      </w:pPr>
      <w:r w:rsidRPr="3945E23D" w:rsidR="20060124">
        <w:rPr>
          <w:sz w:val="24"/>
          <w:szCs w:val="24"/>
          <w:shd w:val="clear" w:color="auto" w:fill="FAFAFA"/>
          <w:lang w:val="en-US"/>
        </w:rPr>
        <w:t>The type of machine learning (</w:t>
      </w:r>
      <w:r w:rsidRPr="3945E23D" w:rsidR="20060124">
        <w:rPr>
          <w:sz w:val="24"/>
          <w:szCs w:val="24"/>
          <w:shd w:val="clear" w:color="auto" w:fill="FAFAFA"/>
          <w:lang w:val="en-US"/>
        </w:rPr>
        <w:t>e.g.</w:t>
      </w:r>
      <w:r w:rsidRPr="3945E23D" w:rsidR="20060124">
        <w:rPr>
          <w:sz w:val="24"/>
          <w:szCs w:val="24"/>
          <w:shd w:val="clear" w:color="auto" w:fill="FAFAFA"/>
          <w:lang w:val="en-US"/>
        </w:rPr>
        <w:t xml:space="preserve"> supervised learning, unsupervised learning, etc.) depends on the problem at hand. Assume that we have an Alzheimer's disease (AD) dataset where rows </w:t>
      </w:r>
      <w:r w:rsidRPr="3945E23D" w:rsidR="20060124">
        <w:rPr>
          <w:sz w:val="24"/>
          <w:szCs w:val="24"/>
          <w:shd w:val="clear" w:color="auto" w:fill="FAFAFA"/>
          <w:lang w:val="en-US"/>
        </w:rPr>
        <w:t>represent</w:t>
      </w:r>
      <w:r w:rsidRPr="3945E23D" w:rsidR="20060124">
        <w:rPr>
          <w:sz w:val="24"/>
          <w:szCs w:val="24"/>
          <w:shd w:val="clear" w:color="auto" w:fill="FAFAFA"/>
          <w:lang w:val="en-US"/>
        </w:rPr>
        <w:t xml:space="preserve"> participants and columns </w:t>
      </w:r>
      <w:r w:rsidRPr="3945E23D" w:rsidR="20060124">
        <w:rPr>
          <w:sz w:val="24"/>
          <w:szCs w:val="24"/>
          <w:shd w:val="clear" w:color="auto" w:fill="FAFAFA"/>
          <w:lang w:val="en-US"/>
        </w:rPr>
        <w:t>represe</w:t>
      </w:r>
      <w:r w:rsidRPr="3945E23D" w:rsidR="20060124">
        <w:rPr>
          <w:sz w:val="24"/>
          <w:szCs w:val="24"/>
          <w:shd w:val="clear" w:color="auto" w:fill="FAFAFA"/>
          <w:lang w:val="en-US"/>
        </w:rPr>
        <w:t>nt</w:t>
      </w:r>
      <w:r w:rsidRPr="3945E23D" w:rsidR="20060124">
        <w:rPr>
          <w:sz w:val="24"/>
          <w:szCs w:val="24"/>
          <w:shd w:val="clear" w:color="auto" w:fill="FAFAFA"/>
          <w:lang w:val="en-US"/>
        </w:rPr>
        <w:t xml:space="preserve"> different collected measurements (such as patient characteristics, MRI measurements, and cognitive tests). We are provided with diagnoses (healthy</w:t>
      </w:r>
      <w:r w:rsidRPr="3945E23D" w:rsidR="1CA2C9AE">
        <w:rPr>
          <w:sz w:val="24"/>
          <w:szCs w:val="24"/>
          <w:shd w:val="clear" w:color="auto" w:fill="FAFAFA"/>
          <w:lang w:val="en-US"/>
        </w:rPr>
        <w:t xml:space="preserve"> </w:t>
      </w:r>
      <w:r w:rsidRPr="3945E23D" w:rsidR="20060124">
        <w:rPr>
          <w:sz w:val="24"/>
          <w:szCs w:val="24"/>
          <w:shd w:val="clear" w:color="auto" w:fill="FAFAFA"/>
          <w:lang w:val="en-US"/>
        </w:rPr>
        <w:t xml:space="preserve">and AD) of participants.</w:t>
      </w:r>
    </w:p>
    <w:p w:rsidR="00BF7638" w:rsidRDefault="00EA4231" w14:paraId="7070CB9C" w14:textId="3064E79A">
      <w:pPr>
        <w:numPr>
          <w:ilvl w:val="0"/>
          <w:numId w:val="2"/>
        </w:numPr>
        <w:jc w:val="both"/>
        <w:rPr>
          <w:sz w:val="24"/>
          <w:szCs w:val="24"/>
          <w:shd w:val="clear" w:color="auto" w:fill="FAFAFA"/>
        </w:rPr>
      </w:pPr>
      <w:r w:rsidR="00EA4231">
        <w:rPr>
          <w:sz w:val="24"/>
          <w:szCs w:val="24"/>
          <w:shd w:val="clear" w:color="auto" w:fill="FAFAFA"/>
        </w:rPr>
        <w:t>You are asked as a data scientist to predict the diagno</w:t>
      </w:r>
      <w:r w:rsidR="00EA4231">
        <w:rPr>
          <w:sz w:val="24"/>
          <w:szCs w:val="24"/>
          <w:shd w:val="clear" w:color="auto" w:fill="FAFAFA"/>
        </w:rPr>
        <w:t>sis status of 20 participants based on</w:t>
      </w:r>
      <w:r w:rsidR="005C6C02">
        <w:rPr>
          <w:sz w:val="24"/>
          <w:szCs w:val="24"/>
          <w:shd w:val="clear" w:color="auto" w:fill="FAFAFA"/>
        </w:rPr>
        <w:t xml:space="preserve"> a model trained with data from</w:t>
      </w:r>
      <w:r w:rsidR="00EA4231">
        <w:rPr>
          <w:sz w:val="24"/>
          <w:szCs w:val="24"/>
          <w:shd w:val="clear" w:color="auto" w:fill="FAFAFA"/>
        </w:rPr>
        <w:t xml:space="preserve"> 500 participant</w:t>
      </w:r>
      <w:r w:rsidR="005C6C02">
        <w:rPr>
          <w:sz w:val="24"/>
          <w:szCs w:val="24"/>
          <w:shd w:val="clear" w:color="auto" w:fill="FAFAFA"/>
        </w:rPr>
        <w:t>s</w:t>
      </w:r>
      <w:r w:rsidR="00EA4231">
        <w:rPr>
          <w:sz w:val="24"/>
          <w:szCs w:val="24"/>
          <w:shd w:val="clear" w:color="auto" w:fill="FAFAFA"/>
        </w:rPr>
        <w:t>.</w:t>
      </w:r>
    </w:p>
    <w:p w:rsidR="00BF7638" w:rsidRDefault="00EA4231" w14:paraId="7070CB9E" w14:textId="3E262D75">
      <w:pPr>
        <w:numPr>
          <w:ilvl w:val="1"/>
          <w:numId w:val="2"/>
        </w:numPr>
        <w:jc w:val="both"/>
        <w:rPr>
          <w:b w:val="1"/>
          <w:bCs w:val="1"/>
          <w:sz w:val="24"/>
          <w:szCs w:val="24"/>
          <w:shd w:val="clear" w:color="auto" w:fill="FAFAFA"/>
        </w:rPr>
      </w:pPr>
      <w:r w:rsidRPr="454AA01E" w:rsidR="20060124">
        <w:rPr>
          <w:sz w:val="24"/>
          <w:szCs w:val="24"/>
          <w:shd w:val="clear" w:color="auto" w:fill="FAFAFA"/>
          <w:lang w:val="en-US"/>
        </w:rPr>
        <w:t xml:space="preserve">What type of machine learning (ML) would you choose for this </w:t>
      </w:r>
      <w:r w:rsidRPr="454AA01E" w:rsidR="20060124">
        <w:rPr>
          <w:sz w:val="24"/>
          <w:szCs w:val="24"/>
          <w:shd w:val="clear" w:color="auto" w:fill="FAFAFA"/>
          <w:lang w:val="en-US"/>
        </w:rPr>
        <w:t xml:space="preserve">task</w:t>
      </w:r>
      <w:r w:rsidRPr="454AA01E" w:rsidR="4CC3F5E0">
        <w:rPr>
          <w:sz w:val="24"/>
          <w:szCs w:val="24"/>
          <w:shd w:val="clear" w:color="auto" w:fill="FAFAFA"/>
          <w:lang w:val="en-US"/>
        </w:rPr>
        <w:t xml:space="preserve"> </w:t>
      </w:r>
      <w:r w:rsidR="4CC3F5E0">
        <w:rPr>
          <w:sz w:val="24"/>
          <w:szCs w:val="24"/>
          <w:shd w:val="clear" w:color="auto" w:fill="FAFAFA"/>
        </w:rPr>
        <w:t xml:space="preserve">and </w:t>
      </w:r>
      <w:r w:rsidR="4CC3F5E0">
        <w:rPr>
          <w:sz w:val="24"/>
          <w:szCs w:val="24"/>
          <w:shd w:val="clear" w:color="auto" w:fill="FAFAFA"/>
        </w:rPr>
        <w:t xml:space="preserve">w</w:t>
      </w:r>
      <w:r w:rsidR="4CC3F5E0">
        <w:rPr>
          <w:sz w:val="24"/>
          <w:szCs w:val="24"/>
          <w:shd w:val="clear" w:color="auto" w:fill="FAFAFA"/>
        </w:rPr>
        <w:t xml:space="preserve">hy</w:t>
      </w:r>
      <w:r w:rsidRPr="454AA01E" w:rsidR="20060124">
        <w:rPr>
          <w:sz w:val="24"/>
          <w:szCs w:val="24"/>
          <w:shd w:val="clear" w:color="auto" w:fill="FAFAFA"/>
          <w:lang w:val="en-US"/>
        </w:rPr>
        <w:t xml:space="preserve">?</w:t>
      </w:r>
      <w:r w:rsidRPr="454AA01E" w:rsidR="20060124">
        <w:rPr>
          <w:sz w:val="24"/>
          <w:szCs w:val="24"/>
          <w:shd w:val="clear" w:color="auto" w:fill="FAFAFA"/>
          <w:lang w:val="en-US"/>
        </w:rPr>
        <w:t xml:space="preserve"> </w:t>
      </w:r>
      <w:r w:rsidRPr="3945E23D" w:rsidR="20060124">
        <w:rPr>
          <w:b w:val="1"/>
          <w:bCs w:val="1"/>
          <w:sz w:val="24"/>
          <w:szCs w:val="24"/>
          <w:shd w:val="clear" w:color="auto" w:fill="FAFAFA"/>
        </w:rPr>
        <w:t>(1 point)</w:t>
      </w:r>
    </w:p>
    <w:p w:rsidR="00BF7638" w:rsidP="454AA01E" w:rsidRDefault="00EA4231" w14:paraId="7070CB9F" w14:textId="77777777">
      <w:pPr>
        <w:numPr>
          <w:ilvl w:val="1"/>
          <w:numId w:val="2"/>
        </w:numPr>
        <w:spacing w:after="240" w:afterAutospacing="off"/>
        <w:jc w:val="both"/>
        <w:rPr>
          <w:sz w:val="24"/>
          <w:szCs w:val="24"/>
          <w:shd w:val="clear" w:color="auto" w:fill="FAFAFA"/>
        </w:rPr>
      </w:pPr>
      <w:r w:rsidR="20060124">
        <w:rPr>
          <w:sz w:val="24"/>
          <w:szCs w:val="24"/>
          <w:shd w:val="clear" w:color="auto" w:fill="FAFAFA"/>
        </w:rPr>
        <w:t xml:space="preserve">What are the steps you should consider before training your ML algorithm? </w:t>
      </w:r>
      <w:r w:rsidRPr="3945E23D" w:rsidR="20060124">
        <w:rPr>
          <w:b w:val="1"/>
          <w:bCs w:val="1"/>
          <w:sz w:val="24"/>
          <w:szCs w:val="24"/>
          <w:shd w:val="clear" w:color="auto" w:fill="FAFAFA"/>
        </w:rPr>
        <w:t>Hint:</w:t>
      </w:r>
      <w:r w:rsidR="20060124">
        <w:rPr>
          <w:sz w:val="24"/>
          <w:szCs w:val="24"/>
          <w:shd w:val="clear" w:color="auto" w:fill="FAFAFA"/>
        </w:rPr>
        <w:t xml:space="preserve"> List the potential preprocessing </w:t>
      </w:r>
      <w:r w:rsidR="20060124">
        <w:rPr>
          <w:sz w:val="24"/>
          <w:szCs w:val="24"/>
          <w:shd w:val="clear" w:color="auto" w:fill="FAFAFA"/>
        </w:rPr>
        <w:t xml:space="preserve">steps you would carry out. </w:t>
      </w:r>
      <w:r w:rsidRPr="3945E23D" w:rsidR="20060124">
        <w:rPr>
          <w:b w:val="1"/>
          <w:bCs w:val="1"/>
          <w:sz w:val="24"/>
          <w:szCs w:val="24"/>
          <w:shd w:val="clear" w:color="auto" w:fill="FAFAFA"/>
        </w:rPr>
        <w:t>(2 points)</w:t>
      </w:r>
    </w:p>
    <w:p w:rsidR="00BF7638" w:rsidP="3945E23D" w:rsidRDefault="00EA4231" w14:paraId="7070CBA1" w14:textId="22F87718">
      <w:pPr>
        <w:numPr>
          <w:ilvl w:val="0"/>
          <w:numId w:val="2"/>
        </w:numPr>
        <w:jc w:val="both"/>
        <w:rPr>
          <w:sz w:val="24"/>
          <w:szCs w:val="24"/>
          <w:shd w:val="clear" w:color="auto" w:fill="FAFAFA"/>
          <w:lang w:val="en-US"/>
        </w:rPr>
      </w:pPr>
      <w:r w:rsidRPr="3945E23D" w:rsidR="073D1B24">
        <w:rPr>
          <w:sz w:val="24"/>
          <w:szCs w:val="24"/>
          <w:shd w:val="clear" w:color="auto" w:fill="FAFAFA"/>
          <w:lang w:val="en-US"/>
        </w:rPr>
        <w:t>Assum</w:t>
      </w:r>
      <w:r w:rsidRPr="3945E23D" w:rsidR="5F6EC45E">
        <w:rPr>
          <w:sz w:val="24"/>
          <w:szCs w:val="24"/>
          <w:shd w:val="clear" w:color="auto" w:fill="FAFAFA"/>
          <w:lang w:val="en-US"/>
        </w:rPr>
        <w:t>e</w:t>
      </w:r>
      <w:r w:rsidRPr="3945E23D" w:rsidR="073D1B24">
        <w:rPr>
          <w:sz w:val="24"/>
          <w:szCs w:val="24"/>
          <w:shd w:val="clear" w:color="auto" w:fill="FAFAFA"/>
          <w:lang w:val="en-US"/>
        </w:rPr>
        <w:t xml:space="preserve"> we do not have information about the diagnosis (</w:t>
      </w:r>
      <w:r w:rsidRPr="3945E23D" w:rsidR="073D1B24">
        <w:rPr>
          <w:sz w:val="24"/>
          <w:szCs w:val="24"/>
          <w:shd w:val="clear" w:color="auto" w:fill="FAFAFA"/>
          <w:lang w:val="en-US"/>
        </w:rPr>
        <w:t>i.e.</w:t>
      </w:r>
      <w:r w:rsidRPr="3945E23D" w:rsidR="073D1B24">
        <w:rPr>
          <w:sz w:val="24"/>
          <w:szCs w:val="24"/>
          <w:shd w:val="clear" w:color="auto" w:fill="FAFAFA"/>
          <w:lang w:val="en-US"/>
        </w:rPr>
        <w:t xml:space="preserve"> no label) of participants</w:t>
      </w:r>
      <w:r w:rsidRPr="3945E23D" w:rsidR="240324B4">
        <w:rPr>
          <w:sz w:val="24"/>
          <w:szCs w:val="24"/>
          <w:shd w:val="clear" w:color="auto" w:fill="FAFAFA"/>
          <w:lang w:val="en-US"/>
        </w:rPr>
        <w:t>. A</w:t>
      </w:r>
      <w:r w:rsidRPr="3945E23D" w:rsidR="073D1B24">
        <w:rPr>
          <w:sz w:val="24"/>
          <w:szCs w:val="24"/>
          <w:shd w:val="clear" w:color="auto" w:fill="FAFAFA"/>
          <w:lang w:val="en-US"/>
        </w:rPr>
        <w:t>nswer the following questions.</w:t>
      </w:r>
      <w:r w:rsidRPr="3945E23D" w:rsidR="00EA4231">
        <w:rPr>
          <w:sz w:val="24"/>
          <w:szCs w:val="24"/>
          <w:shd w:val="clear" w:color="auto" w:fill="FAFAFA"/>
          <w:lang w:val="en-US"/>
        </w:rPr>
        <w:t xml:space="preserve"> </w:t>
      </w:r>
    </w:p>
    <w:p w:rsidR="00BF7638" w:rsidRDefault="00EA4231" w14:paraId="7070CBA2" w14:textId="77777777">
      <w:pPr>
        <w:numPr>
          <w:ilvl w:val="1"/>
          <w:numId w:val="2"/>
        </w:numPr>
        <w:jc w:val="both"/>
        <w:rPr>
          <w:sz w:val="24"/>
          <w:szCs w:val="24"/>
          <w:shd w:val="clear" w:color="auto" w:fill="FAFAFA"/>
        </w:rPr>
      </w:pPr>
      <w:r w:rsidR="00EA4231">
        <w:rPr>
          <w:sz w:val="24"/>
          <w:szCs w:val="24"/>
          <w:shd w:val="clear" w:color="auto" w:fill="FAFAFA"/>
        </w:rPr>
        <w:t xml:space="preserve">What type of machine learning would you use to group the participants based on the collected measurements? </w:t>
      </w:r>
      <w:r w:rsidRPr="3945E23D" w:rsidR="00EA4231">
        <w:rPr>
          <w:b w:val="1"/>
          <w:bCs w:val="1"/>
          <w:sz w:val="24"/>
          <w:szCs w:val="24"/>
          <w:shd w:val="clear" w:color="auto" w:fill="FAFAFA"/>
        </w:rPr>
        <w:t>(1 point)</w:t>
      </w:r>
    </w:p>
    <w:p w:rsidR="00BF7638" w:rsidP="454AA01E" w:rsidRDefault="00EA4231" w14:paraId="7070CBA3" w14:textId="4AD7AD3A">
      <w:pPr>
        <w:numPr>
          <w:ilvl w:val="1"/>
          <w:numId w:val="2"/>
        </w:numPr>
        <w:spacing w:after="240" w:afterAutospacing="off"/>
        <w:jc w:val="both"/>
        <w:rPr>
          <w:sz w:val="24"/>
          <w:szCs w:val="24"/>
          <w:shd w:val="clear" w:color="auto" w:fill="FAFAFA"/>
          <w:lang w:val="en-US"/>
        </w:rPr>
      </w:pPr>
      <w:r w:rsidRPr="3945E23D" w:rsidR="20060124">
        <w:rPr>
          <w:sz w:val="24"/>
          <w:szCs w:val="24"/>
          <w:shd w:val="clear" w:color="auto" w:fill="FAFAFA"/>
          <w:lang w:val="en-US"/>
        </w:rPr>
        <w:t xml:space="preserve">Based on your answer in part (2a), </w:t>
      </w:r>
      <w:r w:rsidRPr="78326FB2" w:rsidR="773FC11D">
        <w:rPr>
          <w:sz w:val="24"/>
          <w:szCs w:val="24"/>
          <w:lang w:val="en-US"/>
        </w:rPr>
        <w:t>suggest a model that you would use to continue this task.</w:t>
      </w:r>
      <w:r w:rsidRPr="3945E23D" w:rsidR="20060124">
        <w:rPr>
          <w:sz w:val="24"/>
          <w:szCs w:val="24"/>
          <w:shd w:val="clear" w:color="auto" w:fill="FAFAFA"/>
          <w:lang w:val="en-US"/>
        </w:rPr>
        <w:t xml:space="preserve"> </w:t>
      </w:r>
      <w:r w:rsidRPr="3945E23D" w:rsidR="0ED16082">
        <w:rPr>
          <w:sz w:val="24"/>
          <w:szCs w:val="24"/>
          <w:shd w:val="clear" w:color="auto" w:fill="FAFAFA"/>
          <w:lang w:val="en-US"/>
        </w:rPr>
        <w:t xml:space="preserve">P</w:t>
      </w:r>
      <w:r w:rsidRPr="3945E23D" w:rsidR="20060124">
        <w:rPr>
          <w:sz w:val="24"/>
          <w:szCs w:val="24"/>
          <w:shd w:val="clear" w:color="auto" w:fill="FAFAFA"/>
          <w:lang w:val="en-US"/>
        </w:rPr>
        <w:t xml:space="preserve">lease explain how you can </w:t>
      </w:r>
      <w:r w:rsidRPr="3945E23D" w:rsidR="20060124">
        <w:rPr>
          <w:sz w:val="24"/>
          <w:szCs w:val="24"/>
          <w:shd w:val="clear" w:color="auto" w:fill="FAFAFA"/>
          <w:lang w:val="en-US"/>
        </w:rPr>
        <w:t xml:space="preserve">determine</w:t>
      </w:r>
      <w:r w:rsidRPr="3945E23D" w:rsidR="20060124">
        <w:rPr>
          <w:sz w:val="24"/>
          <w:szCs w:val="24"/>
          <w:shd w:val="clear" w:color="auto" w:fill="FAFAFA"/>
          <w:lang w:val="en-US"/>
        </w:rPr>
        <w:t xml:space="preserve"> the number of groups that separate your </w:t>
      </w:r>
      <w:r w:rsidRPr="3945E23D" w:rsidR="20060124">
        <w:rPr>
          <w:sz w:val="24"/>
          <w:szCs w:val="24"/>
          <w:shd w:val="clear" w:color="auto" w:fill="FAFAFA"/>
          <w:lang w:val="en-US"/>
        </w:rPr>
        <w:t xml:space="preserve">participants</w:t>
      </w:r>
      <w:r w:rsidRPr="3945E23D" w:rsidR="7E003EF1">
        <w:rPr>
          <w:sz w:val="24"/>
          <w:szCs w:val="24"/>
          <w:shd w:val="clear" w:color="auto" w:fill="FAFAFA"/>
          <w:lang w:val="en-US"/>
        </w:rPr>
        <w:t xml:space="preserve">.</w:t>
      </w:r>
      <w:r w:rsidRPr="3945E23D" w:rsidR="20060124">
        <w:rPr>
          <w:sz w:val="24"/>
          <w:szCs w:val="24"/>
          <w:shd w:val="clear" w:color="auto" w:fill="FAFAFA"/>
          <w:lang w:val="en-US"/>
        </w:rPr>
        <w:t xml:space="preserve"> </w:t>
      </w:r>
      <w:r w:rsidRPr="3945E23D" w:rsidR="20060124">
        <w:rPr>
          <w:b w:val="1"/>
          <w:bCs w:val="1"/>
          <w:sz w:val="24"/>
          <w:szCs w:val="24"/>
          <w:shd w:val="clear" w:color="auto" w:fill="FAFAFA"/>
          <w:lang w:val="en-US"/>
        </w:rPr>
        <w:t>(2 points)</w:t>
      </w:r>
    </w:p>
    <w:p w:rsidR="00BF7638" w:rsidRDefault="00EA4231" w14:paraId="7070CBA5" w14:textId="4BEBE659">
      <w:pPr>
        <w:numPr>
          <w:ilvl w:val="0"/>
          <w:numId w:val="2"/>
        </w:numPr>
        <w:jc w:val="both"/>
        <w:rPr>
          <w:sz w:val="24"/>
          <w:szCs w:val="24"/>
          <w:shd w:val="clear" w:color="auto" w:fill="FAFAFA"/>
        </w:rPr>
      </w:pPr>
      <w:r w:rsidR="00EA4231">
        <w:rPr>
          <w:sz w:val="24"/>
          <w:szCs w:val="24"/>
          <w:shd w:val="clear" w:color="auto" w:fill="FAFAFA"/>
        </w:rPr>
        <w:t xml:space="preserve">You are asked to investigate the age distribution of healthy versus AD participants, name a visualization plot that can be used in this case, and explain why you think this plot would work best. </w:t>
      </w:r>
      <w:r w:rsidRPr="54ED5B4F" w:rsidR="00EA4231">
        <w:rPr>
          <w:b w:val="1"/>
          <w:bCs w:val="1"/>
          <w:sz w:val="24"/>
          <w:szCs w:val="24"/>
          <w:shd w:val="clear" w:color="auto" w:fill="FAFAFA"/>
        </w:rPr>
        <w:t>(</w:t>
      </w:r>
      <w:r w:rsidRPr="3945E23D" w:rsidR="0E7C8B98">
        <w:rPr>
          <w:b w:val="1"/>
          <w:bCs w:val="1"/>
          <w:sz w:val="24"/>
          <w:szCs w:val="24"/>
          <w:shd w:val="clear" w:color="auto" w:fill="FAFAFA"/>
        </w:rPr>
        <w:t xml:space="preserve">2 </w:t>
      </w:r>
      <w:r w:rsidRPr="3945E23D" w:rsidR="00EA4231">
        <w:rPr>
          <w:b w:val="1"/>
          <w:bCs w:val="1"/>
          <w:sz w:val="24"/>
          <w:szCs w:val="24"/>
          <w:shd w:val="clear" w:color="auto" w:fill="FAFAFA"/>
        </w:rPr>
        <w:t>point</w:t>
      </w:r>
      <w:r w:rsidRPr="3945E23D" w:rsidR="6E5ECE4C">
        <w:rPr>
          <w:b w:val="1"/>
          <w:bCs w:val="1"/>
          <w:sz w:val="24"/>
          <w:szCs w:val="24"/>
          <w:shd w:val="clear" w:color="auto" w:fill="FAFAFA"/>
        </w:rPr>
        <w:t>s</w:t>
      </w:r>
      <w:r w:rsidRPr="54ED5B4F" w:rsidR="00EA4231">
        <w:rPr>
          <w:b w:val="1"/>
          <w:bCs w:val="1"/>
          <w:sz w:val="24"/>
          <w:szCs w:val="24"/>
          <w:shd w:val="clear" w:color="auto" w:fill="FAFAFA"/>
        </w:rPr>
        <w:t>)</w:t>
      </w:r>
    </w:p>
    <w:sectPr w:rsidR="00BF7638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man2uUI1EArSD" int2:id="rgN96APL">
      <int2:state int2:type="AugLoop_Text_Critique" int2:value="Rejected"/>
    </int2:textHash>
    <int2:textHash int2:hashCode="ONd3EF0rGRzib/" int2:id="Sldy9CS3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3">
    <w:nsid w:val="ec834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23B31D7"/>
    <w:multiLevelType w:val="multilevel"/>
    <w:tmpl w:val="A2B82032"/>
    <w:lvl w:ilvl="0">
      <w:start w:val="1"/>
      <w:numFmt w:val="decimal"/>
      <w:lvlText w:val="%1.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1C40110"/>
    <w:multiLevelType w:val="multilevel"/>
    <w:tmpl w:val="C58E810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41111EC"/>
    <w:multiLevelType w:val="multilevel"/>
    <w:tmpl w:val="77DCC374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4">
    <w:abstractNumId w:val="3"/>
  </w: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638"/>
    <w:rsid w:val="001A2AFE"/>
    <w:rsid w:val="001F20BD"/>
    <w:rsid w:val="002B6EF6"/>
    <w:rsid w:val="0044C2F7"/>
    <w:rsid w:val="005C6C02"/>
    <w:rsid w:val="00623778"/>
    <w:rsid w:val="0077460F"/>
    <w:rsid w:val="00774C13"/>
    <w:rsid w:val="00876C95"/>
    <w:rsid w:val="009D3FD1"/>
    <w:rsid w:val="00BF7638"/>
    <w:rsid w:val="00EA4231"/>
    <w:rsid w:val="0109F352"/>
    <w:rsid w:val="02ED7777"/>
    <w:rsid w:val="0479963A"/>
    <w:rsid w:val="073D1B24"/>
    <w:rsid w:val="0AA1DB03"/>
    <w:rsid w:val="0AD6B22C"/>
    <w:rsid w:val="0B86EE2A"/>
    <w:rsid w:val="0C3DAB64"/>
    <w:rsid w:val="0C780C12"/>
    <w:rsid w:val="0CBEF7E7"/>
    <w:rsid w:val="0E7C8B98"/>
    <w:rsid w:val="0ED16082"/>
    <w:rsid w:val="0F2D69A0"/>
    <w:rsid w:val="0F35E1E8"/>
    <w:rsid w:val="0F4ADCFC"/>
    <w:rsid w:val="10F2EABB"/>
    <w:rsid w:val="11D1D70E"/>
    <w:rsid w:val="1336F73A"/>
    <w:rsid w:val="136EB68D"/>
    <w:rsid w:val="14BA4F87"/>
    <w:rsid w:val="15353226"/>
    <w:rsid w:val="15C2879B"/>
    <w:rsid w:val="15CA7CFB"/>
    <w:rsid w:val="1665602E"/>
    <w:rsid w:val="18930C28"/>
    <w:rsid w:val="189E8500"/>
    <w:rsid w:val="18A4FE39"/>
    <w:rsid w:val="19B96CA1"/>
    <w:rsid w:val="1AFDDC86"/>
    <w:rsid w:val="1BCEB2CD"/>
    <w:rsid w:val="1C84392B"/>
    <w:rsid w:val="1CA2C9AE"/>
    <w:rsid w:val="1CC04F60"/>
    <w:rsid w:val="1D378085"/>
    <w:rsid w:val="1D5D26C5"/>
    <w:rsid w:val="1DAB113F"/>
    <w:rsid w:val="1E37E8DD"/>
    <w:rsid w:val="1F3A561D"/>
    <w:rsid w:val="1F4D4AA4"/>
    <w:rsid w:val="20060124"/>
    <w:rsid w:val="203DE72B"/>
    <w:rsid w:val="20660A86"/>
    <w:rsid w:val="209123E0"/>
    <w:rsid w:val="211EA901"/>
    <w:rsid w:val="21ADD430"/>
    <w:rsid w:val="229E9A65"/>
    <w:rsid w:val="23163BBF"/>
    <w:rsid w:val="23A47FD2"/>
    <w:rsid w:val="240324B4"/>
    <w:rsid w:val="244F5B4F"/>
    <w:rsid w:val="250A382F"/>
    <w:rsid w:val="257A9C00"/>
    <w:rsid w:val="2942C07F"/>
    <w:rsid w:val="2969A96A"/>
    <w:rsid w:val="2BC7184A"/>
    <w:rsid w:val="2C433961"/>
    <w:rsid w:val="2DC0E9F2"/>
    <w:rsid w:val="2E2F740C"/>
    <w:rsid w:val="300A24FB"/>
    <w:rsid w:val="301BA524"/>
    <w:rsid w:val="30B65246"/>
    <w:rsid w:val="31387685"/>
    <w:rsid w:val="318C9A31"/>
    <w:rsid w:val="323C4467"/>
    <w:rsid w:val="327E515B"/>
    <w:rsid w:val="33A66B4E"/>
    <w:rsid w:val="3415AFA5"/>
    <w:rsid w:val="34F3ECB0"/>
    <w:rsid w:val="363FDFAD"/>
    <w:rsid w:val="36A68BD0"/>
    <w:rsid w:val="36C2BBDD"/>
    <w:rsid w:val="37E2C849"/>
    <w:rsid w:val="380651E5"/>
    <w:rsid w:val="3834FD8B"/>
    <w:rsid w:val="38B6CC9F"/>
    <w:rsid w:val="3945E23D"/>
    <w:rsid w:val="3996B698"/>
    <w:rsid w:val="39EDBEB0"/>
    <w:rsid w:val="3A675050"/>
    <w:rsid w:val="3AA00CC1"/>
    <w:rsid w:val="3B18068E"/>
    <w:rsid w:val="3CC0B7F9"/>
    <w:rsid w:val="3E40BF76"/>
    <w:rsid w:val="3ED91BB7"/>
    <w:rsid w:val="414116CA"/>
    <w:rsid w:val="421D3A38"/>
    <w:rsid w:val="43BD8674"/>
    <w:rsid w:val="454AA01E"/>
    <w:rsid w:val="45A2E95D"/>
    <w:rsid w:val="45EFCD20"/>
    <w:rsid w:val="4636EA6E"/>
    <w:rsid w:val="46537662"/>
    <w:rsid w:val="4730A05A"/>
    <w:rsid w:val="4808CF83"/>
    <w:rsid w:val="48161D32"/>
    <w:rsid w:val="4837C68C"/>
    <w:rsid w:val="48CFF127"/>
    <w:rsid w:val="4AF84C83"/>
    <w:rsid w:val="4B352B8E"/>
    <w:rsid w:val="4B3B3AFB"/>
    <w:rsid w:val="4B9A45EB"/>
    <w:rsid w:val="4C269ADD"/>
    <w:rsid w:val="4CC3F5E0"/>
    <w:rsid w:val="4D45899C"/>
    <w:rsid w:val="4E7E4AC1"/>
    <w:rsid w:val="4E869182"/>
    <w:rsid w:val="4EC4AC15"/>
    <w:rsid w:val="54ED5B4F"/>
    <w:rsid w:val="54FC168A"/>
    <w:rsid w:val="5561E171"/>
    <w:rsid w:val="55C26FE6"/>
    <w:rsid w:val="5793B8A7"/>
    <w:rsid w:val="57DADC55"/>
    <w:rsid w:val="57E11727"/>
    <w:rsid w:val="5859927B"/>
    <w:rsid w:val="58ADB1E1"/>
    <w:rsid w:val="58DD9CC6"/>
    <w:rsid w:val="5A73CC72"/>
    <w:rsid w:val="5AAAFF18"/>
    <w:rsid w:val="5AFB0C6C"/>
    <w:rsid w:val="5B238B41"/>
    <w:rsid w:val="5B65698D"/>
    <w:rsid w:val="5BC593F5"/>
    <w:rsid w:val="5D569B2A"/>
    <w:rsid w:val="5E6FE001"/>
    <w:rsid w:val="5EA9E403"/>
    <w:rsid w:val="5F554FE9"/>
    <w:rsid w:val="5F6EC45E"/>
    <w:rsid w:val="5F8EE232"/>
    <w:rsid w:val="5FFAAD69"/>
    <w:rsid w:val="60191A47"/>
    <w:rsid w:val="61219EDA"/>
    <w:rsid w:val="626EE35D"/>
    <w:rsid w:val="62EF3A32"/>
    <w:rsid w:val="648A18AF"/>
    <w:rsid w:val="6572F88B"/>
    <w:rsid w:val="66085090"/>
    <w:rsid w:val="66B75CD9"/>
    <w:rsid w:val="66D8312D"/>
    <w:rsid w:val="675BB6B8"/>
    <w:rsid w:val="681E5811"/>
    <w:rsid w:val="681E9C65"/>
    <w:rsid w:val="692912D9"/>
    <w:rsid w:val="6A40B6AE"/>
    <w:rsid w:val="6AC2832D"/>
    <w:rsid w:val="6B24DA13"/>
    <w:rsid w:val="6C52A9AF"/>
    <w:rsid w:val="6D794642"/>
    <w:rsid w:val="6E5ECE4C"/>
    <w:rsid w:val="6F4F5A06"/>
    <w:rsid w:val="6F683CE6"/>
    <w:rsid w:val="7053F6A8"/>
    <w:rsid w:val="706E8ADF"/>
    <w:rsid w:val="707036A6"/>
    <w:rsid w:val="71943BE8"/>
    <w:rsid w:val="72160461"/>
    <w:rsid w:val="738DD040"/>
    <w:rsid w:val="75930C02"/>
    <w:rsid w:val="75A8550B"/>
    <w:rsid w:val="75E006DC"/>
    <w:rsid w:val="773FC11D"/>
    <w:rsid w:val="78326FB2"/>
    <w:rsid w:val="7A31F647"/>
    <w:rsid w:val="7AAA5B39"/>
    <w:rsid w:val="7BACD33C"/>
    <w:rsid w:val="7BF4E814"/>
    <w:rsid w:val="7C542853"/>
    <w:rsid w:val="7E003EF1"/>
    <w:rsid w:val="7E6428BE"/>
    <w:rsid w:val="7EE6DB35"/>
    <w:rsid w:val="7F47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0CB7E"/>
  <w15:docId w15:val="{4B16DD83-ED06-4153-B374-7F20D963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Absatz-Standardschriftart"/>
    <w:uiPriority w:val="99"/>
    <w:unhideWhenUsed/>
    <w:rsid w:val="001A2AF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A2AFE"/>
    <w:rPr>
      <w:color w:val="605E5C"/>
      <w:shd w:val="clear" w:color="auto" w:fill="E1DFDD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Standard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14" /><Relationship Type="http://schemas.microsoft.com/office/2011/relationships/people" Target="people.xml" Id="Ra674550c488b4ac1" /><Relationship Type="http://schemas.microsoft.com/office/2011/relationships/commentsExtended" Target="commentsExtended.xml" Id="Ra4fe076375644ac2" /><Relationship Type="http://schemas.microsoft.com/office/2016/09/relationships/commentsIds" Target="commentsIds.xml" Id="R8a05a645b5a1481f" /><Relationship Type="http://schemas.openxmlformats.org/officeDocument/2006/relationships/hyperlink" Target="https://arxiv.org/abs/1512.07548" TargetMode="External" Id="Rcc5ff5bdf96749d5" /><Relationship Type="http://schemas.microsoft.com/office/2020/10/relationships/intelligence" Target="intelligence2.xml" Id="Rdf74781bfc864c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87C8EF3839C545AB193A847246D849" ma:contentTypeVersion="10" ma:contentTypeDescription="Ein neues Dokument erstellen." ma:contentTypeScope="" ma:versionID="e615d8830cc2cc737e3c462a5ff98119">
  <xsd:schema xmlns:xsd="http://www.w3.org/2001/XMLSchema" xmlns:xs="http://www.w3.org/2001/XMLSchema" xmlns:p="http://schemas.microsoft.com/office/2006/metadata/properties" xmlns:ns2="a9e18f9b-30e6-49bc-b414-8476344b0b96" targetNamespace="http://schemas.microsoft.com/office/2006/metadata/properties" ma:root="true" ma:fieldsID="0035d851fbe7281106f2020ac04b743a" ns2:_="">
    <xsd:import namespace="a9e18f9b-30e6-49bc-b414-8476344b0b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e18f9b-30e6-49bc-b414-8476344b0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DC0562-2555-48EA-94C9-0AD50C4682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42B5CB-FA09-4106-AE88-962362B7A99E}"/>
</file>

<file path=customXml/itemProps3.xml><?xml version="1.0" encoding="utf-8"?>
<ds:datastoreItem xmlns:ds="http://schemas.openxmlformats.org/officeDocument/2006/customXml" ds:itemID="{38D709DD-8F4D-4913-8949-931332CCCEF4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a9e18f9b-30e6-49bc-b414-8476344b0b96"/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Qiu, Jiajun</lastModifiedBy>
  <revision>27</revision>
  <dcterms:created xsi:type="dcterms:W3CDTF">2022-05-13T13:07:00.0000000Z</dcterms:created>
  <dcterms:modified xsi:type="dcterms:W3CDTF">2025-05-19T07:09:50.1329851Z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0x0101000D87C8EF3839C545AB193A847246D849</vt:lpwstr>
  </property>
</Properties>
</file>