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A27156" w14:textId="77777777" w:rsidR="0096765C" w:rsidRPr="006F54B9" w:rsidRDefault="0096765C">
      <w:pPr>
        <w:spacing w:after="200"/>
        <w:jc w:val="both"/>
      </w:pPr>
    </w:p>
    <w:p w14:paraId="66E290C2" w14:textId="77777777" w:rsidR="0096765C" w:rsidRPr="006F54B9" w:rsidRDefault="006E2402">
      <w:pPr>
        <w:jc w:val="center"/>
      </w:pPr>
      <w:r w:rsidRPr="006F54B9">
        <w:rPr>
          <w:noProof/>
        </w:rPr>
        <w:drawing>
          <wp:inline distT="0" distB="0" distL="0" distR="0" wp14:anchorId="7F76FD82" wp14:editId="12E8657B">
            <wp:extent cx="1325880" cy="131751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mims_logo.png"/>
                    <pic:cNvPicPr/>
                  </pic:nvPicPr>
                  <pic:blipFill>
                    <a:blip r:embed="rId8"/>
                    <a:stretch>
                      <a:fillRect/>
                    </a:stretch>
                  </pic:blipFill>
                  <pic:spPr>
                    <a:xfrm>
                      <a:off x="0" y="0"/>
                      <a:ext cx="1325880" cy="1317515"/>
                    </a:xfrm>
                    <a:prstGeom prst="rect">
                      <a:avLst/>
                    </a:prstGeom>
                  </pic:spPr>
                </pic:pic>
              </a:graphicData>
            </a:graphic>
          </wp:inline>
        </w:drawing>
      </w:r>
    </w:p>
    <w:p w14:paraId="1CD85C3D" w14:textId="77777777" w:rsidR="0096765C" w:rsidRPr="006F54B9" w:rsidRDefault="006E2402">
      <w:pPr>
        <w:spacing w:after="40"/>
        <w:jc w:val="center"/>
      </w:pPr>
      <w:r w:rsidRPr="006F54B9">
        <w:rPr>
          <w:b/>
          <w:sz w:val="30"/>
        </w:rPr>
        <w:t>SVKM's NMIMS (Deemed-to-be University)</w:t>
      </w:r>
    </w:p>
    <w:p w14:paraId="33574A02" w14:textId="77777777" w:rsidR="0096765C" w:rsidRPr="006F54B9" w:rsidRDefault="006E2402">
      <w:pPr>
        <w:spacing w:after="40"/>
        <w:jc w:val="center"/>
      </w:pPr>
      <w:r w:rsidRPr="006F54B9">
        <w:rPr>
          <w:b/>
          <w:sz w:val="26"/>
        </w:rPr>
        <w:t>Mukesh Patel School of Technology Management &amp; Engineering</w:t>
      </w:r>
    </w:p>
    <w:p w14:paraId="36BEEAE5" w14:textId="77777777" w:rsidR="0096765C" w:rsidRPr="006F54B9" w:rsidRDefault="006E2402">
      <w:pPr>
        <w:spacing w:after="520"/>
        <w:jc w:val="center"/>
      </w:pPr>
      <w:r w:rsidRPr="006F54B9">
        <w:rPr>
          <w:sz w:val="22"/>
        </w:rPr>
        <w:t>Vile Parle (West), Mumbai - 400 056</w:t>
      </w:r>
    </w:p>
    <w:p w14:paraId="5546278F" w14:textId="77777777" w:rsidR="0096765C" w:rsidRPr="006F54B9" w:rsidRDefault="006E2402">
      <w:pPr>
        <w:jc w:val="center"/>
      </w:pPr>
      <w:r w:rsidRPr="006F54B9">
        <w:rPr>
          <w:i/>
        </w:rPr>
        <w:t>A Machine Learning Group Activity Report on</w:t>
      </w:r>
    </w:p>
    <w:p w14:paraId="7F688704" w14:textId="77777777" w:rsidR="0096765C" w:rsidRPr="006F54B9" w:rsidRDefault="006E2402">
      <w:pPr>
        <w:spacing w:after="40"/>
        <w:jc w:val="center"/>
      </w:pPr>
      <w:proofErr w:type="spellStart"/>
      <w:r w:rsidRPr="006F54B9">
        <w:rPr>
          <w:b/>
          <w:sz w:val="60"/>
        </w:rPr>
        <w:t>DemandIQ</w:t>
      </w:r>
      <w:proofErr w:type="spellEnd"/>
    </w:p>
    <w:p w14:paraId="68109E22" w14:textId="77777777" w:rsidR="0096765C" w:rsidRPr="006F54B9" w:rsidRDefault="006E2402">
      <w:pPr>
        <w:spacing w:after="480"/>
        <w:jc w:val="center"/>
      </w:pPr>
      <w:r w:rsidRPr="006F54B9">
        <w:rPr>
          <w:b/>
          <w:sz w:val="30"/>
        </w:rPr>
        <w:t>Machine Learning for Product Demand and Stockout Risk Prediction</w:t>
      </w:r>
    </w:p>
    <w:p w14:paraId="608F7DF4" w14:textId="4D6DBEC1" w:rsidR="0096765C" w:rsidRPr="006F54B9" w:rsidRDefault="006E2402">
      <w:pPr>
        <w:spacing w:after="40"/>
        <w:jc w:val="center"/>
      </w:pPr>
      <w:r w:rsidRPr="006F54B9">
        <w:t xml:space="preserve">Course: Machine Learning   </w:t>
      </w:r>
    </w:p>
    <w:p w14:paraId="7BDFE04A" w14:textId="1BAA0AFB" w:rsidR="0096765C" w:rsidRPr="006F54B9" w:rsidRDefault="006E2402">
      <w:pPr>
        <w:spacing w:after="440"/>
        <w:jc w:val="center"/>
      </w:pPr>
      <w:proofErr w:type="spellStart"/>
      <w:proofErr w:type="gramStart"/>
      <w:r w:rsidRPr="006F54B9">
        <w:t>B.Tech</w:t>
      </w:r>
      <w:proofErr w:type="spellEnd"/>
      <w:proofErr w:type="gramEnd"/>
      <w:r w:rsidR="00611A68">
        <w:t xml:space="preserve"> </w:t>
      </w:r>
      <w:r w:rsidRPr="006F54B9">
        <w:t>, Semester V   |   Academic Year 2026-27</w:t>
      </w:r>
    </w:p>
    <w:p w14:paraId="56AC713D" w14:textId="77777777" w:rsidR="0096765C" w:rsidRPr="006F54B9" w:rsidRDefault="006E2402">
      <w:pPr>
        <w:spacing w:after="80"/>
        <w:jc w:val="center"/>
      </w:pPr>
      <w:r w:rsidRPr="006F54B9">
        <w:rPr>
          <w:b/>
        </w:rPr>
        <w:t>Submitted by</w:t>
      </w:r>
    </w:p>
    <w:tbl>
      <w:tblPr>
        <w:tblW w:w="0" w:type="auto"/>
        <w:jc w:val="center"/>
        <w:tblLook w:val="04A0" w:firstRow="1" w:lastRow="0" w:firstColumn="1" w:lastColumn="0" w:noHBand="0" w:noVBand="1"/>
      </w:tblPr>
      <w:tblGrid>
        <w:gridCol w:w="3456"/>
        <w:gridCol w:w="1728"/>
      </w:tblGrid>
      <w:tr w:rsidR="0096765C" w:rsidRPr="006F54B9" w14:paraId="60BCB91A" w14:textId="77777777">
        <w:trPr>
          <w:jc w:val="center"/>
        </w:trPr>
        <w:tc>
          <w:tcPr>
            <w:tcW w:w="3456" w:type="dxa"/>
          </w:tcPr>
          <w:p w14:paraId="308122D4" w14:textId="77777777" w:rsidR="0096765C" w:rsidRPr="006F54B9" w:rsidRDefault="006E2402">
            <w:pPr>
              <w:spacing w:after="40"/>
              <w:jc w:val="center"/>
            </w:pPr>
            <w:r w:rsidRPr="006F54B9">
              <w:rPr>
                <w:b/>
              </w:rPr>
              <w:t>Name</w:t>
            </w:r>
          </w:p>
        </w:tc>
        <w:tc>
          <w:tcPr>
            <w:tcW w:w="1728" w:type="dxa"/>
          </w:tcPr>
          <w:p w14:paraId="6521E78B" w14:textId="77777777" w:rsidR="0096765C" w:rsidRPr="006F54B9" w:rsidRDefault="006E2402">
            <w:pPr>
              <w:spacing w:after="40"/>
              <w:jc w:val="center"/>
            </w:pPr>
            <w:r w:rsidRPr="006F54B9">
              <w:rPr>
                <w:b/>
              </w:rPr>
              <w:t>Roll No.</w:t>
            </w:r>
          </w:p>
        </w:tc>
      </w:tr>
      <w:tr w:rsidR="0096765C" w:rsidRPr="006F54B9" w14:paraId="71EE4040" w14:textId="77777777">
        <w:trPr>
          <w:jc w:val="center"/>
        </w:trPr>
        <w:tc>
          <w:tcPr>
            <w:tcW w:w="3456" w:type="dxa"/>
          </w:tcPr>
          <w:p w14:paraId="43161314" w14:textId="77777777" w:rsidR="0096765C" w:rsidRPr="006F54B9" w:rsidRDefault="006E2402">
            <w:pPr>
              <w:spacing w:after="40"/>
              <w:jc w:val="center"/>
            </w:pPr>
            <w:r w:rsidRPr="006F54B9">
              <w:t>Yash Shah</w:t>
            </w:r>
          </w:p>
        </w:tc>
        <w:tc>
          <w:tcPr>
            <w:tcW w:w="1728" w:type="dxa"/>
          </w:tcPr>
          <w:p w14:paraId="40E6D10A" w14:textId="77777777" w:rsidR="0096765C" w:rsidRPr="006F54B9" w:rsidRDefault="006E2402">
            <w:pPr>
              <w:spacing w:after="40"/>
              <w:jc w:val="center"/>
            </w:pPr>
            <w:r w:rsidRPr="006F54B9">
              <w:t>L056</w:t>
            </w:r>
          </w:p>
        </w:tc>
      </w:tr>
      <w:tr w:rsidR="0096765C" w:rsidRPr="006F54B9" w14:paraId="66E30301" w14:textId="77777777">
        <w:trPr>
          <w:jc w:val="center"/>
        </w:trPr>
        <w:tc>
          <w:tcPr>
            <w:tcW w:w="3456" w:type="dxa"/>
          </w:tcPr>
          <w:p w14:paraId="5C23CC5D" w14:textId="77777777" w:rsidR="0096765C" w:rsidRPr="006F54B9" w:rsidRDefault="006E2402">
            <w:pPr>
              <w:spacing w:after="40"/>
              <w:jc w:val="center"/>
            </w:pPr>
            <w:r w:rsidRPr="006F54B9">
              <w:t>Mahak Wadhawan</w:t>
            </w:r>
          </w:p>
        </w:tc>
        <w:tc>
          <w:tcPr>
            <w:tcW w:w="1728" w:type="dxa"/>
          </w:tcPr>
          <w:p w14:paraId="6463E207" w14:textId="77777777" w:rsidR="0096765C" w:rsidRPr="006F54B9" w:rsidRDefault="006E2402">
            <w:pPr>
              <w:spacing w:after="40"/>
              <w:jc w:val="center"/>
            </w:pPr>
            <w:r w:rsidRPr="006F54B9">
              <w:t>L074</w:t>
            </w:r>
          </w:p>
        </w:tc>
      </w:tr>
      <w:tr w:rsidR="0096765C" w:rsidRPr="006F54B9" w14:paraId="0D1DC49D" w14:textId="77777777">
        <w:trPr>
          <w:jc w:val="center"/>
        </w:trPr>
        <w:tc>
          <w:tcPr>
            <w:tcW w:w="3456" w:type="dxa"/>
          </w:tcPr>
          <w:p w14:paraId="2DF71CC0" w14:textId="77777777" w:rsidR="0096765C" w:rsidRPr="006F54B9" w:rsidRDefault="006E2402">
            <w:pPr>
              <w:spacing w:after="40"/>
              <w:jc w:val="center"/>
            </w:pPr>
            <w:r w:rsidRPr="006F54B9">
              <w:t>Yash Patil</w:t>
            </w:r>
          </w:p>
        </w:tc>
        <w:tc>
          <w:tcPr>
            <w:tcW w:w="1728" w:type="dxa"/>
          </w:tcPr>
          <w:p w14:paraId="7C16ADFD" w14:textId="77777777" w:rsidR="0096765C" w:rsidRPr="006F54B9" w:rsidRDefault="006E2402">
            <w:pPr>
              <w:spacing w:after="40"/>
              <w:jc w:val="center"/>
            </w:pPr>
            <w:r w:rsidRPr="006F54B9">
              <w:t>L043</w:t>
            </w:r>
          </w:p>
        </w:tc>
      </w:tr>
      <w:tr w:rsidR="0096765C" w:rsidRPr="006F54B9" w14:paraId="3554611D" w14:textId="77777777">
        <w:trPr>
          <w:jc w:val="center"/>
        </w:trPr>
        <w:tc>
          <w:tcPr>
            <w:tcW w:w="3456" w:type="dxa"/>
          </w:tcPr>
          <w:p w14:paraId="4A0C7EB2" w14:textId="77777777" w:rsidR="0096765C" w:rsidRPr="006F54B9" w:rsidRDefault="006E2402">
            <w:pPr>
              <w:spacing w:after="40"/>
              <w:jc w:val="center"/>
            </w:pPr>
            <w:r w:rsidRPr="006F54B9">
              <w:t>Varshita Vaan</w:t>
            </w:r>
          </w:p>
        </w:tc>
        <w:tc>
          <w:tcPr>
            <w:tcW w:w="1728" w:type="dxa"/>
          </w:tcPr>
          <w:p w14:paraId="5C654D53" w14:textId="77777777" w:rsidR="0096765C" w:rsidRPr="006F54B9" w:rsidRDefault="006E2402">
            <w:pPr>
              <w:spacing w:after="40"/>
              <w:jc w:val="center"/>
            </w:pPr>
            <w:r w:rsidRPr="006F54B9">
              <w:t>L069</w:t>
            </w:r>
          </w:p>
        </w:tc>
      </w:tr>
    </w:tbl>
    <w:p w14:paraId="011E67F6" w14:textId="77777777" w:rsidR="0096765C" w:rsidRPr="006F54B9" w:rsidRDefault="0096765C">
      <w:pPr>
        <w:spacing w:after="280"/>
        <w:jc w:val="both"/>
      </w:pPr>
    </w:p>
    <w:p w14:paraId="0686F45B" w14:textId="77777777" w:rsidR="0096765C" w:rsidRPr="006F54B9" w:rsidRDefault="006E2402">
      <w:pPr>
        <w:spacing w:after="40"/>
        <w:jc w:val="center"/>
      </w:pPr>
      <w:r w:rsidRPr="006F54B9">
        <w:rPr>
          <w:i/>
        </w:rPr>
        <w:t>Under the guidance of</w:t>
      </w:r>
    </w:p>
    <w:p w14:paraId="0258EC14" w14:textId="72496347" w:rsidR="0096765C" w:rsidRPr="006F54B9" w:rsidRDefault="006E2402">
      <w:pPr>
        <w:spacing w:after="40"/>
        <w:jc w:val="center"/>
      </w:pPr>
      <w:r w:rsidRPr="006F54B9">
        <w:rPr>
          <w:b/>
        </w:rPr>
        <w:t xml:space="preserve">Prof. </w:t>
      </w:r>
      <w:r w:rsidR="006F54B9">
        <w:rPr>
          <w:b/>
        </w:rPr>
        <w:t>Abhay Kolhe</w:t>
      </w:r>
    </w:p>
    <w:p w14:paraId="28656FE6" w14:textId="27C85FC1" w:rsidR="0096765C" w:rsidRPr="006F54B9" w:rsidRDefault="006E2402">
      <w:pPr>
        <w:spacing w:after="360"/>
        <w:jc w:val="center"/>
      </w:pPr>
      <w:r w:rsidRPr="006F54B9">
        <w:rPr>
          <w:sz w:val="22"/>
        </w:rPr>
        <w:t>Department of</w:t>
      </w:r>
      <w:r w:rsidR="006F54B9">
        <w:rPr>
          <w:sz w:val="22"/>
        </w:rPr>
        <w:t xml:space="preserve"> Computer Science Engineering and Data Science, </w:t>
      </w:r>
      <w:r w:rsidRPr="006F54B9">
        <w:rPr>
          <w:sz w:val="22"/>
        </w:rPr>
        <w:t>MPSTME</w:t>
      </w:r>
    </w:p>
    <w:p w14:paraId="5682A0B3" w14:textId="526FBDD0" w:rsidR="0096765C" w:rsidRPr="006F54B9" w:rsidRDefault="006E2402">
      <w:pPr>
        <w:spacing w:after="0"/>
        <w:jc w:val="center"/>
      </w:pPr>
      <w:r w:rsidRPr="006F54B9">
        <w:t xml:space="preserve">Date of Submission: </w:t>
      </w:r>
      <w:r w:rsidR="006F54B9">
        <w:t>21</w:t>
      </w:r>
      <w:r w:rsidRPr="006F54B9">
        <w:rPr>
          <w:i/>
        </w:rPr>
        <w:t xml:space="preserve"> /</w:t>
      </w:r>
      <w:r w:rsidR="006F54B9">
        <w:rPr>
          <w:iCs/>
        </w:rPr>
        <w:t>10</w:t>
      </w:r>
      <w:r w:rsidRPr="006F54B9">
        <w:t xml:space="preserve"> / 2026</w:t>
      </w:r>
    </w:p>
    <w:p w14:paraId="6C5BDFBF" w14:textId="77777777" w:rsidR="0096765C" w:rsidRPr="006F54B9" w:rsidRDefault="0096765C">
      <w:pPr>
        <w:sectPr w:rsidR="0096765C" w:rsidRPr="006F54B9">
          <w:pgSz w:w="11906" w:h="16838"/>
          <w:pgMar w:top="1440" w:right="1440" w:bottom="1440" w:left="1440" w:header="720" w:footer="720" w:gutter="0"/>
          <w:pgBorders w:offsetFrom="page">
            <w:top w:val="double" w:sz="6" w:space="24" w:color="1F3A5F"/>
            <w:left w:val="double" w:sz="6" w:space="24" w:color="1F3A5F"/>
            <w:bottom w:val="double" w:sz="6" w:space="24" w:color="1F3A5F"/>
            <w:right w:val="double" w:sz="6" w:space="24" w:color="1F3A5F"/>
          </w:pgBorders>
          <w:cols w:space="720"/>
          <w:docGrid w:linePitch="360"/>
        </w:sectPr>
      </w:pPr>
    </w:p>
    <w:p w14:paraId="1BA391BC" w14:textId="77777777" w:rsidR="0096765C" w:rsidRPr="006F54B9" w:rsidRDefault="006E2402">
      <w:pPr>
        <w:pStyle w:val="Heading1"/>
        <w:rPr>
          <w:color w:val="auto"/>
        </w:rPr>
      </w:pPr>
      <w:bookmarkStart w:id="0" w:name="_Toc243432316"/>
      <w:r w:rsidRPr="006F54B9">
        <w:rPr>
          <w:color w:val="auto"/>
        </w:rPr>
        <w:lastRenderedPageBreak/>
        <w:t>Declaration</w:t>
      </w:r>
      <w:bookmarkEnd w:id="0"/>
    </w:p>
    <w:p w14:paraId="6D1A89C6" w14:textId="77777777" w:rsidR="0096765C" w:rsidRPr="006F54B9" w:rsidRDefault="006E2402">
      <w:pPr>
        <w:jc w:val="both"/>
      </w:pPr>
      <w:r w:rsidRPr="006F54B9">
        <w:t xml:space="preserve">We, the undersigned students of </w:t>
      </w:r>
      <w:proofErr w:type="spellStart"/>
      <w:proofErr w:type="gramStart"/>
      <w:r w:rsidRPr="006F54B9">
        <w:t>B.Tech</w:t>
      </w:r>
      <w:proofErr w:type="spellEnd"/>
      <w:proofErr w:type="gramEnd"/>
      <w:r w:rsidRPr="006F54B9">
        <w:t xml:space="preserve"> Semester V, Mukesh Patel School of Technology Management &amp; Engineering, SVKM's NMIMS, Mumbai, declare that this report titled </w:t>
      </w:r>
      <w:r w:rsidRPr="006F54B9">
        <w:rPr>
          <w:b/>
        </w:rPr>
        <w:t>"</w:t>
      </w:r>
      <w:proofErr w:type="spellStart"/>
      <w:r w:rsidRPr="006F54B9">
        <w:rPr>
          <w:b/>
        </w:rPr>
        <w:t>DemandIQ</w:t>
      </w:r>
      <w:proofErr w:type="spellEnd"/>
      <w:r w:rsidRPr="006F54B9">
        <w:rPr>
          <w:b/>
        </w:rPr>
        <w:t>: Machine Learning for Product Demand and Stockout Risk Prediction"</w:t>
      </w:r>
      <w:r w:rsidRPr="006F54B9">
        <w:t xml:space="preserve"> is a record of the work carried out by us as part of the Machine Learning group activity during the academic year 2026-27. The data used is publicly available, all sources of information have been acknowledged in the References section, and the code and results presented here were produced by our team.</w:t>
      </w:r>
    </w:p>
    <w:p w14:paraId="2E245EC7" w14:textId="77777777" w:rsidR="0096765C" w:rsidRPr="006F54B9" w:rsidRDefault="006E2402">
      <w:pPr>
        <w:spacing w:after="40"/>
        <w:jc w:val="both"/>
      </w:pPr>
      <w:r w:rsidRPr="006F54B9">
        <w:t>Place: Mumbai</w:t>
      </w:r>
    </w:p>
    <w:p w14:paraId="4454B6DC" w14:textId="63F1C3BE" w:rsidR="0096765C" w:rsidRPr="006F54B9" w:rsidRDefault="006E2402">
      <w:pPr>
        <w:spacing w:after="280"/>
        <w:jc w:val="both"/>
      </w:pPr>
      <w:r w:rsidRPr="006F54B9">
        <w:t xml:space="preserve">Date: </w:t>
      </w:r>
      <w:r w:rsidR="001137C5">
        <w:t>21</w:t>
      </w:r>
      <w:r w:rsidRPr="006F54B9">
        <w:rPr>
          <w:i/>
        </w:rPr>
        <w:t xml:space="preserve"> /</w:t>
      </w:r>
      <w:r w:rsidR="001137C5" w:rsidRPr="001137C5">
        <w:rPr>
          <w:iCs/>
        </w:rPr>
        <w:t>10</w:t>
      </w:r>
      <w:r w:rsidRPr="006F54B9">
        <w:t xml:space="preserve"> / 2026</w:t>
      </w:r>
    </w:p>
    <w:p w14:paraId="00F7E31A" w14:textId="77777777" w:rsidR="0096765C" w:rsidRPr="006F54B9" w:rsidRDefault="006E2402">
      <w:pPr>
        <w:pStyle w:val="TableCaption"/>
        <w:keepNext/>
        <w:spacing w:before="120" w:after="60"/>
        <w:jc w:val="center"/>
        <w:rPr>
          <w:color w:val="auto"/>
        </w:rPr>
      </w:pPr>
      <w:bookmarkStart w:id="1" w:name="_Toc243432391"/>
      <w:r w:rsidRPr="006F54B9">
        <w:rPr>
          <w:b/>
          <w:color w:val="auto"/>
        </w:rPr>
        <w:t xml:space="preserve">Table 1. </w:t>
      </w:r>
      <w:r w:rsidRPr="006F54B9">
        <w:rPr>
          <w:color w:val="auto"/>
        </w:rPr>
        <w:t>Declaration signatures</w:t>
      </w:r>
      <w:bookmarkEnd w:id="1"/>
    </w:p>
    <w:tbl>
      <w:tblPr>
        <w:tblStyle w:val="TableGrid"/>
        <w:tblW w:w="0" w:type="auto"/>
        <w:tblLayout w:type="fixed"/>
        <w:tblLook w:val="04A0" w:firstRow="1" w:lastRow="0" w:firstColumn="1" w:lastColumn="0" w:noHBand="0" w:noVBand="1"/>
      </w:tblPr>
      <w:tblGrid>
        <w:gridCol w:w="3744"/>
        <w:gridCol w:w="1872"/>
        <w:gridCol w:w="3456"/>
      </w:tblGrid>
      <w:tr w:rsidR="0096765C" w:rsidRPr="006F54B9" w14:paraId="6FA020BF" w14:textId="77777777" w:rsidTr="00BC42BD">
        <w:tc>
          <w:tcPr>
            <w:tcW w:w="3744" w:type="dxa"/>
          </w:tcPr>
          <w:p w14:paraId="40D0135E" w14:textId="77777777" w:rsidR="0096765C" w:rsidRPr="006F54B9" w:rsidRDefault="006E2402">
            <w:pPr>
              <w:keepNext/>
              <w:spacing w:after="0"/>
              <w:jc w:val="center"/>
            </w:pPr>
            <w:r w:rsidRPr="006F54B9">
              <w:rPr>
                <w:b/>
                <w:sz w:val="22"/>
              </w:rPr>
              <w:t>Name</w:t>
            </w:r>
          </w:p>
        </w:tc>
        <w:tc>
          <w:tcPr>
            <w:tcW w:w="1872" w:type="dxa"/>
          </w:tcPr>
          <w:p w14:paraId="0983DC76" w14:textId="77777777" w:rsidR="0096765C" w:rsidRPr="006F54B9" w:rsidRDefault="006E2402">
            <w:pPr>
              <w:keepNext/>
              <w:spacing w:after="0"/>
              <w:jc w:val="center"/>
            </w:pPr>
            <w:r w:rsidRPr="006F54B9">
              <w:rPr>
                <w:b/>
                <w:sz w:val="22"/>
              </w:rPr>
              <w:t>Roll No.</w:t>
            </w:r>
          </w:p>
        </w:tc>
        <w:tc>
          <w:tcPr>
            <w:tcW w:w="3456" w:type="dxa"/>
          </w:tcPr>
          <w:p w14:paraId="22AD5B9B" w14:textId="77777777" w:rsidR="0096765C" w:rsidRPr="006F54B9" w:rsidRDefault="006E2402">
            <w:pPr>
              <w:keepNext/>
              <w:spacing w:after="0"/>
              <w:jc w:val="center"/>
            </w:pPr>
            <w:r w:rsidRPr="006F54B9">
              <w:rPr>
                <w:b/>
                <w:sz w:val="22"/>
              </w:rPr>
              <w:t>Signature</w:t>
            </w:r>
          </w:p>
        </w:tc>
      </w:tr>
      <w:tr w:rsidR="0096765C" w:rsidRPr="006F54B9" w14:paraId="406A1291" w14:textId="77777777" w:rsidTr="00BC42BD">
        <w:tc>
          <w:tcPr>
            <w:tcW w:w="3744" w:type="dxa"/>
          </w:tcPr>
          <w:p w14:paraId="6D153E9D" w14:textId="77777777" w:rsidR="0096765C" w:rsidRPr="006F54B9" w:rsidRDefault="006E2402">
            <w:pPr>
              <w:keepNext/>
              <w:spacing w:after="0"/>
            </w:pPr>
            <w:r w:rsidRPr="006F54B9">
              <w:rPr>
                <w:sz w:val="22"/>
              </w:rPr>
              <w:t>Yash Shah</w:t>
            </w:r>
          </w:p>
        </w:tc>
        <w:tc>
          <w:tcPr>
            <w:tcW w:w="1872" w:type="dxa"/>
          </w:tcPr>
          <w:p w14:paraId="630FF75B" w14:textId="77777777" w:rsidR="0096765C" w:rsidRPr="006F54B9" w:rsidRDefault="006E2402">
            <w:pPr>
              <w:keepNext/>
              <w:spacing w:after="0"/>
              <w:jc w:val="center"/>
            </w:pPr>
            <w:r w:rsidRPr="006F54B9">
              <w:rPr>
                <w:sz w:val="22"/>
              </w:rPr>
              <w:t>L056</w:t>
            </w:r>
          </w:p>
        </w:tc>
        <w:tc>
          <w:tcPr>
            <w:tcW w:w="3456" w:type="dxa"/>
          </w:tcPr>
          <w:p w14:paraId="769154AB" w14:textId="77777777" w:rsidR="0096765C" w:rsidRPr="006F54B9" w:rsidRDefault="0096765C">
            <w:pPr>
              <w:keepNext/>
              <w:spacing w:after="0"/>
              <w:jc w:val="center"/>
            </w:pPr>
          </w:p>
        </w:tc>
      </w:tr>
      <w:tr w:rsidR="0096765C" w:rsidRPr="006F54B9" w14:paraId="4B2A996A" w14:textId="77777777" w:rsidTr="00BC42BD">
        <w:tc>
          <w:tcPr>
            <w:tcW w:w="3744" w:type="dxa"/>
          </w:tcPr>
          <w:p w14:paraId="405714A0" w14:textId="33993CBC" w:rsidR="0096765C" w:rsidRPr="006F54B9" w:rsidRDefault="002D5A44">
            <w:pPr>
              <w:keepNext/>
              <w:spacing w:after="0"/>
            </w:pPr>
            <w:r w:rsidRPr="006F54B9">
              <w:rPr>
                <w:sz w:val="22"/>
              </w:rPr>
              <w:t>Varshita Vaan</w:t>
            </w:r>
          </w:p>
        </w:tc>
        <w:tc>
          <w:tcPr>
            <w:tcW w:w="1872" w:type="dxa"/>
          </w:tcPr>
          <w:p w14:paraId="67BF10B2" w14:textId="6C40BF42" w:rsidR="0096765C" w:rsidRPr="006F54B9" w:rsidRDefault="002D5A44">
            <w:pPr>
              <w:keepNext/>
              <w:spacing w:after="0"/>
              <w:jc w:val="center"/>
            </w:pPr>
            <w:r w:rsidRPr="006F54B9">
              <w:rPr>
                <w:sz w:val="22"/>
              </w:rPr>
              <w:t>L069</w:t>
            </w:r>
          </w:p>
        </w:tc>
        <w:tc>
          <w:tcPr>
            <w:tcW w:w="3456" w:type="dxa"/>
          </w:tcPr>
          <w:p w14:paraId="27F05CF3" w14:textId="77777777" w:rsidR="0096765C" w:rsidRPr="006F54B9" w:rsidRDefault="0096765C">
            <w:pPr>
              <w:keepNext/>
              <w:spacing w:after="0"/>
              <w:jc w:val="center"/>
            </w:pPr>
          </w:p>
        </w:tc>
      </w:tr>
      <w:tr w:rsidR="0096765C" w:rsidRPr="006F54B9" w14:paraId="356B4063" w14:textId="77777777" w:rsidTr="00BC42BD">
        <w:tc>
          <w:tcPr>
            <w:tcW w:w="3744" w:type="dxa"/>
          </w:tcPr>
          <w:p w14:paraId="3C4C47C2" w14:textId="77777777" w:rsidR="0096765C" w:rsidRPr="006F54B9" w:rsidRDefault="006E2402">
            <w:pPr>
              <w:keepNext/>
              <w:spacing w:after="0"/>
            </w:pPr>
            <w:r w:rsidRPr="006F54B9">
              <w:rPr>
                <w:sz w:val="22"/>
              </w:rPr>
              <w:t>Yash Patil</w:t>
            </w:r>
          </w:p>
        </w:tc>
        <w:tc>
          <w:tcPr>
            <w:tcW w:w="1872" w:type="dxa"/>
          </w:tcPr>
          <w:p w14:paraId="5569A58E" w14:textId="77777777" w:rsidR="0096765C" w:rsidRPr="006F54B9" w:rsidRDefault="006E2402">
            <w:pPr>
              <w:keepNext/>
              <w:spacing w:after="0"/>
              <w:jc w:val="center"/>
            </w:pPr>
            <w:r w:rsidRPr="006F54B9">
              <w:rPr>
                <w:sz w:val="22"/>
              </w:rPr>
              <w:t>L043</w:t>
            </w:r>
          </w:p>
        </w:tc>
        <w:tc>
          <w:tcPr>
            <w:tcW w:w="3456" w:type="dxa"/>
          </w:tcPr>
          <w:p w14:paraId="51012EBF" w14:textId="77777777" w:rsidR="0096765C" w:rsidRPr="006F54B9" w:rsidRDefault="0096765C">
            <w:pPr>
              <w:keepNext/>
              <w:spacing w:after="0"/>
              <w:jc w:val="center"/>
            </w:pPr>
          </w:p>
        </w:tc>
      </w:tr>
      <w:tr w:rsidR="002D5A44" w:rsidRPr="006F54B9" w14:paraId="761B4127" w14:textId="77777777" w:rsidTr="00BC42BD">
        <w:tc>
          <w:tcPr>
            <w:tcW w:w="3744" w:type="dxa"/>
          </w:tcPr>
          <w:p w14:paraId="68F6AB5C" w14:textId="0E9F5C7F" w:rsidR="002D5A44" w:rsidRPr="006F54B9" w:rsidRDefault="002D5A44">
            <w:pPr>
              <w:spacing w:after="0"/>
              <w:rPr>
                <w:sz w:val="22"/>
              </w:rPr>
            </w:pPr>
            <w:r w:rsidRPr="006F54B9">
              <w:rPr>
                <w:sz w:val="22"/>
              </w:rPr>
              <w:t>Mahak Wadhawan</w:t>
            </w:r>
          </w:p>
        </w:tc>
        <w:tc>
          <w:tcPr>
            <w:tcW w:w="1872" w:type="dxa"/>
          </w:tcPr>
          <w:p w14:paraId="5A18C748" w14:textId="66D15C07" w:rsidR="002D5A44" w:rsidRPr="006F54B9" w:rsidRDefault="002D5A44">
            <w:pPr>
              <w:spacing w:after="0"/>
              <w:jc w:val="center"/>
              <w:rPr>
                <w:sz w:val="22"/>
              </w:rPr>
            </w:pPr>
            <w:r w:rsidRPr="006F54B9">
              <w:rPr>
                <w:sz w:val="22"/>
              </w:rPr>
              <w:t>L074</w:t>
            </w:r>
          </w:p>
        </w:tc>
        <w:tc>
          <w:tcPr>
            <w:tcW w:w="3456" w:type="dxa"/>
          </w:tcPr>
          <w:p w14:paraId="03A1ED5A" w14:textId="77777777" w:rsidR="002D5A44" w:rsidRPr="006F54B9" w:rsidRDefault="002D5A44">
            <w:pPr>
              <w:spacing w:after="0"/>
              <w:jc w:val="center"/>
            </w:pPr>
          </w:p>
        </w:tc>
      </w:tr>
    </w:tbl>
    <w:p w14:paraId="7BBAD2EC" w14:textId="77777777" w:rsidR="0096765C" w:rsidRPr="006F54B9" w:rsidRDefault="0096765C">
      <w:pPr>
        <w:spacing w:after="80"/>
      </w:pPr>
    </w:p>
    <w:p w14:paraId="493AB294" w14:textId="77777777" w:rsidR="0096765C" w:rsidRPr="006F54B9" w:rsidRDefault="006E2402">
      <w:pPr>
        <w:pStyle w:val="Heading1"/>
        <w:rPr>
          <w:color w:val="auto"/>
        </w:rPr>
      </w:pPr>
      <w:bookmarkStart w:id="2" w:name="_Toc243432317"/>
      <w:r w:rsidRPr="006F54B9">
        <w:rPr>
          <w:color w:val="auto"/>
        </w:rPr>
        <w:t>Individual Contribution</w:t>
      </w:r>
      <w:bookmarkEnd w:id="2"/>
    </w:p>
    <w:p w14:paraId="6BE1A191" w14:textId="77777777" w:rsidR="0096765C" w:rsidRDefault="006E2402">
      <w:pPr>
        <w:jc w:val="both"/>
      </w:pPr>
      <w:r w:rsidRPr="006F54B9">
        <w:t>The table below lists the main responsibility of each member. All four members took part in the weekly reviews, testing of the pipeline and proof-reading of this report.</w:t>
      </w:r>
    </w:p>
    <w:p w14:paraId="550928A7" w14:textId="77777777" w:rsidR="00AE4D45" w:rsidRPr="006F54B9" w:rsidRDefault="00AE4D45">
      <w:pPr>
        <w:jc w:val="both"/>
      </w:pPr>
    </w:p>
    <w:p w14:paraId="4A0034A8" w14:textId="77777777" w:rsidR="0096765C" w:rsidRPr="006F54B9" w:rsidRDefault="006E2402">
      <w:pPr>
        <w:pStyle w:val="TableCaption"/>
        <w:keepNext/>
        <w:spacing w:before="120" w:after="60"/>
        <w:jc w:val="center"/>
        <w:rPr>
          <w:color w:val="auto"/>
        </w:rPr>
      </w:pPr>
      <w:bookmarkStart w:id="3" w:name="_Toc243432392"/>
      <w:r w:rsidRPr="006F54B9">
        <w:rPr>
          <w:b/>
          <w:color w:val="auto"/>
        </w:rPr>
        <w:t xml:space="preserve">Table 2. </w:t>
      </w:r>
      <w:r w:rsidRPr="006F54B9">
        <w:rPr>
          <w:color w:val="auto"/>
        </w:rPr>
        <w:t>Individual contribution of team members</w:t>
      </w:r>
      <w:bookmarkEnd w:id="3"/>
    </w:p>
    <w:tbl>
      <w:tblPr>
        <w:tblStyle w:val="TableGrid"/>
        <w:tblW w:w="9608" w:type="dxa"/>
        <w:tblLayout w:type="fixed"/>
        <w:tblLook w:val="04A0" w:firstRow="1" w:lastRow="0" w:firstColumn="1" w:lastColumn="0" w:noHBand="0" w:noVBand="1"/>
      </w:tblPr>
      <w:tblGrid>
        <w:gridCol w:w="2217"/>
        <w:gridCol w:w="1330"/>
        <w:gridCol w:w="6061"/>
      </w:tblGrid>
      <w:tr w:rsidR="0096765C" w:rsidRPr="006F54B9" w14:paraId="08994787" w14:textId="77777777" w:rsidTr="009573D2">
        <w:trPr>
          <w:trHeight w:val="276"/>
        </w:trPr>
        <w:tc>
          <w:tcPr>
            <w:tcW w:w="2217" w:type="dxa"/>
          </w:tcPr>
          <w:p w14:paraId="04F0E9FA" w14:textId="77777777" w:rsidR="0096765C" w:rsidRPr="006F54B9" w:rsidRDefault="006E2402">
            <w:pPr>
              <w:keepNext/>
              <w:spacing w:after="0"/>
              <w:jc w:val="center"/>
            </w:pPr>
            <w:r w:rsidRPr="006F54B9">
              <w:rPr>
                <w:b/>
                <w:sz w:val="20"/>
              </w:rPr>
              <w:t>Name</w:t>
            </w:r>
          </w:p>
        </w:tc>
        <w:tc>
          <w:tcPr>
            <w:tcW w:w="1330" w:type="dxa"/>
          </w:tcPr>
          <w:p w14:paraId="294CC03D" w14:textId="77777777" w:rsidR="0096765C" w:rsidRPr="006F54B9" w:rsidRDefault="006E2402">
            <w:pPr>
              <w:keepNext/>
              <w:spacing w:after="0"/>
              <w:jc w:val="center"/>
            </w:pPr>
            <w:r w:rsidRPr="006F54B9">
              <w:rPr>
                <w:b/>
                <w:sz w:val="20"/>
              </w:rPr>
              <w:t>Roll No.</w:t>
            </w:r>
          </w:p>
        </w:tc>
        <w:tc>
          <w:tcPr>
            <w:tcW w:w="6061" w:type="dxa"/>
          </w:tcPr>
          <w:p w14:paraId="0077A248" w14:textId="77777777" w:rsidR="0096765C" w:rsidRPr="006F54B9" w:rsidRDefault="006E2402">
            <w:pPr>
              <w:keepNext/>
              <w:spacing w:after="0"/>
              <w:jc w:val="center"/>
            </w:pPr>
            <w:r w:rsidRPr="006F54B9">
              <w:rPr>
                <w:b/>
                <w:sz w:val="20"/>
              </w:rPr>
              <w:t>Specific tasks handled</w:t>
            </w:r>
          </w:p>
        </w:tc>
      </w:tr>
      <w:tr w:rsidR="0096765C" w:rsidRPr="006F54B9" w14:paraId="5B2C15C6" w14:textId="77777777" w:rsidTr="009573D2">
        <w:trPr>
          <w:trHeight w:val="831"/>
        </w:trPr>
        <w:tc>
          <w:tcPr>
            <w:tcW w:w="2217" w:type="dxa"/>
          </w:tcPr>
          <w:p w14:paraId="7B59AF54" w14:textId="77777777" w:rsidR="0096765C" w:rsidRPr="006F54B9" w:rsidRDefault="006E2402">
            <w:pPr>
              <w:keepNext/>
              <w:spacing w:after="0"/>
            </w:pPr>
            <w:r w:rsidRPr="006F54B9">
              <w:rPr>
                <w:sz w:val="20"/>
              </w:rPr>
              <w:t>Yash Shah</w:t>
            </w:r>
          </w:p>
        </w:tc>
        <w:tc>
          <w:tcPr>
            <w:tcW w:w="1330" w:type="dxa"/>
          </w:tcPr>
          <w:p w14:paraId="3AA81214" w14:textId="77777777" w:rsidR="0096765C" w:rsidRPr="006F54B9" w:rsidRDefault="006E2402">
            <w:pPr>
              <w:keepNext/>
              <w:spacing w:after="0"/>
              <w:jc w:val="center"/>
            </w:pPr>
            <w:r w:rsidRPr="006F54B9">
              <w:rPr>
                <w:sz w:val="20"/>
              </w:rPr>
              <w:t>L056</w:t>
            </w:r>
          </w:p>
        </w:tc>
        <w:tc>
          <w:tcPr>
            <w:tcW w:w="6061" w:type="dxa"/>
          </w:tcPr>
          <w:p w14:paraId="5CCA625B" w14:textId="77777777" w:rsidR="0096765C" w:rsidRPr="006F54B9" w:rsidRDefault="006E2402">
            <w:pPr>
              <w:keepNext/>
              <w:spacing w:after="0"/>
            </w:pPr>
            <w:r w:rsidRPr="006F54B9">
              <w:rPr>
                <w:sz w:val="20"/>
              </w:rPr>
              <w:t>Problem framing and objectives; literature survey (20 books, 15 papers); research gaps; report writing and formatting; project coordination</w:t>
            </w:r>
          </w:p>
        </w:tc>
      </w:tr>
      <w:tr w:rsidR="0096765C" w:rsidRPr="006F54B9" w14:paraId="48DCEBF0" w14:textId="77777777" w:rsidTr="009573D2">
        <w:trPr>
          <w:trHeight w:val="831"/>
        </w:trPr>
        <w:tc>
          <w:tcPr>
            <w:tcW w:w="2217" w:type="dxa"/>
          </w:tcPr>
          <w:p w14:paraId="454C292B" w14:textId="0C09124F" w:rsidR="0096765C" w:rsidRPr="006F54B9" w:rsidRDefault="003759BE">
            <w:pPr>
              <w:keepNext/>
              <w:spacing w:after="0"/>
            </w:pPr>
            <w:r w:rsidRPr="006F54B9">
              <w:rPr>
                <w:sz w:val="20"/>
              </w:rPr>
              <w:t>Varshita Vaan</w:t>
            </w:r>
          </w:p>
        </w:tc>
        <w:tc>
          <w:tcPr>
            <w:tcW w:w="1330" w:type="dxa"/>
          </w:tcPr>
          <w:p w14:paraId="15D4211A" w14:textId="4A8241CA" w:rsidR="0096765C" w:rsidRPr="006F54B9" w:rsidRDefault="003759BE">
            <w:pPr>
              <w:keepNext/>
              <w:spacing w:after="0"/>
              <w:jc w:val="center"/>
            </w:pPr>
            <w:r w:rsidRPr="006F54B9">
              <w:rPr>
                <w:sz w:val="20"/>
              </w:rPr>
              <w:t>L069</w:t>
            </w:r>
          </w:p>
        </w:tc>
        <w:tc>
          <w:tcPr>
            <w:tcW w:w="6061" w:type="dxa"/>
          </w:tcPr>
          <w:p w14:paraId="0606AB0E" w14:textId="77777777" w:rsidR="0096765C" w:rsidRPr="006F54B9" w:rsidRDefault="006E2402">
            <w:pPr>
              <w:keepNext/>
              <w:spacing w:after="0"/>
            </w:pPr>
            <w:r w:rsidRPr="006F54B9">
              <w:rPr>
                <w:sz w:val="20"/>
              </w:rPr>
              <w:t>Demand forecasting models (baselines, Ridge, Random Forest, Gradient Boosting); hyper-parameter tuning; quantile models; model evaluation</w:t>
            </w:r>
          </w:p>
        </w:tc>
      </w:tr>
      <w:tr w:rsidR="0096765C" w:rsidRPr="006F54B9" w14:paraId="5A9BC41B" w14:textId="77777777" w:rsidTr="009573D2">
        <w:trPr>
          <w:trHeight w:val="831"/>
        </w:trPr>
        <w:tc>
          <w:tcPr>
            <w:tcW w:w="2217" w:type="dxa"/>
          </w:tcPr>
          <w:p w14:paraId="5E542456" w14:textId="77777777" w:rsidR="0096765C" w:rsidRPr="006F54B9" w:rsidRDefault="006E2402">
            <w:pPr>
              <w:keepNext/>
              <w:spacing w:after="0"/>
            </w:pPr>
            <w:r w:rsidRPr="006F54B9">
              <w:rPr>
                <w:sz w:val="20"/>
              </w:rPr>
              <w:t>Yash Patil</w:t>
            </w:r>
          </w:p>
        </w:tc>
        <w:tc>
          <w:tcPr>
            <w:tcW w:w="1330" w:type="dxa"/>
          </w:tcPr>
          <w:p w14:paraId="5D02E263" w14:textId="77777777" w:rsidR="0096765C" w:rsidRPr="006F54B9" w:rsidRDefault="006E2402">
            <w:pPr>
              <w:keepNext/>
              <w:spacing w:after="0"/>
              <w:jc w:val="center"/>
            </w:pPr>
            <w:r w:rsidRPr="006F54B9">
              <w:rPr>
                <w:sz w:val="20"/>
              </w:rPr>
              <w:t>L043</w:t>
            </w:r>
          </w:p>
        </w:tc>
        <w:tc>
          <w:tcPr>
            <w:tcW w:w="6061" w:type="dxa"/>
          </w:tcPr>
          <w:p w14:paraId="52B3E66D" w14:textId="77777777" w:rsidR="0096765C" w:rsidRPr="006F54B9" w:rsidRDefault="006E2402">
            <w:pPr>
              <w:keepNext/>
              <w:spacing w:after="0"/>
            </w:pPr>
            <w:r w:rsidRPr="006F54B9">
              <w:rPr>
                <w:sz w:val="20"/>
              </w:rPr>
              <w:t>Data cleaning and merging; feature engineering; K-Means store segmentation; inventory simulation (digital twin); reorder-policy comparison</w:t>
            </w:r>
          </w:p>
        </w:tc>
      </w:tr>
      <w:tr w:rsidR="0096765C" w:rsidRPr="006F54B9" w14:paraId="769CE6F9" w14:textId="77777777" w:rsidTr="009573D2">
        <w:trPr>
          <w:trHeight w:val="554"/>
        </w:trPr>
        <w:tc>
          <w:tcPr>
            <w:tcW w:w="2217" w:type="dxa"/>
          </w:tcPr>
          <w:p w14:paraId="24BF17DA" w14:textId="1B8A912F" w:rsidR="0096765C" w:rsidRPr="006F54B9" w:rsidRDefault="003759BE">
            <w:pPr>
              <w:spacing w:after="0"/>
            </w:pPr>
            <w:r w:rsidRPr="006F54B9">
              <w:rPr>
                <w:sz w:val="20"/>
              </w:rPr>
              <w:t>Mahak Wadhawan</w:t>
            </w:r>
          </w:p>
        </w:tc>
        <w:tc>
          <w:tcPr>
            <w:tcW w:w="1330" w:type="dxa"/>
          </w:tcPr>
          <w:p w14:paraId="5202CA14" w14:textId="57B51DD5" w:rsidR="0096765C" w:rsidRPr="006F54B9" w:rsidRDefault="003759BE">
            <w:pPr>
              <w:spacing w:after="0"/>
              <w:jc w:val="center"/>
            </w:pPr>
            <w:r w:rsidRPr="006F54B9">
              <w:rPr>
                <w:sz w:val="20"/>
              </w:rPr>
              <w:t>L074</w:t>
            </w:r>
          </w:p>
        </w:tc>
        <w:tc>
          <w:tcPr>
            <w:tcW w:w="6061" w:type="dxa"/>
          </w:tcPr>
          <w:p w14:paraId="500F50D5" w14:textId="77777777" w:rsidR="0096765C" w:rsidRPr="006F54B9" w:rsidRDefault="006E2402">
            <w:pPr>
              <w:spacing w:after="0"/>
            </w:pPr>
            <w:r w:rsidRPr="006F54B9">
              <w:rPr>
                <w:sz w:val="20"/>
              </w:rPr>
              <w:t xml:space="preserve">Stockout-risk classifier; SHAP explainability; </w:t>
            </w:r>
            <w:proofErr w:type="spellStart"/>
            <w:r w:rsidRPr="006F54B9">
              <w:rPr>
                <w:sz w:val="20"/>
              </w:rPr>
              <w:t>Streamlit</w:t>
            </w:r>
            <w:proofErr w:type="spellEnd"/>
            <w:r w:rsidRPr="006F54B9">
              <w:rPr>
                <w:sz w:val="20"/>
              </w:rPr>
              <w:t xml:space="preserve"> dashboard and what-if simulator; figures and presentation</w:t>
            </w:r>
          </w:p>
        </w:tc>
      </w:tr>
    </w:tbl>
    <w:p w14:paraId="7C55D85D" w14:textId="77777777" w:rsidR="0096765C" w:rsidRPr="006F54B9" w:rsidRDefault="0096765C">
      <w:pPr>
        <w:spacing w:after="80"/>
      </w:pPr>
    </w:p>
    <w:p w14:paraId="045A5602" w14:textId="77777777" w:rsidR="0096765C" w:rsidRPr="006F54B9" w:rsidRDefault="006E2402">
      <w:r w:rsidRPr="006F54B9">
        <w:br w:type="page"/>
      </w:r>
    </w:p>
    <w:p w14:paraId="18A245B3" w14:textId="77777777" w:rsidR="0096765C" w:rsidRPr="006F54B9" w:rsidRDefault="006E2402">
      <w:pPr>
        <w:pStyle w:val="Heading1"/>
        <w:rPr>
          <w:color w:val="auto"/>
        </w:rPr>
      </w:pPr>
      <w:bookmarkStart w:id="4" w:name="_Toc243432318"/>
      <w:r w:rsidRPr="006F54B9">
        <w:rPr>
          <w:color w:val="auto"/>
        </w:rPr>
        <w:lastRenderedPageBreak/>
        <w:t>Table of Contents</w:t>
      </w:r>
      <w:bookmarkEnd w:id="4"/>
    </w:p>
    <w:p w14:paraId="2260C6D7" w14:textId="393EC666" w:rsidR="005F46EB" w:rsidRPr="005F46EB" w:rsidRDefault="006E2402">
      <w:pPr>
        <w:pStyle w:val="TOC1"/>
        <w:tabs>
          <w:tab w:val="right" w:leader="dot" w:pos="9016"/>
        </w:tabs>
        <w:rPr>
          <w:rFonts w:asciiTheme="minorHAnsi" w:eastAsiaTheme="minorEastAsia" w:hAnsiTheme="minorHAnsi"/>
          <w:noProof/>
          <w:kern w:val="2"/>
          <w:szCs w:val="24"/>
          <w:lang w:val="en-IN" w:eastAsia="en-IN"/>
          <w14:ligatures w14:val="standardContextual"/>
        </w:rPr>
      </w:pPr>
      <w:r w:rsidRPr="005F46EB">
        <w:fldChar w:fldCharType="begin"/>
      </w:r>
      <w:r w:rsidRPr="005F46EB">
        <w:instrText>TOC \o "1-2" \h \z \u</w:instrText>
      </w:r>
      <w:r w:rsidRPr="005F46EB">
        <w:fldChar w:fldCharType="separate"/>
      </w:r>
      <w:hyperlink w:anchor="_Toc243432316" w:history="1">
        <w:r w:rsidR="005F46EB" w:rsidRPr="005F46EB">
          <w:rPr>
            <w:rStyle w:val="Hyperlink"/>
            <w:noProof/>
          </w:rPr>
          <w:t>Declaration</w:t>
        </w:r>
        <w:r w:rsidR="005F46EB" w:rsidRPr="005F46EB">
          <w:rPr>
            <w:noProof/>
            <w:webHidden/>
          </w:rPr>
          <w:tab/>
        </w:r>
        <w:r w:rsidR="005F46EB" w:rsidRPr="005F46EB">
          <w:rPr>
            <w:noProof/>
            <w:webHidden/>
          </w:rPr>
          <w:fldChar w:fldCharType="begin"/>
        </w:r>
        <w:r w:rsidR="005F46EB" w:rsidRPr="005F46EB">
          <w:rPr>
            <w:noProof/>
            <w:webHidden/>
          </w:rPr>
          <w:instrText xml:space="preserve"> PAGEREF _Toc243432316 \h </w:instrText>
        </w:r>
        <w:r w:rsidR="005F46EB" w:rsidRPr="005F46EB">
          <w:rPr>
            <w:noProof/>
            <w:webHidden/>
          </w:rPr>
        </w:r>
        <w:r w:rsidR="005F46EB" w:rsidRPr="005F46EB">
          <w:rPr>
            <w:noProof/>
            <w:webHidden/>
          </w:rPr>
          <w:fldChar w:fldCharType="separate"/>
        </w:r>
        <w:r w:rsidR="00150A4A">
          <w:rPr>
            <w:noProof/>
            <w:webHidden/>
          </w:rPr>
          <w:t>i</w:t>
        </w:r>
        <w:r w:rsidR="005F46EB" w:rsidRPr="005F46EB">
          <w:rPr>
            <w:noProof/>
            <w:webHidden/>
          </w:rPr>
          <w:fldChar w:fldCharType="end"/>
        </w:r>
      </w:hyperlink>
    </w:p>
    <w:p w14:paraId="75B8FB39" w14:textId="69D460BD" w:rsidR="005F46EB" w:rsidRP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17" w:history="1">
        <w:r w:rsidRPr="005F46EB">
          <w:rPr>
            <w:rStyle w:val="Hyperlink"/>
            <w:noProof/>
          </w:rPr>
          <w:t>Individual Contribution</w:t>
        </w:r>
        <w:r w:rsidRPr="005F46EB">
          <w:rPr>
            <w:noProof/>
            <w:webHidden/>
          </w:rPr>
          <w:tab/>
        </w:r>
        <w:r w:rsidRPr="005F46EB">
          <w:rPr>
            <w:noProof/>
            <w:webHidden/>
          </w:rPr>
          <w:fldChar w:fldCharType="begin"/>
        </w:r>
        <w:r w:rsidRPr="005F46EB">
          <w:rPr>
            <w:noProof/>
            <w:webHidden/>
          </w:rPr>
          <w:instrText xml:space="preserve"> PAGEREF _Toc243432317 \h </w:instrText>
        </w:r>
        <w:r w:rsidRPr="005F46EB">
          <w:rPr>
            <w:noProof/>
            <w:webHidden/>
          </w:rPr>
        </w:r>
        <w:r w:rsidRPr="005F46EB">
          <w:rPr>
            <w:noProof/>
            <w:webHidden/>
          </w:rPr>
          <w:fldChar w:fldCharType="separate"/>
        </w:r>
        <w:r w:rsidR="00150A4A">
          <w:rPr>
            <w:noProof/>
            <w:webHidden/>
          </w:rPr>
          <w:t>i</w:t>
        </w:r>
        <w:r w:rsidRPr="005F46EB">
          <w:rPr>
            <w:noProof/>
            <w:webHidden/>
          </w:rPr>
          <w:fldChar w:fldCharType="end"/>
        </w:r>
      </w:hyperlink>
    </w:p>
    <w:p w14:paraId="548AA0BC" w14:textId="1BBD33D3" w:rsidR="005F46EB" w:rsidRP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18" w:history="1">
        <w:r w:rsidRPr="005F46EB">
          <w:rPr>
            <w:rStyle w:val="Hyperlink"/>
            <w:noProof/>
          </w:rPr>
          <w:t>Table of Contents</w:t>
        </w:r>
        <w:r w:rsidRPr="005F46EB">
          <w:rPr>
            <w:noProof/>
            <w:webHidden/>
          </w:rPr>
          <w:tab/>
        </w:r>
        <w:r w:rsidRPr="005F46EB">
          <w:rPr>
            <w:noProof/>
            <w:webHidden/>
          </w:rPr>
          <w:fldChar w:fldCharType="begin"/>
        </w:r>
        <w:r w:rsidRPr="005F46EB">
          <w:rPr>
            <w:noProof/>
            <w:webHidden/>
          </w:rPr>
          <w:instrText xml:space="preserve"> PAGEREF _Toc243432318 \h </w:instrText>
        </w:r>
        <w:r w:rsidRPr="005F46EB">
          <w:rPr>
            <w:noProof/>
            <w:webHidden/>
          </w:rPr>
        </w:r>
        <w:r w:rsidRPr="005F46EB">
          <w:rPr>
            <w:noProof/>
            <w:webHidden/>
          </w:rPr>
          <w:fldChar w:fldCharType="separate"/>
        </w:r>
        <w:r w:rsidR="00150A4A">
          <w:rPr>
            <w:noProof/>
            <w:webHidden/>
          </w:rPr>
          <w:t>ii</w:t>
        </w:r>
        <w:r w:rsidRPr="005F46EB">
          <w:rPr>
            <w:noProof/>
            <w:webHidden/>
          </w:rPr>
          <w:fldChar w:fldCharType="end"/>
        </w:r>
      </w:hyperlink>
    </w:p>
    <w:p w14:paraId="65451CD8" w14:textId="1443395E" w:rsidR="005F46EB" w:rsidRP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19" w:history="1">
        <w:r w:rsidRPr="005F46EB">
          <w:rPr>
            <w:rStyle w:val="Hyperlink"/>
            <w:noProof/>
          </w:rPr>
          <w:t>List of Figures</w:t>
        </w:r>
        <w:r w:rsidRPr="005F46EB">
          <w:rPr>
            <w:noProof/>
            <w:webHidden/>
          </w:rPr>
          <w:tab/>
        </w:r>
        <w:r w:rsidRPr="005F46EB">
          <w:rPr>
            <w:noProof/>
            <w:webHidden/>
          </w:rPr>
          <w:fldChar w:fldCharType="begin"/>
        </w:r>
        <w:r w:rsidRPr="005F46EB">
          <w:rPr>
            <w:noProof/>
            <w:webHidden/>
          </w:rPr>
          <w:instrText xml:space="preserve"> PAGEREF _Toc243432319 \h </w:instrText>
        </w:r>
        <w:r w:rsidRPr="005F46EB">
          <w:rPr>
            <w:noProof/>
            <w:webHidden/>
          </w:rPr>
        </w:r>
        <w:r w:rsidRPr="005F46EB">
          <w:rPr>
            <w:noProof/>
            <w:webHidden/>
          </w:rPr>
          <w:fldChar w:fldCharType="separate"/>
        </w:r>
        <w:r w:rsidR="00150A4A">
          <w:rPr>
            <w:noProof/>
            <w:webHidden/>
          </w:rPr>
          <w:t>iv</w:t>
        </w:r>
        <w:r w:rsidRPr="005F46EB">
          <w:rPr>
            <w:noProof/>
            <w:webHidden/>
          </w:rPr>
          <w:fldChar w:fldCharType="end"/>
        </w:r>
      </w:hyperlink>
    </w:p>
    <w:p w14:paraId="27706E6D" w14:textId="7E871250" w:rsidR="005F46EB" w:rsidRP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20" w:history="1">
        <w:r w:rsidRPr="005F46EB">
          <w:rPr>
            <w:rStyle w:val="Hyperlink"/>
            <w:noProof/>
          </w:rPr>
          <w:t>List of Tables</w:t>
        </w:r>
        <w:r w:rsidRPr="005F46EB">
          <w:rPr>
            <w:noProof/>
            <w:webHidden/>
          </w:rPr>
          <w:tab/>
        </w:r>
        <w:r w:rsidRPr="005F46EB">
          <w:rPr>
            <w:noProof/>
            <w:webHidden/>
          </w:rPr>
          <w:fldChar w:fldCharType="begin"/>
        </w:r>
        <w:r w:rsidRPr="005F46EB">
          <w:rPr>
            <w:noProof/>
            <w:webHidden/>
          </w:rPr>
          <w:instrText xml:space="preserve"> PAGEREF _Toc243432320 \h </w:instrText>
        </w:r>
        <w:r w:rsidRPr="005F46EB">
          <w:rPr>
            <w:noProof/>
            <w:webHidden/>
          </w:rPr>
        </w:r>
        <w:r w:rsidRPr="005F46EB">
          <w:rPr>
            <w:noProof/>
            <w:webHidden/>
          </w:rPr>
          <w:fldChar w:fldCharType="separate"/>
        </w:r>
        <w:r w:rsidR="00150A4A">
          <w:rPr>
            <w:noProof/>
            <w:webHidden/>
          </w:rPr>
          <w:t>v</w:t>
        </w:r>
        <w:r w:rsidRPr="005F46EB">
          <w:rPr>
            <w:noProof/>
            <w:webHidden/>
          </w:rPr>
          <w:fldChar w:fldCharType="end"/>
        </w:r>
      </w:hyperlink>
    </w:p>
    <w:p w14:paraId="1F490AEA" w14:textId="23BD33BB"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21" w:history="1">
        <w:r w:rsidRPr="005F46EB">
          <w:rPr>
            <w:rStyle w:val="Hyperlink"/>
            <w:b/>
            <w:noProof/>
          </w:rPr>
          <w:t>1. Abstract</w:t>
        </w:r>
        <w:r w:rsidRPr="005F46EB">
          <w:rPr>
            <w:b/>
            <w:noProof/>
            <w:webHidden/>
          </w:rPr>
          <w:tab/>
        </w:r>
        <w:r w:rsidRPr="005F46EB">
          <w:rPr>
            <w:b/>
            <w:noProof/>
            <w:webHidden/>
          </w:rPr>
          <w:fldChar w:fldCharType="begin"/>
        </w:r>
        <w:r w:rsidRPr="005F46EB">
          <w:rPr>
            <w:b/>
            <w:noProof/>
            <w:webHidden/>
          </w:rPr>
          <w:instrText xml:space="preserve"> PAGEREF _Toc243432321 \h </w:instrText>
        </w:r>
        <w:r w:rsidRPr="005F46EB">
          <w:rPr>
            <w:b/>
            <w:noProof/>
            <w:webHidden/>
          </w:rPr>
        </w:r>
        <w:r w:rsidRPr="005F46EB">
          <w:rPr>
            <w:b/>
            <w:noProof/>
            <w:webHidden/>
          </w:rPr>
          <w:fldChar w:fldCharType="separate"/>
        </w:r>
        <w:r w:rsidR="00150A4A">
          <w:rPr>
            <w:b/>
            <w:noProof/>
            <w:webHidden/>
          </w:rPr>
          <w:t>1</w:t>
        </w:r>
        <w:r w:rsidRPr="005F46EB">
          <w:rPr>
            <w:b/>
            <w:noProof/>
            <w:webHidden/>
          </w:rPr>
          <w:fldChar w:fldCharType="end"/>
        </w:r>
      </w:hyperlink>
    </w:p>
    <w:p w14:paraId="50347924" w14:textId="5520ADCD"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22" w:history="1">
        <w:r w:rsidRPr="005F46EB">
          <w:rPr>
            <w:rStyle w:val="Hyperlink"/>
            <w:b/>
            <w:noProof/>
          </w:rPr>
          <w:t>2. Introduction</w:t>
        </w:r>
        <w:r w:rsidRPr="005F46EB">
          <w:rPr>
            <w:b/>
            <w:noProof/>
            <w:webHidden/>
          </w:rPr>
          <w:tab/>
        </w:r>
        <w:r w:rsidRPr="005F46EB">
          <w:rPr>
            <w:b/>
            <w:noProof/>
            <w:webHidden/>
          </w:rPr>
          <w:fldChar w:fldCharType="begin"/>
        </w:r>
        <w:r w:rsidRPr="005F46EB">
          <w:rPr>
            <w:b/>
            <w:noProof/>
            <w:webHidden/>
          </w:rPr>
          <w:instrText xml:space="preserve"> PAGEREF _Toc243432322 \h </w:instrText>
        </w:r>
        <w:r w:rsidRPr="005F46EB">
          <w:rPr>
            <w:b/>
            <w:noProof/>
            <w:webHidden/>
          </w:rPr>
        </w:r>
        <w:r w:rsidRPr="005F46EB">
          <w:rPr>
            <w:b/>
            <w:noProof/>
            <w:webHidden/>
          </w:rPr>
          <w:fldChar w:fldCharType="separate"/>
        </w:r>
        <w:r w:rsidR="00150A4A">
          <w:rPr>
            <w:b/>
            <w:noProof/>
            <w:webHidden/>
          </w:rPr>
          <w:t>1</w:t>
        </w:r>
        <w:r w:rsidRPr="005F46EB">
          <w:rPr>
            <w:b/>
            <w:noProof/>
            <w:webHidden/>
          </w:rPr>
          <w:fldChar w:fldCharType="end"/>
        </w:r>
      </w:hyperlink>
    </w:p>
    <w:p w14:paraId="08183485" w14:textId="79E89A04"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23" w:history="1">
        <w:r w:rsidRPr="005F46EB">
          <w:rPr>
            <w:rStyle w:val="Hyperlink"/>
            <w:noProof/>
          </w:rPr>
          <w:t>2.1 Background and motivation</w:t>
        </w:r>
        <w:r w:rsidRPr="005F46EB">
          <w:rPr>
            <w:noProof/>
            <w:webHidden/>
          </w:rPr>
          <w:tab/>
        </w:r>
        <w:r w:rsidRPr="005F46EB">
          <w:rPr>
            <w:noProof/>
            <w:webHidden/>
          </w:rPr>
          <w:fldChar w:fldCharType="begin"/>
        </w:r>
        <w:r w:rsidRPr="005F46EB">
          <w:rPr>
            <w:noProof/>
            <w:webHidden/>
          </w:rPr>
          <w:instrText xml:space="preserve"> PAGEREF _Toc243432323 \h </w:instrText>
        </w:r>
        <w:r w:rsidRPr="005F46EB">
          <w:rPr>
            <w:noProof/>
            <w:webHidden/>
          </w:rPr>
        </w:r>
        <w:r w:rsidRPr="005F46EB">
          <w:rPr>
            <w:noProof/>
            <w:webHidden/>
          </w:rPr>
          <w:fldChar w:fldCharType="separate"/>
        </w:r>
        <w:r w:rsidR="00150A4A">
          <w:rPr>
            <w:noProof/>
            <w:webHidden/>
          </w:rPr>
          <w:t>1</w:t>
        </w:r>
        <w:r w:rsidRPr="005F46EB">
          <w:rPr>
            <w:noProof/>
            <w:webHidden/>
          </w:rPr>
          <w:fldChar w:fldCharType="end"/>
        </w:r>
      </w:hyperlink>
    </w:p>
    <w:p w14:paraId="23A38F03" w14:textId="4C3C110D"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24" w:history="1">
        <w:r w:rsidRPr="005F46EB">
          <w:rPr>
            <w:rStyle w:val="Hyperlink"/>
            <w:noProof/>
          </w:rPr>
          <w:t>2.2 Application domain</w:t>
        </w:r>
        <w:r w:rsidRPr="005F46EB">
          <w:rPr>
            <w:noProof/>
            <w:webHidden/>
          </w:rPr>
          <w:tab/>
        </w:r>
        <w:r w:rsidRPr="005F46EB">
          <w:rPr>
            <w:noProof/>
            <w:webHidden/>
          </w:rPr>
          <w:fldChar w:fldCharType="begin"/>
        </w:r>
        <w:r w:rsidRPr="005F46EB">
          <w:rPr>
            <w:noProof/>
            <w:webHidden/>
          </w:rPr>
          <w:instrText xml:space="preserve"> PAGEREF _Toc243432324 \h </w:instrText>
        </w:r>
        <w:r w:rsidRPr="005F46EB">
          <w:rPr>
            <w:noProof/>
            <w:webHidden/>
          </w:rPr>
        </w:r>
        <w:r w:rsidRPr="005F46EB">
          <w:rPr>
            <w:noProof/>
            <w:webHidden/>
          </w:rPr>
          <w:fldChar w:fldCharType="separate"/>
        </w:r>
        <w:r w:rsidR="00150A4A">
          <w:rPr>
            <w:noProof/>
            <w:webHidden/>
          </w:rPr>
          <w:t>2</w:t>
        </w:r>
        <w:r w:rsidRPr="005F46EB">
          <w:rPr>
            <w:noProof/>
            <w:webHidden/>
          </w:rPr>
          <w:fldChar w:fldCharType="end"/>
        </w:r>
      </w:hyperlink>
    </w:p>
    <w:p w14:paraId="54B21E83" w14:textId="02E2ED9C"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25" w:history="1">
        <w:r w:rsidRPr="005F46EB">
          <w:rPr>
            <w:rStyle w:val="Hyperlink"/>
            <w:noProof/>
          </w:rPr>
          <w:t>2.3 Objectives</w:t>
        </w:r>
        <w:r w:rsidRPr="005F46EB">
          <w:rPr>
            <w:noProof/>
            <w:webHidden/>
          </w:rPr>
          <w:tab/>
        </w:r>
        <w:r w:rsidRPr="005F46EB">
          <w:rPr>
            <w:noProof/>
            <w:webHidden/>
          </w:rPr>
          <w:fldChar w:fldCharType="begin"/>
        </w:r>
        <w:r w:rsidRPr="005F46EB">
          <w:rPr>
            <w:noProof/>
            <w:webHidden/>
          </w:rPr>
          <w:instrText xml:space="preserve"> PAGEREF _Toc243432325 \h </w:instrText>
        </w:r>
        <w:r w:rsidRPr="005F46EB">
          <w:rPr>
            <w:noProof/>
            <w:webHidden/>
          </w:rPr>
        </w:r>
        <w:r w:rsidRPr="005F46EB">
          <w:rPr>
            <w:noProof/>
            <w:webHidden/>
          </w:rPr>
          <w:fldChar w:fldCharType="separate"/>
        </w:r>
        <w:r w:rsidR="00150A4A">
          <w:rPr>
            <w:noProof/>
            <w:webHidden/>
          </w:rPr>
          <w:t>2</w:t>
        </w:r>
        <w:r w:rsidRPr="005F46EB">
          <w:rPr>
            <w:noProof/>
            <w:webHidden/>
          </w:rPr>
          <w:fldChar w:fldCharType="end"/>
        </w:r>
      </w:hyperlink>
    </w:p>
    <w:p w14:paraId="504958D0" w14:textId="74EB7E37"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26" w:history="1">
        <w:r w:rsidRPr="005F46EB">
          <w:rPr>
            <w:rStyle w:val="Hyperlink"/>
            <w:noProof/>
          </w:rPr>
          <w:t>2.4 Organization of the report</w:t>
        </w:r>
        <w:r w:rsidRPr="005F46EB">
          <w:rPr>
            <w:noProof/>
            <w:webHidden/>
          </w:rPr>
          <w:tab/>
        </w:r>
        <w:r w:rsidRPr="005F46EB">
          <w:rPr>
            <w:noProof/>
            <w:webHidden/>
          </w:rPr>
          <w:fldChar w:fldCharType="begin"/>
        </w:r>
        <w:r w:rsidRPr="005F46EB">
          <w:rPr>
            <w:noProof/>
            <w:webHidden/>
          </w:rPr>
          <w:instrText xml:space="preserve"> PAGEREF _Toc243432326 \h </w:instrText>
        </w:r>
        <w:r w:rsidRPr="005F46EB">
          <w:rPr>
            <w:noProof/>
            <w:webHidden/>
          </w:rPr>
        </w:r>
        <w:r w:rsidRPr="005F46EB">
          <w:rPr>
            <w:noProof/>
            <w:webHidden/>
          </w:rPr>
          <w:fldChar w:fldCharType="separate"/>
        </w:r>
        <w:r w:rsidR="00150A4A">
          <w:rPr>
            <w:noProof/>
            <w:webHidden/>
          </w:rPr>
          <w:t>2</w:t>
        </w:r>
        <w:r w:rsidRPr="005F46EB">
          <w:rPr>
            <w:noProof/>
            <w:webHidden/>
          </w:rPr>
          <w:fldChar w:fldCharType="end"/>
        </w:r>
      </w:hyperlink>
    </w:p>
    <w:p w14:paraId="28E0F982" w14:textId="40C3953D"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27" w:history="1">
        <w:r w:rsidRPr="005F46EB">
          <w:rPr>
            <w:rStyle w:val="Hyperlink"/>
            <w:b/>
            <w:bCs/>
            <w:noProof/>
          </w:rPr>
          <w:t>3. Literature Survey</w:t>
        </w:r>
        <w:r w:rsidRPr="005F46EB">
          <w:rPr>
            <w:b/>
            <w:noProof/>
            <w:webHidden/>
          </w:rPr>
          <w:tab/>
        </w:r>
        <w:r w:rsidRPr="005F46EB">
          <w:rPr>
            <w:b/>
            <w:noProof/>
            <w:webHidden/>
          </w:rPr>
          <w:fldChar w:fldCharType="begin"/>
        </w:r>
        <w:r w:rsidRPr="005F46EB">
          <w:rPr>
            <w:b/>
            <w:noProof/>
            <w:webHidden/>
          </w:rPr>
          <w:instrText xml:space="preserve"> PAGEREF _Toc243432327 \h </w:instrText>
        </w:r>
        <w:r w:rsidRPr="005F46EB">
          <w:rPr>
            <w:b/>
            <w:noProof/>
            <w:webHidden/>
          </w:rPr>
        </w:r>
        <w:r w:rsidRPr="005F46EB">
          <w:rPr>
            <w:b/>
            <w:noProof/>
            <w:webHidden/>
          </w:rPr>
          <w:fldChar w:fldCharType="separate"/>
        </w:r>
        <w:r w:rsidR="00150A4A">
          <w:rPr>
            <w:b/>
            <w:noProof/>
            <w:webHidden/>
          </w:rPr>
          <w:t>3</w:t>
        </w:r>
        <w:r w:rsidRPr="005F46EB">
          <w:rPr>
            <w:b/>
            <w:noProof/>
            <w:webHidden/>
          </w:rPr>
          <w:fldChar w:fldCharType="end"/>
        </w:r>
      </w:hyperlink>
    </w:p>
    <w:p w14:paraId="59D0B0D0" w14:textId="1CA5D353"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28" w:history="1">
        <w:r w:rsidRPr="005F46EB">
          <w:rPr>
            <w:rStyle w:val="Hyperlink"/>
            <w:noProof/>
          </w:rPr>
          <w:t>3.1 Scope and method</w:t>
        </w:r>
        <w:r w:rsidRPr="005F46EB">
          <w:rPr>
            <w:noProof/>
            <w:webHidden/>
          </w:rPr>
          <w:tab/>
        </w:r>
        <w:r w:rsidRPr="005F46EB">
          <w:rPr>
            <w:noProof/>
            <w:webHidden/>
          </w:rPr>
          <w:fldChar w:fldCharType="begin"/>
        </w:r>
        <w:r w:rsidRPr="005F46EB">
          <w:rPr>
            <w:noProof/>
            <w:webHidden/>
          </w:rPr>
          <w:instrText xml:space="preserve"> PAGEREF _Toc243432328 \h </w:instrText>
        </w:r>
        <w:r w:rsidRPr="005F46EB">
          <w:rPr>
            <w:noProof/>
            <w:webHidden/>
          </w:rPr>
        </w:r>
        <w:r w:rsidRPr="005F46EB">
          <w:rPr>
            <w:noProof/>
            <w:webHidden/>
          </w:rPr>
          <w:fldChar w:fldCharType="separate"/>
        </w:r>
        <w:r w:rsidR="00150A4A">
          <w:rPr>
            <w:noProof/>
            <w:webHidden/>
          </w:rPr>
          <w:t>3</w:t>
        </w:r>
        <w:r w:rsidRPr="005F46EB">
          <w:rPr>
            <w:noProof/>
            <w:webHidden/>
          </w:rPr>
          <w:fldChar w:fldCharType="end"/>
        </w:r>
      </w:hyperlink>
    </w:p>
    <w:p w14:paraId="361C0B6E" w14:textId="0904968C"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29" w:history="1">
        <w:r w:rsidRPr="005F46EB">
          <w:rPr>
            <w:rStyle w:val="Hyperlink"/>
            <w:noProof/>
          </w:rPr>
          <w:t>3.2 Synthesis of the literature</w:t>
        </w:r>
        <w:r w:rsidRPr="005F46EB">
          <w:rPr>
            <w:noProof/>
            <w:webHidden/>
          </w:rPr>
          <w:tab/>
        </w:r>
        <w:r w:rsidRPr="005F46EB">
          <w:rPr>
            <w:noProof/>
            <w:webHidden/>
          </w:rPr>
          <w:fldChar w:fldCharType="begin"/>
        </w:r>
        <w:r w:rsidRPr="005F46EB">
          <w:rPr>
            <w:noProof/>
            <w:webHidden/>
          </w:rPr>
          <w:instrText xml:space="preserve"> PAGEREF _Toc243432329 \h </w:instrText>
        </w:r>
        <w:r w:rsidRPr="005F46EB">
          <w:rPr>
            <w:noProof/>
            <w:webHidden/>
          </w:rPr>
        </w:r>
        <w:r w:rsidRPr="005F46EB">
          <w:rPr>
            <w:noProof/>
            <w:webHidden/>
          </w:rPr>
          <w:fldChar w:fldCharType="separate"/>
        </w:r>
        <w:r w:rsidR="00150A4A">
          <w:rPr>
            <w:noProof/>
            <w:webHidden/>
          </w:rPr>
          <w:t>4</w:t>
        </w:r>
        <w:r w:rsidRPr="005F46EB">
          <w:rPr>
            <w:noProof/>
            <w:webHidden/>
          </w:rPr>
          <w:fldChar w:fldCharType="end"/>
        </w:r>
      </w:hyperlink>
    </w:p>
    <w:p w14:paraId="6CEF5C11" w14:textId="59BDB72D"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30" w:history="1">
        <w:r w:rsidRPr="005F46EB">
          <w:rPr>
            <w:rStyle w:val="Hyperlink"/>
            <w:b/>
            <w:bCs/>
            <w:noProof/>
          </w:rPr>
          <w:t>4. Research Gaps</w:t>
        </w:r>
        <w:r w:rsidRPr="005F46EB">
          <w:rPr>
            <w:b/>
            <w:noProof/>
            <w:webHidden/>
          </w:rPr>
          <w:tab/>
        </w:r>
        <w:r w:rsidRPr="005F46EB">
          <w:rPr>
            <w:b/>
            <w:noProof/>
            <w:webHidden/>
          </w:rPr>
          <w:fldChar w:fldCharType="begin"/>
        </w:r>
        <w:r w:rsidRPr="005F46EB">
          <w:rPr>
            <w:b/>
            <w:noProof/>
            <w:webHidden/>
          </w:rPr>
          <w:instrText xml:space="preserve"> PAGEREF _Toc243432330 \h </w:instrText>
        </w:r>
        <w:r w:rsidRPr="005F46EB">
          <w:rPr>
            <w:b/>
            <w:noProof/>
            <w:webHidden/>
          </w:rPr>
        </w:r>
        <w:r w:rsidRPr="005F46EB">
          <w:rPr>
            <w:b/>
            <w:noProof/>
            <w:webHidden/>
          </w:rPr>
          <w:fldChar w:fldCharType="separate"/>
        </w:r>
        <w:r w:rsidR="00150A4A">
          <w:rPr>
            <w:b/>
            <w:noProof/>
            <w:webHidden/>
          </w:rPr>
          <w:t>6</w:t>
        </w:r>
        <w:r w:rsidRPr="005F46EB">
          <w:rPr>
            <w:b/>
            <w:noProof/>
            <w:webHidden/>
          </w:rPr>
          <w:fldChar w:fldCharType="end"/>
        </w:r>
      </w:hyperlink>
    </w:p>
    <w:p w14:paraId="35ABE19A" w14:textId="6C55A1A1"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31" w:history="1">
        <w:r w:rsidRPr="005F46EB">
          <w:rPr>
            <w:rStyle w:val="Hyperlink"/>
            <w:b/>
            <w:bCs/>
            <w:noProof/>
          </w:rPr>
          <w:t>5. Problem Definition</w:t>
        </w:r>
        <w:r w:rsidRPr="005F46EB">
          <w:rPr>
            <w:b/>
            <w:noProof/>
            <w:webHidden/>
          </w:rPr>
          <w:tab/>
        </w:r>
        <w:r w:rsidRPr="005F46EB">
          <w:rPr>
            <w:b/>
            <w:noProof/>
            <w:webHidden/>
          </w:rPr>
          <w:fldChar w:fldCharType="begin"/>
        </w:r>
        <w:r w:rsidRPr="005F46EB">
          <w:rPr>
            <w:b/>
            <w:noProof/>
            <w:webHidden/>
          </w:rPr>
          <w:instrText xml:space="preserve"> PAGEREF _Toc243432331 \h </w:instrText>
        </w:r>
        <w:r w:rsidRPr="005F46EB">
          <w:rPr>
            <w:b/>
            <w:noProof/>
            <w:webHidden/>
          </w:rPr>
        </w:r>
        <w:r w:rsidRPr="005F46EB">
          <w:rPr>
            <w:b/>
            <w:noProof/>
            <w:webHidden/>
          </w:rPr>
          <w:fldChar w:fldCharType="separate"/>
        </w:r>
        <w:r w:rsidR="00150A4A">
          <w:rPr>
            <w:b/>
            <w:noProof/>
            <w:webHidden/>
          </w:rPr>
          <w:t>7</w:t>
        </w:r>
        <w:r w:rsidRPr="005F46EB">
          <w:rPr>
            <w:b/>
            <w:noProof/>
            <w:webHidden/>
          </w:rPr>
          <w:fldChar w:fldCharType="end"/>
        </w:r>
      </w:hyperlink>
    </w:p>
    <w:p w14:paraId="1DFA9A4D" w14:textId="5CD62B27"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2" w:history="1">
        <w:r w:rsidRPr="005F46EB">
          <w:rPr>
            <w:rStyle w:val="Hyperlink"/>
            <w:noProof/>
          </w:rPr>
          <w:t>5.1 Problem statement</w:t>
        </w:r>
        <w:r w:rsidRPr="005F46EB">
          <w:rPr>
            <w:noProof/>
            <w:webHidden/>
          </w:rPr>
          <w:tab/>
        </w:r>
        <w:r w:rsidRPr="005F46EB">
          <w:rPr>
            <w:noProof/>
            <w:webHidden/>
          </w:rPr>
          <w:fldChar w:fldCharType="begin"/>
        </w:r>
        <w:r w:rsidRPr="005F46EB">
          <w:rPr>
            <w:noProof/>
            <w:webHidden/>
          </w:rPr>
          <w:instrText xml:space="preserve"> PAGEREF _Toc243432332 \h </w:instrText>
        </w:r>
        <w:r w:rsidRPr="005F46EB">
          <w:rPr>
            <w:noProof/>
            <w:webHidden/>
          </w:rPr>
        </w:r>
        <w:r w:rsidRPr="005F46EB">
          <w:rPr>
            <w:noProof/>
            <w:webHidden/>
          </w:rPr>
          <w:fldChar w:fldCharType="separate"/>
        </w:r>
        <w:r w:rsidR="00150A4A">
          <w:rPr>
            <w:noProof/>
            <w:webHidden/>
          </w:rPr>
          <w:t>7</w:t>
        </w:r>
        <w:r w:rsidRPr="005F46EB">
          <w:rPr>
            <w:noProof/>
            <w:webHidden/>
          </w:rPr>
          <w:fldChar w:fldCharType="end"/>
        </w:r>
      </w:hyperlink>
    </w:p>
    <w:p w14:paraId="31FE4F25" w14:textId="4FAE99F0"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3" w:history="1">
        <w:r w:rsidRPr="005F46EB">
          <w:rPr>
            <w:rStyle w:val="Hyperlink"/>
            <w:noProof/>
          </w:rPr>
          <w:t>5.2 Formal definition</w:t>
        </w:r>
        <w:r w:rsidRPr="005F46EB">
          <w:rPr>
            <w:noProof/>
            <w:webHidden/>
          </w:rPr>
          <w:tab/>
        </w:r>
        <w:r w:rsidRPr="005F46EB">
          <w:rPr>
            <w:noProof/>
            <w:webHidden/>
          </w:rPr>
          <w:fldChar w:fldCharType="begin"/>
        </w:r>
        <w:r w:rsidRPr="005F46EB">
          <w:rPr>
            <w:noProof/>
            <w:webHidden/>
          </w:rPr>
          <w:instrText xml:space="preserve"> PAGEREF _Toc243432333 \h </w:instrText>
        </w:r>
        <w:r w:rsidRPr="005F46EB">
          <w:rPr>
            <w:noProof/>
            <w:webHidden/>
          </w:rPr>
        </w:r>
        <w:r w:rsidRPr="005F46EB">
          <w:rPr>
            <w:noProof/>
            <w:webHidden/>
          </w:rPr>
          <w:fldChar w:fldCharType="separate"/>
        </w:r>
        <w:r w:rsidR="00150A4A">
          <w:rPr>
            <w:noProof/>
            <w:webHidden/>
          </w:rPr>
          <w:t>7</w:t>
        </w:r>
        <w:r w:rsidRPr="005F46EB">
          <w:rPr>
            <w:noProof/>
            <w:webHidden/>
          </w:rPr>
          <w:fldChar w:fldCharType="end"/>
        </w:r>
      </w:hyperlink>
    </w:p>
    <w:p w14:paraId="042F09C0" w14:textId="5BA6AC03"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4" w:history="1">
        <w:r w:rsidRPr="005F46EB">
          <w:rPr>
            <w:rStyle w:val="Hyperlink"/>
            <w:noProof/>
          </w:rPr>
          <w:t>5.3 Scope and assumptions</w:t>
        </w:r>
        <w:r w:rsidRPr="005F46EB">
          <w:rPr>
            <w:noProof/>
            <w:webHidden/>
          </w:rPr>
          <w:tab/>
        </w:r>
        <w:r w:rsidRPr="005F46EB">
          <w:rPr>
            <w:noProof/>
            <w:webHidden/>
          </w:rPr>
          <w:fldChar w:fldCharType="begin"/>
        </w:r>
        <w:r w:rsidRPr="005F46EB">
          <w:rPr>
            <w:noProof/>
            <w:webHidden/>
          </w:rPr>
          <w:instrText xml:space="preserve"> PAGEREF _Toc243432334 \h </w:instrText>
        </w:r>
        <w:r w:rsidRPr="005F46EB">
          <w:rPr>
            <w:noProof/>
            <w:webHidden/>
          </w:rPr>
        </w:r>
        <w:r w:rsidRPr="005F46EB">
          <w:rPr>
            <w:noProof/>
            <w:webHidden/>
          </w:rPr>
          <w:fldChar w:fldCharType="separate"/>
        </w:r>
        <w:r w:rsidR="00150A4A">
          <w:rPr>
            <w:noProof/>
            <w:webHidden/>
          </w:rPr>
          <w:t>7</w:t>
        </w:r>
        <w:r w:rsidRPr="005F46EB">
          <w:rPr>
            <w:noProof/>
            <w:webHidden/>
          </w:rPr>
          <w:fldChar w:fldCharType="end"/>
        </w:r>
      </w:hyperlink>
    </w:p>
    <w:p w14:paraId="1B95ACEB" w14:textId="408A9419"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5" w:history="1">
        <w:r w:rsidRPr="005F46EB">
          <w:rPr>
            <w:rStyle w:val="Hyperlink"/>
            <w:noProof/>
          </w:rPr>
          <w:t>5.4 Success criteria</w:t>
        </w:r>
        <w:r w:rsidRPr="005F46EB">
          <w:rPr>
            <w:noProof/>
            <w:webHidden/>
          </w:rPr>
          <w:tab/>
        </w:r>
        <w:r w:rsidRPr="005F46EB">
          <w:rPr>
            <w:noProof/>
            <w:webHidden/>
          </w:rPr>
          <w:fldChar w:fldCharType="begin"/>
        </w:r>
        <w:r w:rsidRPr="005F46EB">
          <w:rPr>
            <w:noProof/>
            <w:webHidden/>
          </w:rPr>
          <w:instrText xml:space="preserve"> PAGEREF _Toc243432335 \h </w:instrText>
        </w:r>
        <w:r w:rsidRPr="005F46EB">
          <w:rPr>
            <w:noProof/>
            <w:webHidden/>
          </w:rPr>
        </w:r>
        <w:r w:rsidRPr="005F46EB">
          <w:rPr>
            <w:noProof/>
            <w:webHidden/>
          </w:rPr>
          <w:fldChar w:fldCharType="separate"/>
        </w:r>
        <w:r w:rsidR="00150A4A">
          <w:rPr>
            <w:noProof/>
            <w:webHidden/>
          </w:rPr>
          <w:t>8</w:t>
        </w:r>
        <w:r w:rsidRPr="005F46EB">
          <w:rPr>
            <w:noProof/>
            <w:webHidden/>
          </w:rPr>
          <w:fldChar w:fldCharType="end"/>
        </w:r>
      </w:hyperlink>
    </w:p>
    <w:p w14:paraId="5817869E" w14:textId="4CF0F164"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36" w:history="1">
        <w:r w:rsidRPr="005F46EB">
          <w:rPr>
            <w:rStyle w:val="Hyperlink"/>
            <w:b/>
            <w:bCs/>
            <w:noProof/>
          </w:rPr>
          <w:t>6. System Design and Methodology</w:t>
        </w:r>
        <w:r w:rsidRPr="005F46EB">
          <w:rPr>
            <w:b/>
            <w:noProof/>
            <w:webHidden/>
          </w:rPr>
          <w:tab/>
        </w:r>
        <w:r w:rsidRPr="005F46EB">
          <w:rPr>
            <w:b/>
            <w:noProof/>
            <w:webHidden/>
          </w:rPr>
          <w:fldChar w:fldCharType="begin"/>
        </w:r>
        <w:r w:rsidRPr="005F46EB">
          <w:rPr>
            <w:b/>
            <w:noProof/>
            <w:webHidden/>
          </w:rPr>
          <w:instrText xml:space="preserve"> PAGEREF _Toc243432336 \h </w:instrText>
        </w:r>
        <w:r w:rsidRPr="005F46EB">
          <w:rPr>
            <w:b/>
            <w:noProof/>
            <w:webHidden/>
          </w:rPr>
        </w:r>
        <w:r w:rsidRPr="005F46EB">
          <w:rPr>
            <w:b/>
            <w:noProof/>
            <w:webHidden/>
          </w:rPr>
          <w:fldChar w:fldCharType="separate"/>
        </w:r>
        <w:r w:rsidR="00150A4A">
          <w:rPr>
            <w:b/>
            <w:noProof/>
            <w:webHidden/>
          </w:rPr>
          <w:t>9</w:t>
        </w:r>
        <w:r w:rsidRPr="005F46EB">
          <w:rPr>
            <w:b/>
            <w:noProof/>
            <w:webHidden/>
          </w:rPr>
          <w:fldChar w:fldCharType="end"/>
        </w:r>
      </w:hyperlink>
    </w:p>
    <w:p w14:paraId="19942DAC" w14:textId="317E29BE"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7" w:history="1">
        <w:r w:rsidRPr="005F46EB">
          <w:rPr>
            <w:rStyle w:val="Hyperlink"/>
            <w:noProof/>
          </w:rPr>
          <w:t>6.1 Overall architecture</w:t>
        </w:r>
        <w:r w:rsidRPr="005F46EB">
          <w:rPr>
            <w:noProof/>
            <w:webHidden/>
          </w:rPr>
          <w:tab/>
        </w:r>
        <w:r w:rsidRPr="005F46EB">
          <w:rPr>
            <w:noProof/>
            <w:webHidden/>
          </w:rPr>
          <w:fldChar w:fldCharType="begin"/>
        </w:r>
        <w:r w:rsidRPr="005F46EB">
          <w:rPr>
            <w:noProof/>
            <w:webHidden/>
          </w:rPr>
          <w:instrText xml:space="preserve"> PAGEREF _Toc243432337 \h </w:instrText>
        </w:r>
        <w:r w:rsidRPr="005F46EB">
          <w:rPr>
            <w:noProof/>
            <w:webHidden/>
          </w:rPr>
        </w:r>
        <w:r w:rsidRPr="005F46EB">
          <w:rPr>
            <w:noProof/>
            <w:webHidden/>
          </w:rPr>
          <w:fldChar w:fldCharType="separate"/>
        </w:r>
        <w:r w:rsidR="00150A4A">
          <w:rPr>
            <w:noProof/>
            <w:webHidden/>
          </w:rPr>
          <w:t>9</w:t>
        </w:r>
        <w:r w:rsidRPr="005F46EB">
          <w:rPr>
            <w:noProof/>
            <w:webHidden/>
          </w:rPr>
          <w:fldChar w:fldCharType="end"/>
        </w:r>
      </w:hyperlink>
    </w:p>
    <w:p w14:paraId="64A8E3E4" w14:textId="2E4EDD65"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8" w:history="1">
        <w:r w:rsidRPr="005F46EB">
          <w:rPr>
            <w:rStyle w:val="Hyperlink"/>
            <w:noProof/>
          </w:rPr>
          <w:t>6.2 Dataset selection</w:t>
        </w:r>
        <w:r w:rsidRPr="005F46EB">
          <w:rPr>
            <w:noProof/>
            <w:webHidden/>
          </w:rPr>
          <w:tab/>
        </w:r>
        <w:r w:rsidRPr="005F46EB">
          <w:rPr>
            <w:noProof/>
            <w:webHidden/>
          </w:rPr>
          <w:fldChar w:fldCharType="begin"/>
        </w:r>
        <w:r w:rsidRPr="005F46EB">
          <w:rPr>
            <w:noProof/>
            <w:webHidden/>
          </w:rPr>
          <w:instrText xml:space="preserve"> PAGEREF _Toc243432338 \h </w:instrText>
        </w:r>
        <w:r w:rsidRPr="005F46EB">
          <w:rPr>
            <w:noProof/>
            <w:webHidden/>
          </w:rPr>
        </w:r>
        <w:r w:rsidRPr="005F46EB">
          <w:rPr>
            <w:noProof/>
            <w:webHidden/>
          </w:rPr>
          <w:fldChar w:fldCharType="separate"/>
        </w:r>
        <w:r w:rsidR="00150A4A">
          <w:rPr>
            <w:noProof/>
            <w:webHidden/>
          </w:rPr>
          <w:t>9</w:t>
        </w:r>
        <w:r w:rsidRPr="005F46EB">
          <w:rPr>
            <w:noProof/>
            <w:webHidden/>
          </w:rPr>
          <w:fldChar w:fldCharType="end"/>
        </w:r>
      </w:hyperlink>
    </w:p>
    <w:p w14:paraId="3E3B9BD0" w14:textId="131BCBD7"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39" w:history="1">
        <w:r w:rsidRPr="005F46EB">
          <w:rPr>
            <w:rStyle w:val="Hyperlink"/>
            <w:noProof/>
          </w:rPr>
          <w:t>6.3 Data preprocessing and feature engineering</w:t>
        </w:r>
        <w:r w:rsidRPr="005F46EB">
          <w:rPr>
            <w:noProof/>
            <w:webHidden/>
          </w:rPr>
          <w:tab/>
        </w:r>
        <w:r w:rsidRPr="005F46EB">
          <w:rPr>
            <w:noProof/>
            <w:webHidden/>
          </w:rPr>
          <w:fldChar w:fldCharType="begin"/>
        </w:r>
        <w:r w:rsidRPr="005F46EB">
          <w:rPr>
            <w:noProof/>
            <w:webHidden/>
          </w:rPr>
          <w:instrText xml:space="preserve"> PAGEREF _Toc243432339 \h </w:instrText>
        </w:r>
        <w:r w:rsidRPr="005F46EB">
          <w:rPr>
            <w:noProof/>
            <w:webHidden/>
          </w:rPr>
        </w:r>
        <w:r w:rsidRPr="005F46EB">
          <w:rPr>
            <w:noProof/>
            <w:webHidden/>
          </w:rPr>
          <w:fldChar w:fldCharType="separate"/>
        </w:r>
        <w:r w:rsidR="00150A4A">
          <w:rPr>
            <w:noProof/>
            <w:webHidden/>
          </w:rPr>
          <w:t>10</w:t>
        </w:r>
        <w:r w:rsidRPr="005F46EB">
          <w:rPr>
            <w:noProof/>
            <w:webHidden/>
          </w:rPr>
          <w:fldChar w:fldCharType="end"/>
        </w:r>
      </w:hyperlink>
    </w:p>
    <w:p w14:paraId="0FD54951" w14:textId="22860B18"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0" w:history="1">
        <w:r w:rsidRPr="005F46EB">
          <w:rPr>
            <w:rStyle w:val="Hyperlink"/>
            <w:noProof/>
          </w:rPr>
          <w:t>6.4 Model selection</w:t>
        </w:r>
        <w:r w:rsidRPr="005F46EB">
          <w:rPr>
            <w:noProof/>
            <w:webHidden/>
          </w:rPr>
          <w:tab/>
        </w:r>
        <w:r w:rsidRPr="005F46EB">
          <w:rPr>
            <w:noProof/>
            <w:webHidden/>
          </w:rPr>
          <w:fldChar w:fldCharType="begin"/>
        </w:r>
        <w:r w:rsidRPr="005F46EB">
          <w:rPr>
            <w:noProof/>
            <w:webHidden/>
          </w:rPr>
          <w:instrText xml:space="preserve"> PAGEREF _Toc243432340 \h </w:instrText>
        </w:r>
        <w:r w:rsidRPr="005F46EB">
          <w:rPr>
            <w:noProof/>
            <w:webHidden/>
          </w:rPr>
        </w:r>
        <w:r w:rsidRPr="005F46EB">
          <w:rPr>
            <w:noProof/>
            <w:webHidden/>
          </w:rPr>
          <w:fldChar w:fldCharType="separate"/>
        </w:r>
        <w:r w:rsidR="00150A4A">
          <w:rPr>
            <w:noProof/>
            <w:webHidden/>
          </w:rPr>
          <w:t>11</w:t>
        </w:r>
        <w:r w:rsidRPr="005F46EB">
          <w:rPr>
            <w:noProof/>
            <w:webHidden/>
          </w:rPr>
          <w:fldChar w:fldCharType="end"/>
        </w:r>
      </w:hyperlink>
    </w:p>
    <w:p w14:paraId="046A583C" w14:textId="22748587"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1" w:history="1">
        <w:r w:rsidRPr="005F46EB">
          <w:rPr>
            <w:rStyle w:val="Hyperlink"/>
            <w:noProof/>
          </w:rPr>
          <w:t>6.5 Model training</w:t>
        </w:r>
        <w:r w:rsidRPr="005F46EB">
          <w:rPr>
            <w:noProof/>
            <w:webHidden/>
          </w:rPr>
          <w:tab/>
        </w:r>
        <w:r w:rsidRPr="005F46EB">
          <w:rPr>
            <w:noProof/>
            <w:webHidden/>
          </w:rPr>
          <w:fldChar w:fldCharType="begin"/>
        </w:r>
        <w:r w:rsidRPr="005F46EB">
          <w:rPr>
            <w:noProof/>
            <w:webHidden/>
          </w:rPr>
          <w:instrText xml:space="preserve"> PAGEREF _Toc243432341 \h </w:instrText>
        </w:r>
        <w:r w:rsidRPr="005F46EB">
          <w:rPr>
            <w:noProof/>
            <w:webHidden/>
          </w:rPr>
        </w:r>
        <w:r w:rsidRPr="005F46EB">
          <w:rPr>
            <w:noProof/>
            <w:webHidden/>
          </w:rPr>
          <w:fldChar w:fldCharType="separate"/>
        </w:r>
        <w:r w:rsidR="00150A4A">
          <w:rPr>
            <w:noProof/>
            <w:webHidden/>
          </w:rPr>
          <w:t>11</w:t>
        </w:r>
        <w:r w:rsidRPr="005F46EB">
          <w:rPr>
            <w:noProof/>
            <w:webHidden/>
          </w:rPr>
          <w:fldChar w:fldCharType="end"/>
        </w:r>
      </w:hyperlink>
    </w:p>
    <w:p w14:paraId="7EC7A4EC" w14:textId="298E522D"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2" w:history="1">
        <w:r w:rsidRPr="005F46EB">
          <w:rPr>
            <w:rStyle w:val="Hyperlink"/>
            <w:noProof/>
          </w:rPr>
          <w:t>6.6 Inventory replay and reorder logic</w:t>
        </w:r>
        <w:r w:rsidRPr="005F46EB">
          <w:rPr>
            <w:noProof/>
            <w:webHidden/>
          </w:rPr>
          <w:tab/>
        </w:r>
        <w:r w:rsidRPr="005F46EB">
          <w:rPr>
            <w:noProof/>
            <w:webHidden/>
          </w:rPr>
          <w:fldChar w:fldCharType="begin"/>
        </w:r>
        <w:r w:rsidRPr="005F46EB">
          <w:rPr>
            <w:noProof/>
            <w:webHidden/>
          </w:rPr>
          <w:instrText xml:space="preserve"> PAGEREF _Toc243432342 \h </w:instrText>
        </w:r>
        <w:r w:rsidRPr="005F46EB">
          <w:rPr>
            <w:noProof/>
            <w:webHidden/>
          </w:rPr>
        </w:r>
        <w:r w:rsidRPr="005F46EB">
          <w:rPr>
            <w:noProof/>
            <w:webHidden/>
          </w:rPr>
          <w:fldChar w:fldCharType="separate"/>
        </w:r>
        <w:r w:rsidR="00150A4A">
          <w:rPr>
            <w:noProof/>
            <w:webHidden/>
          </w:rPr>
          <w:t>12</w:t>
        </w:r>
        <w:r w:rsidRPr="005F46EB">
          <w:rPr>
            <w:noProof/>
            <w:webHidden/>
          </w:rPr>
          <w:fldChar w:fldCharType="end"/>
        </w:r>
      </w:hyperlink>
    </w:p>
    <w:p w14:paraId="4C0EFB9A" w14:textId="3B2D1B8F"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3" w:history="1">
        <w:r w:rsidRPr="005F46EB">
          <w:rPr>
            <w:rStyle w:val="Hyperlink"/>
            <w:noProof/>
          </w:rPr>
          <w:t>6.7 Evaluation metrics</w:t>
        </w:r>
        <w:r w:rsidRPr="005F46EB">
          <w:rPr>
            <w:noProof/>
            <w:webHidden/>
          </w:rPr>
          <w:tab/>
        </w:r>
        <w:r w:rsidRPr="005F46EB">
          <w:rPr>
            <w:noProof/>
            <w:webHidden/>
          </w:rPr>
          <w:fldChar w:fldCharType="begin"/>
        </w:r>
        <w:r w:rsidRPr="005F46EB">
          <w:rPr>
            <w:noProof/>
            <w:webHidden/>
          </w:rPr>
          <w:instrText xml:space="preserve"> PAGEREF _Toc243432343 \h </w:instrText>
        </w:r>
        <w:r w:rsidRPr="005F46EB">
          <w:rPr>
            <w:noProof/>
            <w:webHidden/>
          </w:rPr>
        </w:r>
        <w:r w:rsidRPr="005F46EB">
          <w:rPr>
            <w:noProof/>
            <w:webHidden/>
          </w:rPr>
          <w:fldChar w:fldCharType="separate"/>
        </w:r>
        <w:r w:rsidR="00150A4A">
          <w:rPr>
            <w:noProof/>
            <w:webHidden/>
          </w:rPr>
          <w:t>13</w:t>
        </w:r>
        <w:r w:rsidRPr="005F46EB">
          <w:rPr>
            <w:noProof/>
            <w:webHidden/>
          </w:rPr>
          <w:fldChar w:fldCharType="end"/>
        </w:r>
      </w:hyperlink>
    </w:p>
    <w:p w14:paraId="75D7252C" w14:textId="73C768F8"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44" w:history="1">
        <w:r w:rsidRPr="005F46EB">
          <w:rPr>
            <w:rStyle w:val="Hyperlink"/>
            <w:b/>
            <w:bCs/>
            <w:noProof/>
          </w:rPr>
          <w:t>7. Results and Discussion</w:t>
        </w:r>
        <w:r w:rsidRPr="005F46EB">
          <w:rPr>
            <w:b/>
            <w:noProof/>
            <w:webHidden/>
          </w:rPr>
          <w:tab/>
        </w:r>
        <w:r w:rsidRPr="005F46EB">
          <w:rPr>
            <w:b/>
            <w:noProof/>
            <w:webHidden/>
          </w:rPr>
          <w:fldChar w:fldCharType="begin"/>
        </w:r>
        <w:r w:rsidRPr="005F46EB">
          <w:rPr>
            <w:b/>
            <w:noProof/>
            <w:webHidden/>
          </w:rPr>
          <w:instrText xml:space="preserve"> PAGEREF _Toc243432344 \h </w:instrText>
        </w:r>
        <w:r w:rsidRPr="005F46EB">
          <w:rPr>
            <w:b/>
            <w:noProof/>
            <w:webHidden/>
          </w:rPr>
        </w:r>
        <w:r w:rsidRPr="005F46EB">
          <w:rPr>
            <w:b/>
            <w:noProof/>
            <w:webHidden/>
          </w:rPr>
          <w:fldChar w:fldCharType="separate"/>
        </w:r>
        <w:r w:rsidR="00150A4A">
          <w:rPr>
            <w:b/>
            <w:noProof/>
            <w:webHidden/>
          </w:rPr>
          <w:t>14</w:t>
        </w:r>
        <w:r w:rsidRPr="005F46EB">
          <w:rPr>
            <w:b/>
            <w:noProof/>
            <w:webHidden/>
          </w:rPr>
          <w:fldChar w:fldCharType="end"/>
        </w:r>
      </w:hyperlink>
    </w:p>
    <w:p w14:paraId="59BA0E35" w14:textId="23343E65"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5" w:history="1">
        <w:r w:rsidRPr="005F46EB">
          <w:rPr>
            <w:rStyle w:val="Hyperlink"/>
            <w:noProof/>
          </w:rPr>
          <w:t>7.1 What the data shows</w:t>
        </w:r>
        <w:r w:rsidRPr="005F46EB">
          <w:rPr>
            <w:noProof/>
            <w:webHidden/>
          </w:rPr>
          <w:tab/>
        </w:r>
        <w:r w:rsidRPr="005F46EB">
          <w:rPr>
            <w:noProof/>
            <w:webHidden/>
          </w:rPr>
          <w:fldChar w:fldCharType="begin"/>
        </w:r>
        <w:r w:rsidRPr="005F46EB">
          <w:rPr>
            <w:noProof/>
            <w:webHidden/>
          </w:rPr>
          <w:instrText xml:space="preserve"> PAGEREF _Toc243432345 \h </w:instrText>
        </w:r>
        <w:r w:rsidRPr="005F46EB">
          <w:rPr>
            <w:noProof/>
            <w:webHidden/>
          </w:rPr>
        </w:r>
        <w:r w:rsidRPr="005F46EB">
          <w:rPr>
            <w:noProof/>
            <w:webHidden/>
          </w:rPr>
          <w:fldChar w:fldCharType="separate"/>
        </w:r>
        <w:r w:rsidR="00150A4A">
          <w:rPr>
            <w:noProof/>
            <w:webHidden/>
          </w:rPr>
          <w:t>14</w:t>
        </w:r>
        <w:r w:rsidRPr="005F46EB">
          <w:rPr>
            <w:noProof/>
            <w:webHidden/>
          </w:rPr>
          <w:fldChar w:fldCharType="end"/>
        </w:r>
      </w:hyperlink>
    </w:p>
    <w:p w14:paraId="51BFDF98" w14:textId="13369050"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6" w:history="1">
        <w:r w:rsidRPr="005F46EB">
          <w:rPr>
            <w:rStyle w:val="Hyperlink"/>
            <w:noProof/>
          </w:rPr>
          <w:t>7.2 Store segments</w:t>
        </w:r>
        <w:r w:rsidRPr="005F46EB">
          <w:rPr>
            <w:noProof/>
            <w:webHidden/>
          </w:rPr>
          <w:tab/>
        </w:r>
        <w:r w:rsidRPr="005F46EB">
          <w:rPr>
            <w:noProof/>
            <w:webHidden/>
          </w:rPr>
          <w:fldChar w:fldCharType="begin"/>
        </w:r>
        <w:r w:rsidRPr="005F46EB">
          <w:rPr>
            <w:noProof/>
            <w:webHidden/>
          </w:rPr>
          <w:instrText xml:space="preserve"> PAGEREF _Toc243432346 \h </w:instrText>
        </w:r>
        <w:r w:rsidRPr="005F46EB">
          <w:rPr>
            <w:noProof/>
            <w:webHidden/>
          </w:rPr>
        </w:r>
        <w:r w:rsidRPr="005F46EB">
          <w:rPr>
            <w:noProof/>
            <w:webHidden/>
          </w:rPr>
          <w:fldChar w:fldCharType="separate"/>
        </w:r>
        <w:r w:rsidR="00150A4A">
          <w:rPr>
            <w:noProof/>
            <w:webHidden/>
          </w:rPr>
          <w:t>15</w:t>
        </w:r>
        <w:r w:rsidRPr="005F46EB">
          <w:rPr>
            <w:noProof/>
            <w:webHidden/>
          </w:rPr>
          <w:fldChar w:fldCharType="end"/>
        </w:r>
      </w:hyperlink>
    </w:p>
    <w:p w14:paraId="48F1A9FA" w14:textId="6F40332F"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7" w:history="1">
        <w:r w:rsidRPr="005F46EB">
          <w:rPr>
            <w:rStyle w:val="Hyperlink"/>
            <w:noProof/>
          </w:rPr>
          <w:t>7.3 Demand forecasting results</w:t>
        </w:r>
        <w:r w:rsidRPr="005F46EB">
          <w:rPr>
            <w:noProof/>
            <w:webHidden/>
          </w:rPr>
          <w:tab/>
        </w:r>
        <w:r w:rsidRPr="005F46EB">
          <w:rPr>
            <w:noProof/>
            <w:webHidden/>
          </w:rPr>
          <w:fldChar w:fldCharType="begin"/>
        </w:r>
        <w:r w:rsidRPr="005F46EB">
          <w:rPr>
            <w:noProof/>
            <w:webHidden/>
          </w:rPr>
          <w:instrText xml:space="preserve"> PAGEREF _Toc243432347 \h </w:instrText>
        </w:r>
        <w:r w:rsidRPr="005F46EB">
          <w:rPr>
            <w:noProof/>
            <w:webHidden/>
          </w:rPr>
        </w:r>
        <w:r w:rsidRPr="005F46EB">
          <w:rPr>
            <w:noProof/>
            <w:webHidden/>
          </w:rPr>
          <w:fldChar w:fldCharType="separate"/>
        </w:r>
        <w:r w:rsidR="00150A4A">
          <w:rPr>
            <w:noProof/>
            <w:webHidden/>
          </w:rPr>
          <w:t>15</w:t>
        </w:r>
        <w:r w:rsidRPr="005F46EB">
          <w:rPr>
            <w:noProof/>
            <w:webHidden/>
          </w:rPr>
          <w:fldChar w:fldCharType="end"/>
        </w:r>
      </w:hyperlink>
    </w:p>
    <w:p w14:paraId="7A12BAE7" w14:textId="36A62467"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8" w:history="1">
        <w:r w:rsidRPr="005F46EB">
          <w:rPr>
            <w:rStyle w:val="Hyperlink"/>
            <w:noProof/>
          </w:rPr>
          <w:t>7.4 Stockout-risk results</w:t>
        </w:r>
        <w:r w:rsidRPr="005F46EB">
          <w:rPr>
            <w:noProof/>
            <w:webHidden/>
          </w:rPr>
          <w:tab/>
        </w:r>
        <w:r w:rsidRPr="005F46EB">
          <w:rPr>
            <w:noProof/>
            <w:webHidden/>
          </w:rPr>
          <w:fldChar w:fldCharType="begin"/>
        </w:r>
        <w:r w:rsidRPr="005F46EB">
          <w:rPr>
            <w:noProof/>
            <w:webHidden/>
          </w:rPr>
          <w:instrText xml:space="preserve"> PAGEREF _Toc243432348 \h </w:instrText>
        </w:r>
        <w:r w:rsidRPr="005F46EB">
          <w:rPr>
            <w:noProof/>
            <w:webHidden/>
          </w:rPr>
        </w:r>
        <w:r w:rsidRPr="005F46EB">
          <w:rPr>
            <w:noProof/>
            <w:webHidden/>
          </w:rPr>
          <w:fldChar w:fldCharType="separate"/>
        </w:r>
        <w:r w:rsidR="00150A4A">
          <w:rPr>
            <w:noProof/>
            <w:webHidden/>
          </w:rPr>
          <w:t>17</w:t>
        </w:r>
        <w:r w:rsidRPr="005F46EB">
          <w:rPr>
            <w:noProof/>
            <w:webHidden/>
          </w:rPr>
          <w:fldChar w:fldCharType="end"/>
        </w:r>
      </w:hyperlink>
    </w:p>
    <w:p w14:paraId="3B991D04" w14:textId="1059CB45"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49" w:history="1">
        <w:r w:rsidRPr="005F46EB">
          <w:rPr>
            <w:rStyle w:val="Hyperlink"/>
            <w:noProof/>
          </w:rPr>
          <w:t>7.5 From prediction to decision: ordering policies</w:t>
        </w:r>
        <w:r w:rsidRPr="005F46EB">
          <w:rPr>
            <w:noProof/>
            <w:webHidden/>
          </w:rPr>
          <w:tab/>
        </w:r>
        <w:r w:rsidRPr="005F46EB">
          <w:rPr>
            <w:noProof/>
            <w:webHidden/>
          </w:rPr>
          <w:fldChar w:fldCharType="begin"/>
        </w:r>
        <w:r w:rsidRPr="005F46EB">
          <w:rPr>
            <w:noProof/>
            <w:webHidden/>
          </w:rPr>
          <w:instrText xml:space="preserve"> PAGEREF _Toc243432349 \h </w:instrText>
        </w:r>
        <w:r w:rsidRPr="005F46EB">
          <w:rPr>
            <w:noProof/>
            <w:webHidden/>
          </w:rPr>
        </w:r>
        <w:r w:rsidRPr="005F46EB">
          <w:rPr>
            <w:noProof/>
            <w:webHidden/>
          </w:rPr>
          <w:fldChar w:fldCharType="separate"/>
        </w:r>
        <w:r w:rsidR="00150A4A">
          <w:rPr>
            <w:noProof/>
            <w:webHidden/>
          </w:rPr>
          <w:t>19</w:t>
        </w:r>
        <w:r w:rsidRPr="005F46EB">
          <w:rPr>
            <w:noProof/>
            <w:webHidden/>
          </w:rPr>
          <w:fldChar w:fldCharType="end"/>
        </w:r>
      </w:hyperlink>
    </w:p>
    <w:p w14:paraId="7BFAE7E9" w14:textId="74A387EF"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50" w:history="1">
        <w:r w:rsidRPr="005F46EB">
          <w:rPr>
            <w:rStyle w:val="Hyperlink"/>
            <w:noProof/>
          </w:rPr>
          <w:t>7.6 Explaining the models</w:t>
        </w:r>
        <w:r w:rsidRPr="005F46EB">
          <w:rPr>
            <w:noProof/>
            <w:webHidden/>
          </w:rPr>
          <w:tab/>
        </w:r>
        <w:r w:rsidRPr="005F46EB">
          <w:rPr>
            <w:noProof/>
            <w:webHidden/>
          </w:rPr>
          <w:fldChar w:fldCharType="begin"/>
        </w:r>
        <w:r w:rsidRPr="005F46EB">
          <w:rPr>
            <w:noProof/>
            <w:webHidden/>
          </w:rPr>
          <w:instrText xml:space="preserve"> PAGEREF _Toc243432350 \h </w:instrText>
        </w:r>
        <w:r w:rsidRPr="005F46EB">
          <w:rPr>
            <w:noProof/>
            <w:webHidden/>
          </w:rPr>
        </w:r>
        <w:r w:rsidRPr="005F46EB">
          <w:rPr>
            <w:noProof/>
            <w:webHidden/>
          </w:rPr>
          <w:fldChar w:fldCharType="separate"/>
        </w:r>
        <w:r w:rsidR="00150A4A">
          <w:rPr>
            <w:noProof/>
            <w:webHidden/>
          </w:rPr>
          <w:t>20</w:t>
        </w:r>
        <w:r w:rsidRPr="005F46EB">
          <w:rPr>
            <w:noProof/>
            <w:webHidden/>
          </w:rPr>
          <w:fldChar w:fldCharType="end"/>
        </w:r>
      </w:hyperlink>
    </w:p>
    <w:p w14:paraId="639FBE18" w14:textId="3EDD9889"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51" w:history="1">
        <w:r w:rsidRPr="005F46EB">
          <w:rPr>
            <w:rStyle w:val="Hyperlink"/>
            <w:noProof/>
          </w:rPr>
          <w:t>7.7 Interactive dashboard</w:t>
        </w:r>
        <w:r w:rsidRPr="005F46EB">
          <w:rPr>
            <w:noProof/>
            <w:webHidden/>
          </w:rPr>
          <w:tab/>
        </w:r>
        <w:r w:rsidRPr="005F46EB">
          <w:rPr>
            <w:noProof/>
            <w:webHidden/>
          </w:rPr>
          <w:fldChar w:fldCharType="begin"/>
        </w:r>
        <w:r w:rsidRPr="005F46EB">
          <w:rPr>
            <w:noProof/>
            <w:webHidden/>
          </w:rPr>
          <w:instrText xml:space="preserve"> PAGEREF _Toc243432351 \h </w:instrText>
        </w:r>
        <w:r w:rsidRPr="005F46EB">
          <w:rPr>
            <w:noProof/>
            <w:webHidden/>
          </w:rPr>
        </w:r>
        <w:r w:rsidRPr="005F46EB">
          <w:rPr>
            <w:noProof/>
            <w:webHidden/>
          </w:rPr>
          <w:fldChar w:fldCharType="separate"/>
        </w:r>
        <w:r w:rsidR="00150A4A">
          <w:rPr>
            <w:noProof/>
            <w:webHidden/>
          </w:rPr>
          <w:t>22</w:t>
        </w:r>
        <w:r w:rsidRPr="005F46EB">
          <w:rPr>
            <w:noProof/>
            <w:webHidden/>
          </w:rPr>
          <w:fldChar w:fldCharType="end"/>
        </w:r>
      </w:hyperlink>
    </w:p>
    <w:p w14:paraId="024C80A7" w14:textId="4626FB21"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52" w:history="1">
        <w:r w:rsidRPr="005F46EB">
          <w:rPr>
            <w:rStyle w:val="Hyperlink"/>
            <w:noProof/>
          </w:rPr>
          <w:t>7.8 Comparison with the literature</w:t>
        </w:r>
        <w:r w:rsidRPr="005F46EB">
          <w:rPr>
            <w:noProof/>
            <w:webHidden/>
          </w:rPr>
          <w:tab/>
        </w:r>
        <w:r w:rsidRPr="005F46EB">
          <w:rPr>
            <w:noProof/>
            <w:webHidden/>
          </w:rPr>
          <w:fldChar w:fldCharType="begin"/>
        </w:r>
        <w:r w:rsidRPr="005F46EB">
          <w:rPr>
            <w:noProof/>
            <w:webHidden/>
          </w:rPr>
          <w:instrText xml:space="preserve"> PAGEREF _Toc243432352 \h </w:instrText>
        </w:r>
        <w:r w:rsidRPr="005F46EB">
          <w:rPr>
            <w:noProof/>
            <w:webHidden/>
          </w:rPr>
        </w:r>
        <w:r w:rsidRPr="005F46EB">
          <w:rPr>
            <w:noProof/>
            <w:webHidden/>
          </w:rPr>
          <w:fldChar w:fldCharType="separate"/>
        </w:r>
        <w:r w:rsidR="00150A4A">
          <w:rPr>
            <w:noProof/>
            <w:webHidden/>
          </w:rPr>
          <w:t>22</w:t>
        </w:r>
        <w:r w:rsidRPr="005F46EB">
          <w:rPr>
            <w:noProof/>
            <w:webHidden/>
          </w:rPr>
          <w:fldChar w:fldCharType="end"/>
        </w:r>
      </w:hyperlink>
    </w:p>
    <w:p w14:paraId="4BF049A7" w14:textId="381F2CA0" w:rsidR="005F46EB" w:rsidRPr="005F46EB" w:rsidRDefault="005F46EB">
      <w:pPr>
        <w:pStyle w:val="TOC2"/>
        <w:tabs>
          <w:tab w:val="right" w:leader="dot" w:pos="9016"/>
        </w:tabs>
        <w:rPr>
          <w:rFonts w:asciiTheme="minorHAnsi" w:eastAsiaTheme="minorEastAsia" w:hAnsiTheme="minorHAnsi"/>
          <w:noProof/>
          <w:kern w:val="2"/>
          <w:szCs w:val="24"/>
          <w:lang w:val="en-IN" w:eastAsia="en-IN"/>
          <w14:ligatures w14:val="standardContextual"/>
        </w:rPr>
      </w:pPr>
      <w:hyperlink w:anchor="_Toc243432353" w:history="1">
        <w:r w:rsidRPr="005F46EB">
          <w:rPr>
            <w:rStyle w:val="Hyperlink"/>
            <w:noProof/>
          </w:rPr>
          <w:t>7.9 Limitations</w:t>
        </w:r>
        <w:r w:rsidRPr="005F46EB">
          <w:rPr>
            <w:noProof/>
            <w:webHidden/>
          </w:rPr>
          <w:tab/>
        </w:r>
        <w:r w:rsidRPr="005F46EB">
          <w:rPr>
            <w:noProof/>
            <w:webHidden/>
          </w:rPr>
          <w:fldChar w:fldCharType="begin"/>
        </w:r>
        <w:r w:rsidRPr="005F46EB">
          <w:rPr>
            <w:noProof/>
            <w:webHidden/>
          </w:rPr>
          <w:instrText xml:space="preserve"> PAGEREF _Toc243432353 \h </w:instrText>
        </w:r>
        <w:r w:rsidRPr="005F46EB">
          <w:rPr>
            <w:noProof/>
            <w:webHidden/>
          </w:rPr>
        </w:r>
        <w:r w:rsidRPr="005F46EB">
          <w:rPr>
            <w:noProof/>
            <w:webHidden/>
          </w:rPr>
          <w:fldChar w:fldCharType="separate"/>
        </w:r>
        <w:r w:rsidR="00150A4A">
          <w:rPr>
            <w:noProof/>
            <w:webHidden/>
          </w:rPr>
          <w:t>23</w:t>
        </w:r>
        <w:r w:rsidRPr="005F46EB">
          <w:rPr>
            <w:noProof/>
            <w:webHidden/>
          </w:rPr>
          <w:fldChar w:fldCharType="end"/>
        </w:r>
      </w:hyperlink>
    </w:p>
    <w:p w14:paraId="5C467458" w14:textId="54FFBDBD"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54" w:history="1">
        <w:r w:rsidRPr="005F46EB">
          <w:rPr>
            <w:rStyle w:val="Hyperlink"/>
            <w:b/>
            <w:bCs/>
            <w:noProof/>
          </w:rPr>
          <w:t>8. Conclusion</w:t>
        </w:r>
        <w:r w:rsidRPr="005F46EB">
          <w:rPr>
            <w:b/>
            <w:noProof/>
            <w:webHidden/>
          </w:rPr>
          <w:tab/>
        </w:r>
        <w:r w:rsidRPr="005F46EB">
          <w:rPr>
            <w:b/>
            <w:noProof/>
            <w:webHidden/>
          </w:rPr>
          <w:fldChar w:fldCharType="begin"/>
        </w:r>
        <w:r w:rsidRPr="005F46EB">
          <w:rPr>
            <w:b/>
            <w:noProof/>
            <w:webHidden/>
          </w:rPr>
          <w:instrText xml:space="preserve"> PAGEREF _Toc243432354 \h </w:instrText>
        </w:r>
        <w:r w:rsidRPr="005F46EB">
          <w:rPr>
            <w:b/>
            <w:noProof/>
            <w:webHidden/>
          </w:rPr>
        </w:r>
        <w:r w:rsidRPr="005F46EB">
          <w:rPr>
            <w:b/>
            <w:noProof/>
            <w:webHidden/>
          </w:rPr>
          <w:fldChar w:fldCharType="separate"/>
        </w:r>
        <w:r w:rsidR="00150A4A">
          <w:rPr>
            <w:b/>
            <w:noProof/>
            <w:webHidden/>
          </w:rPr>
          <w:t>24</w:t>
        </w:r>
        <w:r w:rsidRPr="005F46EB">
          <w:rPr>
            <w:b/>
            <w:noProof/>
            <w:webHidden/>
          </w:rPr>
          <w:fldChar w:fldCharType="end"/>
        </w:r>
      </w:hyperlink>
    </w:p>
    <w:p w14:paraId="15EA3B4C" w14:textId="280A91F8"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55" w:history="1">
        <w:r w:rsidRPr="005F46EB">
          <w:rPr>
            <w:rStyle w:val="Hyperlink"/>
            <w:b/>
            <w:bCs/>
            <w:noProof/>
          </w:rPr>
          <w:t>9. Future Scope</w:t>
        </w:r>
        <w:r w:rsidRPr="005F46EB">
          <w:rPr>
            <w:b/>
            <w:noProof/>
            <w:webHidden/>
          </w:rPr>
          <w:tab/>
        </w:r>
        <w:r w:rsidRPr="005F46EB">
          <w:rPr>
            <w:b/>
            <w:noProof/>
            <w:webHidden/>
          </w:rPr>
          <w:fldChar w:fldCharType="begin"/>
        </w:r>
        <w:r w:rsidRPr="005F46EB">
          <w:rPr>
            <w:b/>
            <w:noProof/>
            <w:webHidden/>
          </w:rPr>
          <w:instrText xml:space="preserve"> PAGEREF _Toc243432355 \h </w:instrText>
        </w:r>
        <w:r w:rsidRPr="005F46EB">
          <w:rPr>
            <w:b/>
            <w:noProof/>
            <w:webHidden/>
          </w:rPr>
        </w:r>
        <w:r w:rsidRPr="005F46EB">
          <w:rPr>
            <w:b/>
            <w:noProof/>
            <w:webHidden/>
          </w:rPr>
          <w:fldChar w:fldCharType="separate"/>
        </w:r>
        <w:r w:rsidR="00150A4A">
          <w:rPr>
            <w:b/>
            <w:noProof/>
            <w:webHidden/>
          </w:rPr>
          <w:t>25</w:t>
        </w:r>
        <w:r w:rsidRPr="005F46EB">
          <w:rPr>
            <w:b/>
            <w:noProof/>
            <w:webHidden/>
          </w:rPr>
          <w:fldChar w:fldCharType="end"/>
        </w:r>
      </w:hyperlink>
    </w:p>
    <w:p w14:paraId="55F19897" w14:textId="53E4A0FB"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56" w:history="1">
        <w:r w:rsidRPr="005F46EB">
          <w:rPr>
            <w:rStyle w:val="Hyperlink"/>
            <w:b/>
            <w:bCs/>
            <w:noProof/>
          </w:rPr>
          <w:t>10. References</w:t>
        </w:r>
        <w:r w:rsidRPr="005F46EB">
          <w:rPr>
            <w:b/>
            <w:noProof/>
            <w:webHidden/>
          </w:rPr>
          <w:tab/>
        </w:r>
        <w:r w:rsidRPr="005F46EB">
          <w:rPr>
            <w:b/>
            <w:noProof/>
            <w:webHidden/>
          </w:rPr>
          <w:fldChar w:fldCharType="begin"/>
        </w:r>
        <w:r w:rsidRPr="005F46EB">
          <w:rPr>
            <w:b/>
            <w:noProof/>
            <w:webHidden/>
          </w:rPr>
          <w:instrText xml:space="preserve"> PAGEREF _Toc243432356 \h </w:instrText>
        </w:r>
        <w:r w:rsidRPr="005F46EB">
          <w:rPr>
            <w:b/>
            <w:noProof/>
            <w:webHidden/>
          </w:rPr>
        </w:r>
        <w:r w:rsidRPr="005F46EB">
          <w:rPr>
            <w:b/>
            <w:noProof/>
            <w:webHidden/>
          </w:rPr>
          <w:fldChar w:fldCharType="separate"/>
        </w:r>
        <w:r w:rsidR="00150A4A">
          <w:rPr>
            <w:b/>
            <w:noProof/>
            <w:webHidden/>
          </w:rPr>
          <w:t>26</w:t>
        </w:r>
        <w:r w:rsidRPr="005F46EB">
          <w:rPr>
            <w:b/>
            <w:noProof/>
            <w:webHidden/>
          </w:rPr>
          <w:fldChar w:fldCharType="end"/>
        </w:r>
      </w:hyperlink>
    </w:p>
    <w:p w14:paraId="3077CBB9" w14:textId="02CB5190"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57" w:history="1">
        <w:r w:rsidRPr="005F46EB">
          <w:rPr>
            <w:rStyle w:val="Hyperlink"/>
            <w:b/>
            <w:bCs/>
            <w:noProof/>
          </w:rPr>
          <w:t>Appendix A. Hyper-parameter settings</w:t>
        </w:r>
        <w:r w:rsidRPr="005F46EB">
          <w:rPr>
            <w:b/>
            <w:noProof/>
            <w:webHidden/>
          </w:rPr>
          <w:tab/>
        </w:r>
        <w:r w:rsidRPr="005F46EB">
          <w:rPr>
            <w:b/>
            <w:noProof/>
            <w:webHidden/>
          </w:rPr>
          <w:fldChar w:fldCharType="begin"/>
        </w:r>
        <w:r w:rsidRPr="005F46EB">
          <w:rPr>
            <w:b/>
            <w:noProof/>
            <w:webHidden/>
          </w:rPr>
          <w:instrText xml:space="preserve"> PAGEREF _Toc243432357 \h </w:instrText>
        </w:r>
        <w:r w:rsidRPr="005F46EB">
          <w:rPr>
            <w:b/>
            <w:noProof/>
            <w:webHidden/>
          </w:rPr>
        </w:r>
        <w:r w:rsidRPr="005F46EB">
          <w:rPr>
            <w:b/>
            <w:noProof/>
            <w:webHidden/>
          </w:rPr>
          <w:fldChar w:fldCharType="separate"/>
        </w:r>
        <w:r w:rsidR="00150A4A">
          <w:rPr>
            <w:b/>
            <w:noProof/>
            <w:webHidden/>
          </w:rPr>
          <w:t>28</w:t>
        </w:r>
        <w:r w:rsidRPr="005F46EB">
          <w:rPr>
            <w:b/>
            <w:noProof/>
            <w:webHidden/>
          </w:rPr>
          <w:fldChar w:fldCharType="end"/>
        </w:r>
      </w:hyperlink>
    </w:p>
    <w:p w14:paraId="7ECF3D23" w14:textId="481A00BF"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58" w:history="1">
        <w:r w:rsidRPr="005F46EB">
          <w:rPr>
            <w:rStyle w:val="Hyperlink"/>
            <w:b/>
            <w:bCs/>
            <w:noProof/>
          </w:rPr>
          <w:t>Appendix B. Code structure and key snippet</w:t>
        </w:r>
        <w:r w:rsidRPr="005F46EB">
          <w:rPr>
            <w:b/>
            <w:noProof/>
            <w:webHidden/>
          </w:rPr>
          <w:tab/>
        </w:r>
        <w:r w:rsidRPr="005F46EB">
          <w:rPr>
            <w:b/>
            <w:noProof/>
            <w:webHidden/>
          </w:rPr>
          <w:fldChar w:fldCharType="begin"/>
        </w:r>
        <w:r w:rsidRPr="005F46EB">
          <w:rPr>
            <w:b/>
            <w:noProof/>
            <w:webHidden/>
          </w:rPr>
          <w:instrText xml:space="preserve"> PAGEREF _Toc243432358 \h </w:instrText>
        </w:r>
        <w:r w:rsidRPr="005F46EB">
          <w:rPr>
            <w:b/>
            <w:noProof/>
            <w:webHidden/>
          </w:rPr>
        </w:r>
        <w:r w:rsidRPr="005F46EB">
          <w:rPr>
            <w:b/>
            <w:noProof/>
            <w:webHidden/>
          </w:rPr>
          <w:fldChar w:fldCharType="separate"/>
        </w:r>
        <w:r w:rsidR="00150A4A">
          <w:rPr>
            <w:b/>
            <w:noProof/>
            <w:webHidden/>
          </w:rPr>
          <w:t>29</w:t>
        </w:r>
        <w:r w:rsidRPr="005F46EB">
          <w:rPr>
            <w:b/>
            <w:noProof/>
            <w:webHidden/>
          </w:rPr>
          <w:fldChar w:fldCharType="end"/>
        </w:r>
      </w:hyperlink>
    </w:p>
    <w:p w14:paraId="6F696C1C" w14:textId="715542EB"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59" w:history="1">
        <w:r w:rsidRPr="005F46EB">
          <w:rPr>
            <w:rStyle w:val="Hyperlink"/>
            <w:b/>
            <w:bCs/>
            <w:noProof/>
          </w:rPr>
          <w:t>Appendix C. Dashboard screenshots</w:t>
        </w:r>
        <w:r w:rsidRPr="005F46EB">
          <w:rPr>
            <w:b/>
            <w:noProof/>
            <w:webHidden/>
          </w:rPr>
          <w:tab/>
        </w:r>
        <w:r w:rsidRPr="005F46EB">
          <w:rPr>
            <w:b/>
            <w:noProof/>
            <w:webHidden/>
          </w:rPr>
          <w:fldChar w:fldCharType="begin"/>
        </w:r>
        <w:r w:rsidRPr="005F46EB">
          <w:rPr>
            <w:b/>
            <w:noProof/>
            <w:webHidden/>
          </w:rPr>
          <w:instrText xml:space="preserve"> PAGEREF _Toc243432359 \h </w:instrText>
        </w:r>
        <w:r w:rsidRPr="005F46EB">
          <w:rPr>
            <w:b/>
            <w:noProof/>
            <w:webHidden/>
          </w:rPr>
        </w:r>
        <w:r w:rsidRPr="005F46EB">
          <w:rPr>
            <w:b/>
            <w:noProof/>
            <w:webHidden/>
          </w:rPr>
          <w:fldChar w:fldCharType="separate"/>
        </w:r>
        <w:r w:rsidR="00150A4A">
          <w:rPr>
            <w:b/>
            <w:noProof/>
            <w:webHidden/>
          </w:rPr>
          <w:t>30</w:t>
        </w:r>
        <w:r w:rsidRPr="005F46EB">
          <w:rPr>
            <w:b/>
            <w:noProof/>
            <w:webHidden/>
          </w:rPr>
          <w:fldChar w:fldCharType="end"/>
        </w:r>
      </w:hyperlink>
    </w:p>
    <w:p w14:paraId="3A656CE0" w14:textId="4DB85A87"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60" w:history="1">
        <w:r w:rsidRPr="005F46EB">
          <w:rPr>
            <w:rStyle w:val="Hyperlink"/>
            <w:b/>
            <w:bCs/>
            <w:noProof/>
          </w:rPr>
          <w:t>Appendix D. Additional figures</w:t>
        </w:r>
        <w:r w:rsidRPr="005F46EB">
          <w:rPr>
            <w:b/>
            <w:noProof/>
            <w:webHidden/>
          </w:rPr>
          <w:tab/>
        </w:r>
        <w:r w:rsidRPr="005F46EB">
          <w:rPr>
            <w:b/>
            <w:noProof/>
            <w:webHidden/>
          </w:rPr>
          <w:fldChar w:fldCharType="begin"/>
        </w:r>
        <w:r w:rsidRPr="005F46EB">
          <w:rPr>
            <w:b/>
            <w:noProof/>
            <w:webHidden/>
          </w:rPr>
          <w:instrText xml:space="preserve"> PAGEREF _Toc243432360 \h </w:instrText>
        </w:r>
        <w:r w:rsidRPr="005F46EB">
          <w:rPr>
            <w:b/>
            <w:noProof/>
            <w:webHidden/>
          </w:rPr>
        </w:r>
        <w:r w:rsidRPr="005F46EB">
          <w:rPr>
            <w:b/>
            <w:noProof/>
            <w:webHidden/>
          </w:rPr>
          <w:fldChar w:fldCharType="separate"/>
        </w:r>
        <w:r w:rsidR="00150A4A">
          <w:rPr>
            <w:b/>
            <w:noProof/>
            <w:webHidden/>
          </w:rPr>
          <w:t>33</w:t>
        </w:r>
        <w:r w:rsidRPr="005F46EB">
          <w:rPr>
            <w:b/>
            <w:noProof/>
            <w:webHidden/>
          </w:rPr>
          <w:fldChar w:fldCharType="end"/>
        </w:r>
      </w:hyperlink>
    </w:p>
    <w:p w14:paraId="600EAD35" w14:textId="269D8F4A" w:rsidR="005F46EB" w:rsidRPr="005F46EB" w:rsidRDefault="005F46EB">
      <w:pPr>
        <w:pStyle w:val="TOC1"/>
        <w:tabs>
          <w:tab w:val="right" w:leader="dot" w:pos="9016"/>
        </w:tabs>
        <w:rPr>
          <w:rFonts w:asciiTheme="minorHAnsi" w:eastAsiaTheme="minorEastAsia" w:hAnsiTheme="minorHAnsi"/>
          <w:b/>
          <w:noProof/>
          <w:kern w:val="2"/>
          <w:szCs w:val="24"/>
          <w:lang w:val="en-IN" w:eastAsia="en-IN"/>
          <w14:ligatures w14:val="standardContextual"/>
        </w:rPr>
      </w:pPr>
      <w:hyperlink w:anchor="_Toc243432361" w:history="1">
        <w:r w:rsidRPr="005F46EB">
          <w:rPr>
            <w:rStyle w:val="Hyperlink"/>
            <w:b/>
            <w:bCs/>
            <w:noProof/>
          </w:rPr>
          <w:t>Appendix E. Ethics, bias and reproducibility</w:t>
        </w:r>
        <w:r w:rsidRPr="005F46EB">
          <w:rPr>
            <w:b/>
            <w:noProof/>
            <w:webHidden/>
          </w:rPr>
          <w:tab/>
        </w:r>
        <w:r w:rsidRPr="005F46EB">
          <w:rPr>
            <w:b/>
            <w:noProof/>
            <w:webHidden/>
          </w:rPr>
          <w:fldChar w:fldCharType="begin"/>
        </w:r>
        <w:r w:rsidRPr="005F46EB">
          <w:rPr>
            <w:b/>
            <w:noProof/>
            <w:webHidden/>
          </w:rPr>
          <w:instrText xml:space="preserve"> PAGEREF _Toc243432361 \h </w:instrText>
        </w:r>
        <w:r w:rsidRPr="005F46EB">
          <w:rPr>
            <w:b/>
            <w:noProof/>
            <w:webHidden/>
          </w:rPr>
        </w:r>
        <w:r w:rsidRPr="005F46EB">
          <w:rPr>
            <w:b/>
            <w:noProof/>
            <w:webHidden/>
          </w:rPr>
          <w:fldChar w:fldCharType="separate"/>
        </w:r>
        <w:r w:rsidR="00150A4A">
          <w:rPr>
            <w:b/>
            <w:noProof/>
            <w:webHidden/>
          </w:rPr>
          <w:t>35</w:t>
        </w:r>
        <w:r w:rsidRPr="005F46EB">
          <w:rPr>
            <w:b/>
            <w:noProof/>
            <w:webHidden/>
          </w:rPr>
          <w:fldChar w:fldCharType="end"/>
        </w:r>
      </w:hyperlink>
    </w:p>
    <w:p w14:paraId="245895A2" w14:textId="2E17B04F" w:rsidR="0096765C" w:rsidRPr="005F46EB" w:rsidRDefault="006E2402">
      <w:r w:rsidRPr="005F46EB">
        <w:fldChar w:fldCharType="end"/>
      </w:r>
    </w:p>
    <w:p w14:paraId="757124C4" w14:textId="77777777" w:rsidR="0096765C" w:rsidRPr="006F54B9" w:rsidRDefault="006E2402">
      <w:r w:rsidRPr="006F54B9">
        <w:br w:type="page"/>
      </w:r>
    </w:p>
    <w:p w14:paraId="109C66E5" w14:textId="77777777" w:rsidR="0096765C" w:rsidRPr="006F54B9" w:rsidRDefault="006E2402">
      <w:pPr>
        <w:pStyle w:val="Heading1"/>
        <w:rPr>
          <w:color w:val="auto"/>
        </w:rPr>
      </w:pPr>
      <w:bookmarkStart w:id="5" w:name="_Toc243432319"/>
      <w:r w:rsidRPr="006F54B9">
        <w:rPr>
          <w:color w:val="auto"/>
        </w:rPr>
        <w:lastRenderedPageBreak/>
        <w:t>List of Figures</w:t>
      </w:r>
      <w:bookmarkEnd w:id="5"/>
    </w:p>
    <w:p w14:paraId="3F46D7D0" w14:textId="039ADC72" w:rsidR="005F46EB" w:rsidRDefault="006E2402">
      <w:pPr>
        <w:pStyle w:val="TOC1"/>
        <w:tabs>
          <w:tab w:val="right" w:leader="dot" w:pos="9016"/>
        </w:tabs>
        <w:rPr>
          <w:rFonts w:asciiTheme="minorHAnsi" w:eastAsiaTheme="minorEastAsia" w:hAnsiTheme="minorHAnsi"/>
          <w:noProof/>
          <w:kern w:val="2"/>
          <w:szCs w:val="24"/>
          <w:lang w:val="en-IN" w:eastAsia="en-IN"/>
          <w14:ligatures w14:val="standardContextual"/>
        </w:rPr>
      </w:pPr>
      <w:r w:rsidRPr="006F54B9">
        <w:rPr>
          <w:b/>
        </w:rPr>
        <w:fldChar w:fldCharType="begin"/>
      </w:r>
      <w:r w:rsidRPr="006F54B9">
        <w:instrText>TOC \h \z \t "Caption,1"</w:instrText>
      </w:r>
      <w:r w:rsidRPr="006F54B9">
        <w:rPr>
          <w:b/>
        </w:rPr>
        <w:fldChar w:fldCharType="separate"/>
      </w:r>
      <w:hyperlink w:anchor="_Toc243432362" w:history="1">
        <w:r w:rsidR="005F46EB" w:rsidRPr="000C1CC5">
          <w:rPr>
            <w:rStyle w:val="Hyperlink"/>
            <w:b/>
            <w:noProof/>
          </w:rPr>
          <w:t xml:space="preserve">Fig. 1. </w:t>
        </w:r>
        <w:r w:rsidR="005F46EB" w:rsidRPr="000C1CC5">
          <w:rPr>
            <w:rStyle w:val="Hyperlink"/>
            <w:noProof/>
          </w:rPr>
          <w:t>System architecture of DemandIQ (numbers match the pipeline scripts).</w:t>
        </w:r>
        <w:r w:rsidR="005F46EB">
          <w:rPr>
            <w:noProof/>
            <w:webHidden/>
          </w:rPr>
          <w:tab/>
        </w:r>
        <w:r w:rsidR="005F46EB">
          <w:rPr>
            <w:noProof/>
            <w:webHidden/>
          </w:rPr>
          <w:fldChar w:fldCharType="begin"/>
        </w:r>
        <w:r w:rsidR="005F46EB">
          <w:rPr>
            <w:noProof/>
            <w:webHidden/>
          </w:rPr>
          <w:instrText xml:space="preserve"> PAGEREF _Toc243432362 \h </w:instrText>
        </w:r>
        <w:r w:rsidR="005F46EB">
          <w:rPr>
            <w:noProof/>
            <w:webHidden/>
          </w:rPr>
        </w:r>
        <w:r w:rsidR="005F46EB">
          <w:rPr>
            <w:noProof/>
            <w:webHidden/>
          </w:rPr>
          <w:fldChar w:fldCharType="separate"/>
        </w:r>
        <w:r w:rsidR="00150A4A">
          <w:rPr>
            <w:noProof/>
            <w:webHidden/>
          </w:rPr>
          <w:t>9</w:t>
        </w:r>
        <w:r w:rsidR="005F46EB">
          <w:rPr>
            <w:noProof/>
            <w:webHidden/>
          </w:rPr>
          <w:fldChar w:fldCharType="end"/>
        </w:r>
      </w:hyperlink>
    </w:p>
    <w:p w14:paraId="1BD214B7" w14:textId="2ECD13D4"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3" w:history="1">
        <w:r w:rsidRPr="000C1CC5">
          <w:rPr>
            <w:rStyle w:val="Hyperlink"/>
            <w:b/>
            <w:noProof/>
          </w:rPr>
          <w:t xml:space="preserve">Fig. 2. </w:t>
        </w:r>
        <w:r w:rsidRPr="000C1CC5">
          <w:rPr>
            <w:rStyle w:val="Hyperlink"/>
            <w:noProof/>
          </w:rPr>
          <w:t>Choosing the number of store segments: elbow curve and silhouette score.</w:t>
        </w:r>
        <w:r>
          <w:rPr>
            <w:noProof/>
            <w:webHidden/>
          </w:rPr>
          <w:tab/>
        </w:r>
        <w:r>
          <w:rPr>
            <w:noProof/>
            <w:webHidden/>
          </w:rPr>
          <w:fldChar w:fldCharType="begin"/>
        </w:r>
        <w:r>
          <w:rPr>
            <w:noProof/>
            <w:webHidden/>
          </w:rPr>
          <w:instrText xml:space="preserve"> PAGEREF _Toc243432363 \h </w:instrText>
        </w:r>
        <w:r>
          <w:rPr>
            <w:noProof/>
            <w:webHidden/>
          </w:rPr>
        </w:r>
        <w:r>
          <w:rPr>
            <w:noProof/>
            <w:webHidden/>
          </w:rPr>
          <w:fldChar w:fldCharType="separate"/>
        </w:r>
        <w:r w:rsidR="00150A4A">
          <w:rPr>
            <w:noProof/>
            <w:webHidden/>
          </w:rPr>
          <w:t>11</w:t>
        </w:r>
        <w:r>
          <w:rPr>
            <w:noProof/>
            <w:webHidden/>
          </w:rPr>
          <w:fldChar w:fldCharType="end"/>
        </w:r>
      </w:hyperlink>
    </w:p>
    <w:p w14:paraId="65717543" w14:textId="69C897EC"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4" w:history="1">
        <w:r w:rsidRPr="000C1CC5">
          <w:rPr>
            <w:rStyle w:val="Hyperlink"/>
            <w:b/>
            <w:noProof/>
          </w:rPr>
          <w:t xml:space="preserve">Fig. 3. </w:t>
        </w:r>
        <w:r w:rsidRPr="000C1CC5">
          <w:rPr>
            <w:rStyle w:val="Hyperlink"/>
            <w:noProof/>
          </w:rPr>
          <w:t>Loss curve of the Gradient Boosting demand model on training and validation data.</w:t>
        </w:r>
        <w:r>
          <w:rPr>
            <w:noProof/>
            <w:webHidden/>
          </w:rPr>
          <w:tab/>
        </w:r>
        <w:r>
          <w:rPr>
            <w:noProof/>
            <w:webHidden/>
          </w:rPr>
          <w:fldChar w:fldCharType="begin"/>
        </w:r>
        <w:r>
          <w:rPr>
            <w:noProof/>
            <w:webHidden/>
          </w:rPr>
          <w:instrText xml:space="preserve"> PAGEREF _Toc243432364 \h </w:instrText>
        </w:r>
        <w:r>
          <w:rPr>
            <w:noProof/>
            <w:webHidden/>
          </w:rPr>
        </w:r>
        <w:r>
          <w:rPr>
            <w:noProof/>
            <w:webHidden/>
          </w:rPr>
          <w:fldChar w:fldCharType="separate"/>
        </w:r>
        <w:r w:rsidR="00150A4A">
          <w:rPr>
            <w:noProof/>
            <w:webHidden/>
          </w:rPr>
          <w:t>12</w:t>
        </w:r>
        <w:r>
          <w:rPr>
            <w:noProof/>
            <w:webHidden/>
          </w:rPr>
          <w:fldChar w:fldCharType="end"/>
        </w:r>
      </w:hyperlink>
    </w:p>
    <w:p w14:paraId="4CAC81CD" w14:textId="767378E9"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5" w:history="1">
        <w:r w:rsidRPr="000C1CC5">
          <w:rPr>
            <w:rStyle w:val="Hyperlink"/>
            <w:b/>
            <w:noProof/>
          </w:rPr>
          <w:t xml:space="preserve">Fig. 4. </w:t>
        </w:r>
        <w:r w:rsidRPr="000C1CC5">
          <w:rPr>
            <w:rStyle w:val="Hyperlink"/>
            <w:noProof/>
          </w:rPr>
          <w:t>Weekly average sales per open store, with validation and test windows shaded.</w:t>
        </w:r>
        <w:r>
          <w:rPr>
            <w:noProof/>
            <w:webHidden/>
          </w:rPr>
          <w:tab/>
        </w:r>
        <w:r>
          <w:rPr>
            <w:noProof/>
            <w:webHidden/>
          </w:rPr>
          <w:fldChar w:fldCharType="begin"/>
        </w:r>
        <w:r>
          <w:rPr>
            <w:noProof/>
            <w:webHidden/>
          </w:rPr>
          <w:instrText xml:space="preserve"> PAGEREF _Toc243432365 \h </w:instrText>
        </w:r>
        <w:r>
          <w:rPr>
            <w:noProof/>
            <w:webHidden/>
          </w:rPr>
        </w:r>
        <w:r>
          <w:rPr>
            <w:noProof/>
            <w:webHidden/>
          </w:rPr>
          <w:fldChar w:fldCharType="separate"/>
        </w:r>
        <w:r w:rsidR="00150A4A">
          <w:rPr>
            <w:noProof/>
            <w:webHidden/>
          </w:rPr>
          <w:t>14</w:t>
        </w:r>
        <w:r>
          <w:rPr>
            <w:noProof/>
            <w:webHidden/>
          </w:rPr>
          <w:fldChar w:fldCharType="end"/>
        </w:r>
      </w:hyperlink>
    </w:p>
    <w:p w14:paraId="10FC75FC" w14:textId="606492A5"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6" w:history="1">
        <w:r w:rsidRPr="000C1CC5">
          <w:rPr>
            <w:rStyle w:val="Hyperlink"/>
            <w:b/>
            <w:noProof/>
          </w:rPr>
          <w:t xml:space="preserve">Fig. 5. </w:t>
        </w:r>
        <w:r w:rsidRPr="000C1CC5">
          <w:rPr>
            <w:rStyle w:val="Hyperlink"/>
            <w:noProof/>
          </w:rPr>
          <w:t>Average sales by weekday with and without a promotion.</w:t>
        </w:r>
        <w:r>
          <w:rPr>
            <w:noProof/>
            <w:webHidden/>
          </w:rPr>
          <w:tab/>
        </w:r>
        <w:r>
          <w:rPr>
            <w:noProof/>
            <w:webHidden/>
          </w:rPr>
          <w:fldChar w:fldCharType="begin"/>
        </w:r>
        <w:r>
          <w:rPr>
            <w:noProof/>
            <w:webHidden/>
          </w:rPr>
          <w:instrText xml:space="preserve"> PAGEREF _Toc243432366 \h </w:instrText>
        </w:r>
        <w:r>
          <w:rPr>
            <w:noProof/>
            <w:webHidden/>
          </w:rPr>
        </w:r>
        <w:r>
          <w:rPr>
            <w:noProof/>
            <w:webHidden/>
          </w:rPr>
          <w:fldChar w:fldCharType="separate"/>
        </w:r>
        <w:r w:rsidR="00150A4A">
          <w:rPr>
            <w:noProof/>
            <w:webHidden/>
          </w:rPr>
          <w:t>14</w:t>
        </w:r>
        <w:r>
          <w:rPr>
            <w:noProof/>
            <w:webHidden/>
          </w:rPr>
          <w:fldChar w:fldCharType="end"/>
        </w:r>
      </w:hyperlink>
    </w:p>
    <w:p w14:paraId="4046F63A" w14:textId="6D7FB87B"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7" w:history="1">
        <w:r w:rsidRPr="000C1CC5">
          <w:rPr>
            <w:rStyle w:val="Hyperlink"/>
            <w:b/>
            <w:noProof/>
          </w:rPr>
          <w:t xml:space="preserve">Fig. 6. </w:t>
        </w:r>
        <w:r w:rsidRPr="000C1CC5">
          <w:rPr>
            <w:rStyle w:val="Hyperlink"/>
            <w:noProof/>
          </w:rPr>
          <w:t>Monthly seasonality (left) and holiday effects on Monday-Friday sales (right).</w:t>
        </w:r>
        <w:r>
          <w:rPr>
            <w:noProof/>
            <w:webHidden/>
          </w:rPr>
          <w:tab/>
        </w:r>
        <w:r>
          <w:rPr>
            <w:noProof/>
            <w:webHidden/>
          </w:rPr>
          <w:fldChar w:fldCharType="begin"/>
        </w:r>
        <w:r>
          <w:rPr>
            <w:noProof/>
            <w:webHidden/>
          </w:rPr>
          <w:instrText xml:space="preserve"> PAGEREF _Toc243432367 \h </w:instrText>
        </w:r>
        <w:r>
          <w:rPr>
            <w:noProof/>
            <w:webHidden/>
          </w:rPr>
        </w:r>
        <w:r>
          <w:rPr>
            <w:noProof/>
            <w:webHidden/>
          </w:rPr>
          <w:fldChar w:fldCharType="separate"/>
        </w:r>
        <w:r w:rsidR="00150A4A">
          <w:rPr>
            <w:noProof/>
            <w:webHidden/>
          </w:rPr>
          <w:t>14</w:t>
        </w:r>
        <w:r>
          <w:rPr>
            <w:noProof/>
            <w:webHidden/>
          </w:rPr>
          <w:fldChar w:fldCharType="end"/>
        </w:r>
      </w:hyperlink>
    </w:p>
    <w:p w14:paraId="7D60D2F4" w14:textId="2CB11CC4"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8" w:history="1">
        <w:r w:rsidRPr="000C1CC5">
          <w:rPr>
            <w:rStyle w:val="Hyperlink"/>
            <w:b/>
            <w:noProof/>
          </w:rPr>
          <w:t xml:space="preserve">Fig. 7. </w:t>
        </w:r>
        <w:r w:rsidRPr="000C1CC5">
          <w:rPr>
            <w:rStyle w:val="Hyperlink"/>
            <w:noProof/>
          </w:rPr>
          <w:t>Profile of each K-Means segment as a z-score against the average store.</w:t>
        </w:r>
        <w:r>
          <w:rPr>
            <w:noProof/>
            <w:webHidden/>
          </w:rPr>
          <w:tab/>
        </w:r>
        <w:r>
          <w:rPr>
            <w:noProof/>
            <w:webHidden/>
          </w:rPr>
          <w:fldChar w:fldCharType="begin"/>
        </w:r>
        <w:r>
          <w:rPr>
            <w:noProof/>
            <w:webHidden/>
          </w:rPr>
          <w:instrText xml:space="preserve"> PAGEREF _Toc243432368 \h </w:instrText>
        </w:r>
        <w:r>
          <w:rPr>
            <w:noProof/>
            <w:webHidden/>
          </w:rPr>
        </w:r>
        <w:r>
          <w:rPr>
            <w:noProof/>
            <w:webHidden/>
          </w:rPr>
          <w:fldChar w:fldCharType="separate"/>
        </w:r>
        <w:r w:rsidR="00150A4A">
          <w:rPr>
            <w:noProof/>
            <w:webHidden/>
          </w:rPr>
          <w:t>15</w:t>
        </w:r>
        <w:r>
          <w:rPr>
            <w:noProof/>
            <w:webHidden/>
          </w:rPr>
          <w:fldChar w:fldCharType="end"/>
        </w:r>
      </w:hyperlink>
    </w:p>
    <w:p w14:paraId="0689CA36" w14:textId="79CFD197"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69" w:history="1">
        <w:r w:rsidRPr="000C1CC5">
          <w:rPr>
            <w:rStyle w:val="Hyperlink"/>
            <w:b/>
            <w:noProof/>
          </w:rPr>
          <w:t xml:space="preserve">Fig. 8. </w:t>
        </w:r>
        <w:r w:rsidRPr="000C1CC5">
          <w:rPr>
            <w:rStyle w:val="Hyperlink"/>
            <w:noProof/>
          </w:rPr>
          <w:t>Test MAPE and R² of all demand models (grey = baselines).</w:t>
        </w:r>
        <w:r>
          <w:rPr>
            <w:noProof/>
            <w:webHidden/>
          </w:rPr>
          <w:tab/>
        </w:r>
        <w:r>
          <w:rPr>
            <w:noProof/>
            <w:webHidden/>
          </w:rPr>
          <w:fldChar w:fldCharType="begin"/>
        </w:r>
        <w:r>
          <w:rPr>
            <w:noProof/>
            <w:webHidden/>
          </w:rPr>
          <w:instrText xml:space="preserve"> PAGEREF _Toc243432369 \h </w:instrText>
        </w:r>
        <w:r>
          <w:rPr>
            <w:noProof/>
            <w:webHidden/>
          </w:rPr>
        </w:r>
        <w:r>
          <w:rPr>
            <w:noProof/>
            <w:webHidden/>
          </w:rPr>
          <w:fldChar w:fldCharType="separate"/>
        </w:r>
        <w:r w:rsidR="00150A4A">
          <w:rPr>
            <w:noProof/>
            <w:webHidden/>
          </w:rPr>
          <w:t>16</w:t>
        </w:r>
        <w:r>
          <w:rPr>
            <w:noProof/>
            <w:webHidden/>
          </w:rPr>
          <w:fldChar w:fldCharType="end"/>
        </w:r>
      </w:hyperlink>
    </w:p>
    <w:p w14:paraId="6F1F3EEC" w14:textId="3DEC2ED3"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0" w:history="1">
        <w:r w:rsidRPr="000C1CC5">
          <w:rPr>
            <w:rStyle w:val="Hyperlink"/>
            <w:b/>
            <w:noProof/>
          </w:rPr>
          <w:t xml:space="preserve">Fig. 9. </w:t>
        </w:r>
        <w:r w:rsidRPr="000C1CC5">
          <w:rPr>
            <w:rStyle w:val="Hyperlink"/>
            <w:noProof/>
          </w:rPr>
          <w:t>Forecast, actual sales and P10-P90 range for three stores in the test window.</w:t>
        </w:r>
        <w:r>
          <w:rPr>
            <w:noProof/>
            <w:webHidden/>
          </w:rPr>
          <w:tab/>
        </w:r>
        <w:r>
          <w:rPr>
            <w:noProof/>
            <w:webHidden/>
          </w:rPr>
          <w:fldChar w:fldCharType="begin"/>
        </w:r>
        <w:r>
          <w:rPr>
            <w:noProof/>
            <w:webHidden/>
          </w:rPr>
          <w:instrText xml:space="preserve"> PAGEREF _Toc243432370 \h </w:instrText>
        </w:r>
        <w:r>
          <w:rPr>
            <w:noProof/>
            <w:webHidden/>
          </w:rPr>
        </w:r>
        <w:r>
          <w:rPr>
            <w:noProof/>
            <w:webHidden/>
          </w:rPr>
          <w:fldChar w:fldCharType="separate"/>
        </w:r>
        <w:r w:rsidR="00150A4A">
          <w:rPr>
            <w:noProof/>
            <w:webHidden/>
          </w:rPr>
          <w:t>16</w:t>
        </w:r>
        <w:r>
          <w:rPr>
            <w:noProof/>
            <w:webHidden/>
          </w:rPr>
          <w:fldChar w:fldCharType="end"/>
        </w:r>
      </w:hyperlink>
    </w:p>
    <w:p w14:paraId="1CBDE49D" w14:textId="624C8BA4"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1" w:history="1">
        <w:r w:rsidRPr="000C1CC5">
          <w:rPr>
            <w:rStyle w:val="Hyperlink"/>
            <w:b/>
            <w:noProof/>
          </w:rPr>
          <w:t xml:space="preserve">Fig. 10. </w:t>
        </w:r>
        <w:r w:rsidRPr="000C1CC5">
          <w:rPr>
            <w:rStyle w:val="Hyperlink"/>
            <w:noProof/>
          </w:rPr>
          <w:t>Error analysis: forecast vs actual, MAPE by store segment and by weekday.</w:t>
        </w:r>
        <w:r>
          <w:rPr>
            <w:noProof/>
            <w:webHidden/>
          </w:rPr>
          <w:tab/>
        </w:r>
        <w:r>
          <w:rPr>
            <w:noProof/>
            <w:webHidden/>
          </w:rPr>
          <w:fldChar w:fldCharType="begin"/>
        </w:r>
        <w:r>
          <w:rPr>
            <w:noProof/>
            <w:webHidden/>
          </w:rPr>
          <w:instrText xml:space="preserve"> PAGEREF _Toc243432371 \h </w:instrText>
        </w:r>
        <w:r>
          <w:rPr>
            <w:noProof/>
            <w:webHidden/>
          </w:rPr>
        </w:r>
        <w:r>
          <w:rPr>
            <w:noProof/>
            <w:webHidden/>
          </w:rPr>
          <w:fldChar w:fldCharType="separate"/>
        </w:r>
        <w:r w:rsidR="00150A4A">
          <w:rPr>
            <w:noProof/>
            <w:webHidden/>
          </w:rPr>
          <w:t>17</w:t>
        </w:r>
        <w:r>
          <w:rPr>
            <w:noProof/>
            <w:webHidden/>
          </w:rPr>
          <w:fldChar w:fldCharType="end"/>
        </w:r>
      </w:hyperlink>
    </w:p>
    <w:p w14:paraId="3BF81EB2" w14:textId="704A409D"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2" w:history="1">
        <w:r w:rsidRPr="000C1CC5">
          <w:rPr>
            <w:rStyle w:val="Hyperlink"/>
            <w:b/>
            <w:noProof/>
          </w:rPr>
          <w:t xml:space="preserve">Fig. 11. </w:t>
        </w:r>
        <w:r w:rsidRPr="000C1CC5">
          <w:rPr>
            <w:rStyle w:val="Hyperlink"/>
            <w:noProof/>
          </w:rPr>
          <w:t>Replayed stock for store 262 under the manager rule; triangles mark stockout days.</w:t>
        </w:r>
        <w:r>
          <w:rPr>
            <w:noProof/>
            <w:webHidden/>
          </w:rPr>
          <w:tab/>
        </w:r>
        <w:r>
          <w:rPr>
            <w:noProof/>
            <w:webHidden/>
          </w:rPr>
          <w:fldChar w:fldCharType="begin"/>
        </w:r>
        <w:r>
          <w:rPr>
            <w:noProof/>
            <w:webHidden/>
          </w:rPr>
          <w:instrText xml:space="preserve"> PAGEREF _Toc243432372 \h </w:instrText>
        </w:r>
        <w:r>
          <w:rPr>
            <w:noProof/>
            <w:webHidden/>
          </w:rPr>
        </w:r>
        <w:r>
          <w:rPr>
            <w:noProof/>
            <w:webHidden/>
          </w:rPr>
          <w:fldChar w:fldCharType="separate"/>
        </w:r>
        <w:r w:rsidR="00150A4A">
          <w:rPr>
            <w:noProof/>
            <w:webHidden/>
          </w:rPr>
          <w:t>17</w:t>
        </w:r>
        <w:r>
          <w:rPr>
            <w:noProof/>
            <w:webHidden/>
          </w:rPr>
          <w:fldChar w:fldCharType="end"/>
        </w:r>
      </w:hyperlink>
    </w:p>
    <w:p w14:paraId="38BE6D54" w14:textId="1A4E1665"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3" w:history="1">
        <w:r w:rsidRPr="000C1CC5">
          <w:rPr>
            <w:rStyle w:val="Hyperlink"/>
            <w:b/>
            <w:noProof/>
          </w:rPr>
          <w:t xml:space="preserve">Fig. 12. </w:t>
        </w:r>
        <w:r w:rsidRPr="000C1CC5">
          <w:rPr>
            <w:rStyle w:val="Hyperlink"/>
            <w:noProof/>
          </w:rPr>
          <w:t>ROC and precision-recall curves of the stockout classifiers (test window).</w:t>
        </w:r>
        <w:r>
          <w:rPr>
            <w:noProof/>
            <w:webHidden/>
          </w:rPr>
          <w:tab/>
        </w:r>
        <w:r>
          <w:rPr>
            <w:noProof/>
            <w:webHidden/>
          </w:rPr>
          <w:fldChar w:fldCharType="begin"/>
        </w:r>
        <w:r>
          <w:rPr>
            <w:noProof/>
            <w:webHidden/>
          </w:rPr>
          <w:instrText xml:space="preserve"> PAGEREF _Toc243432373 \h </w:instrText>
        </w:r>
        <w:r>
          <w:rPr>
            <w:noProof/>
            <w:webHidden/>
          </w:rPr>
        </w:r>
        <w:r>
          <w:rPr>
            <w:noProof/>
            <w:webHidden/>
          </w:rPr>
          <w:fldChar w:fldCharType="separate"/>
        </w:r>
        <w:r w:rsidR="00150A4A">
          <w:rPr>
            <w:noProof/>
            <w:webHidden/>
          </w:rPr>
          <w:t>18</w:t>
        </w:r>
        <w:r>
          <w:rPr>
            <w:noProof/>
            <w:webHidden/>
          </w:rPr>
          <w:fldChar w:fldCharType="end"/>
        </w:r>
      </w:hyperlink>
    </w:p>
    <w:p w14:paraId="7C75011C" w14:textId="51A317B3"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4" w:history="1">
        <w:r w:rsidRPr="000C1CC5">
          <w:rPr>
            <w:rStyle w:val="Hyperlink"/>
            <w:b/>
            <w:noProof/>
          </w:rPr>
          <w:t xml:space="preserve">Fig. 13. </w:t>
        </w:r>
        <w:r w:rsidRPr="000C1CC5">
          <w:rPr>
            <w:rStyle w:val="Hyperlink"/>
            <w:noProof/>
          </w:rPr>
          <w:t>Confusion matrix of Gradient Boosting and calibration of predicted probabilities.</w:t>
        </w:r>
        <w:r>
          <w:rPr>
            <w:noProof/>
            <w:webHidden/>
          </w:rPr>
          <w:tab/>
        </w:r>
        <w:r>
          <w:rPr>
            <w:noProof/>
            <w:webHidden/>
          </w:rPr>
          <w:fldChar w:fldCharType="begin"/>
        </w:r>
        <w:r>
          <w:rPr>
            <w:noProof/>
            <w:webHidden/>
          </w:rPr>
          <w:instrText xml:space="preserve"> PAGEREF _Toc243432374 \h </w:instrText>
        </w:r>
        <w:r>
          <w:rPr>
            <w:noProof/>
            <w:webHidden/>
          </w:rPr>
        </w:r>
        <w:r>
          <w:rPr>
            <w:noProof/>
            <w:webHidden/>
          </w:rPr>
          <w:fldChar w:fldCharType="separate"/>
        </w:r>
        <w:r w:rsidR="00150A4A">
          <w:rPr>
            <w:noProof/>
            <w:webHidden/>
          </w:rPr>
          <w:t>18</w:t>
        </w:r>
        <w:r>
          <w:rPr>
            <w:noProof/>
            <w:webHidden/>
          </w:rPr>
          <w:fldChar w:fldCharType="end"/>
        </w:r>
      </w:hyperlink>
    </w:p>
    <w:p w14:paraId="2FB887F5" w14:textId="08C84310"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5" w:history="1">
        <w:r w:rsidRPr="000C1CC5">
          <w:rPr>
            <w:rStyle w:val="Hyperlink"/>
            <w:b/>
            <w:noProof/>
          </w:rPr>
          <w:t xml:space="preserve">Fig. 14. </w:t>
        </w:r>
        <w:r w:rsidRPr="000C1CC5">
          <w:rPr>
            <w:rStyle w:val="Hyperlink"/>
            <w:noProof/>
          </w:rPr>
          <w:t>Actual stockout rate in each predicted risk level.</w:t>
        </w:r>
        <w:r>
          <w:rPr>
            <w:noProof/>
            <w:webHidden/>
          </w:rPr>
          <w:tab/>
        </w:r>
        <w:r>
          <w:rPr>
            <w:noProof/>
            <w:webHidden/>
          </w:rPr>
          <w:fldChar w:fldCharType="begin"/>
        </w:r>
        <w:r>
          <w:rPr>
            <w:noProof/>
            <w:webHidden/>
          </w:rPr>
          <w:instrText xml:space="preserve"> PAGEREF _Toc243432375 \h </w:instrText>
        </w:r>
        <w:r>
          <w:rPr>
            <w:noProof/>
            <w:webHidden/>
          </w:rPr>
        </w:r>
        <w:r>
          <w:rPr>
            <w:noProof/>
            <w:webHidden/>
          </w:rPr>
          <w:fldChar w:fldCharType="separate"/>
        </w:r>
        <w:r w:rsidR="00150A4A">
          <w:rPr>
            <w:noProof/>
            <w:webHidden/>
          </w:rPr>
          <w:t>18</w:t>
        </w:r>
        <w:r>
          <w:rPr>
            <w:noProof/>
            <w:webHidden/>
          </w:rPr>
          <w:fldChar w:fldCharType="end"/>
        </w:r>
      </w:hyperlink>
    </w:p>
    <w:p w14:paraId="55449459" w14:textId="68232262"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6" w:history="1">
        <w:r w:rsidRPr="000C1CC5">
          <w:rPr>
            <w:rStyle w:val="Hyperlink"/>
            <w:b/>
            <w:noProof/>
          </w:rPr>
          <w:t xml:space="preserve">Fig. 15. </w:t>
        </w:r>
        <w:r w:rsidRPr="000C1CC5">
          <w:rPr>
            <w:rStyle w:val="Hyperlink"/>
            <w:noProof/>
          </w:rPr>
          <w:t>Stockout days, fill rate, stock held and total cost for policies A, B and C.</w:t>
        </w:r>
        <w:r>
          <w:rPr>
            <w:noProof/>
            <w:webHidden/>
          </w:rPr>
          <w:tab/>
        </w:r>
        <w:r>
          <w:rPr>
            <w:noProof/>
            <w:webHidden/>
          </w:rPr>
          <w:fldChar w:fldCharType="begin"/>
        </w:r>
        <w:r>
          <w:rPr>
            <w:noProof/>
            <w:webHidden/>
          </w:rPr>
          <w:instrText xml:space="preserve"> PAGEREF _Toc243432376 \h </w:instrText>
        </w:r>
        <w:r>
          <w:rPr>
            <w:noProof/>
            <w:webHidden/>
          </w:rPr>
        </w:r>
        <w:r>
          <w:rPr>
            <w:noProof/>
            <w:webHidden/>
          </w:rPr>
          <w:fldChar w:fldCharType="separate"/>
        </w:r>
        <w:r w:rsidR="00150A4A">
          <w:rPr>
            <w:noProof/>
            <w:webHidden/>
          </w:rPr>
          <w:t>19</w:t>
        </w:r>
        <w:r>
          <w:rPr>
            <w:noProof/>
            <w:webHidden/>
          </w:rPr>
          <w:fldChar w:fldCharType="end"/>
        </w:r>
      </w:hyperlink>
    </w:p>
    <w:p w14:paraId="42FC0C13" w14:textId="1D046DA3"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7" w:history="1">
        <w:r w:rsidRPr="000C1CC5">
          <w:rPr>
            <w:rStyle w:val="Hyperlink"/>
            <w:b/>
            <w:noProof/>
          </w:rPr>
          <w:t xml:space="preserve">Fig. 16. </w:t>
        </w:r>
        <w:r w:rsidRPr="000C1CC5">
          <w:rPr>
            <w:rStyle w:val="Hyperlink"/>
            <w:noProof/>
          </w:rPr>
          <w:t>Where the money goes: lost sales, holding and ordering cost by policy.</w:t>
        </w:r>
        <w:r>
          <w:rPr>
            <w:noProof/>
            <w:webHidden/>
          </w:rPr>
          <w:tab/>
        </w:r>
        <w:r>
          <w:rPr>
            <w:noProof/>
            <w:webHidden/>
          </w:rPr>
          <w:fldChar w:fldCharType="begin"/>
        </w:r>
        <w:r>
          <w:rPr>
            <w:noProof/>
            <w:webHidden/>
          </w:rPr>
          <w:instrText xml:space="preserve"> PAGEREF _Toc243432377 \h </w:instrText>
        </w:r>
        <w:r>
          <w:rPr>
            <w:noProof/>
            <w:webHidden/>
          </w:rPr>
        </w:r>
        <w:r>
          <w:rPr>
            <w:noProof/>
            <w:webHidden/>
          </w:rPr>
          <w:fldChar w:fldCharType="separate"/>
        </w:r>
        <w:r w:rsidR="00150A4A">
          <w:rPr>
            <w:noProof/>
            <w:webHidden/>
          </w:rPr>
          <w:t>19</w:t>
        </w:r>
        <w:r>
          <w:rPr>
            <w:noProof/>
            <w:webHidden/>
          </w:rPr>
          <w:fldChar w:fldCharType="end"/>
        </w:r>
      </w:hyperlink>
    </w:p>
    <w:p w14:paraId="5A680466" w14:textId="5DD7649F"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8" w:history="1">
        <w:r w:rsidRPr="000C1CC5">
          <w:rPr>
            <w:rStyle w:val="Hyperlink"/>
            <w:b/>
            <w:noProof/>
          </w:rPr>
          <w:t xml:space="preserve">Fig. 17. </w:t>
        </w:r>
        <w:r w:rsidRPr="000C1CC5">
          <w:rPr>
            <w:rStyle w:val="Hyperlink"/>
            <w:noProof/>
          </w:rPr>
          <w:t>Trade-off between stock held and stockout days for many buffer and service-level settings.</w:t>
        </w:r>
        <w:r>
          <w:rPr>
            <w:noProof/>
            <w:webHidden/>
          </w:rPr>
          <w:tab/>
        </w:r>
        <w:r>
          <w:rPr>
            <w:noProof/>
            <w:webHidden/>
          </w:rPr>
          <w:fldChar w:fldCharType="begin"/>
        </w:r>
        <w:r>
          <w:rPr>
            <w:noProof/>
            <w:webHidden/>
          </w:rPr>
          <w:instrText xml:space="preserve"> PAGEREF _Toc243432378 \h </w:instrText>
        </w:r>
        <w:r>
          <w:rPr>
            <w:noProof/>
            <w:webHidden/>
          </w:rPr>
        </w:r>
        <w:r>
          <w:rPr>
            <w:noProof/>
            <w:webHidden/>
          </w:rPr>
          <w:fldChar w:fldCharType="separate"/>
        </w:r>
        <w:r w:rsidR="00150A4A">
          <w:rPr>
            <w:noProof/>
            <w:webHidden/>
          </w:rPr>
          <w:t>20</w:t>
        </w:r>
        <w:r>
          <w:rPr>
            <w:noProof/>
            <w:webHidden/>
          </w:rPr>
          <w:fldChar w:fldCharType="end"/>
        </w:r>
      </w:hyperlink>
    </w:p>
    <w:p w14:paraId="637DB28A" w14:textId="3ACDE352"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79" w:history="1">
        <w:r w:rsidRPr="000C1CC5">
          <w:rPr>
            <w:rStyle w:val="Hyperlink"/>
            <w:b/>
            <w:noProof/>
          </w:rPr>
          <w:t xml:space="preserve">Fig. 18. </w:t>
        </w:r>
        <w:r w:rsidRPr="000C1CC5">
          <w:rPr>
            <w:rStyle w:val="Hyperlink"/>
            <w:noProof/>
          </w:rPr>
          <w:t>Global SHAP importance of the demand model (mean absolute contribution).</w:t>
        </w:r>
        <w:r>
          <w:rPr>
            <w:noProof/>
            <w:webHidden/>
          </w:rPr>
          <w:tab/>
        </w:r>
        <w:r>
          <w:rPr>
            <w:noProof/>
            <w:webHidden/>
          </w:rPr>
          <w:fldChar w:fldCharType="begin"/>
        </w:r>
        <w:r>
          <w:rPr>
            <w:noProof/>
            <w:webHidden/>
          </w:rPr>
          <w:instrText xml:space="preserve"> PAGEREF _Toc243432379 \h </w:instrText>
        </w:r>
        <w:r>
          <w:rPr>
            <w:noProof/>
            <w:webHidden/>
          </w:rPr>
        </w:r>
        <w:r>
          <w:rPr>
            <w:noProof/>
            <w:webHidden/>
          </w:rPr>
          <w:fldChar w:fldCharType="separate"/>
        </w:r>
        <w:r w:rsidR="00150A4A">
          <w:rPr>
            <w:noProof/>
            <w:webHidden/>
          </w:rPr>
          <w:t>20</w:t>
        </w:r>
        <w:r>
          <w:rPr>
            <w:noProof/>
            <w:webHidden/>
          </w:rPr>
          <w:fldChar w:fldCharType="end"/>
        </w:r>
      </w:hyperlink>
    </w:p>
    <w:p w14:paraId="68375124" w14:textId="37AB64AE"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0" w:history="1">
        <w:r w:rsidRPr="000C1CC5">
          <w:rPr>
            <w:rStyle w:val="Hyperlink"/>
            <w:b/>
            <w:noProof/>
          </w:rPr>
          <w:t xml:space="preserve">Fig. 19. </w:t>
        </w:r>
        <w:r w:rsidRPr="000C1CC5">
          <w:rPr>
            <w:rStyle w:val="Hyperlink"/>
            <w:noProof/>
          </w:rPr>
          <w:t>Local SHAP explanation of a single forecast (store 262, a promotion Monday).</w:t>
        </w:r>
        <w:r>
          <w:rPr>
            <w:noProof/>
            <w:webHidden/>
          </w:rPr>
          <w:tab/>
        </w:r>
        <w:r>
          <w:rPr>
            <w:noProof/>
            <w:webHidden/>
          </w:rPr>
          <w:fldChar w:fldCharType="begin"/>
        </w:r>
        <w:r>
          <w:rPr>
            <w:noProof/>
            <w:webHidden/>
          </w:rPr>
          <w:instrText xml:space="preserve"> PAGEREF _Toc243432380 \h </w:instrText>
        </w:r>
        <w:r>
          <w:rPr>
            <w:noProof/>
            <w:webHidden/>
          </w:rPr>
        </w:r>
        <w:r>
          <w:rPr>
            <w:noProof/>
            <w:webHidden/>
          </w:rPr>
          <w:fldChar w:fldCharType="separate"/>
        </w:r>
        <w:r w:rsidR="00150A4A">
          <w:rPr>
            <w:noProof/>
            <w:webHidden/>
          </w:rPr>
          <w:t>21</w:t>
        </w:r>
        <w:r>
          <w:rPr>
            <w:noProof/>
            <w:webHidden/>
          </w:rPr>
          <w:fldChar w:fldCharType="end"/>
        </w:r>
      </w:hyperlink>
    </w:p>
    <w:p w14:paraId="2D30B955" w14:textId="166DC7F0"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1" w:history="1">
        <w:r w:rsidRPr="000C1CC5">
          <w:rPr>
            <w:rStyle w:val="Hyperlink"/>
            <w:b/>
            <w:noProof/>
          </w:rPr>
          <w:t xml:space="preserve">Fig. 20. </w:t>
        </w:r>
        <w:r w:rsidRPr="000C1CC5">
          <w:rPr>
            <w:rStyle w:val="Hyperlink"/>
            <w:noProof/>
          </w:rPr>
          <w:t>Model-estimated promotion uplift by store segment (what-if, test sample).</w:t>
        </w:r>
        <w:r>
          <w:rPr>
            <w:noProof/>
            <w:webHidden/>
          </w:rPr>
          <w:tab/>
        </w:r>
        <w:r>
          <w:rPr>
            <w:noProof/>
            <w:webHidden/>
          </w:rPr>
          <w:fldChar w:fldCharType="begin"/>
        </w:r>
        <w:r>
          <w:rPr>
            <w:noProof/>
            <w:webHidden/>
          </w:rPr>
          <w:instrText xml:space="preserve"> PAGEREF _Toc243432381 \h </w:instrText>
        </w:r>
        <w:r>
          <w:rPr>
            <w:noProof/>
            <w:webHidden/>
          </w:rPr>
        </w:r>
        <w:r>
          <w:rPr>
            <w:noProof/>
            <w:webHidden/>
          </w:rPr>
          <w:fldChar w:fldCharType="separate"/>
        </w:r>
        <w:r w:rsidR="00150A4A">
          <w:rPr>
            <w:noProof/>
            <w:webHidden/>
          </w:rPr>
          <w:t>21</w:t>
        </w:r>
        <w:r>
          <w:rPr>
            <w:noProof/>
            <w:webHidden/>
          </w:rPr>
          <w:fldChar w:fldCharType="end"/>
        </w:r>
      </w:hyperlink>
    </w:p>
    <w:p w14:paraId="4142B0E5" w14:textId="562C4C6E"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2" w:history="1">
        <w:r w:rsidRPr="000C1CC5">
          <w:rPr>
            <w:rStyle w:val="Hyperlink"/>
            <w:b/>
            <w:noProof/>
          </w:rPr>
          <w:t xml:space="preserve">Fig. 21. </w:t>
        </w:r>
        <w:r w:rsidRPr="000C1CC5">
          <w:rPr>
            <w:rStyle w:val="Hyperlink"/>
            <w:noProof/>
          </w:rPr>
          <w:t>SHAP summary of the stockout-risk model (each dot is one store-evening).</w:t>
        </w:r>
        <w:r>
          <w:rPr>
            <w:noProof/>
            <w:webHidden/>
          </w:rPr>
          <w:tab/>
        </w:r>
        <w:r>
          <w:rPr>
            <w:noProof/>
            <w:webHidden/>
          </w:rPr>
          <w:fldChar w:fldCharType="begin"/>
        </w:r>
        <w:r>
          <w:rPr>
            <w:noProof/>
            <w:webHidden/>
          </w:rPr>
          <w:instrText xml:space="preserve"> PAGEREF _Toc243432382 \h </w:instrText>
        </w:r>
        <w:r>
          <w:rPr>
            <w:noProof/>
            <w:webHidden/>
          </w:rPr>
        </w:r>
        <w:r>
          <w:rPr>
            <w:noProof/>
            <w:webHidden/>
          </w:rPr>
          <w:fldChar w:fldCharType="separate"/>
        </w:r>
        <w:r w:rsidR="00150A4A">
          <w:rPr>
            <w:noProof/>
            <w:webHidden/>
          </w:rPr>
          <w:t>22</w:t>
        </w:r>
        <w:r>
          <w:rPr>
            <w:noProof/>
            <w:webHidden/>
          </w:rPr>
          <w:fldChar w:fldCharType="end"/>
        </w:r>
      </w:hyperlink>
    </w:p>
    <w:p w14:paraId="368911D1" w14:textId="6043D7EB"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3" w:history="1">
        <w:r w:rsidRPr="000C1CC5">
          <w:rPr>
            <w:rStyle w:val="Hyperlink"/>
            <w:b/>
            <w:noProof/>
          </w:rPr>
          <w:t xml:space="preserve">Fig. 22. </w:t>
        </w:r>
        <w:r w:rsidRPr="000C1CC5">
          <w:rPr>
            <w:rStyle w:val="Hyperlink"/>
            <w:noProof/>
          </w:rPr>
          <w:t>Dashboard overview page.</w:t>
        </w:r>
        <w:r>
          <w:rPr>
            <w:noProof/>
            <w:webHidden/>
          </w:rPr>
          <w:tab/>
        </w:r>
        <w:r>
          <w:rPr>
            <w:noProof/>
            <w:webHidden/>
          </w:rPr>
          <w:fldChar w:fldCharType="begin"/>
        </w:r>
        <w:r>
          <w:rPr>
            <w:noProof/>
            <w:webHidden/>
          </w:rPr>
          <w:instrText xml:space="preserve"> PAGEREF _Toc243432383 \h </w:instrText>
        </w:r>
        <w:r>
          <w:rPr>
            <w:noProof/>
            <w:webHidden/>
          </w:rPr>
        </w:r>
        <w:r>
          <w:rPr>
            <w:noProof/>
            <w:webHidden/>
          </w:rPr>
          <w:fldChar w:fldCharType="separate"/>
        </w:r>
        <w:r w:rsidR="00150A4A">
          <w:rPr>
            <w:noProof/>
            <w:webHidden/>
          </w:rPr>
          <w:t>30</w:t>
        </w:r>
        <w:r>
          <w:rPr>
            <w:noProof/>
            <w:webHidden/>
          </w:rPr>
          <w:fldChar w:fldCharType="end"/>
        </w:r>
      </w:hyperlink>
    </w:p>
    <w:p w14:paraId="437D437C" w14:textId="35B33B63"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4" w:history="1">
        <w:r w:rsidRPr="000C1CC5">
          <w:rPr>
            <w:rStyle w:val="Hyperlink"/>
            <w:b/>
            <w:noProof/>
          </w:rPr>
          <w:t xml:space="preserve">Fig. 23. </w:t>
        </w:r>
        <w:r w:rsidRPr="000C1CC5">
          <w:rPr>
            <w:rStyle w:val="Hyperlink"/>
            <w:noProof/>
          </w:rPr>
          <w:t>What-if simulator: a promotion switched on for one store-day.</w:t>
        </w:r>
        <w:r>
          <w:rPr>
            <w:noProof/>
            <w:webHidden/>
          </w:rPr>
          <w:tab/>
        </w:r>
        <w:r>
          <w:rPr>
            <w:noProof/>
            <w:webHidden/>
          </w:rPr>
          <w:fldChar w:fldCharType="begin"/>
        </w:r>
        <w:r>
          <w:rPr>
            <w:noProof/>
            <w:webHidden/>
          </w:rPr>
          <w:instrText xml:space="preserve"> PAGEREF _Toc243432384 \h </w:instrText>
        </w:r>
        <w:r>
          <w:rPr>
            <w:noProof/>
            <w:webHidden/>
          </w:rPr>
        </w:r>
        <w:r>
          <w:rPr>
            <w:noProof/>
            <w:webHidden/>
          </w:rPr>
          <w:fldChar w:fldCharType="separate"/>
        </w:r>
        <w:r w:rsidR="00150A4A">
          <w:rPr>
            <w:noProof/>
            <w:webHidden/>
          </w:rPr>
          <w:t>31</w:t>
        </w:r>
        <w:r>
          <w:rPr>
            <w:noProof/>
            <w:webHidden/>
          </w:rPr>
          <w:fldChar w:fldCharType="end"/>
        </w:r>
      </w:hyperlink>
    </w:p>
    <w:p w14:paraId="3792CD9B" w14:textId="128ACA5B"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5" w:history="1">
        <w:r w:rsidRPr="000C1CC5">
          <w:rPr>
            <w:rStyle w:val="Hyperlink"/>
            <w:b/>
            <w:noProof/>
          </w:rPr>
          <w:t xml:space="preserve">Fig. 24. </w:t>
        </w:r>
        <w:r w:rsidRPr="000C1CC5">
          <w:rPr>
            <w:rStyle w:val="Hyperlink"/>
            <w:noProof/>
          </w:rPr>
          <w:t>"Why this forecast?" page with the SHAP waterfall and a plain-language summary.</w:t>
        </w:r>
        <w:r>
          <w:rPr>
            <w:noProof/>
            <w:webHidden/>
          </w:rPr>
          <w:tab/>
        </w:r>
        <w:r>
          <w:rPr>
            <w:noProof/>
            <w:webHidden/>
          </w:rPr>
          <w:fldChar w:fldCharType="begin"/>
        </w:r>
        <w:r>
          <w:rPr>
            <w:noProof/>
            <w:webHidden/>
          </w:rPr>
          <w:instrText xml:space="preserve"> PAGEREF _Toc243432385 \h </w:instrText>
        </w:r>
        <w:r>
          <w:rPr>
            <w:noProof/>
            <w:webHidden/>
          </w:rPr>
        </w:r>
        <w:r>
          <w:rPr>
            <w:noProof/>
            <w:webHidden/>
          </w:rPr>
          <w:fldChar w:fldCharType="separate"/>
        </w:r>
        <w:r w:rsidR="00150A4A">
          <w:rPr>
            <w:noProof/>
            <w:webHidden/>
          </w:rPr>
          <w:t>31</w:t>
        </w:r>
        <w:r>
          <w:rPr>
            <w:noProof/>
            <w:webHidden/>
          </w:rPr>
          <w:fldChar w:fldCharType="end"/>
        </w:r>
      </w:hyperlink>
    </w:p>
    <w:p w14:paraId="15E679D2" w14:textId="17F038B0"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6" w:history="1">
        <w:r w:rsidRPr="000C1CC5">
          <w:rPr>
            <w:rStyle w:val="Hyperlink"/>
            <w:b/>
            <w:noProof/>
          </w:rPr>
          <w:t xml:space="preserve">Fig. 25. </w:t>
        </w:r>
        <w:r w:rsidRPr="000C1CC5">
          <w:rPr>
            <w:rStyle w:val="Hyperlink"/>
            <w:noProof/>
          </w:rPr>
          <w:t>Stockout risk and reorder list with the order calculator.</w:t>
        </w:r>
        <w:r>
          <w:rPr>
            <w:noProof/>
            <w:webHidden/>
          </w:rPr>
          <w:tab/>
        </w:r>
        <w:r>
          <w:rPr>
            <w:noProof/>
            <w:webHidden/>
          </w:rPr>
          <w:fldChar w:fldCharType="begin"/>
        </w:r>
        <w:r>
          <w:rPr>
            <w:noProof/>
            <w:webHidden/>
          </w:rPr>
          <w:instrText xml:space="preserve"> PAGEREF _Toc243432386 \h </w:instrText>
        </w:r>
        <w:r>
          <w:rPr>
            <w:noProof/>
            <w:webHidden/>
          </w:rPr>
        </w:r>
        <w:r>
          <w:rPr>
            <w:noProof/>
            <w:webHidden/>
          </w:rPr>
          <w:fldChar w:fldCharType="separate"/>
        </w:r>
        <w:r w:rsidR="00150A4A">
          <w:rPr>
            <w:noProof/>
            <w:webHidden/>
          </w:rPr>
          <w:t>32</w:t>
        </w:r>
        <w:r>
          <w:rPr>
            <w:noProof/>
            <w:webHidden/>
          </w:rPr>
          <w:fldChar w:fldCharType="end"/>
        </w:r>
      </w:hyperlink>
    </w:p>
    <w:p w14:paraId="45DC1DD8" w14:textId="322012AA"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7" w:history="1">
        <w:r w:rsidRPr="000C1CC5">
          <w:rPr>
            <w:rStyle w:val="Hyperlink"/>
            <w:b/>
            <w:noProof/>
          </w:rPr>
          <w:t xml:space="preserve">Fig. 26. </w:t>
        </w:r>
        <w:r w:rsidRPr="000C1CC5">
          <w:rPr>
            <w:rStyle w:val="Hyperlink"/>
            <w:noProof/>
          </w:rPr>
          <w:t>SHAP beeswarm of the demand model: colour = feature value, position = push on the forecast.</w:t>
        </w:r>
        <w:r>
          <w:rPr>
            <w:noProof/>
            <w:webHidden/>
          </w:rPr>
          <w:tab/>
        </w:r>
        <w:r>
          <w:rPr>
            <w:noProof/>
            <w:webHidden/>
          </w:rPr>
          <w:fldChar w:fldCharType="begin"/>
        </w:r>
        <w:r>
          <w:rPr>
            <w:noProof/>
            <w:webHidden/>
          </w:rPr>
          <w:instrText xml:space="preserve"> PAGEREF _Toc243432387 \h </w:instrText>
        </w:r>
        <w:r>
          <w:rPr>
            <w:noProof/>
            <w:webHidden/>
          </w:rPr>
        </w:r>
        <w:r>
          <w:rPr>
            <w:noProof/>
            <w:webHidden/>
          </w:rPr>
          <w:fldChar w:fldCharType="separate"/>
        </w:r>
        <w:r w:rsidR="00150A4A">
          <w:rPr>
            <w:noProof/>
            <w:webHidden/>
          </w:rPr>
          <w:t>33</w:t>
        </w:r>
        <w:r>
          <w:rPr>
            <w:noProof/>
            <w:webHidden/>
          </w:rPr>
          <w:fldChar w:fldCharType="end"/>
        </w:r>
      </w:hyperlink>
    </w:p>
    <w:p w14:paraId="2871B5EC" w14:textId="1C56253A"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8" w:history="1">
        <w:r w:rsidRPr="000C1CC5">
          <w:rPr>
            <w:rStyle w:val="Hyperlink"/>
            <w:b/>
            <w:noProof/>
          </w:rPr>
          <w:t xml:space="preserve">Fig. 27. </w:t>
        </w:r>
        <w:r w:rsidRPr="000C1CC5">
          <w:rPr>
            <w:rStyle w:val="Hyperlink"/>
            <w:noProof/>
          </w:rPr>
          <w:t>The 935 stores in the four K-Means segments (first two principal components).</w:t>
        </w:r>
        <w:r>
          <w:rPr>
            <w:noProof/>
            <w:webHidden/>
          </w:rPr>
          <w:tab/>
        </w:r>
        <w:r>
          <w:rPr>
            <w:noProof/>
            <w:webHidden/>
          </w:rPr>
          <w:fldChar w:fldCharType="begin"/>
        </w:r>
        <w:r>
          <w:rPr>
            <w:noProof/>
            <w:webHidden/>
          </w:rPr>
          <w:instrText xml:space="preserve"> PAGEREF _Toc243432388 \h </w:instrText>
        </w:r>
        <w:r>
          <w:rPr>
            <w:noProof/>
            <w:webHidden/>
          </w:rPr>
        </w:r>
        <w:r>
          <w:rPr>
            <w:noProof/>
            <w:webHidden/>
          </w:rPr>
          <w:fldChar w:fldCharType="separate"/>
        </w:r>
        <w:r w:rsidR="00150A4A">
          <w:rPr>
            <w:noProof/>
            <w:webHidden/>
          </w:rPr>
          <w:t>33</w:t>
        </w:r>
        <w:r>
          <w:rPr>
            <w:noProof/>
            <w:webHidden/>
          </w:rPr>
          <w:fldChar w:fldCharType="end"/>
        </w:r>
      </w:hyperlink>
    </w:p>
    <w:p w14:paraId="2D5CD908" w14:textId="12FDEA2C"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89" w:history="1">
        <w:r w:rsidRPr="000C1CC5">
          <w:rPr>
            <w:rStyle w:val="Hyperlink"/>
            <w:b/>
            <w:noProof/>
          </w:rPr>
          <w:t xml:space="preserve">Fig. 28. </w:t>
        </w:r>
        <w:r w:rsidRPr="000C1CC5">
          <w:rPr>
            <w:rStyle w:val="Hyperlink"/>
            <w:noProof/>
          </w:rPr>
          <w:t>Distribution of store average sales by Rossmann store type.</w:t>
        </w:r>
        <w:r>
          <w:rPr>
            <w:noProof/>
            <w:webHidden/>
          </w:rPr>
          <w:tab/>
        </w:r>
        <w:r>
          <w:rPr>
            <w:noProof/>
            <w:webHidden/>
          </w:rPr>
          <w:fldChar w:fldCharType="begin"/>
        </w:r>
        <w:r>
          <w:rPr>
            <w:noProof/>
            <w:webHidden/>
          </w:rPr>
          <w:instrText xml:space="preserve"> PAGEREF _Toc243432389 \h </w:instrText>
        </w:r>
        <w:r>
          <w:rPr>
            <w:noProof/>
            <w:webHidden/>
          </w:rPr>
        </w:r>
        <w:r>
          <w:rPr>
            <w:noProof/>
            <w:webHidden/>
          </w:rPr>
          <w:fldChar w:fldCharType="separate"/>
        </w:r>
        <w:r w:rsidR="00150A4A">
          <w:rPr>
            <w:noProof/>
            <w:webHidden/>
          </w:rPr>
          <w:t>33</w:t>
        </w:r>
        <w:r>
          <w:rPr>
            <w:noProof/>
            <w:webHidden/>
          </w:rPr>
          <w:fldChar w:fldCharType="end"/>
        </w:r>
      </w:hyperlink>
    </w:p>
    <w:p w14:paraId="5DFEC785" w14:textId="4480EC9B"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0" w:history="1">
        <w:r w:rsidRPr="000C1CC5">
          <w:rPr>
            <w:rStyle w:val="Hyperlink"/>
            <w:b/>
            <w:noProof/>
          </w:rPr>
          <w:t xml:space="preserve">Fig. 29. </w:t>
        </w:r>
        <w:r w:rsidRPr="000C1CC5">
          <w:rPr>
            <w:rStyle w:val="Hyperlink"/>
            <w:noProof/>
          </w:rPr>
          <w:t>Stock of store 262 under policies A and C during the test window.</w:t>
        </w:r>
        <w:r>
          <w:rPr>
            <w:noProof/>
            <w:webHidden/>
          </w:rPr>
          <w:tab/>
        </w:r>
        <w:r>
          <w:rPr>
            <w:noProof/>
            <w:webHidden/>
          </w:rPr>
          <w:fldChar w:fldCharType="begin"/>
        </w:r>
        <w:r>
          <w:rPr>
            <w:noProof/>
            <w:webHidden/>
          </w:rPr>
          <w:instrText xml:space="preserve"> PAGEREF _Toc243432390 \h </w:instrText>
        </w:r>
        <w:r>
          <w:rPr>
            <w:noProof/>
            <w:webHidden/>
          </w:rPr>
        </w:r>
        <w:r>
          <w:rPr>
            <w:noProof/>
            <w:webHidden/>
          </w:rPr>
          <w:fldChar w:fldCharType="separate"/>
        </w:r>
        <w:r w:rsidR="00150A4A">
          <w:rPr>
            <w:noProof/>
            <w:webHidden/>
          </w:rPr>
          <w:t>34</w:t>
        </w:r>
        <w:r>
          <w:rPr>
            <w:noProof/>
            <w:webHidden/>
          </w:rPr>
          <w:fldChar w:fldCharType="end"/>
        </w:r>
      </w:hyperlink>
    </w:p>
    <w:p w14:paraId="5B24240D" w14:textId="12391B53" w:rsidR="0096765C" w:rsidRPr="006F54B9" w:rsidRDefault="006E2402">
      <w:r w:rsidRPr="006F54B9">
        <w:fldChar w:fldCharType="end"/>
      </w:r>
    </w:p>
    <w:p w14:paraId="1487DDCB" w14:textId="77777777" w:rsidR="0096765C" w:rsidRPr="006F54B9" w:rsidRDefault="006E2402">
      <w:r w:rsidRPr="006F54B9">
        <w:br w:type="page"/>
      </w:r>
    </w:p>
    <w:p w14:paraId="3B546AC5" w14:textId="77777777" w:rsidR="0096765C" w:rsidRPr="006F54B9" w:rsidRDefault="006E2402">
      <w:pPr>
        <w:pStyle w:val="Heading1"/>
        <w:rPr>
          <w:color w:val="auto"/>
        </w:rPr>
      </w:pPr>
      <w:bookmarkStart w:id="6" w:name="_Toc243432320"/>
      <w:r w:rsidRPr="006F54B9">
        <w:rPr>
          <w:color w:val="auto"/>
        </w:rPr>
        <w:lastRenderedPageBreak/>
        <w:t>List of Tables</w:t>
      </w:r>
      <w:bookmarkEnd w:id="6"/>
    </w:p>
    <w:p w14:paraId="2E8A1C97" w14:textId="5F05432E" w:rsidR="005F46EB" w:rsidRDefault="006E2402">
      <w:pPr>
        <w:pStyle w:val="TOC1"/>
        <w:tabs>
          <w:tab w:val="right" w:leader="dot" w:pos="9016"/>
        </w:tabs>
        <w:rPr>
          <w:rFonts w:asciiTheme="minorHAnsi" w:eastAsiaTheme="minorEastAsia" w:hAnsiTheme="minorHAnsi"/>
          <w:noProof/>
          <w:kern w:val="2"/>
          <w:szCs w:val="24"/>
          <w:lang w:val="en-IN" w:eastAsia="en-IN"/>
          <w14:ligatures w14:val="standardContextual"/>
        </w:rPr>
      </w:pPr>
      <w:r w:rsidRPr="006F54B9">
        <w:rPr>
          <w:b/>
        </w:rPr>
        <w:fldChar w:fldCharType="begin"/>
      </w:r>
      <w:r w:rsidRPr="006F54B9">
        <w:instrText>TOC \h \z \t "Table Caption,1"</w:instrText>
      </w:r>
      <w:r w:rsidRPr="006F54B9">
        <w:rPr>
          <w:b/>
        </w:rPr>
        <w:fldChar w:fldCharType="separate"/>
      </w:r>
      <w:hyperlink w:anchor="_Toc243432391" w:history="1">
        <w:r w:rsidR="005F46EB" w:rsidRPr="00D01272">
          <w:rPr>
            <w:rStyle w:val="Hyperlink"/>
            <w:b/>
            <w:noProof/>
          </w:rPr>
          <w:t xml:space="preserve">Table 1. </w:t>
        </w:r>
        <w:r w:rsidR="005F46EB" w:rsidRPr="00D01272">
          <w:rPr>
            <w:rStyle w:val="Hyperlink"/>
            <w:noProof/>
          </w:rPr>
          <w:t>Declaration signatures</w:t>
        </w:r>
        <w:r w:rsidR="005F46EB">
          <w:rPr>
            <w:noProof/>
            <w:webHidden/>
          </w:rPr>
          <w:tab/>
        </w:r>
        <w:r w:rsidR="005F46EB">
          <w:rPr>
            <w:noProof/>
            <w:webHidden/>
          </w:rPr>
          <w:fldChar w:fldCharType="begin"/>
        </w:r>
        <w:r w:rsidR="005F46EB">
          <w:rPr>
            <w:noProof/>
            <w:webHidden/>
          </w:rPr>
          <w:instrText xml:space="preserve"> PAGEREF _Toc243432391 \h </w:instrText>
        </w:r>
        <w:r w:rsidR="005F46EB">
          <w:rPr>
            <w:noProof/>
            <w:webHidden/>
          </w:rPr>
        </w:r>
        <w:r w:rsidR="005F46EB">
          <w:rPr>
            <w:noProof/>
            <w:webHidden/>
          </w:rPr>
          <w:fldChar w:fldCharType="separate"/>
        </w:r>
        <w:r w:rsidR="00150A4A">
          <w:rPr>
            <w:noProof/>
            <w:webHidden/>
          </w:rPr>
          <w:t>i</w:t>
        </w:r>
        <w:r w:rsidR="005F46EB">
          <w:rPr>
            <w:noProof/>
            <w:webHidden/>
          </w:rPr>
          <w:fldChar w:fldCharType="end"/>
        </w:r>
      </w:hyperlink>
    </w:p>
    <w:p w14:paraId="0377959D" w14:textId="5CB575E4"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2" w:history="1">
        <w:r w:rsidRPr="00D01272">
          <w:rPr>
            <w:rStyle w:val="Hyperlink"/>
            <w:b/>
            <w:noProof/>
          </w:rPr>
          <w:t xml:space="preserve">Table 2. </w:t>
        </w:r>
        <w:r w:rsidRPr="00D01272">
          <w:rPr>
            <w:rStyle w:val="Hyperlink"/>
            <w:noProof/>
          </w:rPr>
          <w:t>Individual contribution of team members</w:t>
        </w:r>
        <w:r>
          <w:rPr>
            <w:noProof/>
            <w:webHidden/>
          </w:rPr>
          <w:tab/>
        </w:r>
        <w:r>
          <w:rPr>
            <w:noProof/>
            <w:webHidden/>
          </w:rPr>
          <w:fldChar w:fldCharType="begin"/>
        </w:r>
        <w:r>
          <w:rPr>
            <w:noProof/>
            <w:webHidden/>
          </w:rPr>
          <w:instrText xml:space="preserve"> PAGEREF _Toc243432392 \h </w:instrText>
        </w:r>
        <w:r>
          <w:rPr>
            <w:noProof/>
            <w:webHidden/>
          </w:rPr>
        </w:r>
        <w:r>
          <w:rPr>
            <w:noProof/>
            <w:webHidden/>
          </w:rPr>
          <w:fldChar w:fldCharType="separate"/>
        </w:r>
        <w:r w:rsidR="00150A4A">
          <w:rPr>
            <w:noProof/>
            <w:webHidden/>
          </w:rPr>
          <w:t>i</w:t>
        </w:r>
        <w:r>
          <w:rPr>
            <w:noProof/>
            <w:webHidden/>
          </w:rPr>
          <w:fldChar w:fldCharType="end"/>
        </w:r>
      </w:hyperlink>
    </w:p>
    <w:p w14:paraId="1DB369D3" w14:textId="030E7E66"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3" w:history="1">
        <w:r w:rsidRPr="00D01272">
          <w:rPr>
            <w:rStyle w:val="Hyperlink"/>
            <w:b/>
            <w:noProof/>
          </w:rPr>
          <w:t xml:space="preserve">Table 3. </w:t>
        </w:r>
        <w:r w:rsidRPr="00D01272">
          <w:rPr>
            <w:rStyle w:val="Hyperlink"/>
            <w:noProof/>
          </w:rPr>
          <w:t>Where DemandIQ applies</w:t>
        </w:r>
        <w:r>
          <w:rPr>
            <w:noProof/>
            <w:webHidden/>
          </w:rPr>
          <w:tab/>
        </w:r>
        <w:r>
          <w:rPr>
            <w:noProof/>
            <w:webHidden/>
          </w:rPr>
          <w:fldChar w:fldCharType="begin"/>
        </w:r>
        <w:r>
          <w:rPr>
            <w:noProof/>
            <w:webHidden/>
          </w:rPr>
          <w:instrText xml:space="preserve"> PAGEREF _Toc243432393 \h </w:instrText>
        </w:r>
        <w:r>
          <w:rPr>
            <w:noProof/>
            <w:webHidden/>
          </w:rPr>
        </w:r>
        <w:r>
          <w:rPr>
            <w:noProof/>
            <w:webHidden/>
          </w:rPr>
          <w:fldChar w:fldCharType="separate"/>
        </w:r>
        <w:r w:rsidR="00150A4A">
          <w:rPr>
            <w:noProof/>
            <w:webHidden/>
          </w:rPr>
          <w:t>2</w:t>
        </w:r>
        <w:r>
          <w:rPr>
            <w:noProof/>
            <w:webHidden/>
          </w:rPr>
          <w:fldChar w:fldCharType="end"/>
        </w:r>
      </w:hyperlink>
    </w:p>
    <w:p w14:paraId="06EF8990" w14:textId="390916D6"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4" w:history="1">
        <w:r w:rsidRPr="00D01272">
          <w:rPr>
            <w:rStyle w:val="Hyperlink"/>
            <w:b/>
            <w:noProof/>
          </w:rPr>
          <w:t xml:space="preserve">Table 4. </w:t>
        </w:r>
        <w:r w:rsidRPr="00D01272">
          <w:rPr>
            <w:rStyle w:val="Hyperlink"/>
            <w:noProof/>
          </w:rPr>
          <w:t>Reference books consulted and what each contributed to DemandIQ</w:t>
        </w:r>
        <w:r>
          <w:rPr>
            <w:noProof/>
            <w:webHidden/>
          </w:rPr>
          <w:tab/>
        </w:r>
        <w:r>
          <w:rPr>
            <w:noProof/>
            <w:webHidden/>
          </w:rPr>
          <w:fldChar w:fldCharType="begin"/>
        </w:r>
        <w:r>
          <w:rPr>
            <w:noProof/>
            <w:webHidden/>
          </w:rPr>
          <w:instrText xml:space="preserve"> PAGEREF _Toc243432394 \h </w:instrText>
        </w:r>
        <w:r>
          <w:rPr>
            <w:noProof/>
            <w:webHidden/>
          </w:rPr>
        </w:r>
        <w:r>
          <w:rPr>
            <w:noProof/>
            <w:webHidden/>
          </w:rPr>
          <w:fldChar w:fldCharType="separate"/>
        </w:r>
        <w:r w:rsidR="00150A4A">
          <w:rPr>
            <w:noProof/>
            <w:webHidden/>
          </w:rPr>
          <w:t>3</w:t>
        </w:r>
        <w:r>
          <w:rPr>
            <w:noProof/>
            <w:webHidden/>
          </w:rPr>
          <w:fldChar w:fldCharType="end"/>
        </w:r>
      </w:hyperlink>
    </w:p>
    <w:p w14:paraId="2E7D1ED9" w14:textId="0D5AA36F"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5" w:history="1">
        <w:r w:rsidRPr="00D01272">
          <w:rPr>
            <w:rStyle w:val="Hyperlink"/>
            <w:b/>
            <w:noProof/>
          </w:rPr>
          <w:t xml:space="preserve">Table 5. </w:t>
        </w:r>
        <w:r w:rsidRPr="00D01272">
          <w:rPr>
            <w:rStyle w:val="Hyperlink"/>
            <w:noProof/>
          </w:rPr>
          <w:t>Comparison of reviewed research papers</w:t>
        </w:r>
        <w:r>
          <w:rPr>
            <w:noProof/>
            <w:webHidden/>
          </w:rPr>
          <w:tab/>
        </w:r>
        <w:r>
          <w:rPr>
            <w:noProof/>
            <w:webHidden/>
          </w:rPr>
          <w:fldChar w:fldCharType="begin"/>
        </w:r>
        <w:r>
          <w:rPr>
            <w:noProof/>
            <w:webHidden/>
          </w:rPr>
          <w:instrText xml:space="preserve"> PAGEREF _Toc243432395 \h </w:instrText>
        </w:r>
        <w:r>
          <w:rPr>
            <w:noProof/>
            <w:webHidden/>
          </w:rPr>
        </w:r>
        <w:r>
          <w:rPr>
            <w:noProof/>
            <w:webHidden/>
          </w:rPr>
          <w:fldChar w:fldCharType="separate"/>
        </w:r>
        <w:r w:rsidR="00150A4A">
          <w:rPr>
            <w:noProof/>
            <w:webHidden/>
          </w:rPr>
          <w:t>4</w:t>
        </w:r>
        <w:r>
          <w:rPr>
            <w:noProof/>
            <w:webHidden/>
          </w:rPr>
          <w:fldChar w:fldCharType="end"/>
        </w:r>
      </w:hyperlink>
    </w:p>
    <w:p w14:paraId="111533E4" w14:textId="522C0F11"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6" w:history="1">
        <w:r w:rsidRPr="00D01272">
          <w:rPr>
            <w:rStyle w:val="Hyperlink"/>
            <w:b/>
            <w:noProof/>
          </w:rPr>
          <w:t xml:space="preserve">Table 6. </w:t>
        </w:r>
        <w:r w:rsidRPr="00D01272">
          <w:rPr>
            <w:rStyle w:val="Hyperlink"/>
            <w:noProof/>
          </w:rPr>
          <w:t>Research gaps identified and DemandIQ's response</w:t>
        </w:r>
        <w:r>
          <w:rPr>
            <w:noProof/>
            <w:webHidden/>
          </w:rPr>
          <w:tab/>
        </w:r>
        <w:r>
          <w:rPr>
            <w:noProof/>
            <w:webHidden/>
          </w:rPr>
          <w:fldChar w:fldCharType="begin"/>
        </w:r>
        <w:r>
          <w:rPr>
            <w:noProof/>
            <w:webHidden/>
          </w:rPr>
          <w:instrText xml:space="preserve"> PAGEREF _Toc243432396 \h </w:instrText>
        </w:r>
        <w:r>
          <w:rPr>
            <w:noProof/>
            <w:webHidden/>
          </w:rPr>
        </w:r>
        <w:r>
          <w:rPr>
            <w:noProof/>
            <w:webHidden/>
          </w:rPr>
          <w:fldChar w:fldCharType="separate"/>
        </w:r>
        <w:r w:rsidR="00150A4A">
          <w:rPr>
            <w:noProof/>
            <w:webHidden/>
          </w:rPr>
          <w:t>6</w:t>
        </w:r>
        <w:r>
          <w:rPr>
            <w:noProof/>
            <w:webHidden/>
          </w:rPr>
          <w:fldChar w:fldCharType="end"/>
        </w:r>
      </w:hyperlink>
    </w:p>
    <w:p w14:paraId="7574691F" w14:textId="77C1859C"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7" w:history="1">
        <w:r w:rsidRPr="00D01272">
          <w:rPr>
            <w:rStyle w:val="Hyperlink"/>
            <w:b/>
            <w:noProof/>
          </w:rPr>
          <w:t xml:space="preserve">Table 7. </w:t>
        </w:r>
        <w:r w:rsidRPr="00D01272">
          <w:rPr>
            <w:rStyle w:val="Hyperlink"/>
            <w:noProof/>
          </w:rPr>
          <w:t>Learning tasks in DemandIQ</w:t>
        </w:r>
        <w:r>
          <w:rPr>
            <w:noProof/>
            <w:webHidden/>
          </w:rPr>
          <w:tab/>
        </w:r>
        <w:r>
          <w:rPr>
            <w:noProof/>
            <w:webHidden/>
          </w:rPr>
          <w:fldChar w:fldCharType="begin"/>
        </w:r>
        <w:r>
          <w:rPr>
            <w:noProof/>
            <w:webHidden/>
          </w:rPr>
          <w:instrText xml:space="preserve"> PAGEREF _Toc243432397 \h </w:instrText>
        </w:r>
        <w:r>
          <w:rPr>
            <w:noProof/>
            <w:webHidden/>
          </w:rPr>
        </w:r>
        <w:r>
          <w:rPr>
            <w:noProof/>
            <w:webHidden/>
          </w:rPr>
          <w:fldChar w:fldCharType="separate"/>
        </w:r>
        <w:r w:rsidR="00150A4A">
          <w:rPr>
            <w:noProof/>
            <w:webHidden/>
          </w:rPr>
          <w:t>7</w:t>
        </w:r>
        <w:r>
          <w:rPr>
            <w:noProof/>
            <w:webHidden/>
          </w:rPr>
          <w:fldChar w:fldCharType="end"/>
        </w:r>
      </w:hyperlink>
    </w:p>
    <w:p w14:paraId="0DF1CC6A" w14:textId="7E99B230"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8" w:history="1">
        <w:r w:rsidRPr="00D01272">
          <w:rPr>
            <w:rStyle w:val="Hyperlink"/>
            <w:b/>
            <w:noProof/>
          </w:rPr>
          <w:t xml:space="preserve">Table 8. </w:t>
        </w:r>
        <w:r w:rsidRPr="00D01272">
          <w:rPr>
            <w:rStyle w:val="Hyperlink"/>
            <w:noProof/>
          </w:rPr>
          <w:t>Target metrics fixed before modelling</w:t>
        </w:r>
        <w:r>
          <w:rPr>
            <w:noProof/>
            <w:webHidden/>
          </w:rPr>
          <w:tab/>
        </w:r>
        <w:r>
          <w:rPr>
            <w:noProof/>
            <w:webHidden/>
          </w:rPr>
          <w:fldChar w:fldCharType="begin"/>
        </w:r>
        <w:r>
          <w:rPr>
            <w:noProof/>
            <w:webHidden/>
          </w:rPr>
          <w:instrText xml:space="preserve"> PAGEREF _Toc243432398 \h </w:instrText>
        </w:r>
        <w:r>
          <w:rPr>
            <w:noProof/>
            <w:webHidden/>
          </w:rPr>
        </w:r>
        <w:r>
          <w:rPr>
            <w:noProof/>
            <w:webHidden/>
          </w:rPr>
          <w:fldChar w:fldCharType="separate"/>
        </w:r>
        <w:r w:rsidR="00150A4A">
          <w:rPr>
            <w:noProof/>
            <w:webHidden/>
          </w:rPr>
          <w:t>8</w:t>
        </w:r>
        <w:r>
          <w:rPr>
            <w:noProof/>
            <w:webHidden/>
          </w:rPr>
          <w:fldChar w:fldCharType="end"/>
        </w:r>
      </w:hyperlink>
    </w:p>
    <w:p w14:paraId="103BC59E" w14:textId="1D341BC6"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399" w:history="1">
        <w:r w:rsidRPr="00D01272">
          <w:rPr>
            <w:rStyle w:val="Hyperlink"/>
            <w:b/>
            <w:noProof/>
          </w:rPr>
          <w:t xml:space="preserve">Table 9. </w:t>
        </w:r>
        <w:r w:rsidRPr="00D01272">
          <w:rPr>
            <w:rStyle w:val="Hyperlink"/>
            <w:noProof/>
          </w:rPr>
          <w:t>Main columns of the Rossmann dataset</w:t>
        </w:r>
        <w:r>
          <w:rPr>
            <w:noProof/>
            <w:webHidden/>
          </w:rPr>
          <w:tab/>
        </w:r>
        <w:r>
          <w:rPr>
            <w:noProof/>
            <w:webHidden/>
          </w:rPr>
          <w:fldChar w:fldCharType="begin"/>
        </w:r>
        <w:r>
          <w:rPr>
            <w:noProof/>
            <w:webHidden/>
          </w:rPr>
          <w:instrText xml:space="preserve"> PAGEREF _Toc243432399 \h </w:instrText>
        </w:r>
        <w:r>
          <w:rPr>
            <w:noProof/>
            <w:webHidden/>
          </w:rPr>
        </w:r>
        <w:r>
          <w:rPr>
            <w:noProof/>
            <w:webHidden/>
          </w:rPr>
          <w:fldChar w:fldCharType="separate"/>
        </w:r>
        <w:r w:rsidR="00150A4A">
          <w:rPr>
            <w:noProof/>
            <w:webHidden/>
          </w:rPr>
          <w:t>9</w:t>
        </w:r>
        <w:r>
          <w:rPr>
            <w:noProof/>
            <w:webHidden/>
          </w:rPr>
          <w:fldChar w:fldCharType="end"/>
        </w:r>
      </w:hyperlink>
    </w:p>
    <w:p w14:paraId="60190055" w14:textId="512D9E07"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0" w:history="1">
        <w:r w:rsidRPr="00D01272">
          <w:rPr>
            <w:rStyle w:val="Hyperlink"/>
            <w:b/>
            <w:noProof/>
          </w:rPr>
          <w:t xml:space="preserve">Table 10. </w:t>
        </w:r>
        <w:r w:rsidRPr="00D01272">
          <w:rPr>
            <w:rStyle w:val="Hyperlink"/>
            <w:noProof/>
          </w:rPr>
          <w:t>Time-based data split for the demand model</w:t>
        </w:r>
        <w:r>
          <w:rPr>
            <w:noProof/>
            <w:webHidden/>
          </w:rPr>
          <w:tab/>
        </w:r>
        <w:r>
          <w:rPr>
            <w:noProof/>
            <w:webHidden/>
          </w:rPr>
          <w:fldChar w:fldCharType="begin"/>
        </w:r>
        <w:r>
          <w:rPr>
            <w:noProof/>
            <w:webHidden/>
          </w:rPr>
          <w:instrText xml:space="preserve"> PAGEREF _Toc243432400 \h </w:instrText>
        </w:r>
        <w:r>
          <w:rPr>
            <w:noProof/>
            <w:webHidden/>
          </w:rPr>
        </w:r>
        <w:r>
          <w:rPr>
            <w:noProof/>
            <w:webHidden/>
          </w:rPr>
          <w:fldChar w:fldCharType="separate"/>
        </w:r>
        <w:r w:rsidR="00150A4A">
          <w:rPr>
            <w:noProof/>
            <w:webHidden/>
          </w:rPr>
          <w:t>10</w:t>
        </w:r>
        <w:r>
          <w:rPr>
            <w:noProof/>
            <w:webHidden/>
          </w:rPr>
          <w:fldChar w:fldCharType="end"/>
        </w:r>
      </w:hyperlink>
    </w:p>
    <w:p w14:paraId="3A2EB716" w14:textId="4B1C64C6"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1" w:history="1">
        <w:r w:rsidRPr="00D01272">
          <w:rPr>
            <w:rStyle w:val="Hyperlink"/>
            <w:b/>
            <w:noProof/>
          </w:rPr>
          <w:t xml:space="preserve">Table 11. </w:t>
        </w:r>
        <w:r w:rsidRPr="00D01272">
          <w:rPr>
            <w:rStyle w:val="Hyperlink"/>
            <w:noProof/>
          </w:rPr>
          <w:t>Feature groups used by the demand model</w:t>
        </w:r>
        <w:r>
          <w:rPr>
            <w:noProof/>
            <w:webHidden/>
          </w:rPr>
          <w:tab/>
        </w:r>
        <w:r>
          <w:rPr>
            <w:noProof/>
            <w:webHidden/>
          </w:rPr>
          <w:fldChar w:fldCharType="begin"/>
        </w:r>
        <w:r>
          <w:rPr>
            <w:noProof/>
            <w:webHidden/>
          </w:rPr>
          <w:instrText xml:space="preserve"> PAGEREF _Toc243432401 \h </w:instrText>
        </w:r>
        <w:r>
          <w:rPr>
            <w:noProof/>
            <w:webHidden/>
          </w:rPr>
        </w:r>
        <w:r>
          <w:rPr>
            <w:noProof/>
            <w:webHidden/>
          </w:rPr>
          <w:fldChar w:fldCharType="separate"/>
        </w:r>
        <w:r w:rsidR="00150A4A">
          <w:rPr>
            <w:noProof/>
            <w:webHidden/>
          </w:rPr>
          <w:t>10</w:t>
        </w:r>
        <w:r>
          <w:rPr>
            <w:noProof/>
            <w:webHidden/>
          </w:rPr>
          <w:fldChar w:fldCharType="end"/>
        </w:r>
      </w:hyperlink>
    </w:p>
    <w:p w14:paraId="2D32AAA6" w14:textId="55BB1DC1"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2" w:history="1">
        <w:r w:rsidRPr="00D01272">
          <w:rPr>
            <w:rStyle w:val="Hyperlink"/>
            <w:b/>
            <w:noProof/>
          </w:rPr>
          <w:t xml:space="preserve">Table 12. </w:t>
        </w:r>
        <w:r w:rsidRPr="00D01272">
          <w:rPr>
            <w:rStyle w:val="Hyperlink"/>
            <w:noProof/>
          </w:rPr>
          <w:t>Candidate models and the reason for each</w:t>
        </w:r>
        <w:r>
          <w:rPr>
            <w:noProof/>
            <w:webHidden/>
          </w:rPr>
          <w:tab/>
        </w:r>
        <w:r>
          <w:rPr>
            <w:noProof/>
            <w:webHidden/>
          </w:rPr>
          <w:fldChar w:fldCharType="begin"/>
        </w:r>
        <w:r>
          <w:rPr>
            <w:noProof/>
            <w:webHidden/>
          </w:rPr>
          <w:instrText xml:space="preserve"> PAGEREF _Toc243432402 \h </w:instrText>
        </w:r>
        <w:r>
          <w:rPr>
            <w:noProof/>
            <w:webHidden/>
          </w:rPr>
        </w:r>
        <w:r>
          <w:rPr>
            <w:noProof/>
            <w:webHidden/>
          </w:rPr>
          <w:fldChar w:fldCharType="separate"/>
        </w:r>
        <w:r w:rsidR="00150A4A">
          <w:rPr>
            <w:noProof/>
            <w:webHidden/>
          </w:rPr>
          <w:t>11</w:t>
        </w:r>
        <w:r>
          <w:rPr>
            <w:noProof/>
            <w:webHidden/>
          </w:rPr>
          <w:fldChar w:fldCharType="end"/>
        </w:r>
      </w:hyperlink>
    </w:p>
    <w:p w14:paraId="0BC96C1D" w14:textId="43AF7B28"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3" w:history="1">
        <w:r w:rsidRPr="00D01272">
          <w:rPr>
            <w:rStyle w:val="Hyperlink"/>
            <w:b/>
            <w:noProof/>
          </w:rPr>
          <w:t xml:space="preserve">Table 13. </w:t>
        </w:r>
        <w:r w:rsidRPr="00D01272">
          <w:rPr>
            <w:rStyle w:val="Hyperlink"/>
            <w:noProof/>
          </w:rPr>
          <w:t>Evaluation metrics and why they suit the problem</w:t>
        </w:r>
        <w:r>
          <w:rPr>
            <w:noProof/>
            <w:webHidden/>
          </w:rPr>
          <w:tab/>
        </w:r>
        <w:r>
          <w:rPr>
            <w:noProof/>
            <w:webHidden/>
          </w:rPr>
          <w:fldChar w:fldCharType="begin"/>
        </w:r>
        <w:r>
          <w:rPr>
            <w:noProof/>
            <w:webHidden/>
          </w:rPr>
          <w:instrText xml:space="preserve"> PAGEREF _Toc243432403 \h </w:instrText>
        </w:r>
        <w:r>
          <w:rPr>
            <w:noProof/>
            <w:webHidden/>
          </w:rPr>
        </w:r>
        <w:r>
          <w:rPr>
            <w:noProof/>
            <w:webHidden/>
          </w:rPr>
          <w:fldChar w:fldCharType="separate"/>
        </w:r>
        <w:r w:rsidR="00150A4A">
          <w:rPr>
            <w:noProof/>
            <w:webHidden/>
          </w:rPr>
          <w:t>13</w:t>
        </w:r>
        <w:r>
          <w:rPr>
            <w:noProof/>
            <w:webHidden/>
          </w:rPr>
          <w:fldChar w:fldCharType="end"/>
        </w:r>
      </w:hyperlink>
    </w:p>
    <w:p w14:paraId="494544CA" w14:textId="369F81E8"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4" w:history="1">
        <w:r w:rsidRPr="00D01272">
          <w:rPr>
            <w:rStyle w:val="Hyperlink"/>
            <w:b/>
            <w:noProof/>
          </w:rPr>
          <w:t xml:space="preserve">Table 14. </w:t>
        </w:r>
        <w:r w:rsidRPr="00D01272">
          <w:rPr>
            <w:rStyle w:val="Hyperlink"/>
            <w:noProof/>
          </w:rPr>
          <w:t>Demand models: validation MAPE and test-window results (1 Jun - 31 Jul 2015)</w:t>
        </w:r>
        <w:r>
          <w:rPr>
            <w:noProof/>
            <w:webHidden/>
          </w:rPr>
          <w:tab/>
        </w:r>
        <w:r>
          <w:rPr>
            <w:noProof/>
            <w:webHidden/>
          </w:rPr>
          <w:fldChar w:fldCharType="begin"/>
        </w:r>
        <w:r>
          <w:rPr>
            <w:noProof/>
            <w:webHidden/>
          </w:rPr>
          <w:instrText xml:space="preserve"> PAGEREF _Toc243432404 \h </w:instrText>
        </w:r>
        <w:r>
          <w:rPr>
            <w:noProof/>
            <w:webHidden/>
          </w:rPr>
        </w:r>
        <w:r>
          <w:rPr>
            <w:noProof/>
            <w:webHidden/>
          </w:rPr>
          <w:fldChar w:fldCharType="separate"/>
        </w:r>
        <w:r w:rsidR="00150A4A">
          <w:rPr>
            <w:noProof/>
            <w:webHidden/>
          </w:rPr>
          <w:t>15</w:t>
        </w:r>
        <w:r>
          <w:rPr>
            <w:noProof/>
            <w:webHidden/>
          </w:rPr>
          <w:fldChar w:fldCharType="end"/>
        </w:r>
      </w:hyperlink>
    </w:p>
    <w:p w14:paraId="016CD254" w14:textId="6F4B7CF3"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5" w:history="1">
        <w:r w:rsidRPr="00D01272">
          <w:rPr>
            <w:rStyle w:val="Hyperlink"/>
            <w:b/>
            <w:noProof/>
          </w:rPr>
          <w:t xml:space="preserve">Table 15. </w:t>
        </w:r>
        <w:r w:rsidRPr="00D01272">
          <w:rPr>
            <w:rStyle w:val="Hyperlink"/>
            <w:noProof/>
          </w:rPr>
          <w:t>Stockout-risk classifiers on the test window (positive rate 16.1%)</w:t>
        </w:r>
        <w:r>
          <w:rPr>
            <w:noProof/>
            <w:webHidden/>
          </w:rPr>
          <w:tab/>
        </w:r>
        <w:r>
          <w:rPr>
            <w:noProof/>
            <w:webHidden/>
          </w:rPr>
          <w:fldChar w:fldCharType="begin"/>
        </w:r>
        <w:r>
          <w:rPr>
            <w:noProof/>
            <w:webHidden/>
          </w:rPr>
          <w:instrText xml:space="preserve"> PAGEREF _Toc243432405 \h </w:instrText>
        </w:r>
        <w:r>
          <w:rPr>
            <w:noProof/>
            <w:webHidden/>
          </w:rPr>
        </w:r>
        <w:r>
          <w:rPr>
            <w:noProof/>
            <w:webHidden/>
          </w:rPr>
          <w:fldChar w:fldCharType="separate"/>
        </w:r>
        <w:r w:rsidR="00150A4A">
          <w:rPr>
            <w:noProof/>
            <w:webHidden/>
          </w:rPr>
          <w:t>17</w:t>
        </w:r>
        <w:r>
          <w:rPr>
            <w:noProof/>
            <w:webHidden/>
          </w:rPr>
          <w:fldChar w:fldCharType="end"/>
        </w:r>
      </w:hyperlink>
    </w:p>
    <w:p w14:paraId="46CD84EE" w14:textId="7340172F"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6" w:history="1">
        <w:r w:rsidRPr="00D01272">
          <w:rPr>
            <w:rStyle w:val="Hyperlink"/>
            <w:b/>
            <w:noProof/>
          </w:rPr>
          <w:t xml:space="preserve">Table 16. </w:t>
        </w:r>
        <w:r w:rsidRPr="00D01272">
          <w:rPr>
            <w:rStyle w:val="Hyperlink"/>
            <w:noProof/>
          </w:rPr>
          <w:t>Ordering policies replayed on the test window (935 stores, June-July 2015)</w:t>
        </w:r>
        <w:r>
          <w:rPr>
            <w:noProof/>
            <w:webHidden/>
          </w:rPr>
          <w:tab/>
        </w:r>
        <w:r>
          <w:rPr>
            <w:noProof/>
            <w:webHidden/>
          </w:rPr>
          <w:fldChar w:fldCharType="begin"/>
        </w:r>
        <w:r>
          <w:rPr>
            <w:noProof/>
            <w:webHidden/>
          </w:rPr>
          <w:instrText xml:space="preserve"> PAGEREF _Toc243432406 \h </w:instrText>
        </w:r>
        <w:r>
          <w:rPr>
            <w:noProof/>
            <w:webHidden/>
          </w:rPr>
        </w:r>
        <w:r>
          <w:rPr>
            <w:noProof/>
            <w:webHidden/>
          </w:rPr>
          <w:fldChar w:fldCharType="separate"/>
        </w:r>
        <w:r w:rsidR="00150A4A">
          <w:rPr>
            <w:noProof/>
            <w:webHidden/>
          </w:rPr>
          <w:t>19</w:t>
        </w:r>
        <w:r>
          <w:rPr>
            <w:noProof/>
            <w:webHidden/>
          </w:rPr>
          <w:fldChar w:fldCharType="end"/>
        </w:r>
      </w:hyperlink>
    </w:p>
    <w:p w14:paraId="557182F1" w14:textId="63319965"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7" w:history="1">
        <w:r w:rsidRPr="00D01272">
          <w:rPr>
            <w:rStyle w:val="Hyperlink"/>
            <w:b/>
            <w:noProof/>
          </w:rPr>
          <w:t xml:space="preserve">Table 17. </w:t>
        </w:r>
        <w:r w:rsidRPr="00D01272">
          <w:rPr>
            <w:rStyle w:val="Hyperlink"/>
            <w:noProof/>
          </w:rPr>
          <w:t>DemandIQ compared with related work</w:t>
        </w:r>
        <w:r>
          <w:rPr>
            <w:noProof/>
            <w:webHidden/>
          </w:rPr>
          <w:tab/>
        </w:r>
        <w:r>
          <w:rPr>
            <w:noProof/>
            <w:webHidden/>
          </w:rPr>
          <w:fldChar w:fldCharType="begin"/>
        </w:r>
        <w:r>
          <w:rPr>
            <w:noProof/>
            <w:webHidden/>
          </w:rPr>
          <w:instrText xml:space="preserve"> PAGEREF _Toc243432407 \h </w:instrText>
        </w:r>
        <w:r>
          <w:rPr>
            <w:noProof/>
            <w:webHidden/>
          </w:rPr>
        </w:r>
        <w:r>
          <w:rPr>
            <w:noProof/>
            <w:webHidden/>
          </w:rPr>
          <w:fldChar w:fldCharType="separate"/>
        </w:r>
        <w:r w:rsidR="00150A4A">
          <w:rPr>
            <w:noProof/>
            <w:webHidden/>
          </w:rPr>
          <w:t>22</w:t>
        </w:r>
        <w:r>
          <w:rPr>
            <w:noProof/>
            <w:webHidden/>
          </w:rPr>
          <w:fldChar w:fldCharType="end"/>
        </w:r>
      </w:hyperlink>
    </w:p>
    <w:p w14:paraId="7EB92CBE" w14:textId="479626A8"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8" w:history="1">
        <w:r w:rsidRPr="00D01272">
          <w:rPr>
            <w:rStyle w:val="Hyperlink"/>
            <w:b/>
            <w:noProof/>
          </w:rPr>
          <w:t xml:space="preserve">Table 18. </w:t>
        </w:r>
        <w:r w:rsidRPr="00D01272">
          <w:rPr>
            <w:rStyle w:val="Hyperlink"/>
            <w:noProof/>
          </w:rPr>
          <w:t>Objectives against results</w:t>
        </w:r>
        <w:r>
          <w:rPr>
            <w:noProof/>
            <w:webHidden/>
          </w:rPr>
          <w:tab/>
        </w:r>
        <w:r>
          <w:rPr>
            <w:noProof/>
            <w:webHidden/>
          </w:rPr>
          <w:fldChar w:fldCharType="begin"/>
        </w:r>
        <w:r>
          <w:rPr>
            <w:noProof/>
            <w:webHidden/>
          </w:rPr>
          <w:instrText xml:space="preserve"> PAGEREF _Toc243432408 \h </w:instrText>
        </w:r>
        <w:r>
          <w:rPr>
            <w:noProof/>
            <w:webHidden/>
          </w:rPr>
        </w:r>
        <w:r>
          <w:rPr>
            <w:noProof/>
            <w:webHidden/>
          </w:rPr>
          <w:fldChar w:fldCharType="separate"/>
        </w:r>
        <w:r w:rsidR="00150A4A">
          <w:rPr>
            <w:noProof/>
            <w:webHidden/>
          </w:rPr>
          <w:t>24</w:t>
        </w:r>
        <w:r>
          <w:rPr>
            <w:noProof/>
            <w:webHidden/>
          </w:rPr>
          <w:fldChar w:fldCharType="end"/>
        </w:r>
      </w:hyperlink>
    </w:p>
    <w:p w14:paraId="20F66305" w14:textId="078378C1"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09" w:history="1">
        <w:r w:rsidRPr="00D01272">
          <w:rPr>
            <w:rStyle w:val="Hyperlink"/>
            <w:b/>
            <w:noProof/>
          </w:rPr>
          <w:t xml:space="preserve">Table 19. </w:t>
        </w:r>
        <w:r w:rsidRPr="00D01272">
          <w:rPr>
            <w:rStyle w:val="Hyperlink"/>
            <w:noProof/>
          </w:rPr>
          <w:t>Final hyper-parameters</w:t>
        </w:r>
        <w:r>
          <w:rPr>
            <w:noProof/>
            <w:webHidden/>
          </w:rPr>
          <w:tab/>
        </w:r>
        <w:r>
          <w:rPr>
            <w:noProof/>
            <w:webHidden/>
          </w:rPr>
          <w:fldChar w:fldCharType="begin"/>
        </w:r>
        <w:r>
          <w:rPr>
            <w:noProof/>
            <w:webHidden/>
          </w:rPr>
          <w:instrText xml:space="preserve"> PAGEREF _Toc243432409 \h </w:instrText>
        </w:r>
        <w:r>
          <w:rPr>
            <w:noProof/>
            <w:webHidden/>
          </w:rPr>
        </w:r>
        <w:r>
          <w:rPr>
            <w:noProof/>
            <w:webHidden/>
          </w:rPr>
          <w:fldChar w:fldCharType="separate"/>
        </w:r>
        <w:r w:rsidR="00150A4A">
          <w:rPr>
            <w:noProof/>
            <w:webHidden/>
          </w:rPr>
          <w:t>28</w:t>
        </w:r>
        <w:r>
          <w:rPr>
            <w:noProof/>
            <w:webHidden/>
          </w:rPr>
          <w:fldChar w:fldCharType="end"/>
        </w:r>
      </w:hyperlink>
    </w:p>
    <w:p w14:paraId="2741832C" w14:textId="22C1E3A5"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10" w:history="1">
        <w:r w:rsidRPr="00D01272">
          <w:rPr>
            <w:rStyle w:val="Hyperlink"/>
            <w:b/>
            <w:noProof/>
          </w:rPr>
          <w:t xml:space="preserve">Table 20. </w:t>
        </w:r>
        <w:r w:rsidRPr="00D01272">
          <w:rPr>
            <w:rStyle w:val="Hyperlink"/>
            <w:noProof/>
          </w:rPr>
          <w:t>Grid search results on the validation window (best number of trees per setting)</w:t>
        </w:r>
        <w:r>
          <w:rPr>
            <w:noProof/>
            <w:webHidden/>
          </w:rPr>
          <w:tab/>
        </w:r>
        <w:r>
          <w:rPr>
            <w:noProof/>
            <w:webHidden/>
          </w:rPr>
          <w:fldChar w:fldCharType="begin"/>
        </w:r>
        <w:r>
          <w:rPr>
            <w:noProof/>
            <w:webHidden/>
          </w:rPr>
          <w:instrText xml:space="preserve"> PAGEREF _Toc243432410 \h </w:instrText>
        </w:r>
        <w:r>
          <w:rPr>
            <w:noProof/>
            <w:webHidden/>
          </w:rPr>
        </w:r>
        <w:r>
          <w:rPr>
            <w:noProof/>
            <w:webHidden/>
          </w:rPr>
          <w:fldChar w:fldCharType="separate"/>
        </w:r>
        <w:r w:rsidR="00150A4A">
          <w:rPr>
            <w:noProof/>
            <w:webHidden/>
          </w:rPr>
          <w:t>28</w:t>
        </w:r>
        <w:r>
          <w:rPr>
            <w:noProof/>
            <w:webHidden/>
          </w:rPr>
          <w:fldChar w:fldCharType="end"/>
        </w:r>
      </w:hyperlink>
    </w:p>
    <w:p w14:paraId="1751E5FC" w14:textId="53C3B6E0"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11" w:history="1">
        <w:r w:rsidRPr="00D01272">
          <w:rPr>
            <w:rStyle w:val="Hyperlink"/>
            <w:b/>
            <w:noProof/>
          </w:rPr>
          <w:t xml:space="preserve">Table 21. </w:t>
        </w:r>
        <w:r w:rsidRPr="00D01272">
          <w:rPr>
            <w:rStyle w:val="Hyperlink"/>
            <w:noProof/>
          </w:rPr>
          <w:t>Choosing the emergency-order threshold on the validation window (policy C)</w:t>
        </w:r>
        <w:r>
          <w:rPr>
            <w:noProof/>
            <w:webHidden/>
          </w:rPr>
          <w:tab/>
        </w:r>
        <w:r>
          <w:rPr>
            <w:noProof/>
            <w:webHidden/>
          </w:rPr>
          <w:fldChar w:fldCharType="begin"/>
        </w:r>
        <w:r>
          <w:rPr>
            <w:noProof/>
            <w:webHidden/>
          </w:rPr>
          <w:instrText xml:space="preserve"> PAGEREF _Toc243432411 \h </w:instrText>
        </w:r>
        <w:r>
          <w:rPr>
            <w:noProof/>
            <w:webHidden/>
          </w:rPr>
        </w:r>
        <w:r>
          <w:rPr>
            <w:noProof/>
            <w:webHidden/>
          </w:rPr>
          <w:fldChar w:fldCharType="separate"/>
        </w:r>
        <w:r w:rsidR="00150A4A">
          <w:rPr>
            <w:noProof/>
            <w:webHidden/>
          </w:rPr>
          <w:t>28</w:t>
        </w:r>
        <w:r>
          <w:rPr>
            <w:noProof/>
            <w:webHidden/>
          </w:rPr>
          <w:fldChar w:fldCharType="end"/>
        </w:r>
      </w:hyperlink>
    </w:p>
    <w:p w14:paraId="3BF0B476" w14:textId="6CC1B5CC" w:rsidR="005F46EB" w:rsidRDefault="005F46EB">
      <w:pPr>
        <w:pStyle w:val="TOC1"/>
        <w:tabs>
          <w:tab w:val="right" w:leader="dot" w:pos="9016"/>
        </w:tabs>
        <w:rPr>
          <w:rFonts w:asciiTheme="minorHAnsi" w:eastAsiaTheme="minorEastAsia" w:hAnsiTheme="minorHAnsi"/>
          <w:noProof/>
          <w:kern w:val="2"/>
          <w:szCs w:val="24"/>
          <w:lang w:val="en-IN" w:eastAsia="en-IN"/>
          <w14:ligatures w14:val="standardContextual"/>
        </w:rPr>
      </w:pPr>
      <w:hyperlink w:anchor="_Toc243432412" w:history="1">
        <w:r w:rsidRPr="00D01272">
          <w:rPr>
            <w:rStyle w:val="Hyperlink"/>
            <w:b/>
            <w:noProof/>
          </w:rPr>
          <w:t xml:space="preserve">Table 22. </w:t>
        </w:r>
        <w:r w:rsidRPr="00D01272">
          <w:rPr>
            <w:rStyle w:val="Hyperlink"/>
            <w:noProof/>
          </w:rPr>
          <w:t>Project files</w:t>
        </w:r>
        <w:r>
          <w:rPr>
            <w:noProof/>
            <w:webHidden/>
          </w:rPr>
          <w:tab/>
        </w:r>
        <w:r>
          <w:rPr>
            <w:noProof/>
            <w:webHidden/>
          </w:rPr>
          <w:fldChar w:fldCharType="begin"/>
        </w:r>
        <w:r>
          <w:rPr>
            <w:noProof/>
            <w:webHidden/>
          </w:rPr>
          <w:instrText xml:space="preserve"> PAGEREF _Toc243432412 \h </w:instrText>
        </w:r>
        <w:r>
          <w:rPr>
            <w:noProof/>
            <w:webHidden/>
          </w:rPr>
        </w:r>
        <w:r>
          <w:rPr>
            <w:noProof/>
            <w:webHidden/>
          </w:rPr>
          <w:fldChar w:fldCharType="separate"/>
        </w:r>
        <w:r w:rsidR="00150A4A">
          <w:rPr>
            <w:noProof/>
            <w:webHidden/>
          </w:rPr>
          <w:t>29</w:t>
        </w:r>
        <w:r>
          <w:rPr>
            <w:noProof/>
            <w:webHidden/>
          </w:rPr>
          <w:fldChar w:fldCharType="end"/>
        </w:r>
      </w:hyperlink>
    </w:p>
    <w:p w14:paraId="3090DFFC" w14:textId="1C47EA63" w:rsidR="0096765C" w:rsidRPr="006F54B9" w:rsidRDefault="006E2402">
      <w:r w:rsidRPr="006F54B9">
        <w:fldChar w:fldCharType="end"/>
      </w:r>
    </w:p>
    <w:p w14:paraId="40ED86E9" w14:textId="77777777" w:rsidR="0096765C" w:rsidRPr="006F54B9" w:rsidRDefault="006E2402">
      <w:r w:rsidRPr="006F54B9">
        <w:br w:type="page"/>
      </w:r>
    </w:p>
    <w:p w14:paraId="735D739B" w14:textId="77777777" w:rsidR="0096765C" w:rsidRPr="006F54B9" w:rsidRDefault="0096765C">
      <w:pPr>
        <w:sectPr w:rsidR="0096765C" w:rsidRPr="006F54B9">
          <w:headerReference w:type="default" r:id="rId9"/>
          <w:footerReference w:type="default" r:id="rId10"/>
          <w:pgSz w:w="11906" w:h="16838"/>
          <w:pgMar w:top="1440" w:right="1440" w:bottom="1440" w:left="1440" w:header="720" w:footer="720" w:gutter="0"/>
          <w:pgNumType w:fmt="lowerRoman" w:start="1"/>
          <w:cols w:space="720"/>
          <w:docGrid w:linePitch="360"/>
        </w:sectPr>
      </w:pPr>
    </w:p>
    <w:p w14:paraId="6328EEC7" w14:textId="77777777" w:rsidR="0096765C" w:rsidRPr="006F54B9" w:rsidRDefault="006E2402">
      <w:pPr>
        <w:pStyle w:val="Heading1"/>
        <w:rPr>
          <w:color w:val="auto"/>
        </w:rPr>
      </w:pPr>
      <w:bookmarkStart w:id="7" w:name="_Toc243432321"/>
      <w:r w:rsidRPr="006F54B9">
        <w:rPr>
          <w:color w:val="auto"/>
        </w:rPr>
        <w:lastRenderedPageBreak/>
        <w:t>1. Abstract</w:t>
      </w:r>
      <w:bookmarkEnd w:id="7"/>
    </w:p>
    <w:p w14:paraId="345D30AB" w14:textId="77777777" w:rsidR="0096765C" w:rsidRPr="006F54B9" w:rsidRDefault="006E2402">
      <w:pPr>
        <w:jc w:val="both"/>
      </w:pPr>
      <w:r w:rsidRPr="006F54B9">
        <w:t xml:space="preserve">Retailers lose money in two ways: when a shelf runs empty the sale is lost, and when too much stock is held, cash is tied up and goods age on the shelf. Both problems come from not knowing tomorrow's demand. This project builds </w:t>
      </w:r>
      <w:proofErr w:type="spellStart"/>
      <w:r w:rsidRPr="006F54B9">
        <w:rPr>
          <w:b/>
        </w:rPr>
        <w:t>DemandIQ</w:t>
      </w:r>
      <w:proofErr w:type="spellEnd"/>
      <w:r w:rsidRPr="006F54B9">
        <w:t xml:space="preserve">, a classical machine-learning system (no deep learning) that forecasts daily demand, predicts the probability of a stockout in the next three days, recommends how much to reorder, and explains every prediction. We use the public Rossmann Store Sales dataset (1,017,209 store-days, 1,115 German drugstores, 2013-2015), keep the 935 stores with a complete history, and split the data strictly by time. K-Means groups the stores into four </w:t>
      </w:r>
      <w:proofErr w:type="spellStart"/>
      <w:r w:rsidRPr="006F54B9">
        <w:t>behavioural</w:t>
      </w:r>
      <w:proofErr w:type="spellEnd"/>
      <w:r w:rsidRPr="006F54B9">
        <w:t xml:space="preserve"> segments. For demand, a tuned Gradient Boosting regressor reaches a test MAPE of 7.96% and R² of 0.941, against 10.22% for a store-weekday-promotion average baseline. Because Rossmann does not publish stock levels, we replay a realistic ordering process over the real sales, calibrated to the 8.3% worldwide out-of-stock rate, to obtain stock and stockout labels. A Gradient Boosting classifier predicts three-day stockout risk with ROC-AUC 0.873. On the held-out June-July 2015 window, ordering with </w:t>
      </w:r>
      <w:proofErr w:type="spellStart"/>
      <w:r w:rsidRPr="006F54B9">
        <w:t>DemandIQ's</w:t>
      </w:r>
      <w:proofErr w:type="spellEnd"/>
      <w:r w:rsidRPr="006F54B9">
        <w:t xml:space="preserve"> forecast and risk alerts cuts stockout days from 7.51% to 1.50% and total inventory cost by 63% compared with a manager's rule of thumb. SHAP explanations and a </w:t>
      </w:r>
      <w:proofErr w:type="spellStart"/>
      <w:r w:rsidRPr="006F54B9">
        <w:t>Streamlit</w:t>
      </w:r>
      <w:proofErr w:type="spellEnd"/>
      <w:r w:rsidRPr="006F54B9">
        <w:t xml:space="preserve"> what-if dashboard make each number traceable. The main lesson is that a forecast creates value only when it is turned into an explained ordering decision.</w:t>
      </w:r>
    </w:p>
    <w:p w14:paraId="7620EAEE" w14:textId="77777777" w:rsidR="0096765C" w:rsidRPr="006F54B9" w:rsidRDefault="006E2402">
      <w:r w:rsidRPr="006F54B9">
        <w:rPr>
          <w:b/>
        </w:rPr>
        <w:t>Keywords:</w:t>
      </w:r>
      <w:r w:rsidRPr="006F54B9">
        <w:t xml:space="preserve"> demand forecasting, stockout prediction, gradient boosting, random forest, K-Means, SHAP, inventory </w:t>
      </w:r>
      <w:proofErr w:type="spellStart"/>
      <w:r w:rsidRPr="006F54B9">
        <w:t>optimisation</w:t>
      </w:r>
      <w:proofErr w:type="spellEnd"/>
      <w:r w:rsidRPr="006F54B9">
        <w:t>, explainable machine learning.</w:t>
      </w:r>
    </w:p>
    <w:p w14:paraId="67E1B25B" w14:textId="77777777" w:rsidR="0096765C" w:rsidRPr="006F54B9" w:rsidRDefault="006E2402">
      <w:pPr>
        <w:pStyle w:val="Heading1"/>
        <w:rPr>
          <w:color w:val="auto"/>
        </w:rPr>
      </w:pPr>
      <w:bookmarkStart w:id="8" w:name="_Toc243432322"/>
      <w:r w:rsidRPr="006F54B9">
        <w:rPr>
          <w:color w:val="auto"/>
        </w:rPr>
        <w:t>2. Introduction</w:t>
      </w:r>
      <w:bookmarkEnd w:id="8"/>
    </w:p>
    <w:p w14:paraId="58843DAD" w14:textId="77777777" w:rsidR="0096765C" w:rsidRPr="006F54B9" w:rsidRDefault="006E2402">
      <w:pPr>
        <w:pStyle w:val="Heading2"/>
        <w:rPr>
          <w:color w:val="auto"/>
        </w:rPr>
      </w:pPr>
      <w:bookmarkStart w:id="9" w:name="_Toc243432323"/>
      <w:r w:rsidRPr="006F54B9">
        <w:rPr>
          <w:color w:val="auto"/>
        </w:rPr>
        <w:t>2.1 Background and motivation</w:t>
      </w:r>
      <w:bookmarkEnd w:id="9"/>
    </w:p>
    <w:p w14:paraId="643EEFE9" w14:textId="77777777" w:rsidR="0096765C" w:rsidRPr="006F54B9" w:rsidRDefault="006E2402">
      <w:pPr>
        <w:jc w:val="both"/>
      </w:pPr>
      <w:r w:rsidRPr="006F54B9">
        <w:t xml:space="preserve">Every shop, warehouse and online seller faces the same question every week: how much of each product should be kept in stock? If too little is kept, the product runs out (a </w:t>
      </w:r>
      <w:r w:rsidRPr="006F54B9">
        <w:rPr>
          <w:i/>
        </w:rPr>
        <w:t>stockout</w:t>
      </w:r>
      <w:r w:rsidRPr="006F54B9">
        <w:t>), the customer leaves without buying and often goes to a competitor. If too much is kept (</w:t>
      </w:r>
      <w:r w:rsidRPr="006F54B9">
        <w:rPr>
          <w:i/>
        </w:rPr>
        <w:t>overstock</w:t>
      </w:r>
      <w:r w:rsidRPr="006F54B9">
        <w:t>), money is locked in goods that sit on the shelf, take up space and may expire. A worldwide study of grocery retail found that on an average day about 8.3% of items were out of stock [1], and that a large share of shoppers who meet an empty shelf buy elsewhere or not at all.</w:t>
      </w:r>
    </w:p>
    <w:p w14:paraId="5D86A438" w14:textId="77777777" w:rsidR="0096765C" w:rsidRDefault="006E2402">
      <w:pPr>
        <w:jc w:val="both"/>
      </w:pPr>
      <w:r w:rsidRPr="006F54B9">
        <w:t xml:space="preserve">Both problems have one root cause: demand for tomorrow is not known. Small and mid-sized stores usually order by habit ("order what we sold last month, plus a bit"). Such rules ignore promotions, holidays and weekday patterns, so they run short exactly when demand jumps. Modern forecasting software uses machine learning [2], [3], but often gives only a number. A manager who cannot see </w:t>
      </w:r>
      <w:r w:rsidRPr="006F54B9">
        <w:rPr>
          <w:i/>
        </w:rPr>
        <w:t>why</w:t>
      </w:r>
      <w:r w:rsidRPr="006F54B9">
        <w:t xml:space="preserve"> the system predicts 137 units tends not to trust it, and a prediction that is not trusted changes nothing. Finally, even a perfect forecast is not yet a decision: the manager still has to work out how much to order given current stock and delivery time [4], [5].</w:t>
      </w:r>
    </w:p>
    <w:p w14:paraId="4EA7CB5D" w14:textId="77777777" w:rsidR="00337DFE" w:rsidRDefault="00337DFE">
      <w:pPr>
        <w:jc w:val="both"/>
      </w:pPr>
    </w:p>
    <w:p w14:paraId="79F25DC7" w14:textId="77777777" w:rsidR="00337DFE" w:rsidRDefault="00337DFE">
      <w:pPr>
        <w:jc w:val="both"/>
      </w:pPr>
    </w:p>
    <w:p w14:paraId="1A6CA361" w14:textId="77777777" w:rsidR="00337DFE" w:rsidRPr="006F54B9" w:rsidRDefault="00337DFE">
      <w:pPr>
        <w:jc w:val="both"/>
      </w:pPr>
    </w:p>
    <w:p w14:paraId="1156EBBD" w14:textId="77777777" w:rsidR="0096765C" w:rsidRPr="006F54B9" w:rsidRDefault="006E2402">
      <w:pPr>
        <w:pStyle w:val="Heading2"/>
        <w:rPr>
          <w:color w:val="auto"/>
        </w:rPr>
      </w:pPr>
      <w:bookmarkStart w:id="10" w:name="_Toc243432324"/>
      <w:r w:rsidRPr="006F54B9">
        <w:rPr>
          <w:color w:val="auto"/>
        </w:rPr>
        <w:lastRenderedPageBreak/>
        <w:t>2.2 Application domain</w:t>
      </w:r>
      <w:bookmarkEnd w:id="10"/>
    </w:p>
    <w:p w14:paraId="4E9E5AA5" w14:textId="77777777" w:rsidR="0096765C" w:rsidRPr="006F54B9" w:rsidRDefault="006E2402">
      <w:pPr>
        <w:jc w:val="both"/>
      </w:pPr>
      <w:r w:rsidRPr="006F54B9">
        <w:t>We work with daily store-level sales from Rossmann, a large German drugstore chain, which released two and a half years of data for a public forecasting competition [6]. The same pipeline transfers to any business that holds physical stock:</w:t>
      </w:r>
    </w:p>
    <w:p w14:paraId="2C08537E" w14:textId="77777777" w:rsidR="0096765C" w:rsidRPr="006F54B9" w:rsidRDefault="006E2402">
      <w:pPr>
        <w:pStyle w:val="TableCaption"/>
        <w:keepNext/>
        <w:spacing w:before="120" w:after="60"/>
        <w:jc w:val="center"/>
        <w:rPr>
          <w:color w:val="auto"/>
        </w:rPr>
      </w:pPr>
      <w:bookmarkStart w:id="11" w:name="_Toc243432393"/>
      <w:r w:rsidRPr="006F54B9">
        <w:rPr>
          <w:b/>
          <w:color w:val="auto"/>
        </w:rPr>
        <w:t xml:space="preserve">Table 3. </w:t>
      </w:r>
      <w:r w:rsidRPr="006F54B9">
        <w:rPr>
          <w:color w:val="auto"/>
        </w:rPr>
        <w:t xml:space="preserve">Where </w:t>
      </w:r>
      <w:proofErr w:type="spellStart"/>
      <w:r w:rsidRPr="006F54B9">
        <w:rPr>
          <w:color w:val="auto"/>
        </w:rPr>
        <w:t>DemandIQ</w:t>
      </w:r>
      <w:proofErr w:type="spellEnd"/>
      <w:r w:rsidRPr="006F54B9">
        <w:rPr>
          <w:color w:val="auto"/>
        </w:rPr>
        <w:t xml:space="preserve"> applies</w:t>
      </w:r>
      <w:bookmarkEnd w:id="11"/>
    </w:p>
    <w:tbl>
      <w:tblPr>
        <w:tblStyle w:val="TableGrid"/>
        <w:tblW w:w="9579" w:type="dxa"/>
        <w:tblLayout w:type="fixed"/>
        <w:tblLook w:val="04A0" w:firstRow="1" w:lastRow="0" w:firstColumn="1" w:lastColumn="0" w:noHBand="0" w:noVBand="1"/>
      </w:tblPr>
      <w:tblGrid>
        <w:gridCol w:w="3095"/>
        <w:gridCol w:w="6484"/>
      </w:tblGrid>
      <w:tr w:rsidR="0096765C" w:rsidRPr="006F54B9" w14:paraId="68402D9C" w14:textId="77777777" w:rsidTr="00CC252B">
        <w:trPr>
          <w:trHeight w:val="286"/>
        </w:trPr>
        <w:tc>
          <w:tcPr>
            <w:tcW w:w="3095" w:type="dxa"/>
          </w:tcPr>
          <w:p w14:paraId="5677E3A9" w14:textId="77777777" w:rsidR="0096765C" w:rsidRPr="006F54B9" w:rsidRDefault="006E2402">
            <w:pPr>
              <w:keepNext/>
              <w:spacing w:after="0"/>
              <w:jc w:val="center"/>
            </w:pPr>
            <w:r w:rsidRPr="006F54B9">
              <w:rPr>
                <w:b/>
                <w:sz w:val="20"/>
              </w:rPr>
              <w:t>Sector</w:t>
            </w:r>
          </w:p>
        </w:tc>
        <w:tc>
          <w:tcPr>
            <w:tcW w:w="6484" w:type="dxa"/>
          </w:tcPr>
          <w:p w14:paraId="5065B0E5" w14:textId="77777777" w:rsidR="0096765C" w:rsidRPr="006F54B9" w:rsidRDefault="006E2402">
            <w:pPr>
              <w:keepNext/>
              <w:spacing w:after="0"/>
              <w:jc w:val="center"/>
            </w:pPr>
            <w:r w:rsidRPr="006F54B9">
              <w:rPr>
                <w:b/>
                <w:sz w:val="20"/>
              </w:rPr>
              <w:t xml:space="preserve">How </w:t>
            </w:r>
            <w:proofErr w:type="spellStart"/>
            <w:r w:rsidRPr="006F54B9">
              <w:rPr>
                <w:b/>
                <w:sz w:val="20"/>
              </w:rPr>
              <w:t>DemandIQ</w:t>
            </w:r>
            <w:proofErr w:type="spellEnd"/>
            <w:r w:rsidRPr="006F54B9">
              <w:rPr>
                <w:b/>
                <w:sz w:val="20"/>
              </w:rPr>
              <w:t xml:space="preserve"> helps</w:t>
            </w:r>
          </w:p>
        </w:tc>
      </w:tr>
      <w:tr w:rsidR="0096765C" w:rsidRPr="006F54B9" w14:paraId="4E11B50B" w14:textId="77777777" w:rsidTr="00CC252B">
        <w:trPr>
          <w:trHeight w:val="286"/>
        </w:trPr>
        <w:tc>
          <w:tcPr>
            <w:tcW w:w="3095" w:type="dxa"/>
          </w:tcPr>
          <w:p w14:paraId="0122B382" w14:textId="77777777" w:rsidR="0096765C" w:rsidRPr="006F54B9" w:rsidRDefault="006E2402">
            <w:pPr>
              <w:keepNext/>
              <w:spacing w:after="0"/>
            </w:pPr>
            <w:r w:rsidRPr="006F54B9">
              <w:rPr>
                <w:sz w:val="20"/>
              </w:rPr>
              <w:t>Supermarkets and drugstores</w:t>
            </w:r>
          </w:p>
        </w:tc>
        <w:tc>
          <w:tcPr>
            <w:tcW w:w="6484" w:type="dxa"/>
          </w:tcPr>
          <w:p w14:paraId="2B4D430B" w14:textId="77777777" w:rsidR="0096765C" w:rsidRPr="006F54B9" w:rsidRDefault="006E2402">
            <w:pPr>
              <w:keepNext/>
              <w:spacing w:after="0"/>
            </w:pPr>
            <w:r w:rsidRPr="006F54B9">
              <w:rPr>
                <w:sz w:val="20"/>
              </w:rPr>
              <w:t>Daily demand per store; flag stores likely to run out before the next truck</w:t>
            </w:r>
          </w:p>
        </w:tc>
      </w:tr>
      <w:tr w:rsidR="0096765C" w:rsidRPr="006F54B9" w14:paraId="3688407C" w14:textId="77777777" w:rsidTr="00CC252B">
        <w:trPr>
          <w:trHeight w:val="286"/>
        </w:trPr>
        <w:tc>
          <w:tcPr>
            <w:tcW w:w="3095" w:type="dxa"/>
          </w:tcPr>
          <w:p w14:paraId="185B473F" w14:textId="77777777" w:rsidR="0096765C" w:rsidRPr="006F54B9" w:rsidRDefault="006E2402">
            <w:pPr>
              <w:keepNext/>
              <w:spacing w:after="0"/>
            </w:pPr>
            <w:r w:rsidRPr="006F54B9">
              <w:rPr>
                <w:sz w:val="20"/>
              </w:rPr>
              <w:t>E-commerce and D2C brands</w:t>
            </w:r>
          </w:p>
        </w:tc>
        <w:tc>
          <w:tcPr>
            <w:tcW w:w="6484" w:type="dxa"/>
          </w:tcPr>
          <w:p w14:paraId="00C8E866" w14:textId="77777777" w:rsidR="0096765C" w:rsidRPr="006F54B9" w:rsidRDefault="006E2402">
            <w:pPr>
              <w:keepNext/>
              <w:spacing w:after="0"/>
            </w:pPr>
            <w:r w:rsidRPr="006F54B9">
              <w:rPr>
                <w:sz w:val="20"/>
              </w:rPr>
              <w:t>Test a planned discount in the what-if tool before the sale goes live</w:t>
            </w:r>
          </w:p>
        </w:tc>
      </w:tr>
      <w:tr w:rsidR="0096765C" w:rsidRPr="006F54B9" w14:paraId="0817B386" w14:textId="77777777" w:rsidTr="00CC252B">
        <w:trPr>
          <w:trHeight w:val="286"/>
        </w:trPr>
        <w:tc>
          <w:tcPr>
            <w:tcW w:w="3095" w:type="dxa"/>
          </w:tcPr>
          <w:p w14:paraId="241EAE11" w14:textId="77777777" w:rsidR="0096765C" w:rsidRPr="006F54B9" w:rsidRDefault="006E2402">
            <w:pPr>
              <w:keepNext/>
              <w:spacing w:after="0"/>
            </w:pPr>
            <w:r w:rsidRPr="006F54B9">
              <w:rPr>
                <w:sz w:val="20"/>
              </w:rPr>
              <w:t>Pharmacies</w:t>
            </w:r>
          </w:p>
        </w:tc>
        <w:tc>
          <w:tcPr>
            <w:tcW w:w="6484" w:type="dxa"/>
          </w:tcPr>
          <w:p w14:paraId="48087906" w14:textId="77777777" w:rsidR="0096765C" w:rsidRPr="006F54B9" w:rsidRDefault="006E2402">
            <w:pPr>
              <w:keepNext/>
              <w:spacing w:after="0"/>
            </w:pPr>
            <w:r w:rsidRPr="006F54B9">
              <w:rPr>
                <w:sz w:val="20"/>
              </w:rPr>
              <w:t>Keep critical medicines in stock without over-ordering items that expire</w:t>
            </w:r>
          </w:p>
        </w:tc>
      </w:tr>
      <w:tr w:rsidR="0096765C" w:rsidRPr="006F54B9" w14:paraId="313868A5" w14:textId="77777777" w:rsidTr="00CC252B">
        <w:trPr>
          <w:trHeight w:val="572"/>
        </w:trPr>
        <w:tc>
          <w:tcPr>
            <w:tcW w:w="3095" w:type="dxa"/>
          </w:tcPr>
          <w:p w14:paraId="104ED514" w14:textId="77777777" w:rsidR="0096765C" w:rsidRPr="006F54B9" w:rsidRDefault="006E2402">
            <w:pPr>
              <w:keepNext/>
              <w:spacing w:after="0"/>
            </w:pPr>
            <w:r w:rsidRPr="006F54B9">
              <w:rPr>
                <w:sz w:val="20"/>
              </w:rPr>
              <w:t>FMCG distributors</w:t>
            </w:r>
          </w:p>
        </w:tc>
        <w:tc>
          <w:tcPr>
            <w:tcW w:w="6484" w:type="dxa"/>
          </w:tcPr>
          <w:p w14:paraId="3B5118FD" w14:textId="77777777" w:rsidR="0096765C" w:rsidRPr="006F54B9" w:rsidRDefault="006E2402">
            <w:pPr>
              <w:keepNext/>
              <w:spacing w:after="0"/>
            </w:pPr>
            <w:r w:rsidRPr="006F54B9">
              <w:rPr>
                <w:sz w:val="20"/>
              </w:rPr>
              <w:t>Plan replenishment across many outlets around festival and promotion peaks</w:t>
            </w:r>
          </w:p>
        </w:tc>
      </w:tr>
      <w:tr w:rsidR="0096765C" w:rsidRPr="006F54B9" w14:paraId="2331C2A6" w14:textId="77777777" w:rsidTr="00CC252B">
        <w:trPr>
          <w:trHeight w:val="286"/>
        </w:trPr>
        <w:tc>
          <w:tcPr>
            <w:tcW w:w="3095" w:type="dxa"/>
          </w:tcPr>
          <w:p w14:paraId="5C134766" w14:textId="77777777" w:rsidR="0096765C" w:rsidRPr="006F54B9" w:rsidRDefault="006E2402">
            <w:pPr>
              <w:spacing w:after="0"/>
            </w:pPr>
            <w:r w:rsidRPr="006F54B9">
              <w:rPr>
                <w:sz w:val="20"/>
              </w:rPr>
              <w:t>Restaurants and food service</w:t>
            </w:r>
          </w:p>
        </w:tc>
        <w:tc>
          <w:tcPr>
            <w:tcW w:w="6484" w:type="dxa"/>
          </w:tcPr>
          <w:p w14:paraId="6AA6FC81" w14:textId="77777777" w:rsidR="0096765C" w:rsidRPr="006F54B9" w:rsidRDefault="006E2402">
            <w:pPr>
              <w:spacing w:after="0"/>
            </w:pPr>
            <w:r w:rsidRPr="006F54B9">
              <w:rPr>
                <w:sz w:val="20"/>
              </w:rPr>
              <w:t>Forecast ingredient use to cut spoilage and avoid peak-hour shortages</w:t>
            </w:r>
          </w:p>
        </w:tc>
      </w:tr>
    </w:tbl>
    <w:p w14:paraId="47050F5B" w14:textId="77777777" w:rsidR="0096765C" w:rsidRPr="006F54B9" w:rsidRDefault="0096765C">
      <w:pPr>
        <w:spacing w:after="80"/>
      </w:pPr>
    </w:p>
    <w:p w14:paraId="282AE09D" w14:textId="77777777" w:rsidR="0096765C" w:rsidRPr="006F54B9" w:rsidRDefault="006E2402">
      <w:pPr>
        <w:pStyle w:val="Heading2"/>
        <w:rPr>
          <w:color w:val="auto"/>
        </w:rPr>
      </w:pPr>
      <w:bookmarkStart w:id="12" w:name="_Toc243432325"/>
      <w:r w:rsidRPr="006F54B9">
        <w:rPr>
          <w:color w:val="auto"/>
        </w:rPr>
        <w:t>2.3 Objectives</w:t>
      </w:r>
      <w:bookmarkEnd w:id="12"/>
    </w:p>
    <w:p w14:paraId="0FF7B69D" w14:textId="77777777" w:rsidR="0096765C" w:rsidRPr="006F54B9" w:rsidRDefault="006E2402">
      <w:pPr>
        <w:jc w:val="both"/>
      </w:pPr>
      <w:r w:rsidRPr="006F54B9">
        <w:t>The project has four objectives, each producing a visible output and each building on the one before:</w:t>
      </w:r>
    </w:p>
    <w:p w14:paraId="2D2554C4" w14:textId="77777777" w:rsidR="0096765C" w:rsidRPr="006F54B9" w:rsidRDefault="006E2402">
      <w:pPr>
        <w:pStyle w:val="ListNumber"/>
        <w:jc w:val="both"/>
      </w:pPr>
      <w:r w:rsidRPr="006F54B9">
        <w:rPr>
          <w:b/>
        </w:rPr>
        <w:t>O1 - Predict demand.</w:t>
      </w:r>
      <w:r w:rsidRPr="006F54B9">
        <w:t xml:space="preserve"> Forecast daily sales for every store for the next seven days from calendar, promotion, holiday, store and sales-history information, with a P10-P90 uncertainty range.</w:t>
      </w:r>
    </w:p>
    <w:p w14:paraId="0C31B1BB" w14:textId="77777777" w:rsidR="0096765C" w:rsidRPr="006F54B9" w:rsidRDefault="006E2402">
      <w:pPr>
        <w:pStyle w:val="ListNumber"/>
        <w:jc w:val="both"/>
      </w:pPr>
      <w:r w:rsidRPr="006F54B9">
        <w:rPr>
          <w:b/>
        </w:rPr>
        <w:t>O2 - Predict stockout risk.</w:t>
      </w:r>
      <w:r w:rsidRPr="006F54B9">
        <w:t xml:space="preserve"> Combine the forecast with current stock and incoming deliveries to give the probability that the store runs out within three days, shown as LOW, MEDIUM or HIGH.</w:t>
      </w:r>
    </w:p>
    <w:p w14:paraId="697C1432" w14:textId="77777777" w:rsidR="0096765C" w:rsidRPr="006F54B9" w:rsidRDefault="006E2402">
      <w:pPr>
        <w:pStyle w:val="ListNumber"/>
        <w:jc w:val="both"/>
      </w:pPr>
      <w:r w:rsidRPr="006F54B9">
        <w:rPr>
          <w:b/>
        </w:rPr>
        <w:t>O3 - Recommend how much to order.</w:t>
      </w:r>
      <w:r w:rsidRPr="006F54B9">
        <w:t xml:space="preserve"> Turn the forecast and its uncertainty into an order-up-to level and an order quantity, and trigger an emergency order when risk is high.</w:t>
      </w:r>
    </w:p>
    <w:p w14:paraId="581FA405" w14:textId="77777777" w:rsidR="0096765C" w:rsidRPr="006F54B9" w:rsidRDefault="006E2402">
      <w:pPr>
        <w:pStyle w:val="ListNumber"/>
        <w:jc w:val="both"/>
      </w:pPr>
      <w:r w:rsidRPr="006F54B9">
        <w:rPr>
          <w:b/>
        </w:rPr>
        <w:t>O4 - Explain and allow what-if testing.</w:t>
      </w:r>
      <w:r w:rsidRPr="006F54B9">
        <w:t xml:space="preserve"> Show which factors pushed each forecast and risk score up or down (SHAP), and let the user change promotion, holiday, competition or price to see the model's response.</w:t>
      </w:r>
    </w:p>
    <w:p w14:paraId="50E43632" w14:textId="77777777" w:rsidR="0096765C" w:rsidRPr="006F54B9" w:rsidRDefault="006E2402">
      <w:pPr>
        <w:jc w:val="both"/>
      </w:pPr>
      <w:r w:rsidRPr="006F54B9">
        <w:t>A fifth, supporting objective is to group the 935 stores into a small number of segments with K-Means, so that managers can see which kinds of stores react strongly to promotions.</w:t>
      </w:r>
    </w:p>
    <w:p w14:paraId="5E0008F5" w14:textId="2AEE8FD8" w:rsidR="0096765C" w:rsidRPr="006F54B9" w:rsidRDefault="006E2402">
      <w:pPr>
        <w:pStyle w:val="Heading2"/>
        <w:rPr>
          <w:color w:val="auto"/>
        </w:rPr>
      </w:pPr>
      <w:bookmarkStart w:id="13" w:name="_Toc243432326"/>
      <w:r w:rsidRPr="006F54B9">
        <w:rPr>
          <w:color w:val="auto"/>
        </w:rPr>
        <w:t xml:space="preserve">2.4 </w:t>
      </w:r>
      <w:r w:rsidR="00725553" w:rsidRPr="006F54B9">
        <w:rPr>
          <w:color w:val="auto"/>
        </w:rPr>
        <w:t>Organization</w:t>
      </w:r>
      <w:r w:rsidRPr="006F54B9">
        <w:rPr>
          <w:color w:val="auto"/>
        </w:rPr>
        <w:t xml:space="preserve"> of the report</w:t>
      </w:r>
      <w:bookmarkEnd w:id="13"/>
    </w:p>
    <w:p w14:paraId="42649551" w14:textId="77777777" w:rsidR="0096765C" w:rsidRPr="006F54B9" w:rsidRDefault="006E2402">
      <w:pPr>
        <w:jc w:val="both"/>
      </w:pPr>
      <w:r w:rsidRPr="006F54B9">
        <w:t>Section 3 surveys the literature (20 reference books and 15 research papers) and Section 4 lists the research gaps. Section 5 defines the problem formally. Section 6 describes the dataset, features, models, training and metrics. Section 7 presents and discusses the results, Section 8 concludes and Section 9 outlines future work. The appendices give hyper-parameters, code structure, the dashboard and notes on ethics and reproducibility.</w:t>
      </w:r>
    </w:p>
    <w:p w14:paraId="0B4EB5B0" w14:textId="77777777" w:rsidR="00337DFE" w:rsidRDefault="00337DFE">
      <w:pPr>
        <w:pStyle w:val="Heading1"/>
        <w:rPr>
          <w:color w:val="auto"/>
        </w:rPr>
      </w:pPr>
    </w:p>
    <w:p w14:paraId="4E70A274" w14:textId="77777777" w:rsidR="00337DFE" w:rsidRDefault="00337DFE">
      <w:pPr>
        <w:pStyle w:val="Heading1"/>
        <w:rPr>
          <w:color w:val="auto"/>
        </w:rPr>
      </w:pPr>
    </w:p>
    <w:p w14:paraId="3C340E16" w14:textId="77777777" w:rsidR="00337DFE" w:rsidRDefault="00337DFE" w:rsidP="00337DFE"/>
    <w:p w14:paraId="7C1EBC24" w14:textId="77777777" w:rsidR="00337DFE" w:rsidRDefault="00337DFE" w:rsidP="00337DFE"/>
    <w:p w14:paraId="136757B4" w14:textId="77777777" w:rsidR="00337DFE" w:rsidRDefault="00337DFE" w:rsidP="00337DFE"/>
    <w:p w14:paraId="4134EF05" w14:textId="77777777" w:rsidR="00BC42BD" w:rsidRDefault="00BC42BD" w:rsidP="00337DFE"/>
    <w:p w14:paraId="27C11700" w14:textId="7E9C54FA" w:rsidR="0096765C" w:rsidRPr="00337DFE" w:rsidRDefault="006E2402" w:rsidP="0087468F">
      <w:pPr>
        <w:outlineLvl w:val="0"/>
        <w:rPr>
          <w:b/>
          <w:bCs/>
          <w:sz w:val="32"/>
          <w:szCs w:val="28"/>
        </w:rPr>
      </w:pPr>
      <w:bookmarkStart w:id="14" w:name="_Toc243432327"/>
      <w:r w:rsidRPr="00337DFE">
        <w:rPr>
          <w:b/>
          <w:bCs/>
          <w:sz w:val="32"/>
          <w:szCs w:val="28"/>
        </w:rPr>
        <w:lastRenderedPageBreak/>
        <w:t>3. Literature Survey</w:t>
      </w:r>
      <w:bookmarkEnd w:id="14"/>
    </w:p>
    <w:p w14:paraId="359C14EC" w14:textId="77777777" w:rsidR="0096765C" w:rsidRPr="006F54B9" w:rsidRDefault="006E2402">
      <w:pPr>
        <w:pStyle w:val="Heading2"/>
        <w:rPr>
          <w:color w:val="auto"/>
        </w:rPr>
      </w:pPr>
      <w:bookmarkStart w:id="15" w:name="_Toc243432328"/>
      <w:r w:rsidRPr="006F54B9">
        <w:rPr>
          <w:color w:val="auto"/>
        </w:rPr>
        <w:t>3.1 Scope and method</w:t>
      </w:r>
      <w:bookmarkEnd w:id="15"/>
    </w:p>
    <w:p w14:paraId="3FDB64DF" w14:textId="5B560E9F" w:rsidR="0096765C" w:rsidRPr="006F54B9" w:rsidRDefault="006E2402">
      <w:pPr>
        <w:jc w:val="both"/>
      </w:pPr>
      <w:r w:rsidRPr="006F54B9">
        <w:t xml:space="preserve">We studied the problem from two kinds of sources. First, </w:t>
      </w:r>
      <w:r w:rsidRPr="006F54B9">
        <w:rPr>
          <w:b/>
        </w:rPr>
        <w:t>20 reference books</w:t>
      </w:r>
      <w:r w:rsidRPr="006F54B9">
        <w:t xml:space="preserve"> gave us the foundations: forecasting practice, inventory theory, machine-learning algorithms, explainability and causal reasoning. Second, </w:t>
      </w:r>
      <w:r w:rsidRPr="006F54B9">
        <w:rPr>
          <w:b/>
        </w:rPr>
        <w:t>15 peer-reviewed research papers</w:t>
      </w:r>
      <w:r w:rsidRPr="006F54B9">
        <w:t xml:space="preserve">, most from 2019-2026, show what current systems achieve and where they stop. Papers were selected if they addressed at least one of our four objectives. Table 4 </w:t>
      </w:r>
      <w:r w:rsidR="00337DFE" w:rsidRPr="006F54B9">
        <w:t>summarizes</w:t>
      </w:r>
      <w:r w:rsidRPr="006F54B9">
        <w:t xml:space="preserve"> the books and Table 5 compares the papers.</w:t>
      </w:r>
    </w:p>
    <w:p w14:paraId="5EB98F42" w14:textId="77777777" w:rsidR="0096765C" w:rsidRPr="006F54B9" w:rsidRDefault="006E2402">
      <w:pPr>
        <w:pStyle w:val="TableCaption"/>
        <w:keepNext/>
        <w:spacing w:before="120" w:after="60"/>
        <w:jc w:val="center"/>
        <w:rPr>
          <w:color w:val="auto"/>
        </w:rPr>
      </w:pPr>
      <w:bookmarkStart w:id="16" w:name="_Toc243432394"/>
      <w:r w:rsidRPr="006F54B9">
        <w:rPr>
          <w:b/>
          <w:color w:val="auto"/>
        </w:rPr>
        <w:t xml:space="preserve">Table 4. </w:t>
      </w:r>
      <w:r w:rsidRPr="006F54B9">
        <w:rPr>
          <w:color w:val="auto"/>
        </w:rPr>
        <w:t xml:space="preserve">Reference books consulted and what each contributed to </w:t>
      </w:r>
      <w:proofErr w:type="spellStart"/>
      <w:r w:rsidRPr="006F54B9">
        <w:rPr>
          <w:color w:val="auto"/>
        </w:rPr>
        <w:t>DemandIQ</w:t>
      </w:r>
      <w:bookmarkEnd w:id="16"/>
      <w:proofErr w:type="spellEnd"/>
    </w:p>
    <w:tbl>
      <w:tblPr>
        <w:tblStyle w:val="TableGrid"/>
        <w:tblW w:w="9498" w:type="dxa"/>
        <w:tblLayout w:type="fixed"/>
        <w:tblLook w:val="04A0" w:firstRow="1" w:lastRow="0" w:firstColumn="1" w:lastColumn="0" w:noHBand="0" w:noVBand="1"/>
      </w:tblPr>
      <w:tblGrid>
        <w:gridCol w:w="730"/>
        <w:gridCol w:w="4238"/>
        <w:gridCol w:w="4530"/>
      </w:tblGrid>
      <w:tr w:rsidR="0096765C" w:rsidRPr="006F54B9" w14:paraId="4A2E1F71" w14:textId="77777777" w:rsidTr="00CC252B">
        <w:trPr>
          <w:trHeight w:val="225"/>
        </w:trPr>
        <w:tc>
          <w:tcPr>
            <w:tcW w:w="730" w:type="dxa"/>
          </w:tcPr>
          <w:p w14:paraId="0FB9C56D" w14:textId="77777777" w:rsidR="0096765C" w:rsidRPr="006F54B9" w:rsidRDefault="006E2402">
            <w:pPr>
              <w:spacing w:after="0"/>
              <w:jc w:val="center"/>
            </w:pPr>
            <w:r w:rsidRPr="006F54B9">
              <w:rPr>
                <w:b/>
                <w:sz w:val="18"/>
              </w:rPr>
              <w:t>Ref.</w:t>
            </w:r>
          </w:p>
        </w:tc>
        <w:tc>
          <w:tcPr>
            <w:tcW w:w="4238" w:type="dxa"/>
          </w:tcPr>
          <w:p w14:paraId="64D79008" w14:textId="77777777" w:rsidR="0096765C" w:rsidRPr="006F54B9" w:rsidRDefault="006E2402">
            <w:pPr>
              <w:spacing w:after="0"/>
              <w:jc w:val="center"/>
            </w:pPr>
            <w:r w:rsidRPr="006F54B9">
              <w:rPr>
                <w:b/>
                <w:sz w:val="18"/>
              </w:rPr>
              <w:t>Book</w:t>
            </w:r>
          </w:p>
        </w:tc>
        <w:tc>
          <w:tcPr>
            <w:tcW w:w="4530" w:type="dxa"/>
          </w:tcPr>
          <w:p w14:paraId="3CBD6DE8" w14:textId="77777777" w:rsidR="0096765C" w:rsidRPr="006F54B9" w:rsidRDefault="006E2402">
            <w:pPr>
              <w:spacing w:after="0"/>
              <w:jc w:val="center"/>
            </w:pPr>
            <w:r w:rsidRPr="006F54B9">
              <w:rPr>
                <w:b/>
                <w:sz w:val="18"/>
              </w:rPr>
              <w:t>Concepts used in this project</w:t>
            </w:r>
          </w:p>
        </w:tc>
      </w:tr>
      <w:tr w:rsidR="0096765C" w:rsidRPr="006F54B9" w14:paraId="7512EF67" w14:textId="77777777" w:rsidTr="00CC252B">
        <w:trPr>
          <w:trHeight w:val="439"/>
        </w:trPr>
        <w:tc>
          <w:tcPr>
            <w:tcW w:w="730" w:type="dxa"/>
          </w:tcPr>
          <w:p w14:paraId="66791ACC" w14:textId="77777777" w:rsidR="0096765C" w:rsidRPr="006F54B9" w:rsidRDefault="006E2402">
            <w:pPr>
              <w:spacing w:after="0"/>
              <w:jc w:val="center"/>
            </w:pPr>
            <w:r w:rsidRPr="006F54B9">
              <w:rPr>
                <w:sz w:val="18"/>
              </w:rPr>
              <w:t>[7]</w:t>
            </w:r>
          </w:p>
        </w:tc>
        <w:tc>
          <w:tcPr>
            <w:tcW w:w="4238" w:type="dxa"/>
          </w:tcPr>
          <w:p w14:paraId="4F0601C3" w14:textId="77777777" w:rsidR="0096765C" w:rsidRPr="006F54B9" w:rsidRDefault="006E2402">
            <w:pPr>
              <w:spacing w:after="0"/>
            </w:pPr>
            <w:r w:rsidRPr="006F54B9">
              <w:rPr>
                <w:sz w:val="18"/>
              </w:rPr>
              <w:t>Hyndman &amp; Athanasopoulos, Forecasting: Principles and Practice (2021)</w:t>
            </w:r>
          </w:p>
        </w:tc>
        <w:tc>
          <w:tcPr>
            <w:tcW w:w="4530" w:type="dxa"/>
          </w:tcPr>
          <w:p w14:paraId="347E8722" w14:textId="77777777" w:rsidR="0096765C" w:rsidRPr="006F54B9" w:rsidRDefault="006E2402">
            <w:pPr>
              <w:spacing w:after="0"/>
            </w:pPr>
            <w:r w:rsidRPr="006F54B9">
              <w:rPr>
                <w:sz w:val="18"/>
              </w:rPr>
              <w:t>Time-based splits, naive and seasonal baselines, MAPE/RMSE, prediction intervals</w:t>
            </w:r>
          </w:p>
        </w:tc>
      </w:tr>
      <w:tr w:rsidR="0096765C" w:rsidRPr="006F54B9" w14:paraId="4848A275" w14:textId="77777777" w:rsidTr="00CC252B">
        <w:trPr>
          <w:trHeight w:val="439"/>
        </w:trPr>
        <w:tc>
          <w:tcPr>
            <w:tcW w:w="730" w:type="dxa"/>
          </w:tcPr>
          <w:p w14:paraId="72772A44" w14:textId="77777777" w:rsidR="0096765C" w:rsidRPr="006F54B9" w:rsidRDefault="006E2402">
            <w:pPr>
              <w:spacing w:after="0"/>
              <w:jc w:val="center"/>
            </w:pPr>
            <w:r w:rsidRPr="006F54B9">
              <w:rPr>
                <w:sz w:val="18"/>
              </w:rPr>
              <w:t>[8]</w:t>
            </w:r>
          </w:p>
        </w:tc>
        <w:tc>
          <w:tcPr>
            <w:tcW w:w="4238" w:type="dxa"/>
          </w:tcPr>
          <w:p w14:paraId="609D699D" w14:textId="77777777" w:rsidR="0096765C" w:rsidRPr="006F54B9" w:rsidRDefault="006E2402">
            <w:pPr>
              <w:spacing w:after="0"/>
            </w:pPr>
            <w:r w:rsidRPr="006F54B9">
              <w:rPr>
                <w:sz w:val="18"/>
              </w:rPr>
              <w:t>Box, Jenkins, Reinsel &amp; Ljung, Time Series Analysis (2015)</w:t>
            </w:r>
          </w:p>
        </w:tc>
        <w:tc>
          <w:tcPr>
            <w:tcW w:w="4530" w:type="dxa"/>
          </w:tcPr>
          <w:p w14:paraId="11E99011" w14:textId="77777777" w:rsidR="0096765C" w:rsidRPr="006F54B9" w:rsidRDefault="006E2402">
            <w:pPr>
              <w:spacing w:after="0"/>
            </w:pPr>
            <w:r w:rsidRPr="006F54B9">
              <w:rPr>
                <w:sz w:val="18"/>
              </w:rPr>
              <w:t>Autocorrelation and lag structure behind our 7/14/28-day lag features</w:t>
            </w:r>
          </w:p>
        </w:tc>
      </w:tr>
      <w:tr w:rsidR="0096765C" w:rsidRPr="006F54B9" w14:paraId="4570F0A8" w14:textId="77777777" w:rsidTr="00CC252B">
        <w:trPr>
          <w:trHeight w:val="450"/>
        </w:trPr>
        <w:tc>
          <w:tcPr>
            <w:tcW w:w="730" w:type="dxa"/>
          </w:tcPr>
          <w:p w14:paraId="258D4AE2" w14:textId="77777777" w:rsidR="0096765C" w:rsidRPr="006F54B9" w:rsidRDefault="006E2402">
            <w:pPr>
              <w:spacing w:after="0"/>
              <w:jc w:val="center"/>
            </w:pPr>
            <w:r w:rsidRPr="006F54B9">
              <w:rPr>
                <w:sz w:val="18"/>
              </w:rPr>
              <w:t>[9]</w:t>
            </w:r>
          </w:p>
        </w:tc>
        <w:tc>
          <w:tcPr>
            <w:tcW w:w="4238" w:type="dxa"/>
          </w:tcPr>
          <w:p w14:paraId="387E748D" w14:textId="77777777" w:rsidR="0096765C" w:rsidRPr="006F54B9" w:rsidRDefault="006E2402">
            <w:pPr>
              <w:spacing w:after="0"/>
            </w:pPr>
            <w:r w:rsidRPr="006F54B9">
              <w:rPr>
                <w:sz w:val="18"/>
              </w:rPr>
              <w:t>Gilliland, The Business Forecasting Deal (2010)</w:t>
            </w:r>
          </w:p>
        </w:tc>
        <w:tc>
          <w:tcPr>
            <w:tcW w:w="4530" w:type="dxa"/>
          </w:tcPr>
          <w:p w14:paraId="664A24C1" w14:textId="77777777" w:rsidR="0096765C" w:rsidRPr="006F54B9" w:rsidRDefault="006E2402">
            <w:pPr>
              <w:spacing w:after="0"/>
            </w:pPr>
            <w:r w:rsidRPr="006F54B9">
              <w:rPr>
                <w:sz w:val="18"/>
              </w:rPr>
              <w:t>Forecast value added: always compare against a naive baseline</w:t>
            </w:r>
          </w:p>
        </w:tc>
      </w:tr>
      <w:tr w:rsidR="0096765C" w:rsidRPr="006F54B9" w14:paraId="2A0653B5" w14:textId="77777777" w:rsidTr="00CC252B">
        <w:trPr>
          <w:trHeight w:val="439"/>
        </w:trPr>
        <w:tc>
          <w:tcPr>
            <w:tcW w:w="730" w:type="dxa"/>
          </w:tcPr>
          <w:p w14:paraId="18CD3021" w14:textId="77777777" w:rsidR="0096765C" w:rsidRPr="006F54B9" w:rsidRDefault="006E2402">
            <w:pPr>
              <w:spacing w:after="0"/>
              <w:jc w:val="center"/>
            </w:pPr>
            <w:r w:rsidRPr="006F54B9">
              <w:rPr>
                <w:sz w:val="18"/>
              </w:rPr>
              <w:t>[4]</w:t>
            </w:r>
          </w:p>
        </w:tc>
        <w:tc>
          <w:tcPr>
            <w:tcW w:w="4238" w:type="dxa"/>
          </w:tcPr>
          <w:p w14:paraId="12BC2653" w14:textId="77777777" w:rsidR="0096765C" w:rsidRPr="006F54B9" w:rsidRDefault="006E2402">
            <w:pPr>
              <w:spacing w:after="0"/>
            </w:pPr>
            <w:r w:rsidRPr="006F54B9">
              <w:rPr>
                <w:sz w:val="18"/>
              </w:rPr>
              <w:t>Silver, Pyke &amp; Thomas, Inventory and Production Management (2017)</w:t>
            </w:r>
          </w:p>
        </w:tc>
        <w:tc>
          <w:tcPr>
            <w:tcW w:w="4530" w:type="dxa"/>
          </w:tcPr>
          <w:p w14:paraId="57170ACE" w14:textId="77777777" w:rsidR="0096765C" w:rsidRPr="006F54B9" w:rsidRDefault="006E2402">
            <w:pPr>
              <w:spacing w:after="0"/>
            </w:pPr>
            <w:r w:rsidRPr="006F54B9">
              <w:rPr>
                <w:sz w:val="18"/>
              </w:rPr>
              <w:t>Periodic-review order-up-to (R, S) policy; safety stock with lead-time variability</w:t>
            </w:r>
          </w:p>
        </w:tc>
      </w:tr>
      <w:tr w:rsidR="0096765C" w:rsidRPr="006F54B9" w14:paraId="79B1B3B1" w14:textId="77777777" w:rsidTr="00CC252B">
        <w:trPr>
          <w:trHeight w:val="225"/>
        </w:trPr>
        <w:tc>
          <w:tcPr>
            <w:tcW w:w="730" w:type="dxa"/>
          </w:tcPr>
          <w:p w14:paraId="4FC61C8C" w14:textId="77777777" w:rsidR="0096765C" w:rsidRPr="006F54B9" w:rsidRDefault="006E2402">
            <w:pPr>
              <w:spacing w:after="0"/>
              <w:jc w:val="center"/>
            </w:pPr>
            <w:r w:rsidRPr="006F54B9">
              <w:rPr>
                <w:sz w:val="18"/>
              </w:rPr>
              <w:t>[5]</w:t>
            </w:r>
          </w:p>
        </w:tc>
        <w:tc>
          <w:tcPr>
            <w:tcW w:w="4238" w:type="dxa"/>
          </w:tcPr>
          <w:p w14:paraId="7E41FFDF" w14:textId="77777777" w:rsidR="0096765C" w:rsidRPr="006F54B9" w:rsidRDefault="006E2402">
            <w:pPr>
              <w:spacing w:after="0"/>
            </w:pPr>
            <w:r w:rsidRPr="006F54B9">
              <w:rPr>
                <w:sz w:val="18"/>
              </w:rPr>
              <w:t>Chopra &amp; Meindl, Supply Chain Management (2016)</w:t>
            </w:r>
          </w:p>
        </w:tc>
        <w:tc>
          <w:tcPr>
            <w:tcW w:w="4530" w:type="dxa"/>
          </w:tcPr>
          <w:p w14:paraId="4502061F" w14:textId="77777777" w:rsidR="0096765C" w:rsidRPr="006F54B9" w:rsidRDefault="006E2402">
            <w:pPr>
              <w:spacing w:after="0"/>
            </w:pPr>
            <w:r w:rsidRPr="006F54B9">
              <w:rPr>
                <w:sz w:val="18"/>
              </w:rPr>
              <w:t>Cycle service level, cost of stockouts versus holding cost</w:t>
            </w:r>
          </w:p>
        </w:tc>
      </w:tr>
      <w:tr w:rsidR="0096765C" w:rsidRPr="006F54B9" w14:paraId="3B1EF32E" w14:textId="77777777" w:rsidTr="00CC252B">
        <w:trPr>
          <w:trHeight w:val="439"/>
        </w:trPr>
        <w:tc>
          <w:tcPr>
            <w:tcW w:w="730" w:type="dxa"/>
          </w:tcPr>
          <w:p w14:paraId="314784BD" w14:textId="77777777" w:rsidR="0096765C" w:rsidRPr="006F54B9" w:rsidRDefault="006E2402">
            <w:pPr>
              <w:spacing w:after="0"/>
              <w:jc w:val="center"/>
            </w:pPr>
            <w:r w:rsidRPr="006F54B9">
              <w:rPr>
                <w:sz w:val="18"/>
              </w:rPr>
              <w:t>[10]</w:t>
            </w:r>
          </w:p>
        </w:tc>
        <w:tc>
          <w:tcPr>
            <w:tcW w:w="4238" w:type="dxa"/>
          </w:tcPr>
          <w:p w14:paraId="1FBC0ED2" w14:textId="77777777" w:rsidR="0096765C" w:rsidRPr="006F54B9" w:rsidRDefault="006E2402">
            <w:pPr>
              <w:spacing w:after="0"/>
            </w:pPr>
            <w:r w:rsidRPr="006F54B9">
              <w:rPr>
                <w:sz w:val="18"/>
              </w:rPr>
              <w:t>Nahmias &amp; Olsen, Production and Operations Analysis (2015)</w:t>
            </w:r>
          </w:p>
        </w:tc>
        <w:tc>
          <w:tcPr>
            <w:tcW w:w="4530" w:type="dxa"/>
          </w:tcPr>
          <w:p w14:paraId="0C913EB2" w14:textId="77777777" w:rsidR="0096765C" w:rsidRPr="006F54B9" w:rsidRDefault="006E2402">
            <w:pPr>
              <w:spacing w:after="0"/>
            </w:pPr>
            <w:r w:rsidRPr="006F54B9">
              <w:rPr>
                <w:sz w:val="18"/>
              </w:rPr>
              <w:t>Newsvendor logic and the z-value for a target service level</w:t>
            </w:r>
          </w:p>
        </w:tc>
      </w:tr>
      <w:tr w:rsidR="0096765C" w:rsidRPr="006F54B9" w14:paraId="0AF91072" w14:textId="77777777" w:rsidTr="00CC252B">
        <w:trPr>
          <w:trHeight w:val="450"/>
        </w:trPr>
        <w:tc>
          <w:tcPr>
            <w:tcW w:w="730" w:type="dxa"/>
          </w:tcPr>
          <w:p w14:paraId="2D63EE40" w14:textId="77777777" w:rsidR="0096765C" w:rsidRPr="006F54B9" w:rsidRDefault="006E2402">
            <w:pPr>
              <w:spacing w:after="0"/>
              <w:jc w:val="center"/>
            </w:pPr>
            <w:r w:rsidRPr="006F54B9">
              <w:rPr>
                <w:sz w:val="18"/>
              </w:rPr>
              <w:t>[11]</w:t>
            </w:r>
          </w:p>
        </w:tc>
        <w:tc>
          <w:tcPr>
            <w:tcW w:w="4238" w:type="dxa"/>
          </w:tcPr>
          <w:p w14:paraId="6DB7CC1D" w14:textId="77777777" w:rsidR="0096765C" w:rsidRPr="006F54B9" w:rsidRDefault="006E2402">
            <w:pPr>
              <w:spacing w:after="0"/>
            </w:pPr>
            <w:r w:rsidRPr="006F54B9">
              <w:rPr>
                <w:sz w:val="18"/>
              </w:rPr>
              <w:t>Zipkin, Foundations of Inventory Management (2000)</w:t>
            </w:r>
          </w:p>
        </w:tc>
        <w:tc>
          <w:tcPr>
            <w:tcW w:w="4530" w:type="dxa"/>
          </w:tcPr>
          <w:p w14:paraId="3F1E5D96" w14:textId="77777777" w:rsidR="0096765C" w:rsidRPr="006F54B9" w:rsidRDefault="006E2402">
            <w:pPr>
              <w:spacing w:after="0"/>
            </w:pPr>
            <w:r w:rsidRPr="006F54B9">
              <w:rPr>
                <w:sz w:val="18"/>
              </w:rPr>
              <w:t>Inventory position = on hand + on order; lost-sales systems</w:t>
            </w:r>
          </w:p>
        </w:tc>
      </w:tr>
      <w:tr w:rsidR="0096765C" w:rsidRPr="006F54B9" w14:paraId="2991C0A0" w14:textId="77777777" w:rsidTr="00CC252B">
        <w:trPr>
          <w:trHeight w:val="214"/>
        </w:trPr>
        <w:tc>
          <w:tcPr>
            <w:tcW w:w="730" w:type="dxa"/>
          </w:tcPr>
          <w:p w14:paraId="0FF8ADCC" w14:textId="77777777" w:rsidR="0096765C" w:rsidRPr="006F54B9" w:rsidRDefault="006E2402">
            <w:pPr>
              <w:spacing w:after="0"/>
              <w:jc w:val="center"/>
            </w:pPr>
            <w:r w:rsidRPr="006F54B9">
              <w:rPr>
                <w:sz w:val="18"/>
              </w:rPr>
              <w:t>[12]</w:t>
            </w:r>
          </w:p>
        </w:tc>
        <w:tc>
          <w:tcPr>
            <w:tcW w:w="4238" w:type="dxa"/>
          </w:tcPr>
          <w:p w14:paraId="5230306B" w14:textId="77777777" w:rsidR="0096765C" w:rsidRPr="006F54B9" w:rsidRDefault="006E2402">
            <w:pPr>
              <w:spacing w:after="0"/>
            </w:pPr>
            <w:proofErr w:type="spellStart"/>
            <w:r w:rsidRPr="006F54B9">
              <w:rPr>
                <w:sz w:val="18"/>
              </w:rPr>
              <w:t>Axsäter</w:t>
            </w:r>
            <w:proofErr w:type="spellEnd"/>
            <w:r w:rsidRPr="006F54B9">
              <w:rPr>
                <w:sz w:val="18"/>
              </w:rPr>
              <w:t>, Inventory Control (2015)</w:t>
            </w:r>
          </w:p>
        </w:tc>
        <w:tc>
          <w:tcPr>
            <w:tcW w:w="4530" w:type="dxa"/>
          </w:tcPr>
          <w:p w14:paraId="1DBE5363" w14:textId="77777777" w:rsidR="0096765C" w:rsidRPr="006F54B9" w:rsidRDefault="006E2402">
            <w:pPr>
              <w:spacing w:after="0"/>
            </w:pPr>
            <w:r w:rsidRPr="006F54B9">
              <w:rPr>
                <w:sz w:val="18"/>
              </w:rPr>
              <w:t>Stochastic lead times and their effect on stockout risk</w:t>
            </w:r>
          </w:p>
        </w:tc>
      </w:tr>
      <w:tr w:rsidR="0096765C" w:rsidRPr="006F54B9" w14:paraId="249889A8" w14:textId="77777777" w:rsidTr="00CC252B">
        <w:trPr>
          <w:trHeight w:val="225"/>
        </w:trPr>
        <w:tc>
          <w:tcPr>
            <w:tcW w:w="730" w:type="dxa"/>
          </w:tcPr>
          <w:p w14:paraId="579794CA" w14:textId="77777777" w:rsidR="0096765C" w:rsidRPr="006F54B9" w:rsidRDefault="006E2402">
            <w:pPr>
              <w:spacing w:after="0"/>
              <w:jc w:val="center"/>
            </w:pPr>
            <w:r w:rsidRPr="006F54B9">
              <w:rPr>
                <w:sz w:val="18"/>
              </w:rPr>
              <w:t>[13]</w:t>
            </w:r>
          </w:p>
        </w:tc>
        <w:tc>
          <w:tcPr>
            <w:tcW w:w="4238" w:type="dxa"/>
          </w:tcPr>
          <w:p w14:paraId="6D33DAFA" w14:textId="77777777" w:rsidR="0096765C" w:rsidRPr="006F54B9" w:rsidRDefault="006E2402">
            <w:pPr>
              <w:spacing w:after="0"/>
            </w:pPr>
            <w:r w:rsidRPr="006F54B9">
              <w:rPr>
                <w:sz w:val="18"/>
              </w:rPr>
              <w:t>Winston, Operations Research (2004)</w:t>
            </w:r>
          </w:p>
        </w:tc>
        <w:tc>
          <w:tcPr>
            <w:tcW w:w="4530" w:type="dxa"/>
          </w:tcPr>
          <w:p w14:paraId="7964A19A" w14:textId="77777777" w:rsidR="0096765C" w:rsidRPr="006F54B9" w:rsidRDefault="006E2402">
            <w:pPr>
              <w:spacing w:after="0"/>
            </w:pPr>
            <w:r w:rsidRPr="006F54B9">
              <w:rPr>
                <w:sz w:val="18"/>
              </w:rPr>
              <w:t>Simulation as a tool to compare policies under uncertainty</w:t>
            </w:r>
          </w:p>
        </w:tc>
      </w:tr>
      <w:tr w:rsidR="0096765C" w:rsidRPr="006F54B9" w14:paraId="17814807" w14:textId="77777777" w:rsidTr="00CC252B">
        <w:trPr>
          <w:trHeight w:val="450"/>
        </w:trPr>
        <w:tc>
          <w:tcPr>
            <w:tcW w:w="730" w:type="dxa"/>
          </w:tcPr>
          <w:p w14:paraId="0AE5BD7D" w14:textId="77777777" w:rsidR="0096765C" w:rsidRPr="006F54B9" w:rsidRDefault="006E2402">
            <w:pPr>
              <w:spacing w:after="0"/>
              <w:jc w:val="center"/>
            </w:pPr>
            <w:r w:rsidRPr="006F54B9">
              <w:rPr>
                <w:sz w:val="18"/>
              </w:rPr>
              <w:t>[14]</w:t>
            </w:r>
          </w:p>
        </w:tc>
        <w:tc>
          <w:tcPr>
            <w:tcW w:w="4238" w:type="dxa"/>
          </w:tcPr>
          <w:p w14:paraId="2AA31484" w14:textId="77777777" w:rsidR="0096765C" w:rsidRPr="006F54B9" w:rsidRDefault="006E2402">
            <w:pPr>
              <w:spacing w:after="0"/>
            </w:pPr>
            <w:r w:rsidRPr="006F54B9">
              <w:rPr>
                <w:sz w:val="18"/>
              </w:rPr>
              <w:t xml:space="preserve">Hastie, </w:t>
            </w:r>
            <w:proofErr w:type="spellStart"/>
            <w:r w:rsidRPr="006F54B9">
              <w:rPr>
                <w:sz w:val="18"/>
              </w:rPr>
              <w:t>Tibshirani</w:t>
            </w:r>
            <w:proofErr w:type="spellEnd"/>
            <w:r w:rsidRPr="006F54B9">
              <w:rPr>
                <w:sz w:val="18"/>
              </w:rPr>
              <w:t xml:space="preserve"> &amp; Friedman, Elements of Statistical Learning (2009)</w:t>
            </w:r>
          </w:p>
        </w:tc>
        <w:tc>
          <w:tcPr>
            <w:tcW w:w="4530" w:type="dxa"/>
          </w:tcPr>
          <w:p w14:paraId="4D56D6F5" w14:textId="77777777" w:rsidR="0096765C" w:rsidRPr="006F54B9" w:rsidRDefault="006E2402">
            <w:pPr>
              <w:spacing w:after="0"/>
            </w:pPr>
            <w:r w:rsidRPr="006F54B9">
              <w:rPr>
                <w:sz w:val="18"/>
              </w:rPr>
              <w:t>Bagging, random forests, gradient boosting, bias-variance trade-off</w:t>
            </w:r>
          </w:p>
        </w:tc>
      </w:tr>
      <w:tr w:rsidR="0096765C" w:rsidRPr="006F54B9" w14:paraId="03720678" w14:textId="77777777" w:rsidTr="00CC252B">
        <w:trPr>
          <w:trHeight w:val="439"/>
        </w:trPr>
        <w:tc>
          <w:tcPr>
            <w:tcW w:w="730" w:type="dxa"/>
          </w:tcPr>
          <w:p w14:paraId="55B4F1E9" w14:textId="77777777" w:rsidR="0096765C" w:rsidRPr="006F54B9" w:rsidRDefault="006E2402">
            <w:pPr>
              <w:spacing w:after="0"/>
              <w:jc w:val="center"/>
            </w:pPr>
            <w:r w:rsidRPr="006F54B9">
              <w:rPr>
                <w:sz w:val="18"/>
              </w:rPr>
              <w:t>[15]</w:t>
            </w:r>
          </w:p>
        </w:tc>
        <w:tc>
          <w:tcPr>
            <w:tcW w:w="4238" w:type="dxa"/>
          </w:tcPr>
          <w:p w14:paraId="19B1486B" w14:textId="77777777" w:rsidR="0096765C" w:rsidRPr="006F54B9" w:rsidRDefault="006E2402">
            <w:pPr>
              <w:spacing w:after="0"/>
            </w:pPr>
            <w:r w:rsidRPr="006F54B9">
              <w:rPr>
                <w:sz w:val="18"/>
              </w:rPr>
              <w:t xml:space="preserve">James, Witten, Hastie &amp; </w:t>
            </w:r>
            <w:proofErr w:type="spellStart"/>
            <w:r w:rsidRPr="006F54B9">
              <w:rPr>
                <w:sz w:val="18"/>
              </w:rPr>
              <w:t>Tibshirani</w:t>
            </w:r>
            <w:proofErr w:type="spellEnd"/>
            <w:r w:rsidRPr="006F54B9">
              <w:rPr>
                <w:sz w:val="18"/>
              </w:rPr>
              <w:t>, Intro. to Statistical Learning (2021)</w:t>
            </w:r>
          </w:p>
        </w:tc>
        <w:tc>
          <w:tcPr>
            <w:tcW w:w="4530" w:type="dxa"/>
          </w:tcPr>
          <w:p w14:paraId="4134035E" w14:textId="77777777" w:rsidR="0096765C" w:rsidRPr="006F54B9" w:rsidRDefault="006E2402">
            <w:pPr>
              <w:spacing w:after="0"/>
            </w:pPr>
            <w:r w:rsidRPr="006F54B9">
              <w:rPr>
                <w:sz w:val="18"/>
              </w:rPr>
              <w:t>Ridge regression, logistic regression, K-Means, validation</w:t>
            </w:r>
          </w:p>
        </w:tc>
      </w:tr>
      <w:tr w:rsidR="0096765C" w:rsidRPr="006F54B9" w14:paraId="38F5EAAB" w14:textId="77777777" w:rsidTr="00CC252B">
        <w:trPr>
          <w:trHeight w:val="439"/>
        </w:trPr>
        <w:tc>
          <w:tcPr>
            <w:tcW w:w="730" w:type="dxa"/>
          </w:tcPr>
          <w:p w14:paraId="486ECA7D" w14:textId="77777777" w:rsidR="0096765C" w:rsidRPr="006F54B9" w:rsidRDefault="006E2402">
            <w:pPr>
              <w:spacing w:after="0"/>
              <w:jc w:val="center"/>
            </w:pPr>
            <w:r w:rsidRPr="006F54B9">
              <w:rPr>
                <w:sz w:val="18"/>
              </w:rPr>
              <w:t>[16]</w:t>
            </w:r>
          </w:p>
        </w:tc>
        <w:tc>
          <w:tcPr>
            <w:tcW w:w="4238" w:type="dxa"/>
          </w:tcPr>
          <w:p w14:paraId="5D5AED48" w14:textId="77777777" w:rsidR="0096765C" w:rsidRPr="006F54B9" w:rsidRDefault="006E2402">
            <w:pPr>
              <w:spacing w:after="0"/>
            </w:pPr>
            <w:r w:rsidRPr="006F54B9">
              <w:rPr>
                <w:sz w:val="18"/>
              </w:rPr>
              <w:t>Bishop, Pattern Recognition and Machine Learning (2006)</w:t>
            </w:r>
          </w:p>
        </w:tc>
        <w:tc>
          <w:tcPr>
            <w:tcW w:w="4530" w:type="dxa"/>
          </w:tcPr>
          <w:p w14:paraId="044DD520" w14:textId="77777777" w:rsidR="0096765C" w:rsidRPr="006F54B9" w:rsidRDefault="006E2402">
            <w:pPr>
              <w:spacing w:after="0"/>
            </w:pPr>
            <w:r w:rsidRPr="006F54B9">
              <w:rPr>
                <w:sz w:val="18"/>
              </w:rPr>
              <w:t>Probabilistic view of classification and calibrated probabilities</w:t>
            </w:r>
          </w:p>
        </w:tc>
      </w:tr>
      <w:tr w:rsidR="0096765C" w:rsidRPr="006F54B9" w14:paraId="351158F4" w14:textId="77777777" w:rsidTr="00CC252B">
        <w:trPr>
          <w:trHeight w:val="225"/>
        </w:trPr>
        <w:tc>
          <w:tcPr>
            <w:tcW w:w="730" w:type="dxa"/>
          </w:tcPr>
          <w:p w14:paraId="4D3864E2" w14:textId="77777777" w:rsidR="0096765C" w:rsidRPr="006F54B9" w:rsidRDefault="006E2402">
            <w:pPr>
              <w:spacing w:after="0"/>
              <w:jc w:val="center"/>
            </w:pPr>
            <w:r w:rsidRPr="006F54B9">
              <w:rPr>
                <w:sz w:val="18"/>
              </w:rPr>
              <w:t>[17]</w:t>
            </w:r>
          </w:p>
        </w:tc>
        <w:tc>
          <w:tcPr>
            <w:tcW w:w="4238" w:type="dxa"/>
          </w:tcPr>
          <w:p w14:paraId="078305E0" w14:textId="77777777" w:rsidR="0096765C" w:rsidRPr="006F54B9" w:rsidRDefault="006E2402">
            <w:pPr>
              <w:spacing w:after="0"/>
            </w:pPr>
            <w:r w:rsidRPr="006F54B9">
              <w:rPr>
                <w:sz w:val="18"/>
              </w:rPr>
              <w:t>Murphy, Probabilistic Machine Learning (2022)</w:t>
            </w:r>
          </w:p>
        </w:tc>
        <w:tc>
          <w:tcPr>
            <w:tcW w:w="4530" w:type="dxa"/>
          </w:tcPr>
          <w:p w14:paraId="488518B3" w14:textId="77777777" w:rsidR="0096765C" w:rsidRPr="006F54B9" w:rsidRDefault="006E2402">
            <w:pPr>
              <w:spacing w:after="0"/>
            </w:pPr>
            <w:r w:rsidRPr="006F54B9">
              <w:rPr>
                <w:sz w:val="18"/>
              </w:rPr>
              <w:t>Quantile (pinball) loss and predictive uncertainty</w:t>
            </w:r>
          </w:p>
        </w:tc>
      </w:tr>
      <w:tr w:rsidR="0096765C" w:rsidRPr="006F54B9" w14:paraId="2FFCF616" w14:textId="77777777" w:rsidTr="00CC252B">
        <w:trPr>
          <w:trHeight w:val="439"/>
        </w:trPr>
        <w:tc>
          <w:tcPr>
            <w:tcW w:w="730" w:type="dxa"/>
          </w:tcPr>
          <w:p w14:paraId="758E5EE1" w14:textId="77777777" w:rsidR="0096765C" w:rsidRPr="006F54B9" w:rsidRDefault="006E2402">
            <w:pPr>
              <w:spacing w:after="0"/>
              <w:jc w:val="center"/>
            </w:pPr>
            <w:r w:rsidRPr="006F54B9">
              <w:rPr>
                <w:sz w:val="18"/>
              </w:rPr>
              <w:t>[18]</w:t>
            </w:r>
          </w:p>
        </w:tc>
        <w:tc>
          <w:tcPr>
            <w:tcW w:w="4238" w:type="dxa"/>
          </w:tcPr>
          <w:p w14:paraId="71DAE08F" w14:textId="77777777" w:rsidR="0096765C" w:rsidRPr="006F54B9" w:rsidRDefault="006E2402">
            <w:pPr>
              <w:spacing w:after="0"/>
            </w:pPr>
            <w:proofErr w:type="spellStart"/>
            <w:r w:rsidRPr="006F54B9">
              <w:rPr>
                <w:sz w:val="18"/>
              </w:rPr>
              <w:t>Géron</w:t>
            </w:r>
            <w:proofErr w:type="spellEnd"/>
            <w:r w:rsidRPr="006F54B9">
              <w:rPr>
                <w:sz w:val="18"/>
              </w:rPr>
              <w:t>, Hands-On Machine Learning (2022)</w:t>
            </w:r>
          </w:p>
        </w:tc>
        <w:tc>
          <w:tcPr>
            <w:tcW w:w="4530" w:type="dxa"/>
          </w:tcPr>
          <w:p w14:paraId="74E5D3D8" w14:textId="77777777" w:rsidR="0096765C" w:rsidRPr="006F54B9" w:rsidRDefault="006E2402">
            <w:pPr>
              <w:spacing w:after="0"/>
            </w:pPr>
            <w:r w:rsidRPr="006F54B9">
              <w:rPr>
                <w:sz w:val="18"/>
              </w:rPr>
              <w:t>Scikit-learn pipelines, grid search, ROC/PR curves in practice</w:t>
            </w:r>
          </w:p>
        </w:tc>
      </w:tr>
      <w:tr w:rsidR="0096765C" w:rsidRPr="006F54B9" w14:paraId="674B7792" w14:textId="77777777" w:rsidTr="00CC252B">
        <w:trPr>
          <w:trHeight w:val="450"/>
        </w:trPr>
        <w:tc>
          <w:tcPr>
            <w:tcW w:w="730" w:type="dxa"/>
          </w:tcPr>
          <w:p w14:paraId="16798422" w14:textId="77777777" w:rsidR="0096765C" w:rsidRPr="006F54B9" w:rsidRDefault="006E2402">
            <w:pPr>
              <w:spacing w:after="0"/>
              <w:jc w:val="center"/>
            </w:pPr>
            <w:r w:rsidRPr="006F54B9">
              <w:rPr>
                <w:sz w:val="18"/>
              </w:rPr>
              <w:t>[19]</w:t>
            </w:r>
          </w:p>
        </w:tc>
        <w:tc>
          <w:tcPr>
            <w:tcW w:w="4238" w:type="dxa"/>
          </w:tcPr>
          <w:p w14:paraId="4ECED388" w14:textId="77777777" w:rsidR="0096765C" w:rsidRPr="006F54B9" w:rsidRDefault="006E2402">
            <w:pPr>
              <w:spacing w:after="0"/>
            </w:pPr>
            <w:r w:rsidRPr="006F54B9">
              <w:rPr>
                <w:sz w:val="18"/>
              </w:rPr>
              <w:t>Kuhn &amp; Johnson, Applied Predictive Modeling (2013)</w:t>
            </w:r>
          </w:p>
        </w:tc>
        <w:tc>
          <w:tcPr>
            <w:tcW w:w="4530" w:type="dxa"/>
          </w:tcPr>
          <w:p w14:paraId="6F95F7AC" w14:textId="77777777" w:rsidR="0096765C" w:rsidRPr="006F54B9" w:rsidRDefault="006E2402">
            <w:pPr>
              <w:spacing w:after="0"/>
            </w:pPr>
            <w:r w:rsidRPr="006F54B9">
              <w:rPr>
                <w:sz w:val="18"/>
              </w:rPr>
              <w:t>Data splitting, resampling and model comparison discipline</w:t>
            </w:r>
          </w:p>
        </w:tc>
      </w:tr>
      <w:tr w:rsidR="0096765C" w:rsidRPr="006F54B9" w14:paraId="65556C92" w14:textId="77777777" w:rsidTr="00CC252B">
        <w:trPr>
          <w:trHeight w:val="439"/>
        </w:trPr>
        <w:tc>
          <w:tcPr>
            <w:tcW w:w="730" w:type="dxa"/>
          </w:tcPr>
          <w:p w14:paraId="55370011" w14:textId="77777777" w:rsidR="0096765C" w:rsidRPr="006F54B9" w:rsidRDefault="006E2402">
            <w:pPr>
              <w:spacing w:after="0"/>
              <w:jc w:val="center"/>
            </w:pPr>
            <w:r w:rsidRPr="006F54B9">
              <w:rPr>
                <w:sz w:val="18"/>
              </w:rPr>
              <w:t>[20]</w:t>
            </w:r>
          </w:p>
        </w:tc>
        <w:tc>
          <w:tcPr>
            <w:tcW w:w="4238" w:type="dxa"/>
          </w:tcPr>
          <w:p w14:paraId="3A0A78D3" w14:textId="77777777" w:rsidR="0096765C" w:rsidRPr="006F54B9" w:rsidRDefault="006E2402">
            <w:pPr>
              <w:spacing w:after="0"/>
            </w:pPr>
            <w:r w:rsidRPr="006F54B9">
              <w:rPr>
                <w:sz w:val="18"/>
              </w:rPr>
              <w:t>Kuhn &amp; Johnson, Feature Engineering and Selection (2019)</w:t>
            </w:r>
          </w:p>
        </w:tc>
        <w:tc>
          <w:tcPr>
            <w:tcW w:w="4530" w:type="dxa"/>
          </w:tcPr>
          <w:p w14:paraId="3EC9F8AA" w14:textId="77777777" w:rsidR="0096765C" w:rsidRPr="006F54B9" w:rsidRDefault="006E2402">
            <w:pPr>
              <w:spacing w:after="0"/>
            </w:pPr>
            <w:r w:rsidRPr="006F54B9">
              <w:rPr>
                <w:sz w:val="18"/>
              </w:rPr>
              <w:t>Encoding categories, rolling statistics, avoiding leakage</w:t>
            </w:r>
          </w:p>
        </w:tc>
      </w:tr>
      <w:tr w:rsidR="0096765C" w:rsidRPr="006F54B9" w14:paraId="2726A568" w14:textId="77777777" w:rsidTr="00CC252B">
        <w:trPr>
          <w:trHeight w:val="450"/>
        </w:trPr>
        <w:tc>
          <w:tcPr>
            <w:tcW w:w="730" w:type="dxa"/>
          </w:tcPr>
          <w:p w14:paraId="1932FC93" w14:textId="77777777" w:rsidR="0096765C" w:rsidRPr="006F54B9" w:rsidRDefault="006E2402">
            <w:pPr>
              <w:spacing w:after="0"/>
              <w:jc w:val="center"/>
            </w:pPr>
            <w:r w:rsidRPr="006F54B9">
              <w:rPr>
                <w:sz w:val="18"/>
              </w:rPr>
              <w:t>[21]</w:t>
            </w:r>
          </w:p>
        </w:tc>
        <w:tc>
          <w:tcPr>
            <w:tcW w:w="4238" w:type="dxa"/>
          </w:tcPr>
          <w:p w14:paraId="54105D95" w14:textId="77777777" w:rsidR="0096765C" w:rsidRPr="006F54B9" w:rsidRDefault="006E2402">
            <w:pPr>
              <w:spacing w:after="0"/>
            </w:pPr>
            <w:r w:rsidRPr="006F54B9">
              <w:rPr>
                <w:sz w:val="18"/>
              </w:rPr>
              <w:t>He &amp; Ma (Eds.), Imbalanced Learning (2013)</w:t>
            </w:r>
          </w:p>
        </w:tc>
        <w:tc>
          <w:tcPr>
            <w:tcW w:w="4530" w:type="dxa"/>
          </w:tcPr>
          <w:p w14:paraId="12E2F03A" w14:textId="77777777" w:rsidR="0096765C" w:rsidRPr="006F54B9" w:rsidRDefault="006E2402">
            <w:pPr>
              <w:spacing w:after="0"/>
            </w:pPr>
            <w:r w:rsidRPr="006F54B9">
              <w:rPr>
                <w:sz w:val="18"/>
              </w:rPr>
              <w:t>Class weights, PR-AUC and threshold tuning for rare stockouts</w:t>
            </w:r>
          </w:p>
        </w:tc>
      </w:tr>
      <w:tr w:rsidR="0096765C" w:rsidRPr="006F54B9" w14:paraId="67753304" w14:textId="77777777" w:rsidTr="00CC252B">
        <w:trPr>
          <w:trHeight w:val="214"/>
        </w:trPr>
        <w:tc>
          <w:tcPr>
            <w:tcW w:w="730" w:type="dxa"/>
          </w:tcPr>
          <w:p w14:paraId="10A45370" w14:textId="77777777" w:rsidR="0096765C" w:rsidRPr="006F54B9" w:rsidRDefault="006E2402">
            <w:pPr>
              <w:spacing w:after="0"/>
              <w:jc w:val="center"/>
            </w:pPr>
            <w:r w:rsidRPr="006F54B9">
              <w:rPr>
                <w:sz w:val="18"/>
              </w:rPr>
              <w:t>[22]</w:t>
            </w:r>
          </w:p>
        </w:tc>
        <w:tc>
          <w:tcPr>
            <w:tcW w:w="4238" w:type="dxa"/>
          </w:tcPr>
          <w:p w14:paraId="0B219C33" w14:textId="77777777" w:rsidR="0096765C" w:rsidRPr="006F54B9" w:rsidRDefault="006E2402">
            <w:pPr>
              <w:spacing w:after="0"/>
            </w:pPr>
            <w:r w:rsidRPr="006F54B9">
              <w:rPr>
                <w:sz w:val="18"/>
              </w:rPr>
              <w:t>Molnar, Interpretable Machine Learning (2022)</w:t>
            </w:r>
          </w:p>
        </w:tc>
        <w:tc>
          <w:tcPr>
            <w:tcW w:w="4530" w:type="dxa"/>
          </w:tcPr>
          <w:p w14:paraId="2371FFF6" w14:textId="77777777" w:rsidR="0096765C" w:rsidRPr="006F54B9" w:rsidRDefault="006E2402">
            <w:pPr>
              <w:spacing w:after="0"/>
            </w:pPr>
            <w:r w:rsidRPr="006F54B9">
              <w:rPr>
                <w:sz w:val="18"/>
              </w:rPr>
              <w:t>SHAP, partial dependence and ICE; limits of explanations</w:t>
            </w:r>
          </w:p>
        </w:tc>
      </w:tr>
      <w:tr w:rsidR="0096765C" w:rsidRPr="006F54B9" w14:paraId="1CF648FC" w14:textId="77777777" w:rsidTr="00CC252B">
        <w:trPr>
          <w:trHeight w:val="450"/>
        </w:trPr>
        <w:tc>
          <w:tcPr>
            <w:tcW w:w="730" w:type="dxa"/>
          </w:tcPr>
          <w:p w14:paraId="16331891" w14:textId="77777777" w:rsidR="0096765C" w:rsidRPr="006F54B9" w:rsidRDefault="006E2402">
            <w:pPr>
              <w:spacing w:after="0"/>
              <w:jc w:val="center"/>
            </w:pPr>
            <w:r w:rsidRPr="006F54B9">
              <w:rPr>
                <w:sz w:val="18"/>
              </w:rPr>
              <w:t>[23]</w:t>
            </w:r>
          </w:p>
        </w:tc>
        <w:tc>
          <w:tcPr>
            <w:tcW w:w="4238" w:type="dxa"/>
          </w:tcPr>
          <w:p w14:paraId="41422CAC" w14:textId="77777777" w:rsidR="0096765C" w:rsidRPr="006F54B9" w:rsidRDefault="006E2402">
            <w:pPr>
              <w:spacing w:after="0"/>
            </w:pPr>
            <w:r w:rsidRPr="006F54B9">
              <w:rPr>
                <w:sz w:val="18"/>
              </w:rPr>
              <w:t xml:space="preserve">Pearl, </w:t>
            </w:r>
            <w:proofErr w:type="spellStart"/>
            <w:r w:rsidRPr="006F54B9">
              <w:rPr>
                <w:sz w:val="18"/>
              </w:rPr>
              <w:t>Glymour</w:t>
            </w:r>
            <w:proofErr w:type="spellEnd"/>
            <w:r w:rsidRPr="006F54B9">
              <w:rPr>
                <w:sz w:val="18"/>
              </w:rPr>
              <w:t xml:space="preserve"> &amp; Jewell, Causal Inference in Statistics (2016)</w:t>
            </w:r>
          </w:p>
        </w:tc>
        <w:tc>
          <w:tcPr>
            <w:tcW w:w="4530" w:type="dxa"/>
          </w:tcPr>
          <w:p w14:paraId="22B88C97" w14:textId="77777777" w:rsidR="0096765C" w:rsidRPr="006F54B9" w:rsidRDefault="006E2402">
            <w:pPr>
              <w:spacing w:after="0"/>
            </w:pPr>
            <w:r w:rsidRPr="006F54B9">
              <w:rPr>
                <w:sz w:val="18"/>
              </w:rPr>
              <w:t>Why a what-if on a predictive model is not a causal effect</w:t>
            </w:r>
          </w:p>
        </w:tc>
      </w:tr>
      <w:tr w:rsidR="0096765C" w:rsidRPr="006F54B9" w14:paraId="0498BF7F" w14:textId="77777777" w:rsidTr="00CC252B">
        <w:trPr>
          <w:trHeight w:val="439"/>
        </w:trPr>
        <w:tc>
          <w:tcPr>
            <w:tcW w:w="730" w:type="dxa"/>
          </w:tcPr>
          <w:p w14:paraId="2F5AB401" w14:textId="77777777" w:rsidR="0096765C" w:rsidRPr="006F54B9" w:rsidRDefault="006E2402">
            <w:pPr>
              <w:spacing w:after="0"/>
              <w:jc w:val="center"/>
            </w:pPr>
            <w:r w:rsidRPr="006F54B9">
              <w:rPr>
                <w:sz w:val="18"/>
              </w:rPr>
              <w:t>[24]</w:t>
            </w:r>
          </w:p>
        </w:tc>
        <w:tc>
          <w:tcPr>
            <w:tcW w:w="4238" w:type="dxa"/>
          </w:tcPr>
          <w:p w14:paraId="45B856A4" w14:textId="77777777" w:rsidR="0096765C" w:rsidRPr="006F54B9" w:rsidRDefault="006E2402">
            <w:pPr>
              <w:spacing w:after="0"/>
            </w:pPr>
            <w:r w:rsidRPr="006F54B9">
              <w:rPr>
                <w:sz w:val="18"/>
              </w:rPr>
              <w:t>Provost &amp; Fawcett, Data Science for Business (2013)</w:t>
            </w:r>
          </w:p>
        </w:tc>
        <w:tc>
          <w:tcPr>
            <w:tcW w:w="4530" w:type="dxa"/>
          </w:tcPr>
          <w:p w14:paraId="4BE0A7F8" w14:textId="77777777" w:rsidR="0096765C" w:rsidRPr="006F54B9" w:rsidRDefault="006E2402">
            <w:pPr>
              <w:spacing w:after="0"/>
            </w:pPr>
            <w:r w:rsidRPr="006F54B9">
              <w:rPr>
                <w:sz w:val="18"/>
              </w:rPr>
              <w:t>Framing ML around a business decision and expected value</w:t>
            </w:r>
          </w:p>
        </w:tc>
      </w:tr>
    </w:tbl>
    <w:p w14:paraId="72F71BEA" w14:textId="77777777" w:rsidR="0096765C" w:rsidRPr="006F54B9" w:rsidRDefault="0096765C">
      <w:pPr>
        <w:spacing w:after="80"/>
      </w:pPr>
    </w:p>
    <w:p w14:paraId="0CF6C35E" w14:textId="77777777" w:rsidR="0096765C" w:rsidRPr="006F54B9" w:rsidRDefault="006E2402">
      <w:pPr>
        <w:jc w:val="both"/>
      </w:pPr>
      <w:r w:rsidRPr="006F54B9">
        <w:t>The 15 research papers are compared in Table 5 in the format Author/Year | Technique | Dataset | Metrics/Results | Limitations.</w:t>
      </w:r>
    </w:p>
    <w:p w14:paraId="2D1BF102" w14:textId="77777777" w:rsidR="00BC42BD" w:rsidRDefault="00BC42BD">
      <w:pPr>
        <w:pStyle w:val="TableCaption"/>
        <w:keepNext/>
        <w:spacing w:before="120" w:after="60"/>
        <w:jc w:val="center"/>
        <w:rPr>
          <w:b/>
          <w:color w:val="auto"/>
        </w:rPr>
      </w:pPr>
    </w:p>
    <w:p w14:paraId="38854BBC" w14:textId="77777777" w:rsidR="00BC42BD" w:rsidRDefault="00BC42BD">
      <w:pPr>
        <w:pStyle w:val="TableCaption"/>
        <w:keepNext/>
        <w:spacing w:before="120" w:after="60"/>
        <w:jc w:val="center"/>
        <w:rPr>
          <w:b/>
          <w:color w:val="auto"/>
        </w:rPr>
      </w:pPr>
    </w:p>
    <w:p w14:paraId="4CE16D07" w14:textId="77777777" w:rsidR="00BC42BD" w:rsidRDefault="00BC42BD">
      <w:pPr>
        <w:pStyle w:val="TableCaption"/>
        <w:keepNext/>
        <w:spacing w:before="120" w:after="60"/>
        <w:jc w:val="center"/>
        <w:rPr>
          <w:b/>
          <w:color w:val="auto"/>
        </w:rPr>
      </w:pPr>
    </w:p>
    <w:p w14:paraId="3B0EC841" w14:textId="77777777" w:rsidR="00BC42BD" w:rsidRDefault="00BC42BD" w:rsidP="00BC42BD">
      <w:pPr>
        <w:rPr>
          <w:b/>
        </w:rPr>
      </w:pPr>
    </w:p>
    <w:p w14:paraId="71B19B3A" w14:textId="531DD8B0" w:rsidR="0096765C" w:rsidRPr="006F54B9" w:rsidRDefault="006E2402" w:rsidP="00BC42BD">
      <w:pPr>
        <w:pStyle w:val="TableCaption"/>
        <w:keepNext/>
        <w:spacing w:before="120" w:after="60"/>
        <w:jc w:val="center"/>
      </w:pPr>
      <w:bookmarkStart w:id="17" w:name="_Toc243432395"/>
      <w:r w:rsidRPr="006F54B9">
        <w:rPr>
          <w:b/>
        </w:rPr>
        <w:lastRenderedPageBreak/>
        <w:t xml:space="preserve">Table 5. </w:t>
      </w:r>
      <w:r w:rsidRPr="006F54B9">
        <w:t>Comparison of reviewed research papers</w:t>
      </w:r>
      <w:bookmarkEnd w:id="17"/>
    </w:p>
    <w:tbl>
      <w:tblPr>
        <w:tblStyle w:val="TableGrid"/>
        <w:tblW w:w="9576" w:type="dxa"/>
        <w:tblLayout w:type="fixed"/>
        <w:tblLook w:val="04A0" w:firstRow="1" w:lastRow="0" w:firstColumn="1" w:lastColumn="0" w:noHBand="0" w:noVBand="1"/>
      </w:tblPr>
      <w:tblGrid>
        <w:gridCol w:w="619"/>
        <w:gridCol w:w="1473"/>
        <w:gridCol w:w="1989"/>
        <w:gridCol w:w="1768"/>
        <w:gridCol w:w="1989"/>
        <w:gridCol w:w="1738"/>
      </w:tblGrid>
      <w:tr w:rsidR="0096765C" w:rsidRPr="006F54B9" w14:paraId="62779DE1" w14:textId="77777777" w:rsidTr="00CC252B">
        <w:trPr>
          <w:trHeight w:val="212"/>
        </w:trPr>
        <w:tc>
          <w:tcPr>
            <w:tcW w:w="619" w:type="dxa"/>
          </w:tcPr>
          <w:p w14:paraId="459CF51C" w14:textId="77777777" w:rsidR="0096765C" w:rsidRPr="006F54B9" w:rsidRDefault="006E2402">
            <w:pPr>
              <w:spacing w:after="0"/>
              <w:jc w:val="center"/>
            </w:pPr>
            <w:r w:rsidRPr="006F54B9">
              <w:rPr>
                <w:b/>
                <w:sz w:val="17"/>
              </w:rPr>
              <w:t>Ref.</w:t>
            </w:r>
          </w:p>
        </w:tc>
        <w:tc>
          <w:tcPr>
            <w:tcW w:w="1473" w:type="dxa"/>
          </w:tcPr>
          <w:p w14:paraId="31740286" w14:textId="77777777" w:rsidR="0096765C" w:rsidRPr="006F54B9" w:rsidRDefault="006E2402">
            <w:pPr>
              <w:spacing w:after="0"/>
              <w:jc w:val="center"/>
            </w:pPr>
            <w:r w:rsidRPr="006F54B9">
              <w:rPr>
                <w:b/>
                <w:sz w:val="17"/>
              </w:rPr>
              <w:t>Author / Year</w:t>
            </w:r>
          </w:p>
        </w:tc>
        <w:tc>
          <w:tcPr>
            <w:tcW w:w="1989" w:type="dxa"/>
          </w:tcPr>
          <w:p w14:paraId="4A918FDE" w14:textId="77777777" w:rsidR="0096765C" w:rsidRPr="006F54B9" w:rsidRDefault="006E2402">
            <w:pPr>
              <w:spacing w:after="0"/>
              <w:jc w:val="center"/>
            </w:pPr>
            <w:r w:rsidRPr="006F54B9">
              <w:rPr>
                <w:b/>
                <w:sz w:val="17"/>
              </w:rPr>
              <w:t>Technique</w:t>
            </w:r>
          </w:p>
        </w:tc>
        <w:tc>
          <w:tcPr>
            <w:tcW w:w="1768" w:type="dxa"/>
          </w:tcPr>
          <w:p w14:paraId="4D491289" w14:textId="77777777" w:rsidR="0096765C" w:rsidRPr="006F54B9" w:rsidRDefault="006E2402">
            <w:pPr>
              <w:spacing w:after="0"/>
              <w:jc w:val="center"/>
            </w:pPr>
            <w:r w:rsidRPr="006F54B9">
              <w:rPr>
                <w:b/>
                <w:sz w:val="17"/>
              </w:rPr>
              <w:t>Dataset</w:t>
            </w:r>
          </w:p>
        </w:tc>
        <w:tc>
          <w:tcPr>
            <w:tcW w:w="1989" w:type="dxa"/>
          </w:tcPr>
          <w:p w14:paraId="0758F846" w14:textId="77777777" w:rsidR="0096765C" w:rsidRPr="006F54B9" w:rsidRDefault="006E2402">
            <w:pPr>
              <w:spacing w:after="0"/>
              <w:jc w:val="center"/>
            </w:pPr>
            <w:r w:rsidRPr="006F54B9">
              <w:rPr>
                <w:b/>
                <w:sz w:val="17"/>
              </w:rPr>
              <w:t>Metrics / Results</w:t>
            </w:r>
          </w:p>
        </w:tc>
        <w:tc>
          <w:tcPr>
            <w:tcW w:w="1738" w:type="dxa"/>
          </w:tcPr>
          <w:p w14:paraId="7B395B7C" w14:textId="77777777" w:rsidR="0096765C" w:rsidRPr="006F54B9" w:rsidRDefault="006E2402">
            <w:pPr>
              <w:spacing w:after="0"/>
              <w:jc w:val="center"/>
            </w:pPr>
            <w:r w:rsidRPr="006F54B9">
              <w:rPr>
                <w:b/>
                <w:sz w:val="17"/>
              </w:rPr>
              <w:t>Limitations</w:t>
            </w:r>
          </w:p>
        </w:tc>
      </w:tr>
      <w:tr w:rsidR="0096765C" w:rsidRPr="006F54B9" w14:paraId="43657C80" w14:textId="77777777" w:rsidTr="00CC252B">
        <w:trPr>
          <w:trHeight w:val="615"/>
        </w:trPr>
        <w:tc>
          <w:tcPr>
            <w:tcW w:w="619" w:type="dxa"/>
          </w:tcPr>
          <w:p w14:paraId="21F0A811" w14:textId="77777777" w:rsidR="0096765C" w:rsidRPr="006F54B9" w:rsidRDefault="006E2402">
            <w:pPr>
              <w:spacing w:after="0"/>
              <w:jc w:val="center"/>
            </w:pPr>
            <w:r w:rsidRPr="006F54B9">
              <w:rPr>
                <w:sz w:val="17"/>
              </w:rPr>
              <w:t>[25]</w:t>
            </w:r>
          </w:p>
        </w:tc>
        <w:tc>
          <w:tcPr>
            <w:tcW w:w="1473" w:type="dxa"/>
          </w:tcPr>
          <w:p w14:paraId="286C5A29" w14:textId="77777777" w:rsidR="0096765C" w:rsidRPr="006F54B9" w:rsidRDefault="006E2402">
            <w:pPr>
              <w:spacing w:after="0"/>
            </w:pPr>
            <w:proofErr w:type="spellStart"/>
            <w:r w:rsidRPr="006F54B9">
              <w:rPr>
                <w:sz w:val="17"/>
              </w:rPr>
              <w:t>Seyedan</w:t>
            </w:r>
            <w:proofErr w:type="spellEnd"/>
            <w:r w:rsidRPr="006F54B9">
              <w:rPr>
                <w:sz w:val="17"/>
              </w:rPr>
              <w:t xml:space="preserve"> &amp; </w:t>
            </w:r>
            <w:proofErr w:type="spellStart"/>
            <w:r w:rsidRPr="006F54B9">
              <w:rPr>
                <w:sz w:val="17"/>
              </w:rPr>
              <w:t>Mafakheri</w:t>
            </w:r>
            <w:proofErr w:type="spellEnd"/>
            <w:r w:rsidRPr="006F54B9">
              <w:rPr>
                <w:sz w:val="17"/>
              </w:rPr>
              <w:t>, 2020</w:t>
            </w:r>
          </w:p>
        </w:tc>
        <w:tc>
          <w:tcPr>
            <w:tcW w:w="1989" w:type="dxa"/>
          </w:tcPr>
          <w:p w14:paraId="5FCBA365" w14:textId="77777777" w:rsidR="0096765C" w:rsidRPr="006F54B9" w:rsidRDefault="006E2402">
            <w:pPr>
              <w:spacing w:after="0"/>
            </w:pPr>
            <w:r w:rsidRPr="006F54B9">
              <w:rPr>
                <w:sz w:val="17"/>
              </w:rPr>
              <w:t>Survey: time series, clustering, KNN, NN, SVR</w:t>
            </w:r>
          </w:p>
        </w:tc>
        <w:tc>
          <w:tcPr>
            <w:tcW w:w="1768" w:type="dxa"/>
          </w:tcPr>
          <w:p w14:paraId="224844FE" w14:textId="77777777" w:rsidR="0096765C" w:rsidRPr="006F54B9" w:rsidRDefault="006E2402">
            <w:pPr>
              <w:spacing w:after="0"/>
            </w:pPr>
            <w:r w:rsidRPr="006F54B9">
              <w:rPr>
                <w:sz w:val="17"/>
              </w:rPr>
              <w:t>Review of published studies</w:t>
            </w:r>
          </w:p>
        </w:tc>
        <w:tc>
          <w:tcPr>
            <w:tcW w:w="1989" w:type="dxa"/>
          </w:tcPr>
          <w:p w14:paraId="498B7BF2" w14:textId="77777777" w:rsidR="0096765C" w:rsidRPr="006F54B9" w:rsidRDefault="006E2402">
            <w:pPr>
              <w:spacing w:after="0"/>
            </w:pPr>
            <w:r w:rsidRPr="006F54B9">
              <w:rPr>
                <w:sz w:val="17"/>
              </w:rPr>
              <w:t>Taxonomy of big-data forecasting methods for supply chains</w:t>
            </w:r>
          </w:p>
        </w:tc>
        <w:tc>
          <w:tcPr>
            <w:tcW w:w="1738" w:type="dxa"/>
          </w:tcPr>
          <w:p w14:paraId="071ECB2F" w14:textId="77777777" w:rsidR="0096765C" w:rsidRPr="006F54B9" w:rsidRDefault="006E2402">
            <w:pPr>
              <w:spacing w:after="0"/>
            </w:pPr>
            <w:r w:rsidRPr="006F54B9">
              <w:rPr>
                <w:sz w:val="17"/>
              </w:rPr>
              <w:t>No empirical comparison; no stock decision</w:t>
            </w:r>
          </w:p>
        </w:tc>
      </w:tr>
      <w:tr w:rsidR="0096765C" w:rsidRPr="006F54B9" w14:paraId="73A6881F" w14:textId="77777777" w:rsidTr="00CC252B">
        <w:trPr>
          <w:trHeight w:val="626"/>
        </w:trPr>
        <w:tc>
          <w:tcPr>
            <w:tcW w:w="619" w:type="dxa"/>
          </w:tcPr>
          <w:p w14:paraId="27661DB5" w14:textId="77777777" w:rsidR="0096765C" w:rsidRPr="006F54B9" w:rsidRDefault="006E2402">
            <w:pPr>
              <w:spacing w:after="0"/>
              <w:jc w:val="center"/>
            </w:pPr>
            <w:r w:rsidRPr="006F54B9">
              <w:rPr>
                <w:sz w:val="17"/>
              </w:rPr>
              <w:t>[3]</w:t>
            </w:r>
          </w:p>
        </w:tc>
        <w:tc>
          <w:tcPr>
            <w:tcW w:w="1473" w:type="dxa"/>
          </w:tcPr>
          <w:p w14:paraId="138E6F1D" w14:textId="77777777" w:rsidR="0096765C" w:rsidRPr="006F54B9" w:rsidRDefault="006E2402">
            <w:pPr>
              <w:spacing w:after="0"/>
            </w:pPr>
            <w:proofErr w:type="spellStart"/>
            <w:r w:rsidRPr="006F54B9">
              <w:rPr>
                <w:sz w:val="17"/>
              </w:rPr>
              <w:t>Makridakis</w:t>
            </w:r>
            <w:proofErr w:type="spellEnd"/>
            <w:r w:rsidRPr="006F54B9">
              <w:rPr>
                <w:sz w:val="17"/>
              </w:rPr>
              <w:t xml:space="preserve"> et al., 2022</w:t>
            </w:r>
          </w:p>
        </w:tc>
        <w:tc>
          <w:tcPr>
            <w:tcW w:w="1989" w:type="dxa"/>
          </w:tcPr>
          <w:p w14:paraId="5A497484" w14:textId="77777777" w:rsidR="0096765C" w:rsidRPr="006F54B9" w:rsidRDefault="006E2402">
            <w:pPr>
              <w:spacing w:after="0"/>
            </w:pPr>
            <w:r w:rsidRPr="006F54B9">
              <w:rPr>
                <w:sz w:val="17"/>
              </w:rPr>
              <w:t xml:space="preserve">M5 competition; mostly </w:t>
            </w:r>
            <w:proofErr w:type="spellStart"/>
            <w:r w:rsidRPr="006F54B9">
              <w:rPr>
                <w:sz w:val="17"/>
              </w:rPr>
              <w:t>LightGBM</w:t>
            </w:r>
            <w:proofErr w:type="spellEnd"/>
            <w:r w:rsidRPr="006F54B9">
              <w:rPr>
                <w:sz w:val="17"/>
              </w:rPr>
              <w:t xml:space="preserve"> ensembles won</w:t>
            </w:r>
          </w:p>
        </w:tc>
        <w:tc>
          <w:tcPr>
            <w:tcW w:w="1768" w:type="dxa"/>
          </w:tcPr>
          <w:p w14:paraId="4F07C2A5" w14:textId="77777777" w:rsidR="0096765C" w:rsidRPr="006F54B9" w:rsidRDefault="006E2402">
            <w:pPr>
              <w:spacing w:after="0"/>
            </w:pPr>
            <w:r w:rsidRPr="006F54B9">
              <w:rPr>
                <w:sz w:val="17"/>
              </w:rPr>
              <w:t>42,840 Walmart series with prices and calendar</w:t>
            </w:r>
          </w:p>
        </w:tc>
        <w:tc>
          <w:tcPr>
            <w:tcW w:w="1989" w:type="dxa"/>
          </w:tcPr>
          <w:p w14:paraId="77C313D9" w14:textId="77777777" w:rsidR="0096765C" w:rsidRPr="006F54B9" w:rsidRDefault="006E2402">
            <w:pPr>
              <w:spacing w:after="0"/>
            </w:pPr>
            <w:r w:rsidRPr="006F54B9">
              <w:rPr>
                <w:sz w:val="17"/>
              </w:rPr>
              <w:t>ML methods beat statistical benchmarks</w:t>
            </w:r>
          </w:p>
        </w:tc>
        <w:tc>
          <w:tcPr>
            <w:tcW w:w="1738" w:type="dxa"/>
          </w:tcPr>
          <w:p w14:paraId="11DD58DB" w14:textId="77777777" w:rsidR="0096765C" w:rsidRPr="006F54B9" w:rsidRDefault="006E2402">
            <w:pPr>
              <w:spacing w:after="0"/>
            </w:pPr>
            <w:r w:rsidRPr="006F54B9">
              <w:rPr>
                <w:sz w:val="17"/>
              </w:rPr>
              <w:t>Accuracy only; large ensembles hard to explain</w:t>
            </w:r>
          </w:p>
        </w:tc>
      </w:tr>
      <w:tr w:rsidR="0096765C" w:rsidRPr="006F54B9" w14:paraId="228AB494" w14:textId="77777777" w:rsidTr="00CC252B">
        <w:trPr>
          <w:trHeight w:val="414"/>
        </w:trPr>
        <w:tc>
          <w:tcPr>
            <w:tcW w:w="619" w:type="dxa"/>
          </w:tcPr>
          <w:p w14:paraId="56C100CD" w14:textId="77777777" w:rsidR="0096765C" w:rsidRPr="006F54B9" w:rsidRDefault="006E2402">
            <w:pPr>
              <w:spacing w:after="0"/>
              <w:jc w:val="center"/>
            </w:pPr>
            <w:r w:rsidRPr="006F54B9">
              <w:rPr>
                <w:sz w:val="17"/>
              </w:rPr>
              <w:t>[26]</w:t>
            </w:r>
          </w:p>
        </w:tc>
        <w:tc>
          <w:tcPr>
            <w:tcW w:w="1473" w:type="dxa"/>
          </w:tcPr>
          <w:p w14:paraId="454895E9" w14:textId="77777777" w:rsidR="0096765C" w:rsidRPr="006F54B9" w:rsidRDefault="006E2402">
            <w:pPr>
              <w:spacing w:after="0"/>
            </w:pPr>
            <w:r w:rsidRPr="006F54B9">
              <w:rPr>
                <w:sz w:val="17"/>
              </w:rPr>
              <w:t>Ke et al., 2017</w:t>
            </w:r>
          </w:p>
        </w:tc>
        <w:tc>
          <w:tcPr>
            <w:tcW w:w="1989" w:type="dxa"/>
          </w:tcPr>
          <w:p w14:paraId="0CABD288" w14:textId="77777777" w:rsidR="0096765C" w:rsidRPr="006F54B9" w:rsidRDefault="006E2402">
            <w:pPr>
              <w:spacing w:after="0"/>
            </w:pPr>
            <w:r w:rsidRPr="006F54B9">
              <w:rPr>
                <w:sz w:val="17"/>
              </w:rPr>
              <w:t>Gradient boosting with GOSS and EFB</w:t>
            </w:r>
          </w:p>
        </w:tc>
        <w:tc>
          <w:tcPr>
            <w:tcW w:w="1768" w:type="dxa"/>
          </w:tcPr>
          <w:p w14:paraId="36B85870" w14:textId="77777777" w:rsidR="0096765C" w:rsidRPr="006F54B9" w:rsidRDefault="006E2402">
            <w:pPr>
              <w:spacing w:after="0"/>
            </w:pPr>
            <w:r w:rsidRPr="006F54B9">
              <w:rPr>
                <w:sz w:val="17"/>
              </w:rPr>
              <w:t>Public benchmark datasets</w:t>
            </w:r>
          </w:p>
        </w:tc>
        <w:tc>
          <w:tcPr>
            <w:tcW w:w="1989" w:type="dxa"/>
          </w:tcPr>
          <w:p w14:paraId="5925A0E5" w14:textId="77777777" w:rsidR="0096765C" w:rsidRPr="006F54B9" w:rsidRDefault="006E2402">
            <w:pPr>
              <w:spacing w:after="0"/>
            </w:pPr>
            <w:r w:rsidRPr="006F54B9">
              <w:rPr>
                <w:sz w:val="17"/>
              </w:rPr>
              <w:t>Up to 20x faster training at similar accuracy</w:t>
            </w:r>
          </w:p>
        </w:tc>
        <w:tc>
          <w:tcPr>
            <w:tcW w:w="1738" w:type="dxa"/>
          </w:tcPr>
          <w:p w14:paraId="139A53BA" w14:textId="77777777" w:rsidR="0096765C" w:rsidRPr="006F54B9" w:rsidRDefault="006E2402">
            <w:pPr>
              <w:spacing w:after="0"/>
            </w:pPr>
            <w:r w:rsidRPr="006F54B9">
              <w:rPr>
                <w:sz w:val="17"/>
              </w:rPr>
              <w:t>Algorithm paper; no retail evaluation</w:t>
            </w:r>
          </w:p>
        </w:tc>
      </w:tr>
      <w:tr w:rsidR="0096765C" w:rsidRPr="006F54B9" w14:paraId="0C8F2536" w14:textId="77777777" w:rsidTr="00CC252B">
        <w:trPr>
          <w:trHeight w:val="626"/>
        </w:trPr>
        <w:tc>
          <w:tcPr>
            <w:tcW w:w="619" w:type="dxa"/>
          </w:tcPr>
          <w:p w14:paraId="3E3E5979" w14:textId="77777777" w:rsidR="0096765C" w:rsidRPr="006F54B9" w:rsidRDefault="006E2402">
            <w:pPr>
              <w:spacing w:after="0"/>
              <w:jc w:val="center"/>
            </w:pPr>
            <w:r w:rsidRPr="006F54B9">
              <w:rPr>
                <w:sz w:val="17"/>
              </w:rPr>
              <w:t>[27]</w:t>
            </w:r>
          </w:p>
        </w:tc>
        <w:tc>
          <w:tcPr>
            <w:tcW w:w="1473" w:type="dxa"/>
          </w:tcPr>
          <w:p w14:paraId="78FB4A46" w14:textId="77777777" w:rsidR="0096765C" w:rsidRPr="006F54B9" w:rsidRDefault="006E2402">
            <w:pPr>
              <w:spacing w:after="0"/>
            </w:pPr>
            <w:r w:rsidRPr="006F54B9">
              <w:rPr>
                <w:sz w:val="17"/>
              </w:rPr>
              <w:t>Gür Ali et al., 2009</w:t>
            </w:r>
          </w:p>
        </w:tc>
        <w:tc>
          <w:tcPr>
            <w:tcW w:w="1989" w:type="dxa"/>
          </w:tcPr>
          <w:p w14:paraId="5B5D5F08" w14:textId="77777777" w:rsidR="0096765C" w:rsidRPr="006F54B9" w:rsidRDefault="006E2402">
            <w:pPr>
              <w:spacing w:after="0"/>
            </w:pPr>
            <w:r w:rsidRPr="006F54B9">
              <w:rPr>
                <w:sz w:val="17"/>
              </w:rPr>
              <w:t>Regression trees with promotion features</w:t>
            </w:r>
          </w:p>
        </w:tc>
        <w:tc>
          <w:tcPr>
            <w:tcW w:w="1768" w:type="dxa"/>
          </w:tcPr>
          <w:p w14:paraId="28139CA2" w14:textId="77777777" w:rsidR="0096765C" w:rsidRPr="006F54B9" w:rsidRDefault="006E2402">
            <w:pPr>
              <w:spacing w:after="0"/>
            </w:pPr>
            <w:r w:rsidRPr="006F54B9">
              <w:rPr>
                <w:sz w:val="17"/>
              </w:rPr>
              <w:t>SKU-store sales, European grocer</w:t>
            </w:r>
          </w:p>
        </w:tc>
        <w:tc>
          <w:tcPr>
            <w:tcW w:w="1989" w:type="dxa"/>
          </w:tcPr>
          <w:p w14:paraId="136CCDD1" w14:textId="77777777" w:rsidR="0096765C" w:rsidRPr="006F54B9" w:rsidRDefault="006E2402">
            <w:pPr>
              <w:spacing w:after="0"/>
            </w:pPr>
            <w:r w:rsidRPr="006F54B9">
              <w:rPr>
                <w:sz w:val="17"/>
              </w:rPr>
              <w:t>Big gains during promotions; pooling SKUs helps</w:t>
            </w:r>
          </w:p>
        </w:tc>
        <w:tc>
          <w:tcPr>
            <w:tcW w:w="1738" w:type="dxa"/>
          </w:tcPr>
          <w:p w14:paraId="50209208" w14:textId="77777777" w:rsidR="0096765C" w:rsidRPr="006F54B9" w:rsidRDefault="006E2402">
            <w:pPr>
              <w:spacing w:after="0"/>
            </w:pPr>
            <w:r w:rsidRPr="006F54B9">
              <w:rPr>
                <w:sz w:val="17"/>
              </w:rPr>
              <w:t>Older data; no inventory link</w:t>
            </w:r>
          </w:p>
        </w:tc>
      </w:tr>
      <w:tr w:rsidR="0096765C" w:rsidRPr="006F54B9" w14:paraId="17035A3C" w14:textId="77777777" w:rsidTr="00CC252B">
        <w:trPr>
          <w:trHeight w:val="615"/>
        </w:trPr>
        <w:tc>
          <w:tcPr>
            <w:tcW w:w="619" w:type="dxa"/>
          </w:tcPr>
          <w:p w14:paraId="6A933619" w14:textId="77777777" w:rsidR="0096765C" w:rsidRPr="006F54B9" w:rsidRDefault="006E2402">
            <w:pPr>
              <w:spacing w:after="0"/>
              <w:jc w:val="center"/>
            </w:pPr>
            <w:r w:rsidRPr="006F54B9">
              <w:rPr>
                <w:sz w:val="17"/>
              </w:rPr>
              <w:t>[28]</w:t>
            </w:r>
          </w:p>
        </w:tc>
        <w:tc>
          <w:tcPr>
            <w:tcW w:w="1473" w:type="dxa"/>
          </w:tcPr>
          <w:p w14:paraId="2C8F40BD" w14:textId="77777777" w:rsidR="0096765C" w:rsidRPr="006F54B9" w:rsidRDefault="006E2402">
            <w:pPr>
              <w:spacing w:after="0"/>
            </w:pPr>
            <w:r w:rsidRPr="006F54B9">
              <w:rPr>
                <w:sz w:val="17"/>
              </w:rPr>
              <w:t xml:space="preserve">Huber &amp; </w:t>
            </w:r>
            <w:proofErr w:type="spellStart"/>
            <w:r w:rsidRPr="006F54B9">
              <w:rPr>
                <w:sz w:val="17"/>
              </w:rPr>
              <w:t>Stuckenschmidt</w:t>
            </w:r>
            <w:proofErr w:type="spellEnd"/>
            <w:r w:rsidRPr="006F54B9">
              <w:rPr>
                <w:sz w:val="17"/>
              </w:rPr>
              <w:t>, 2020</w:t>
            </w:r>
          </w:p>
        </w:tc>
        <w:tc>
          <w:tcPr>
            <w:tcW w:w="1989" w:type="dxa"/>
          </w:tcPr>
          <w:p w14:paraId="0EB35C78" w14:textId="77777777" w:rsidR="0096765C" w:rsidRPr="006F54B9" w:rsidRDefault="006E2402">
            <w:pPr>
              <w:spacing w:after="0"/>
            </w:pPr>
            <w:r w:rsidRPr="006F54B9">
              <w:rPr>
                <w:sz w:val="17"/>
              </w:rPr>
              <w:t>ML vs established methods; special-day features</w:t>
            </w:r>
          </w:p>
        </w:tc>
        <w:tc>
          <w:tcPr>
            <w:tcW w:w="1768" w:type="dxa"/>
          </w:tcPr>
          <w:p w14:paraId="11EF17DA" w14:textId="77777777" w:rsidR="0096765C" w:rsidRPr="006F54B9" w:rsidRDefault="006E2402">
            <w:pPr>
              <w:spacing w:after="0"/>
            </w:pPr>
            <w:r w:rsidRPr="006F54B9">
              <w:rPr>
                <w:sz w:val="17"/>
              </w:rPr>
              <w:t>Daily sales of a bakery chain</w:t>
            </w:r>
          </w:p>
        </w:tc>
        <w:tc>
          <w:tcPr>
            <w:tcW w:w="1989" w:type="dxa"/>
          </w:tcPr>
          <w:p w14:paraId="1C72B8C6" w14:textId="77777777" w:rsidR="0096765C" w:rsidRPr="006F54B9" w:rsidRDefault="006E2402">
            <w:pPr>
              <w:spacing w:after="0"/>
            </w:pPr>
            <w:r w:rsidRPr="006F54B9">
              <w:rPr>
                <w:sz w:val="17"/>
              </w:rPr>
              <w:t>ML wins; calendar special days matter</w:t>
            </w:r>
          </w:p>
        </w:tc>
        <w:tc>
          <w:tcPr>
            <w:tcW w:w="1738" w:type="dxa"/>
          </w:tcPr>
          <w:p w14:paraId="78274EB4" w14:textId="77777777" w:rsidR="0096765C" w:rsidRPr="006F54B9" w:rsidRDefault="006E2402">
            <w:pPr>
              <w:spacing w:after="0"/>
            </w:pPr>
            <w:r w:rsidRPr="006F54B9">
              <w:rPr>
                <w:sz w:val="17"/>
              </w:rPr>
              <w:t>One retailer; forecast only</w:t>
            </w:r>
          </w:p>
        </w:tc>
      </w:tr>
      <w:tr w:rsidR="0096765C" w:rsidRPr="006F54B9" w14:paraId="048F280F" w14:textId="77777777" w:rsidTr="00CC252B">
        <w:trPr>
          <w:trHeight w:val="414"/>
        </w:trPr>
        <w:tc>
          <w:tcPr>
            <w:tcW w:w="619" w:type="dxa"/>
          </w:tcPr>
          <w:p w14:paraId="76A97999" w14:textId="77777777" w:rsidR="0096765C" w:rsidRPr="006F54B9" w:rsidRDefault="006E2402">
            <w:pPr>
              <w:spacing w:after="0"/>
              <w:jc w:val="center"/>
            </w:pPr>
            <w:r w:rsidRPr="006F54B9">
              <w:rPr>
                <w:sz w:val="17"/>
              </w:rPr>
              <w:t>[29]</w:t>
            </w:r>
          </w:p>
        </w:tc>
        <w:tc>
          <w:tcPr>
            <w:tcW w:w="1473" w:type="dxa"/>
          </w:tcPr>
          <w:p w14:paraId="5EAADF90" w14:textId="77777777" w:rsidR="0096765C" w:rsidRPr="006F54B9" w:rsidRDefault="006E2402">
            <w:pPr>
              <w:spacing w:after="0"/>
            </w:pPr>
            <w:r w:rsidRPr="006F54B9">
              <w:rPr>
                <w:sz w:val="17"/>
              </w:rPr>
              <w:t>Spiliotis et al., 2022</w:t>
            </w:r>
          </w:p>
        </w:tc>
        <w:tc>
          <w:tcPr>
            <w:tcW w:w="1989" w:type="dxa"/>
          </w:tcPr>
          <w:p w14:paraId="5C4F7040" w14:textId="77777777" w:rsidR="0096765C" w:rsidRPr="006F54B9" w:rsidRDefault="006E2402">
            <w:pPr>
              <w:spacing w:after="0"/>
            </w:pPr>
            <w:r w:rsidRPr="006F54B9">
              <w:rPr>
                <w:sz w:val="17"/>
              </w:rPr>
              <w:t>Croston-type vs ML with cross-learning</w:t>
            </w:r>
          </w:p>
        </w:tc>
        <w:tc>
          <w:tcPr>
            <w:tcW w:w="1768" w:type="dxa"/>
          </w:tcPr>
          <w:p w14:paraId="6E923864" w14:textId="77777777" w:rsidR="0096765C" w:rsidRPr="006F54B9" w:rsidRDefault="006E2402">
            <w:pPr>
              <w:spacing w:after="0"/>
            </w:pPr>
            <w:r w:rsidRPr="006F54B9">
              <w:rPr>
                <w:sz w:val="17"/>
              </w:rPr>
              <w:t>Daily intermittent SKU demand</w:t>
            </w:r>
          </w:p>
        </w:tc>
        <w:tc>
          <w:tcPr>
            <w:tcW w:w="1989" w:type="dxa"/>
          </w:tcPr>
          <w:p w14:paraId="7A8A38CE" w14:textId="77777777" w:rsidR="0096765C" w:rsidRPr="006F54B9" w:rsidRDefault="006E2402">
            <w:pPr>
              <w:spacing w:after="0"/>
            </w:pPr>
            <w:r w:rsidRPr="006F54B9">
              <w:rPr>
                <w:sz w:val="17"/>
              </w:rPr>
              <w:t>Some ML beat Croston in accuracy and bias</w:t>
            </w:r>
          </w:p>
        </w:tc>
        <w:tc>
          <w:tcPr>
            <w:tcW w:w="1738" w:type="dxa"/>
          </w:tcPr>
          <w:p w14:paraId="23B22701" w14:textId="77777777" w:rsidR="0096765C" w:rsidRPr="006F54B9" w:rsidRDefault="006E2402">
            <w:pPr>
              <w:spacing w:after="0"/>
            </w:pPr>
            <w:r w:rsidRPr="006F54B9">
              <w:rPr>
                <w:sz w:val="17"/>
              </w:rPr>
              <w:t>No explanation; accuracy only</w:t>
            </w:r>
          </w:p>
        </w:tc>
      </w:tr>
      <w:tr w:rsidR="0096765C" w:rsidRPr="006F54B9" w14:paraId="79F5944C" w14:textId="77777777" w:rsidTr="00CC252B">
        <w:trPr>
          <w:trHeight w:val="626"/>
        </w:trPr>
        <w:tc>
          <w:tcPr>
            <w:tcW w:w="619" w:type="dxa"/>
          </w:tcPr>
          <w:p w14:paraId="03008100" w14:textId="77777777" w:rsidR="0096765C" w:rsidRPr="006F54B9" w:rsidRDefault="006E2402">
            <w:pPr>
              <w:spacing w:after="0"/>
              <w:jc w:val="center"/>
            </w:pPr>
            <w:r w:rsidRPr="006F54B9">
              <w:rPr>
                <w:sz w:val="17"/>
              </w:rPr>
              <w:t>[30]</w:t>
            </w:r>
          </w:p>
        </w:tc>
        <w:tc>
          <w:tcPr>
            <w:tcW w:w="1473" w:type="dxa"/>
          </w:tcPr>
          <w:p w14:paraId="45617D4B" w14:textId="77777777" w:rsidR="0096765C" w:rsidRPr="006F54B9" w:rsidRDefault="006E2402">
            <w:pPr>
              <w:spacing w:after="0"/>
            </w:pPr>
            <w:r w:rsidRPr="006F54B9">
              <w:rPr>
                <w:sz w:val="17"/>
              </w:rPr>
              <w:t>Lim et al., 2021</w:t>
            </w:r>
          </w:p>
        </w:tc>
        <w:tc>
          <w:tcPr>
            <w:tcW w:w="1989" w:type="dxa"/>
          </w:tcPr>
          <w:p w14:paraId="48108B1A" w14:textId="77777777" w:rsidR="0096765C" w:rsidRPr="006F54B9" w:rsidRDefault="006E2402">
            <w:pPr>
              <w:spacing w:after="0"/>
            </w:pPr>
            <w:r w:rsidRPr="006F54B9">
              <w:rPr>
                <w:sz w:val="17"/>
              </w:rPr>
              <w:t>Temporal Fusion Transformer (deep learning)</w:t>
            </w:r>
          </w:p>
        </w:tc>
        <w:tc>
          <w:tcPr>
            <w:tcW w:w="1768" w:type="dxa"/>
          </w:tcPr>
          <w:p w14:paraId="3DB541A8" w14:textId="77777777" w:rsidR="0096765C" w:rsidRPr="006F54B9" w:rsidRDefault="006E2402">
            <w:pPr>
              <w:spacing w:after="0"/>
            </w:pPr>
            <w:r w:rsidRPr="006F54B9">
              <w:rPr>
                <w:sz w:val="17"/>
              </w:rPr>
              <w:t>Retail, electricity, traffic sets</w:t>
            </w:r>
          </w:p>
        </w:tc>
        <w:tc>
          <w:tcPr>
            <w:tcW w:w="1989" w:type="dxa"/>
          </w:tcPr>
          <w:p w14:paraId="6DA4A25F" w14:textId="77777777" w:rsidR="0096765C" w:rsidRPr="006F54B9" w:rsidRDefault="006E2402">
            <w:pPr>
              <w:spacing w:after="0"/>
            </w:pPr>
            <w:r w:rsidRPr="006F54B9">
              <w:rPr>
                <w:sz w:val="17"/>
              </w:rPr>
              <w:t>About 7% lower P50 and 9% lower P90 loss</w:t>
            </w:r>
          </w:p>
        </w:tc>
        <w:tc>
          <w:tcPr>
            <w:tcW w:w="1738" w:type="dxa"/>
          </w:tcPr>
          <w:p w14:paraId="5FF5F645" w14:textId="77777777" w:rsidR="0096765C" w:rsidRPr="006F54B9" w:rsidRDefault="006E2402">
            <w:pPr>
              <w:spacing w:after="0"/>
            </w:pPr>
            <w:r w:rsidRPr="006F54B9">
              <w:rPr>
                <w:sz w:val="17"/>
              </w:rPr>
              <w:t>Heavy model, GPU; hard for managers</w:t>
            </w:r>
          </w:p>
        </w:tc>
      </w:tr>
      <w:tr w:rsidR="0096765C" w:rsidRPr="006F54B9" w14:paraId="6B63A6B6" w14:textId="77777777" w:rsidTr="00CC252B">
        <w:trPr>
          <w:trHeight w:val="626"/>
        </w:trPr>
        <w:tc>
          <w:tcPr>
            <w:tcW w:w="619" w:type="dxa"/>
          </w:tcPr>
          <w:p w14:paraId="5D4722A4" w14:textId="77777777" w:rsidR="0096765C" w:rsidRPr="006F54B9" w:rsidRDefault="006E2402">
            <w:pPr>
              <w:spacing w:after="0"/>
              <w:jc w:val="center"/>
            </w:pPr>
            <w:r w:rsidRPr="006F54B9">
              <w:rPr>
                <w:sz w:val="17"/>
              </w:rPr>
              <w:t>[31]</w:t>
            </w:r>
          </w:p>
        </w:tc>
        <w:tc>
          <w:tcPr>
            <w:tcW w:w="1473" w:type="dxa"/>
          </w:tcPr>
          <w:p w14:paraId="0D08D150" w14:textId="77777777" w:rsidR="0096765C" w:rsidRPr="006F54B9" w:rsidRDefault="006E2402">
            <w:pPr>
              <w:spacing w:after="0"/>
            </w:pPr>
            <w:r w:rsidRPr="006F54B9">
              <w:rPr>
                <w:sz w:val="17"/>
              </w:rPr>
              <w:t>Liu et al., 2025</w:t>
            </w:r>
          </w:p>
        </w:tc>
        <w:tc>
          <w:tcPr>
            <w:tcW w:w="1989" w:type="dxa"/>
          </w:tcPr>
          <w:p w14:paraId="26529479" w14:textId="77777777" w:rsidR="0096765C" w:rsidRPr="006F54B9" w:rsidRDefault="006E2402">
            <w:pPr>
              <w:spacing w:after="0"/>
            </w:pPr>
            <w:r w:rsidRPr="006F54B9">
              <w:rPr>
                <w:sz w:val="17"/>
              </w:rPr>
              <w:t>Classical ML classifiers, class imbalance</w:t>
            </w:r>
          </w:p>
        </w:tc>
        <w:tc>
          <w:tcPr>
            <w:tcW w:w="1768" w:type="dxa"/>
          </w:tcPr>
          <w:p w14:paraId="4916B874" w14:textId="77777777" w:rsidR="0096765C" w:rsidRPr="006F54B9" w:rsidRDefault="006E2402">
            <w:pPr>
              <w:spacing w:after="0"/>
            </w:pPr>
            <w:r w:rsidRPr="006F54B9">
              <w:rPr>
                <w:sz w:val="17"/>
              </w:rPr>
              <w:t>1.6 M+ retailer SKUs</w:t>
            </w:r>
          </w:p>
        </w:tc>
        <w:tc>
          <w:tcPr>
            <w:tcW w:w="1989" w:type="dxa"/>
          </w:tcPr>
          <w:p w14:paraId="07AF1375" w14:textId="77777777" w:rsidR="0096765C" w:rsidRPr="006F54B9" w:rsidRDefault="006E2402">
            <w:pPr>
              <w:spacing w:after="0"/>
            </w:pPr>
            <w:r w:rsidRPr="006F54B9">
              <w:rPr>
                <w:sz w:val="17"/>
              </w:rPr>
              <w:t>Stock level, 3-month forecast, recent sales are top predictors</w:t>
            </w:r>
          </w:p>
        </w:tc>
        <w:tc>
          <w:tcPr>
            <w:tcW w:w="1738" w:type="dxa"/>
          </w:tcPr>
          <w:p w14:paraId="628A36C2" w14:textId="77777777" w:rsidR="0096765C" w:rsidRPr="006F54B9" w:rsidRDefault="006E2402">
            <w:pPr>
              <w:spacing w:after="0"/>
            </w:pPr>
            <w:r w:rsidRPr="006F54B9">
              <w:rPr>
                <w:sz w:val="17"/>
              </w:rPr>
              <w:t>Global importance only; no order size</w:t>
            </w:r>
          </w:p>
        </w:tc>
      </w:tr>
      <w:tr w:rsidR="0096765C" w:rsidRPr="006F54B9" w14:paraId="6AE4C9D0" w14:textId="77777777" w:rsidTr="00CC252B">
        <w:trPr>
          <w:trHeight w:val="414"/>
        </w:trPr>
        <w:tc>
          <w:tcPr>
            <w:tcW w:w="619" w:type="dxa"/>
          </w:tcPr>
          <w:p w14:paraId="68FF8615" w14:textId="77777777" w:rsidR="0096765C" w:rsidRPr="006F54B9" w:rsidRDefault="006E2402">
            <w:pPr>
              <w:spacing w:after="0"/>
              <w:jc w:val="center"/>
            </w:pPr>
            <w:r w:rsidRPr="006F54B9">
              <w:rPr>
                <w:sz w:val="17"/>
              </w:rPr>
              <w:t>[32]</w:t>
            </w:r>
          </w:p>
        </w:tc>
        <w:tc>
          <w:tcPr>
            <w:tcW w:w="1473" w:type="dxa"/>
          </w:tcPr>
          <w:p w14:paraId="2DC7B81C" w14:textId="77777777" w:rsidR="0096765C" w:rsidRPr="006F54B9" w:rsidRDefault="006E2402">
            <w:pPr>
              <w:spacing w:after="0"/>
            </w:pPr>
            <w:r w:rsidRPr="006F54B9">
              <w:rPr>
                <w:sz w:val="17"/>
              </w:rPr>
              <w:t>Theodorou et al., 2025</w:t>
            </w:r>
          </w:p>
        </w:tc>
        <w:tc>
          <w:tcPr>
            <w:tcW w:w="1989" w:type="dxa"/>
          </w:tcPr>
          <w:p w14:paraId="61EED3E6" w14:textId="77777777" w:rsidR="0096765C" w:rsidRPr="006F54B9" w:rsidRDefault="006E2402">
            <w:pPr>
              <w:spacing w:after="0"/>
            </w:pPr>
            <w:r w:rsidRPr="006F54B9">
              <w:rPr>
                <w:sz w:val="17"/>
              </w:rPr>
              <w:t>Forecasts + inventory simulation</w:t>
            </w:r>
          </w:p>
        </w:tc>
        <w:tc>
          <w:tcPr>
            <w:tcW w:w="1768" w:type="dxa"/>
          </w:tcPr>
          <w:p w14:paraId="22441492" w14:textId="77777777" w:rsidR="0096765C" w:rsidRPr="006F54B9" w:rsidRDefault="006E2402">
            <w:pPr>
              <w:spacing w:after="0"/>
            </w:pPr>
            <w:r w:rsidRPr="006F54B9">
              <w:rPr>
                <w:sz w:val="17"/>
              </w:rPr>
              <w:t>M5 Walmart data</w:t>
            </w:r>
          </w:p>
        </w:tc>
        <w:tc>
          <w:tcPr>
            <w:tcW w:w="1989" w:type="dxa"/>
          </w:tcPr>
          <w:p w14:paraId="28D5DBBD" w14:textId="77777777" w:rsidR="0096765C" w:rsidRPr="006F54B9" w:rsidRDefault="006E2402">
            <w:pPr>
              <w:spacing w:after="0"/>
            </w:pPr>
            <w:r w:rsidRPr="006F54B9">
              <w:rPr>
                <w:sz w:val="17"/>
              </w:rPr>
              <w:t>Accuracy-cost link can be weak</w:t>
            </w:r>
          </w:p>
        </w:tc>
        <w:tc>
          <w:tcPr>
            <w:tcW w:w="1738" w:type="dxa"/>
          </w:tcPr>
          <w:p w14:paraId="2F5BAC11" w14:textId="77777777" w:rsidR="0096765C" w:rsidRPr="006F54B9" w:rsidRDefault="006E2402">
            <w:pPr>
              <w:spacing w:after="0"/>
            </w:pPr>
            <w:r w:rsidRPr="006F54B9">
              <w:rPr>
                <w:sz w:val="17"/>
              </w:rPr>
              <w:t>Simulated stock; no explanation</w:t>
            </w:r>
          </w:p>
        </w:tc>
      </w:tr>
      <w:tr w:rsidR="0096765C" w:rsidRPr="006F54B9" w14:paraId="7A15087A" w14:textId="77777777" w:rsidTr="00CC252B">
        <w:trPr>
          <w:trHeight w:val="615"/>
        </w:trPr>
        <w:tc>
          <w:tcPr>
            <w:tcW w:w="619" w:type="dxa"/>
          </w:tcPr>
          <w:p w14:paraId="661F0EE5" w14:textId="77777777" w:rsidR="0096765C" w:rsidRPr="006F54B9" w:rsidRDefault="006E2402">
            <w:pPr>
              <w:spacing w:after="0"/>
              <w:jc w:val="center"/>
            </w:pPr>
            <w:r w:rsidRPr="006F54B9">
              <w:rPr>
                <w:sz w:val="17"/>
              </w:rPr>
              <w:t>[33]</w:t>
            </w:r>
          </w:p>
        </w:tc>
        <w:tc>
          <w:tcPr>
            <w:tcW w:w="1473" w:type="dxa"/>
          </w:tcPr>
          <w:p w14:paraId="508B5B68" w14:textId="77777777" w:rsidR="0096765C" w:rsidRPr="006F54B9" w:rsidRDefault="006E2402">
            <w:pPr>
              <w:spacing w:after="0"/>
            </w:pPr>
            <w:r w:rsidRPr="006F54B9">
              <w:rPr>
                <w:sz w:val="17"/>
              </w:rPr>
              <w:t>Bertsimas &amp; Kallus, 2020</w:t>
            </w:r>
          </w:p>
        </w:tc>
        <w:tc>
          <w:tcPr>
            <w:tcW w:w="1989" w:type="dxa"/>
          </w:tcPr>
          <w:p w14:paraId="0D3E740F" w14:textId="77777777" w:rsidR="0096765C" w:rsidRPr="006F54B9" w:rsidRDefault="006E2402">
            <w:pPr>
              <w:spacing w:after="0"/>
            </w:pPr>
            <w:r w:rsidRPr="006F54B9">
              <w:rPr>
                <w:sz w:val="17"/>
              </w:rPr>
              <w:t>Prescriptive analytics (</w:t>
            </w:r>
            <w:proofErr w:type="spellStart"/>
            <w:r w:rsidRPr="006F54B9">
              <w:rPr>
                <w:sz w:val="17"/>
              </w:rPr>
              <w:t>kNN</w:t>
            </w:r>
            <w:proofErr w:type="spellEnd"/>
            <w:r w:rsidRPr="006F54B9">
              <w:rPr>
                <w:sz w:val="17"/>
              </w:rPr>
              <w:t>, trees, kernels)</w:t>
            </w:r>
          </w:p>
        </w:tc>
        <w:tc>
          <w:tcPr>
            <w:tcW w:w="1768" w:type="dxa"/>
          </w:tcPr>
          <w:p w14:paraId="2FF71DAB" w14:textId="77777777" w:rsidR="0096765C" w:rsidRPr="006F54B9" w:rsidRDefault="006E2402">
            <w:pPr>
              <w:spacing w:after="0"/>
            </w:pPr>
            <w:r w:rsidRPr="006F54B9">
              <w:rPr>
                <w:sz w:val="17"/>
              </w:rPr>
              <w:t>Media distributor, ~1 bn units/yr</w:t>
            </w:r>
          </w:p>
        </w:tc>
        <w:tc>
          <w:tcPr>
            <w:tcW w:w="1989" w:type="dxa"/>
          </w:tcPr>
          <w:p w14:paraId="363A0822" w14:textId="77777777" w:rsidR="0096765C" w:rsidRPr="006F54B9" w:rsidRDefault="006E2402">
            <w:pPr>
              <w:spacing w:after="0"/>
            </w:pPr>
            <w:r w:rsidRPr="006F54B9">
              <w:rPr>
                <w:sz w:val="17"/>
              </w:rPr>
              <w:t>Data-driven decisions beat predict-then-</w:t>
            </w:r>
            <w:proofErr w:type="spellStart"/>
            <w:r w:rsidRPr="006F54B9">
              <w:rPr>
                <w:sz w:val="17"/>
              </w:rPr>
              <w:t>optimise</w:t>
            </w:r>
            <w:proofErr w:type="spellEnd"/>
          </w:p>
        </w:tc>
        <w:tc>
          <w:tcPr>
            <w:tcW w:w="1738" w:type="dxa"/>
          </w:tcPr>
          <w:p w14:paraId="6B56C01D" w14:textId="77777777" w:rsidR="0096765C" w:rsidRPr="006F54B9" w:rsidRDefault="006E2402">
            <w:pPr>
              <w:spacing w:after="0"/>
            </w:pPr>
            <w:r w:rsidRPr="006F54B9">
              <w:rPr>
                <w:sz w:val="17"/>
              </w:rPr>
              <w:t>Mathematically heavy to audit</w:t>
            </w:r>
          </w:p>
        </w:tc>
      </w:tr>
      <w:tr w:rsidR="0096765C" w:rsidRPr="006F54B9" w14:paraId="28AC5738" w14:textId="77777777" w:rsidTr="00CC252B">
        <w:trPr>
          <w:trHeight w:val="414"/>
        </w:trPr>
        <w:tc>
          <w:tcPr>
            <w:tcW w:w="619" w:type="dxa"/>
          </w:tcPr>
          <w:p w14:paraId="13F3188C" w14:textId="77777777" w:rsidR="0096765C" w:rsidRPr="006F54B9" w:rsidRDefault="006E2402">
            <w:pPr>
              <w:spacing w:after="0"/>
              <w:jc w:val="center"/>
            </w:pPr>
            <w:r w:rsidRPr="006F54B9">
              <w:rPr>
                <w:sz w:val="17"/>
              </w:rPr>
              <w:t>[34]</w:t>
            </w:r>
          </w:p>
        </w:tc>
        <w:tc>
          <w:tcPr>
            <w:tcW w:w="1473" w:type="dxa"/>
          </w:tcPr>
          <w:p w14:paraId="70017FCF" w14:textId="77777777" w:rsidR="0096765C" w:rsidRPr="006F54B9" w:rsidRDefault="006E2402">
            <w:pPr>
              <w:spacing w:after="0"/>
            </w:pPr>
            <w:r w:rsidRPr="006F54B9">
              <w:rPr>
                <w:sz w:val="17"/>
              </w:rPr>
              <w:t>Ban &amp; Rudin, 2019</w:t>
            </w:r>
          </w:p>
        </w:tc>
        <w:tc>
          <w:tcPr>
            <w:tcW w:w="1989" w:type="dxa"/>
          </w:tcPr>
          <w:p w14:paraId="049116F2" w14:textId="77777777" w:rsidR="0096765C" w:rsidRPr="006F54B9" w:rsidRDefault="006E2402">
            <w:pPr>
              <w:spacing w:after="0"/>
            </w:pPr>
            <w:r w:rsidRPr="006F54B9">
              <w:rPr>
                <w:sz w:val="17"/>
              </w:rPr>
              <w:t>Feature-based (big data) newsvendor</w:t>
            </w:r>
          </w:p>
        </w:tc>
        <w:tc>
          <w:tcPr>
            <w:tcW w:w="1768" w:type="dxa"/>
          </w:tcPr>
          <w:p w14:paraId="4D2A075F" w14:textId="77777777" w:rsidR="0096765C" w:rsidRPr="006F54B9" w:rsidRDefault="006E2402">
            <w:pPr>
              <w:spacing w:after="0"/>
            </w:pPr>
            <w:r w:rsidRPr="006F54B9">
              <w:rPr>
                <w:sz w:val="17"/>
              </w:rPr>
              <w:t>Hospital nurse staffing</w:t>
            </w:r>
          </w:p>
        </w:tc>
        <w:tc>
          <w:tcPr>
            <w:tcW w:w="1989" w:type="dxa"/>
          </w:tcPr>
          <w:p w14:paraId="6069AFF6" w14:textId="77777777" w:rsidR="0096765C" w:rsidRPr="006F54B9" w:rsidRDefault="006E2402">
            <w:pPr>
              <w:spacing w:after="0"/>
            </w:pPr>
            <w:r w:rsidRPr="006F54B9">
              <w:rPr>
                <w:sz w:val="17"/>
              </w:rPr>
              <w:t>23-24% lower cost than benchmark</w:t>
            </w:r>
          </w:p>
        </w:tc>
        <w:tc>
          <w:tcPr>
            <w:tcW w:w="1738" w:type="dxa"/>
          </w:tcPr>
          <w:p w14:paraId="51905226" w14:textId="77777777" w:rsidR="0096765C" w:rsidRPr="006F54B9" w:rsidRDefault="006E2402">
            <w:pPr>
              <w:spacing w:after="0"/>
            </w:pPr>
            <w:r w:rsidRPr="006F54B9">
              <w:rPr>
                <w:sz w:val="17"/>
              </w:rPr>
              <w:t>Single period; not retail stores</w:t>
            </w:r>
          </w:p>
        </w:tc>
      </w:tr>
      <w:tr w:rsidR="0096765C" w:rsidRPr="006F54B9" w14:paraId="538BFD10" w14:textId="77777777" w:rsidTr="00CC252B">
        <w:trPr>
          <w:trHeight w:val="424"/>
        </w:trPr>
        <w:tc>
          <w:tcPr>
            <w:tcW w:w="619" w:type="dxa"/>
          </w:tcPr>
          <w:p w14:paraId="769AC9E5" w14:textId="77777777" w:rsidR="0096765C" w:rsidRPr="006F54B9" w:rsidRDefault="006E2402">
            <w:pPr>
              <w:spacing w:after="0"/>
              <w:jc w:val="center"/>
            </w:pPr>
            <w:r w:rsidRPr="006F54B9">
              <w:rPr>
                <w:sz w:val="17"/>
              </w:rPr>
              <w:t>[35]</w:t>
            </w:r>
          </w:p>
        </w:tc>
        <w:tc>
          <w:tcPr>
            <w:tcW w:w="1473" w:type="dxa"/>
          </w:tcPr>
          <w:p w14:paraId="2B404C21" w14:textId="77777777" w:rsidR="0096765C" w:rsidRPr="006F54B9" w:rsidRDefault="006E2402">
            <w:pPr>
              <w:spacing w:after="0"/>
            </w:pPr>
            <w:r w:rsidRPr="006F54B9">
              <w:rPr>
                <w:sz w:val="17"/>
              </w:rPr>
              <w:t>Lundberg &amp; Lee, 2017</w:t>
            </w:r>
          </w:p>
        </w:tc>
        <w:tc>
          <w:tcPr>
            <w:tcW w:w="1989" w:type="dxa"/>
          </w:tcPr>
          <w:p w14:paraId="5CB5643B" w14:textId="77777777" w:rsidR="0096765C" w:rsidRPr="006F54B9" w:rsidRDefault="006E2402">
            <w:pPr>
              <w:spacing w:after="0"/>
            </w:pPr>
            <w:r w:rsidRPr="006F54B9">
              <w:rPr>
                <w:sz w:val="17"/>
              </w:rPr>
              <w:t>SHAP additive feature attribution</w:t>
            </w:r>
          </w:p>
        </w:tc>
        <w:tc>
          <w:tcPr>
            <w:tcW w:w="1768" w:type="dxa"/>
          </w:tcPr>
          <w:p w14:paraId="35D307E5" w14:textId="77777777" w:rsidR="0096765C" w:rsidRPr="006F54B9" w:rsidRDefault="006E2402">
            <w:pPr>
              <w:spacing w:after="0"/>
            </w:pPr>
            <w:r w:rsidRPr="006F54B9">
              <w:rPr>
                <w:sz w:val="17"/>
              </w:rPr>
              <w:t>Benchmark models</w:t>
            </w:r>
          </w:p>
        </w:tc>
        <w:tc>
          <w:tcPr>
            <w:tcW w:w="1989" w:type="dxa"/>
          </w:tcPr>
          <w:p w14:paraId="7BE2BB92" w14:textId="77777777" w:rsidR="0096765C" w:rsidRPr="006F54B9" w:rsidRDefault="006E2402">
            <w:pPr>
              <w:spacing w:after="0"/>
            </w:pPr>
            <w:r w:rsidRPr="006F54B9">
              <w:rPr>
                <w:sz w:val="17"/>
              </w:rPr>
              <w:t>Unique, consistent per-prediction attributions</w:t>
            </w:r>
          </w:p>
        </w:tc>
        <w:tc>
          <w:tcPr>
            <w:tcW w:w="1738" w:type="dxa"/>
          </w:tcPr>
          <w:p w14:paraId="4442D902" w14:textId="77777777" w:rsidR="0096765C" w:rsidRPr="006F54B9" w:rsidRDefault="006E2402">
            <w:pPr>
              <w:spacing w:after="0"/>
            </w:pPr>
            <w:r w:rsidRPr="006F54B9">
              <w:rPr>
                <w:sz w:val="17"/>
              </w:rPr>
              <w:t>Describes the model, not causality</w:t>
            </w:r>
          </w:p>
        </w:tc>
      </w:tr>
      <w:tr w:rsidR="0096765C" w:rsidRPr="006F54B9" w14:paraId="45CCD194" w14:textId="77777777" w:rsidTr="00CC252B">
        <w:trPr>
          <w:trHeight w:val="414"/>
        </w:trPr>
        <w:tc>
          <w:tcPr>
            <w:tcW w:w="619" w:type="dxa"/>
          </w:tcPr>
          <w:p w14:paraId="3C7838C3" w14:textId="77777777" w:rsidR="0096765C" w:rsidRPr="006F54B9" w:rsidRDefault="006E2402">
            <w:pPr>
              <w:spacing w:after="0"/>
              <w:jc w:val="center"/>
            </w:pPr>
            <w:r w:rsidRPr="006F54B9">
              <w:rPr>
                <w:sz w:val="17"/>
              </w:rPr>
              <w:t>[36]</w:t>
            </w:r>
          </w:p>
        </w:tc>
        <w:tc>
          <w:tcPr>
            <w:tcW w:w="1473" w:type="dxa"/>
          </w:tcPr>
          <w:p w14:paraId="6B266488" w14:textId="77777777" w:rsidR="0096765C" w:rsidRPr="006F54B9" w:rsidRDefault="006E2402">
            <w:pPr>
              <w:spacing w:after="0"/>
            </w:pPr>
            <w:r w:rsidRPr="006F54B9">
              <w:rPr>
                <w:sz w:val="17"/>
              </w:rPr>
              <w:t>Mishra et al., 2026</w:t>
            </w:r>
          </w:p>
        </w:tc>
        <w:tc>
          <w:tcPr>
            <w:tcW w:w="1989" w:type="dxa"/>
          </w:tcPr>
          <w:p w14:paraId="3AEBB17D" w14:textId="77777777" w:rsidR="0096765C" w:rsidRPr="006F54B9" w:rsidRDefault="006E2402">
            <w:pPr>
              <w:spacing w:after="0"/>
            </w:pPr>
            <w:proofErr w:type="spellStart"/>
            <w:r w:rsidRPr="006F54B9">
              <w:rPr>
                <w:sz w:val="17"/>
              </w:rPr>
              <w:t>LightGBM</w:t>
            </w:r>
            <w:proofErr w:type="spellEnd"/>
            <w:r w:rsidRPr="006F54B9">
              <w:rPr>
                <w:sz w:val="17"/>
              </w:rPr>
              <w:t xml:space="preserve"> + PFI, PDP, SHAP, ICE</w:t>
            </w:r>
          </w:p>
        </w:tc>
        <w:tc>
          <w:tcPr>
            <w:tcW w:w="1768" w:type="dxa"/>
          </w:tcPr>
          <w:p w14:paraId="7F04DA74" w14:textId="77777777" w:rsidR="0096765C" w:rsidRPr="006F54B9" w:rsidRDefault="006E2402">
            <w:pPr>
              <w:spacing w:after="0"/>
            </w:pPr>
            <w:r w:rsidRPr="006F54B9">
              <w:rPr>
                <w:sz w:val="17"/>
              </w:rPr>
              <w:t>UCI Online Retail II, 41 features</w:t>
            </w:r>
          </w:p>
        </w:tc>
        <w:tc>
          <w:tcPr>
            <w:tcW w:w="1989" w:type="dxa"/>
          </w:tcPr>
          <w:p w14:paraId="783D905E" w14:textId="77777777" w:rsidR="0096765C" w:rsidRPr="006F54B9" w:rsidRDefault="006E2402">
            <w:pPr>
              <w:spacing w:after="0"/>
            </w:pPr>
            <w:r w:rsidRPr="006F54B9">
              <w:rPr>
                <w:sz w:val="17"/>
              </w:rPr>
              <w:t>RMSE 33.71, R² 0.243 (SKU-day)</w:t>
            </w:r>
          </w:p>
        </w:tc>
        <w:tc>
          <w:tcPr>
            <w:tcW w:w="1738" w:type="dxa"/>
          </w:tcPr>
          <w:p w14:paraId="6CD86CA4" w14:textId="77777777" w:rsidR="0096765C" w:rsidRPr="006F54B9" w:rsidRDefault="006E2402">
            <w:pPr>
              <w:spacing w:after="0"/>
            </w:pPr>
            <w:r w:rsidRPr="006F54B9">
              <w:rPr>
                <w:sz w:val="17"/>
              </w:rPr>
              <w:t>Explanations stop at forecast</w:t>
            </w:r>
          </w:p>
        </w:tc>
      </w:tr>
      <w:tr w:rsidR="0096765C" w:rsidRPr="006F54B9" w14:paraId="3868E71F" w14:textId="77777777" w:rsidTr="00CC252B">
        <w:trPr>
          <w:trHeight w:val="414"/>
        </w:trPr>
        <w:tc>
          <w:tcPr>
            <w:tcW w:w="619" w:type="dxa"/>
          </w:tcPr>
          <w:p w14:paraId="5D90FA4C" w14:textId="77777777" w:rsidR="0096765C" w:rsidRPr="006F54B9" w:rsidRDefault="006E2402">
            <w:pPr>
              <w:spacing w:after="0"/>
              <w:jc w:val="center"/>
            </w:pPr>
            <w:r w:rsidRPr="006F54B9">
              <w:rPr>
                <w:sz w:val="17"/>
              </w:rPr>
              <w:t>[37]</w:t>
            </w:r>
          </w:p>
        </w:tc>
        <w:tc>
          <w:tcPr>
            <w:tcW w:w="1473" w:type="dxa"/>
          </w:tcPr>
          <w:p w14:paraId="1DDF2627" w14:textId="77777777" w:rsidR="0096765C" w:rsidRPr="006F54B9" w:rsidRDefault="006E2402">
            <w:pPr>
              <w:spacing w:after="0"/>
            </w:pPr>
            <w:proofErr w:type="spellStart"/>
            <w:r w:rsidRPr="006F54B9">
              <w:rPr>
                <w:sz w:val="17"/>
              </w:rPr>
              <w:t>Rožanec</w:t>
            </w:r>
            <w:proofErr w:type="spellEnd"/>
            <w:r w:rsidRPr="006F54B9">
              <w:rPr>
                <w:sz w:val="17"/>
              </w:rPr>
              <w:t xml:space="preserve"> et al., 2022</w:t>
            </w:r>
          </w:p>
        </w:tc>
        <w:tc>
          <w:tcPr>
            <w:tcW w:w="1989" w:type="dxa"/>
          </w:tcPr>
          <w:p w14:paraId="14C77944" w14:textId="77777777" w:rsidR="0096765C" w:rsidRPr="006F54B9" w:rsidRDefault="006E2402">
            <w:pPr>
              <w:spacing w:after="0"/>
            </w:pPr>
            <w:r w:rsidRPr="006F54B9">
              <w:rPr>
                <w:sz w:val="17"/>
              </w:rPr>
              <w:t>Knowledge-graph enriched XAI</w:t>
            </w:r>
          </w:p>
        </w:tc>
        <w:tc>
          <w:tcPr>
            <w:tcW w:w="1768" w:type="dxa"/>
          </w:tcPr>
          <w:p w14:paraId="4383EA0A" w14:textId="77777777" w:rsidR="0096765C" w:rsidRPr="006F54B9" w:rsidRDefault="006E2402">
            <w:pPr>
              <w:spacing w:after="0"/>
            </w:pPr>
            <w:r w:rsidRPr="006F54B9">
              <w:rPr>
                <w:sz w:val="17"/>
              </w:rPr>
              <w:t>Real demand-forecasting case</w:t>
            </w:r>
          </w:p>
        </w:tc>
        <w:tc>
          <w:tcPr>
            <w:tcW w:w="1989" w:type="dxa"/>
          </w:tcPr>
          <w:p w14:paraId="36B64E49" w14:textId="77777777" w:rsidR="0096765C" w:rsidRPr="006F54B9" w:rsidRDefault="006E2402">
            <w:pPr>
              <w:spacing w:after="0"/>
            </w:pPr>
            <w:r w:rsidRPr="006F54B9">
              <w:rPr>
                <w:sz w:val="17"/>
              </w:rPr>
              <w:t>Links drivers to news and external data</w:t>
            </w:r>
          </w:p>
        </w:tc>
        <w:tc>
          <w:tcPr>
            <w:tcW w:w="1738" w:type="dxa"/>
          </w:tcPr>
          <w:p w14:paraId="0AE61965" w14:textId="77777777" w:rsidR="0096765C" w:rsidRPr="006F54B9" w:rsidRDefault="006E2402">
            <w:pPr>
              <w:spacing w:after="0"/>
            </w:pPr>
            <w:r w:rsidRPr="006F54B9">
              <w:rPr>
                <w:sz w:val="17"/>
              </w:rPr>
              <w:t>Complex set-up; no stock decision</w:t>
            </w:r>
          </w:p>
        </w:tc>
      </w:tr>
      <w:tr w:rsidR="0096765C" w:rsidRPr="006F54B9" w14:paraId="7E4F4E95" w14:textId="77777777" w:rsidTr="00CC252B">
        <w:trPr>
          <w:trHeight w:val="615"/>
        </w:trPr>
        <w:tc>
          <w:tcPr>
            <w:tcW w:w="619" w:type="dxa"/>
          </w:tcPr>
          <w:p w14:paraId="2B776947" w14:textId="77777777" w:rsidR="0096765C" w:rsidRPr="006F54B9" w:rsidRDefault="006E2402">
            <w:pPr>
              <w:spacing w:after="0"/>
              <w:jc w:val="center"/>
            </w:pPr>
            <w:r w:rsidRPr="006F54B9">
              <w:rPr>
                <w:sz w:val="17"/>
              </w:rPr>
              <w:t>[38]</w:t>
            </w:r>
          </w:p>
        </w:tc>
        <w:tc>
          <w:tcPr>
            <w:tcW w:w="1473" w:type="dxa"/>
          </w:tcPr>
          <w:p w14:paraId="1F0E9A8B" w14:textId="77777777" w:rsidR="0096765C" w:rsidRPr="006F54B9" w:rsidRDefault="006E2402">
            <w:pPr>
              <w:spacing w:after="0"/>
            </w:pPr>
            <w:proofErr w:type="spellStart"/>
            <w:r w:rsidRPr="006F54B9">
              <w:rPr>
                <w:sz w:val="17"/>
              </w:rPr>
              <w:t>Chernozhukov</w:t>
            </w:r>
            <w:proofErr w:type="spellEnd"/>
            <w:r w:rsidRPr="006F54B9">
              <w:rPr>
                <w:sz w:val="17"/>
              </w:rPr>
              <w:t xml:space="preserve"> et al., 2018</w:t>
            </w:r>
          </w:p>
        </w:tc>
        <w:tc>
          <w:tcPr>
            <w:tcW w:w="1989" w:type="dxa"/>
          </w:tcPr>
          <w:p w14:paraId="0E4B807E" w14:textId="77777777" w:rsidR="0096765C" w:rsidRPr="006F54B9" w:rsidRDefault="006E2402">
            <w:pPr>
              <w:spacing w:after="0"/>
            </w:pPr>
            <w:r w:rsidRPr="006F54B9">
              <w:rPr>
                <w:sz w:val="17"/>
              </w:rPr>
              <w:t>Double/debiased ML, cross-fitting</w:t>
            </w:r>
          </w:p>
        </w:tc>
        <w:tc>
          <w:tcPr>
            <w:tcW w:w="1768" w:type="dxa"/>
          </w:tcPr>
          <w:p w14:paraId="018D2BE2" w14:textId="77777777" w:rsidR="0096765C" w:rsidRPr="006F54B9" w:rsidRDefault="006E2402">
            <w:pPr>
              <w:spacing w:after="0"/>
            </w:pPr>
            <w:r w:rsidRPr="006F54B9">
              <w:rPr>
                <w:sz w:val="17"/>
              </w:rPr>
              <w:t>Econometric examples</w:t>
            </w:r>
          </w:p>
        </w:tc>
        <w:tc>
          <w:tcPr>
            <w:tcW w:w="1989" w:type="dxa"/>
          </w:tcPr>
          <w:p w14:paraId="1FD922DE" w14:textId="77777777" w:rsidR="0096765C" w:rsidRPr="006F54B9" w:rsidRDefault="006E2402">
            <w:pPr>
              <w:spacing w:after="0"/>
            </w:pPr>
            <w:r w:rsidRPr="006F54B9">
              <w:rPr>
                <w:sz w:val="17"/>
              </w:rPr>
              <w:t>Valid effect estimates where naive ML is biased</w:t>
            </w:r>
          </w:p>
        </w:tc>
        <w:tc>
          <w:tcPr>
            <w:tcW w:w="1738" w:type="dxa"/>
          </w:tcPr>
          <w:p w14:paraId="681B671A" w14:textId="77777777" w:rsidR="0096765C" w:rsidRPr="006F54B9" w:rsidRDefault="006E2402">
            <w:pPr>
              <w:spacing w:after="0"/>
            </w:pPr>
            <w:r w:rsidRPr="006F54B9">
              <w:rPr>
                <w:sz w:val="17"/>
              </w:rPr>
              <w:t>Needs causal design; not a forecaster</w:t>
            </w:r>
          </w:p>
        </w:tc>
      </w:tr>
    </w:tbl>
    <w:p w14:paraId="4386B57F" w14:textId="77777777" w:rsidR="0096765C" w:rsidRPr="006F54B9" w:rsidRDefault="0096765C">
      <w:pPr>
        <w:spacing w:after="80"/>
      </w:pPr>
    </w:p>
    <w:p w14:paraId="21ED9D49" w14:textId="77777777" w:rsidR="0096765C" w:rsidRPr="006F54B9" w:rsidRDefault="006E2402">
      <w:pPr>
        <w:pStyle w:val="Heading2"/>
        <w:rPr>
          <w:color w:val="auto"/>
        </w:rPr>
      </w:pPr>
      <w:bookmarkStart w:id="18" w:name="_Toc243432329"/>
      <w:r w:rsidRPr="006F54B9">
        <w:rPr>
          <w:color w:val="auto"/>
        </w:rPr>
        <w:t>3.2 Synthesis of the literature</w:t>
      </w:r>
      <w:bookmarkEnd w:id="18"/>
    </w:p>
    <w:p w14:paraId="33B7AC52" w14:textId="77777777" w:rsidR="0096765C" w:rsidRPr="006F54B9" w:rsidRDefault="006E2402">
      <w:pPr>
        <w:jc w:val="both"/>
      </w:pPr>
      <w:r w:rsidRPr="006F54B9">
        <w:rPr>
          <w:b/>
        </w:rPr>
        <w:t>Machine learning forecasts retail demand well.</w:t>
      </w:r>
      <w:r w:rsidRPr="006F54B9">
        <w:t xml:space="preserve"> Surveys show a clear move from classical time-series models to data-driven methods [25], [2]. In the M5 competition on Walmart data, machine-learning methods, most of them built on </w:t>
      </w:r>
      <w:proofErr w:type="spellStart"/>
      <w:r w:rsidRPr="006F54B9">
        <w:t>LightGBM</w:t>
      </w:r>
      <w:proofErr w:type="spellEnd"/>
      <w:r w:rsidRPr="006F54B9">
        <w:t xml:space="preserve">, beat the statistical benchmarks [3]. Gradient-boosted trees are the workhorse for this kind of tabular data and </w:t>
      </w:r>
      <w:proofErr w:type="spellStart"/>
      <w:r w:rsidRPr="006F54B9">
        <w:t>LightGBM</w:t>
      </w:r>
      <w:proofErr w:type="spellEnd"/>
      <w:r w:rsidRPr="006F54B9">
        <w:t xml:space="preserve"> trains much faster than older boosting at similar accuracy [26]. Three findings shaped our features: promotions need explicit features [27], calendar special days behave differently from normal days [28], and training one model across many series (cross-learning) helps [29]. The textbook advice to split by time and always report a naive baseline [7], [9] guided our evaluation. Deep models such as the Temporal Fusion Transformer [30] are accurate but heavy, and the brief for this course was classical machine learning, so we did not use them.</w:t>
      </w:r>
    </w:p>
    <w:p w14:paraId="285AA579" w14:textId="77777777" w:rsidR="0096765C" w:rsidRPr="006F54B9" w:rsidRDefault="006E2402">
      <w:pPr>
        <w:jc w:val="both"/>
      </w:pPr>
      <w:r w:rsidRPr="006F54B9">
        <w:rPr>
          <w:b/>
        </w:rPr>
        <w:t>Stockout prediction is studied much less than forecasting.</w:t>
      </w:r>
      <w:r w:rsidRPr="006F54B9">
        <w:t xml:space="preserve"> Liu et al. trained classical models on over 1.6 million SKUs and found stock level and the near-term forecast to be the strongest predictors [31]. This directly supports our design, where the risk model sees current stock, deliveries due and the forecast. Their output is a prediction plus a global feature ranking, not an item-level reason or an order quantity. Because stockouts are rare, imbalance has to be handled with class weights, PR-AUC and threshold tuning [21].</w:t>
      </w:r>
    </w:p>
    <w:p w14:paraId="388AEB13" w14:textId="77777777" w:rsidR="0096765C" w:rsidRPr="006F54B9" w:rsidRDefault="006E2402">
      <w:pPr>
        <w:jc w:val="both"/>
      </w:pPr>
      <w:r w:rsidRPr="006F54B9">
        <w:rPr>
          <w:b/>
        </w:rPr>
        <w:lastRenderedPageBreak/>
        <w:t>Accuracy is not the same as a good decision.</w:t>
      </w:r>
      <w:r w:rsidRPr="006F54B9">
        <w:t xml:space="preserve"> Theodorou et al. showed on M5 data that the most accurate forecast is not always the cheapest to stock against [32]. Prescriptive methods [33], [34] </w:t>
      </w:r>
      <w:proofErr w:type="spellStart"/>
      <w:r w:rsidRPr="006F54B9">
        <w:t>optimise</w:t>
      </w:r>
      <w:proofErr w:type="spellEnd"/>
      <w:r w:rsidRPr="006F54B9">
        <w:t xml:space="preserve"> the order directly and report large savings, but they are hard for a store manager to check. Inventory theory offers a transparent alternative: a periodic-review order-up-to policy whose safety stock covers both forecast error and late deliveries [4], [10], [12]. We keep this readable rule and feed it with machine-learning forecasts and quantiles.</w:t>
      </w:r>
    </w:p>
    <w:p w14:paraId="446902C1" w14:textId="77777777" w:rsidR="0096765C" w:rsidRPr="006F54B9" w:rsidRDefault="006E2402">
      <w:pPr>
        <w:jc w:val="both"/>
      </w:pPr>
      <w:r w:rsidRPr="006F54B9">
        <w:rPr>
          <w:b/>
        </w:rPr>
        <w:t>Explanations usually stop at the forecast.</w:t>
      </w:r>
      <w:r w:rsidRPr="006F54B9">
        <w:t xml:space="preserve"> SHAP gives each feature a fair share of an individual prediction [35] and has an exact, fast version for tree models [39]. The closest work to ours, Mishra et al., combines </w:t>
      </w:r>
      <w:proofErr w:type="spellStart"/>
      <w:r w:rsidRPr="006F54B9">
        <w:t>LightGBM</w:t>
      </w:r>
      <w:proofErr w:type="spellEnd"/>
      <w:r w:rsidRPr="006F54B9">
        <w:t xml:space="preserve"> with four explanation layers [36]; </w:t>
      </w:r>
      <w:proofErr w:type="spellStart"/>
      <w:r w:rsidRPr="006F54B9">
        <w:t>Rožanec</w:t>
      </w:r>
      <w:proofErr w:type="spellEnd"/>
      <w:r w:rsidRPr="006F54B9">
        <w:t xml:space="preserve"> et al. enrich explanations with external knowledge [37]. In both, the explanation is attached to the forecast only. Finally, a what-if result shows what the model learned, not what would really happen: naive machine-learning effect estimates are biased [38], and causal claims need a causal design [23]. We therefore label every what-if output as model behaviour.</w:t>
      </w:r>
    </w:p>
    <w:p w14:paraId="5B78AF1D" w14:textId="77777777" w:rsidR="00725553" w:rsidRDefault="00725553" w:rsidP="00725553"/>
    <w:p w14:paraId="7919CCC9" w14:textId="77777777" w:rsidR="00725553" w:rsidRDefault="00725553" w:rsidP="00725553"/>
    <w:p w14:paraId="353C8B32" w14:textId="77777777" w:rsidR="00725553" w:rsidRDefault="00725553" w:rsidP="00725553"/>
    <w:p w14:paraId="2A69D5E2" w14:textId="77777777" w:rsidR="00725553" w:rsidRDefault="00725553" w:rsidP="00725553"/>
    <w:p w14:paraId="40F25229" w14:textId="77777777" w:rsidR="00725553" w:rsidRDefault="00725553" w:rsidP="00725553"/>
    <w:p w14:paraId="538FFCFD" w14:textId="77777777" w:rsidR="00725553" w:rsidRDefault="00725553" w:rsidP="00725553"/>
    <w:p w14:paraId="7346432D" w14:textId="77777777" w:rsidR="00725553" w:rsidRDefault="00725553" w:rsidP="00725553"/>
    <w:p w14:paraId="3DFB55C8" w14:textId="77777777" w:rsidR="00725553" w:rsidRDefault="00725553" w:rsidP="00725553"/>
    <w:p w14:paraId="7610D667" w14:textId="77777777" w:rsidR="00725553" w:rsidRDefault="00725553" w:rsidP="00725553"/>
    <w:p w14:paraId="77C18329" w14:textId="77777777" w:rsidR="00725553" w:rsidRDefault="00725553" w:rsidP="00725553"/>
    <w:p w14:paraId="6A635A3D" w14:textId="77777777" w:rsidR="00725553" w:rsidRDefault="00725553" w:rsidP="00725553"/>
    <w:p w14:paraId="43111E09" w14:textId="77777777" w:rsidR="00725553" w:rsidRDefault="00725553" w:rsidP="00725553"/>
    <w:p w14:paraId="3745911D" w14:textId="77777777" w:rsidR="00725553" w:rsidRDefault="00725553" w:rsidP="00725553"/>
    <w:p w14:paraId="6B13F558" w14:textId="77777777" w:rsidR="00725553" w:rsidRDefault="00725553" w:rsidP="00725553"/>
    <w:p w14:paraId="7023AF27" w14:textId="77777777" w:rsidR="00725553" w:rsidRDefault="00725553" w:rsidP="00725553"/>
    <w:p w14:paraId="32E76580" w14:textId="77777777" w:rsidR="00725553" w:rsidRDefault="00725553" w:rsidP="00725553"/>
    <w:p w14:paraId="5D96C283" w14:textId="77777777" w:rsidR="00725553" w:rsidRDefault="00725553" w:rsidP="00725553"/>
    <w:p w14:paraId="4F8D8594" w14:textId="77777777" w:rsidR="00725553" w:rsidRDefault="00725553" w:rsidP="00725553"/>
    <w:p w14:paraId="58E7E4F1" w14:textId="77777777" w:rsidR="00725553" w:rsidRDefault="00725553" w:rsidP="00725553"/>
    <w:p w14:paraId="5F26564B" w14:textId="77777777" w:rsidR="00725553" w:rsidRDefault="00725553" w:rsidP="00725553"/>
    <w:p w14:paraId="34EB867B" w14:textId="77777777" w:rsidR="00725553" w:rsidRDefault="00725553" w:rsidP="00725553"/>
    <w:p w14:paraId="0275AAF4" w14:textId="77777777" w:rsidR="00725553" w:rsidRDefault="00725553" w:rsidP="00725553"/>
    <w:p w14:paraId="382ADBCC" w14:textId="77777777" w:rsidR="00BC42BD" w:rsidRDefault="00BC42BD" w:rsidP="00725553"/>
    <w:p w14:paraId="0C0906A7" w14:textId="77777777" w:rsidR="00BC42BD" w:rsidRDefault="00BC42BD" w:rsidP="00725553"/>
    <w:p w14:paraId="2ACF239F" w14:textId="77777777" w:rsidR="00BC42BD" w:rsidRDefault="00BC42BD" w:rsidP="00725553"/>
    <w:p w14:paraId="0B9B9190" w14:textId="4A92F2B3" w:rsidR="0096765C" w:rsidRPr="00725553" w:rsidRDefault="006E2402" w:rsidP="0087468F">
      <w:pPr>
        <w:outlineLvl w:val="0"/>
        <w:rPr>
          <w:b/>
          <w:bCs/>
          <w:sz w:val="32"/>
          <w:szCs w:val="28"/>
        </w:rPr>
      </w:pPr>
      <w:bookmarkStart w:id="19" w:name="_Toc243432330"/>
      <w:r w:rsidRPr="00725553">
        <w:rPr>
          <w:b/>
          <w:bCs/>
          <w:sz w:val="32"/>
          <w:szCs w:val="28"/>
        </w:rPr>
        <w:lastRenderedPageBreak/>
        <w:t>4. Research Gaps</w:t>
      </w:r>
      <w:bookmarkEnd w:id="19"/>
    </w:p>
    <w:p w14:paraId="6A2C06EB" w14:textId="77777777" w:rsidR="0096765C" w:rsidRPr="006F54B9" w:rsidRDefault="006E2402">
      <w:pPr>
        <w:jc w:val="both"/>
      </w:pPr>
      <w:r w:rsidRPr="006F54B9">
        <w:t xml:space="preserve">Reading the books and papers side by side, we found six gaps. Each is tied to specific sources and to the way </w:t>
      </w:r>
      <w:proofErr w:type="spellStart"/>
      <w:r w:rsidRPr="006F54B9">
        <w:t>DemandIQ</w:t>
      </w:r>
      <w:proofErr w:type="spellEnd"/>
      <w:r w:rsidRPr="006F54B9">
        <w:t xml:space="preserve"> responds to it.</w:t>
      </w:r>
    </w:p>
    <w:p w14:paraId="36125BC2" w14:textId="77777777" w:rsidR="0096765C" w:rsidRPr="006F54B9" w:rsidRDefault="006E2402">
      <w:pPr>
        <w:pStyle w:val="TableCaption"/>
        <w:keepNext/>
        <w:spacing w:before="120" w:after="60"/>
        <w:jc w:val="center"/>
        <w:rPr>
          <w:color w:val="auto"/>
        </w:rPr>
      </w:pPr>
      <w:bookmarkStart w:id="20" w:name="_Toc243432396"/>
      <w:r w:rsidRPr="006F54B9">
        <w:rPr>
          <w:b/>
          <w:color w:val="auto"/>
        </w:rPr>
        <w:t xml:space="preserve">Table 6. </w:t>
      </w:r>
      <w:r w:rsidRPr="006F54B9">
        <w:rPr>
          <w:color w:val="auto"/>
        </w:rPr>
        <w:t xml:space="preserve">Research gaps identified and </w:t>
      </w:r>
      <w:proofErr w:type="spellStart"/>
      <w:r w:rsidRPr="006F54B9">
        <w:rPr>
          <w:color w:val="auto"/>
        </w:rPr>
        <w:t>DemandIQ's</w:t>
      </w:r>
      <w:proofErr w:type="spellEnd"/>
      <w:r w:rsidRPr="006F54B9">
        <w:rPr>
          <w:color w:val="auto"/>
        </w:rPr>
        <w:t xml:space="preserve"> response</w:t>
      </w:r>
      <w:bookmarkEnd w:id="20"/>
    </w:p>
    <w:tbl>
      <w:tblPr>
        <w:tblStyle w:val="TableGrid"/>
        <w:tblW w:w="9539" w:type="dxa"/>
        <w:tblLayout w:type="fixed"/>
        <w:tblLook w:val="04A0" w:firstRow="1" w:lastRow="0" w:firstColumn="1" w:lastColumn="0" w:noHBand="0" w:noVBand="1"/>
      </w:tblPr>
      <w:tblGrid>
        <w:gridCol w:w="587"/>
        <w:gridCol w:w="2495"/>
        <w:gridCol w:w="3082"/>
        <w:gridCol w:w="3375"/>
      </w:tblGrid>
      <w:tr w:rsidR="0096765C" w:rsidRPr="006F54B9" w14:paraId="1C1E8922" w14:textId="77777777" w:rsidTr="000613C0">
        <w:trPr>
          <w:trHeight w:val="237"/>
        </w:trPr>
        <w:tc>
          <w:tcPr>
            <w:tcW w:w="587" w:type="dxa"/>
          </w:tcPr>
          <w:p w14:paraId="7956FB03" w14:textId="77777777" w:rsidR="0096765C" w:rsidRPr="006F54B9" w:rsidRDefault="006E2402">
            <w:pPr>
              <w:keepNext/>
              <w:spacing w:after="0"/>
              <w:jc w:val="center"/>
            </w:pPr>
            <w:r w:rsidRPr="006F54B9">
              <w:rPr>
                <w:b/>
                <w:sz w:val="18"/>
              </w:rPr>
              <w:t>ID</w:t>
            </w:r>
          </w:p>
        </w:tc>
        <w:tc>
          <w:tcPr>
            <w:tcW w:w="2495" w:type="dxa"/>
          </w:tcPr>
          <w:p w14:paraId="18E8A49E" w14:textId="77777777" w:rsidR="0096765C" w:rsidRPr="006F54B9" w:rsidRDefault="006E2402">
            <w:pPr>
              <w:keepNext/>
              <w:spacing w:after="0"/>
              <w:jc w:val="center"/>
            </w:pPr>
            <w:r w:rsidRPr="006F54B9">
              <w:rPr>
                <w:b/>
                <w:sz w:val="18"/>
              </w:rPr>
              <w:t>Gap</w:t>
            </w:r>
          </w:p>
        </w:tc>
        <w:tc>
          <w:tcPr>
            <w:tcW w:w="3082" w:type="dxa"/>
          </w:tcPr>
          <w:p w14:paraId="3000050F" w14:textId="77777777" w:rsidR="0096765C" w:rsidRPr="006F54B9" w:rsidRDefault="006E2402">
            <w:pPr>
              <w:keepNext/>
              <w:spacing w:after="0"/>
              <w:jc w:val="center"/>
            </w:pPr>
            <w:r w:rsidRPr="006F54B9">
              <w:rPr>
                <w:b/>
                <w:sz w:val="18"/>
              </w:rPr>
              <w:t>Evidence</w:t>
            </w:r>
          </w:p>
        </w:tc>
        <w:tc>
          <w:tcPr>
            <w:tcW w:w="3375" w:type="dxa"/>
          </w:tcPr>
          <w:p w14:paraId="0BCEEB1E" w14:textId="77777777" w:rsidR="0096765C" w:rsidRPr="006F54B9" w:rsidRDefault="006E2402">
            <w:pPr>
              <w:keepNext/>
              <w:spacing w:after="0"/>
              <w:jc w:val="center"/>
            </w:pPr>
            <w:proofErr w:type="spellStart"/>
            <w:r w:rsidRPr="006F54B9">
              <w:rPr>
                <w:b/>
                <w:sz w:val="18"/>
              </w:rPr>
              <w:t>DemandIQ</w:t>
            </w:r>
            <w:proofErr w:type="spellEnd"/>
            <w:r w:rsidRPr="006F54B9">
              <w:rPr>
                <w:b/>
                <w:sz w:val="18"/>
              </w:rPr>
              <w:t xml:space="preserve"> response</w:t>
            </w:r>
          </w:p>
        </w:tc>
      </w:tr>
      <w:tr w:rsidR="0096765C" w:rsidRPr="006F54B9" w14:paraId="6BC00AE9" w14:textId="77777777" w:rsidTr="000613C0">
        <w:trPr>
          <w:trHeight w:val="700"/>
        </w:trPr>
        <w:tc>
          <w:tcPr>
            <w:tcW w:w="587" w:type="dxa"/>
          </w:tcPr>
          <w:p w14:paraId="5A7FAFC5" w14:textId="77777777" w:rsidR="0096765C" w:rsidRPr="006F54B9" w:rsidRDefault="006E2402">
            <w:pPr>
              <w:keepNext/>
              <w:spacing w:after="0"/>
              <w:jc w:val="center"/>
            </w:pPr>
            <w:r w:rsidRPr="006F54B9">
              <w:rPr>
                <w:sz w:val="18"/>
              </w:rPr>
              <w:t>G1</w:t>
            </w:r>
          </w:p>
        </w:tc>
        <w:tc>
          <w:tcPr>
            <w:tcW w:w="2495" w:type="dxa"/>
          </w:tcPr>
          <w:p w14:paraId="6F871146" w14:textId="77777777" w:rsidR="0096765C" w:rsidRPr="006F54B9" w:rsidRDefault="006E2402">
            <w:pPr>
              <w:keepNext/>
              <w:spacing w:after="0"/>
            </w:pPr>
            <w:r w:rsidRPr="006F54B9">
              <w:rPr>
                <w:sz w:val="18"/>
              </w:rPr>
              <w:t>Forecasting, stockout risk and ordering are studied separately</w:t>
            </w:r>
          </w:p>
        </w:tc>
        <w:tc>
          <w:tcPr>
            <w:tcW w:w="3082" w:type="dxa"/>
          </w:tcPr>
          <w:p w14:paraId="2BAE9C2C" w14:textId="77777777" w:rsidR="0096765C" w:rsidRPr="006F54B9" w:rsidRDefault="006E2402">
            <w:pPr>
              <w:keepNext/>
              <w:spacing w:after="0"/>
            </w:pPr>
            <w:r w:rsidRPr="006F54B9">
              <w:rPr>
                <w:sz w:val="18"/>
              </w:rPr>
              <w:t>[31] predicts stockouts; [36], [37] explain forecasts; [33], [34] prescribe orders</w:t>
            </w:r>
          </w:p>
        </w:tc>
        <w:tc>
          <w:tcPr>
            <w:tcW w:w="3375" w:type="dxa"/>
          </w:tcPr>
          <w:p w14:paraId="64AA13A2" w14:textId="77777777" w:rsidR="0096765C" w:rsidRPr="006F54B9" w:rsidRDefault="006E2402">
            <w:pPr>
              <w:keepNext/>
              <w:spacing w:after="0"/>
            </w:pPr>
            <w:r w:rsidRPr="006F54B9">
              <w:rPr>
                <w:sz w:val="18"/>
              </w:rPr>
              <w:t>One pipeline: forecast → risk → order quantity (O1-O3)</w:t>
            </w:r>
          </w:p>
        </w:tc>
      </w:tr>
      <w:tr w:rsidR="0096765C" w:rsidRPr="006F54B9" w14:paraId="7B909D0B" w14:textId="77777777" w:rsidTr="000613C0">
        <w:trPr>
          <w:trHeight w:val="463"/>
        </w:trPr>
        <w:tc>
          <w:tcPr>
            <w:tcW w:w="587" w:type="dxa"/>
          </w:tcPr>
          <w:p w14:paraId="416F7D69" w14:textId="77777777" w:rsidR="0096765C" w:rsidRPr="006F54B9" w:rsidRDefault="006E2402">
            <w:pPr>
              <w:keepNext/>
              <w:spacing w:after="0"/>
              <w:jc w:val="center"/>
            </w:pPr>
            <w:r w:rsidRPr="006F54B9">
              <w:rPr>
                <w:sz w:val="18"/>
              </w:rPr>
              <w:t>G2</w:t>
            </w:r>
          </w:p>
        </w:tc>
        <w:tc>
          <w:tcPr>
            <w:tcW w:w="2495" w:type="dxa"/>
          </w:tcPr>
          <w:p w14:paraId="6D2B0D38" w14:textId="77777777" w:rsidR="0096765C" w:rsidRPr="006F54B9" w:rsidRDefault="006E2402">
            <w:pPr>
              <w:keepNext/>
              <w:spacing w:after="0"/>
            </w:pPr>
            <w:r w:rsidRPr="006F54B9">
              <w:rPr>
                <w:sz w:val="18"/>
              </w:rPr>
              <w:t>Explanations end at the forecast</w:t>
            </w:r>
          </w:p>
        </w:tc>
        <w:tc>
          <w:tcPr>
            <w:tcW w:w="3082" w:type="dxa"/>
          </w:tcPr>
          <w:p w14:paraId="27A702A6" w14:textId="77777777" w:rsidR="0096765C" w:rsidRPr="006F54B9" w:rsidRDefault="006E2402">
            <w:pPr>
              <w:keepNext/>
              <w:spacing w:after="0"/>
            </w:pPr>
            <w:r w:rsidRPr="006F54B9">
              <w:rPr>
                <w:sz w:val="18"/>
              </w:rPr>
              <w:t>[36], [37] explain forecasts; [31] gives global importance only</w:t>
            </w:r>
          </w:p>
        </w:tc>
        <w:tc>
          <w:tcPr>
            <w:tcW w:w="3375" w:type="dxa"/>
          </w:tcPr>
          <w:p w14:paraId="4D1D63F5" w14:textId="77777777" w:rsidR="0096765C" w:rsidRPr="006F54B9" w:rsidRDefault="006E2402">
            <w:pPr>
              <w:keepNext/>
              <w:spacing w:after="0"/>
            </w:pPr>
            <w:r w:rsidRPr="006F54B9">
              <w:rPr>
                <w:sz w:val="18"/>
              </w:rPr>
              <w:t>SHAP for both the demand and the risk model, plus plain-language reasons (O4)</w:t>
            </w:r>
          </w:p>
        </w:tc>
      </w:tr>
      <w:tr w:rsidR="0096765C" w:rsidRPr="006F54B9" w14:paraId="0D5B0898" w14:textId="77777777" w:rsidTr="000613C0">
        <w:trPr>
          <w:trHeight w:val="474"/>
        </w:trPr>
        <w:tc>
          <w:tcPr>
            <w:tcW w:w="587" w:type="dxa"/>
          </w:tcPr>
          <w:p w14:paraId="75E5B68A" w14:textId="77777777" w:rsidR="0096765C" w:rsidRPr="006F54B9" w:rsidRDefault="006E2402">
            <w:pPr>
              <w:keepNext/>
              <w:spacing w:after="0"/>
              <w:jc w:val="center"/>
            </w:pPr>
            <w:r w:rsidRPr="006F54B9">
              <w:rPr>
                <w:sz w:val="18"/>
              </w:rPr>
              <w:t>G3</w:t>
            </w:r>
          </w:p>
        </w:tc>
        <w:tc>
          <w:tcPr>
            <w:tcW w:w="2495" w:type="dxa"/>
          </w:tcPr>
          <w:p w14:paraId="0898BC9B" w14:textId="77777777" w:rsidR="0096765C" w:rsidRPr="006F54B9" w:rsidRDefault="006E2402">
            <w:pPr>
              <w:keepNext/>
              <w:spacing w:after="0"/>
            </w:pPr>
            <w:r w:rsidRPr="006F54B9">
              <w:rPr>
                <w:sz w:val="18"/>
              </w:rPr>
              <w:t>Forecast accuracy is not decision quality</w:t>
            </w:r>
          </w:p>
        </w:tc>
        <w:tc>
          <w:tcPr>
            <w:tcW w:w="3082" w:type="dxa"/>
          </w:tcPr>
          <w:p w14:paraId="66882C25" w14:textId="77777777" w:rsidR="0096765C" w:rsidRPr="006F54B9" w:rsidRDefault="006E2402">
            <w:pPr>
              <w:keepNext/>
              <w:spacing w:after="0"/>
            </w:pPr>
            <w:r w:rsidRPr="006F54B9">
              <w:rPr>
                <w:sz w:val="18"/>
              </w:rPr>
              <w:t>[32] finds a weak accuracy-cost link</w:t>
            </w:r>
          </w:p>
        </w:tc>
        <w:tc>
          <w:tcPr>
            <w:tcW w:w="3375" w:type="dxa"/>
          </w:tcPr>
          <w:p w14:paraId="11127D3B" w14:textId="77777777" w:rsidR="0096765C" w:rsidRPr="006F54B9" w:rsidRDefault="006E2402">
            <w:pPr>
              <w:keepNext/>
              <w:spacing w:after="0"/>
            </w:pPr>
            <w:r w:rsidRPr="006F54B9">
              <w:rPr>
                <w:sz w:val="18"/>
              </w:rPr>
              <w:t>Judge policies on stockout days, fill rate, stock held and cost, not only MAPE</w:t>
            </w:r>
          </w:p>
        </w:tc>
      </w:tr>
      <w:tr w:rsidR="0096765C" w:rsidRPr="006F54B9" w14:paraId="73936BC7" w14:textId="77777777" w:rsidTr="000613C0">
        <w:trPr>
          <w:trHeight w:val="463"/>
        </w:trPr>
        <w:tc>
          <w:tcPr>
            <w:tcW w:w="587" w:type="dxa"/>
          </w:tcPr>
          <w:p w14:paraId="78655F9F" w14:textId="77777777" w:rsidR="0096765C" w:rsidRPr="006F54B9" w:rsidRDefault="006E2402">
            <w:pPr>
              <w:keepNext/>
              <w:spacing w:after="0"/>
              <w:jc w:val="center"/>
            </w:pPr>
            <w:r w:rsidRPr="006F54B9">
              <w:rPr>
                <w:sz w:val="18"/>
              </w:rPr>
              <w:t>G4</w:t>
            </w:r>
          </w:p>
        </w:tc>
        <w:tc>
          <w:tcPr>
            <w:tcW w:w="2495" w:type="dxa"/>
          </w:tcPr>
          <w:p w14:paraId="64123DA3" w14:textId="77777777" w:rsidR="0096765C" w:rsidRPr="006F54B9" w:rsidRDefault="006E2402">
            <w:pPr>
              <w:keepNext/>
              <w:spacing w:after="0"/>
            </w:pPr>
            <w:r w:rsidRPr="006F54B9">
              <w:rPr>
                <w:sz w:val="18"/>
              </w:rPr>
              <w:t>What-if output is easily misread as causal</w:t>
            </w:r>
          </w:p>
        </w:tc>
        <w:tc>
          <w:tcPr>
            <w:tcW w:w="3082" w:type="dxa"/>
          </w:tcPr>
          <w:p w14:paraId="2AD37F31" w14:textId="77777777" w:rsidR="0096765C" w:rsidRPr="006F54B9" w:rsidRDefault="006E2402">
            <w:pPr>
              <w:keepNext/>
              <w:spacing w:after="0"/>
            </w:pPr>
            <w:r w:rsidRPr="006F54B9">
              <w:rPr>
                <w:sz w:val="18"/>
              </w:rPr>
              <w:t>[38], [23]</w:t>
            </w:r>
          </w:p>
        </w:tc>
        <w:tc>
          <w:tcPr>
            <w:tcW w:w="3375" w:type="dxa"/>
          </w:tcPr>
          <w:p w14:paraId="0EC340A3" w14:textId="77777777" w:rsidR="0096765C" w:rsidRPr="006F54B9" w:rsidRDefault="006E2402">
            <w:pPr>
              <w:keepNext/>
              <w:spacing w:after="0"/>
            </w:pPr>
            <w:r w:rsidRPr="006F54B9">
              <w:rPr>
                <w:sz w:val="18"/>
              </w:rPr>
              <w:t>Every what-if is labelled as model behaviour; price uses a stated elasticity</w:t>
            </w:r>
          </w:p>
        </w:tc>
      </w:tr>
      <w:tr w:rsidR="0096765C" w:rsidRPr="006F54B9" w14:paraId="111A2D52" w14:textId="77777777" w:rsidTr="000613C0">
        <w:trPr>
          <w:trHeight w:val="463"/>
        </w:trPr>
        <w:tc>
          <w:tcPr>
            <w:tcW w:w="587" w:type="dxa"/>
          </w:tcPr>
          <w:p w14:paraId="799AA4D4" w14:textId="77777777" w:rsidR="0096765C" w:rsidRPr="006F54B9" w:rsidRDefault="006E2402">
            <w:pPr>
              <w:keepNext/>
              <w:spacing w:after="0"/>
              <w:jc w:val="center"/>
            </w:pPr>
            <w:r w:rsidRPr="006F54B9">
              <w:rPr>
                <w:sz w:val="18"/>
              </w:rPr>
              <w:t>G5</w:t>
            </w:r>
          </w:p>
        </w:tc>
        <w:tc>
          <w:tcPr>
            <w:tcW w:w="2495" w:type="dxa"/>
          </w:tcPr>
          <w:p w14:paraId="3CB25CD1" w14:textId="77777777" w:rsidR="0096765C" w:rsidRPr="006F54B9" w:rsidRDefault="006E2402">
            <w:pPr>
              <w:keepNext/>
              <w:spacing w:after="0"/>
            </w:pPr>
            <w:r w:rsidRPr="006F54B9">
              <w:rPr>
                <w:sz w:val="18"/>
              </w:rPr>
              <w:t>One policy is applied to very different stores</w:t>
            </w:r>
          </w:p>
        </w:tc>
        <w:tc>
          <w:tcPr>
            <w:tcW w:w="3082" w:type="dxa"/>
          </w:tcPr>
          <w:p w14:paraId="219F84E3" w14:textId="77777777" w:rsidR="0096765C" w:rsidRPr="006F54B9" w:rsidRDefault="006E2402">
            <w:pPr>
              <w:keepNext/>
              <w:spacing w:after="0"/>
            </w:pPr>
            <w:r w:rsidRPr="006F54B9">
              <w:rPr>
                <w:sz w:val="18"/>
              </w:rPr>
              <w:t>[36] finds opposite feature effects across product groups</w:t>
            </w:r>
          </w:p>
        </w:tc>
        <w:tc>
          <w:tcPr>
            <w:tcW w:w="3375" w:type="dxa"/>
          </w:tcPr>
          <w:p w14:paraId="7FB9AC76" w14:textId="77777777" w:rsidR="0096765C" w:rsidRPr="006F54B9" w:rsidRDefault="006E2402">
            <w:pPr>
              <w:keepNext/>
              <w:spacing w:after="0"/>
            </w:pPr>
            <w:r w:rsidRPr="006F54B9">
              <w:rPr>
                <w:sz w:val="18"/>
              </w:rPr>
              <w:t>K-Means store segments; promotion uplift shown per segment</w:t>
            </w:r>
          </w:p>
        </w:tc>
      </w:tr>
      <w:tr w:rsidR="0096765C" w:rsidRPr="006F54B9" w14:paraId="45129B1A" w14:textId="77777777" w:rsidTr="000613C0">
        <w:trPr>
          <w:trHeight w:val="700"/>
        </w:trPr>
        <w:tc>
          <w:tcPr>
            <w:tcW w:w="587" w:type="dxa"/>
          </w:tcPr>
          <w:p w14:paraId="34495F68" w14:textId="77777777" w:rsidR="0096765C" w:rsidRPr="006F54B9" w:rsidRDefault="006E2402">
            <w:pPr>
              <w:spacing w:after="0"/>
              <w:jc w:val="center"/>
            </w:pPr>
            <w:r w:rsidRPr="006F54B9">
              <w:rPr>
                <w:sz w:val="18"/>
              </w:rPr>
              <w:t>G6</w:t>
            </w:r>
          </w:p>
        </w:tc>
        <w:tc>
          <w:tcPr>
            <w:tcW w:w="2495" w:type="dxa"/>
          </w:tcPr>
          <w:p w14:paraId="7DDDF098" w14:textId="77777777" w:rsidR="0096765C" w:rsidRPr="006F54B9" w:rsidRDefault="006E2402">
            <w:pPr>
              <w:spacing w:after="0"/>
            </w:pPr>
            <w:r w:rsidRPr="006F54B9">
              <w:rPr>
                <w:sz w:val="18"/>
              </w:rPr>
              <w:t>No public retail data contains stock on hand</w:t>
            </w:r>
          </w:p>
        </w:tc>
        <w:tc>
          <w:tcPr>
            <w:tcW w:w="3082" w:type="dxa"/>
          </w:tcPr>
          <w:p w14:paraId="4663F2ED" w14:textId="77777777" w:rsidR="0096765C" w:rsidRPr="006F54B9" w:rsidRDefault="006E2402">
            <w:pPr>
              <w:spacing w:after="0"/>
            </w:pPr>
            <w:r w:rsidRPr="006F54B9">
              <w:rPr>
                <w:sz w:val="18"/>
              </w:rPr>
              <w:t>[3], [6] publish sales only</w:t>
            </w:r>
          </w:p>
        </w:tc>
        <w:tc>
          <w:tcPr>
            <w:tcW w:w="3375" w:type="dxa"/>
          </w:tcPr>
          <w:p w14:paraId="036B43BF" w14:textId="77777777" w:rsidR="0096765C" w:rsidRPr="006F54B9" w:rsidRDefault="006E2402">
            <w:pPr>
              <w:spacing w:after="0"/>
            </w:pPr>
            <w:r w:rsidRPr="006F54B9">
              <w:rPr>
                <w:sz w:val="18"/>
              </w:rPr>
              <w:t>Calibrated inventory replay over real demand, matched to the 8.3% out-of-stock rate of [1]</w:t>
            </w:r>
          </w:p>
        </w:tc>
      </w:tr>
    </w:tbl>
    <w:p w14:paraId="75D50E6E" w14:textId="77777777" w:rsidR="0096765C" w:rsidRPr="006F54B9" w:rsidRDefault="0096765C">
      <w:pPr>
        <w:spacing w:after="80"/>
      </w:pPr>
    </w:p>
    <w:p w14:paraId="73A10D71" w14:textId="77777777" w:rsidR="007905DB" w:rsidRDefault="007905DB">
      <w:pPr>
        <w:pStyle w:val="Heading1"/>
        <w:rPr>
          <w:color w:val="auto"/>
        </w:rPr>
      </w:pPr>
    </w:p>
    <w:p w14:paraId="4A4E6DD8" w14:textId="77777777" w:rsidR="007905DB" w:rsidRDefault="007905DB">
      <w:pPr>
        <w:pStyle w:val="Heading1"/>
        <w:rPr>
          <w:color w:val="auto"/>
        </w:rPr>
      </w:pPr>
    </w:p>
    <w:p w14:paraId="42BA2BAC" w14:textId="77777777" w:rsidR="007905DB" w:rsidRDefault="007905DB">
      <w:pPr>
        <w:pStyle w:val="Heading1"/>
        <w:rPr>
          <w:color w:val="auto"/>
        </w:rPr>
      </w:pPr>
    </w:p>
    <w:p w14:paraId="1E67895A" w14:textId="77777777" w:rsidR="007905DB" w:rsidRDefault="007905DB">
      <w:pPr>
        <w:pStyle w:val="Heading1"/>
        <w:rPr>
          <w:color w:val="auto"/>
        </w:rPr>
      </w:pPr>
    </w:p>
    <w:p w14:paraId="617638FE" w14:textId="77777777" w:rsidR="007905DB" w:rsidRDefault="007905DB">
      <w:pPr>
        <w:pStyle w:val="Heading1"/>
        <w:rPr>
          <w:color w:val="auto"/>
        </w:rPr>
      </w:pPr>
    </w:p>
    <w:p w14:paraId="24B4B353" w14:textId="77777777" w:rsidR="007905DB" w:rsidRDefault="007905DB">
      <w:pPr>
        <w:pStyle w:val="Heading1"/>
        <w:rPr>
          <w:color w:val="auto"/>
        </w:rPr>
      </w:pPr>
    </w:p>
    <w:p w14:paraId="7D2C408F" w14:textId="2683079B" w:rsidR="007905DB" w:rsidRDefault="007905DB">
      <w:pPr>
        <w:pStyle w:val="Heading1"/>
        <w:rPr>
          <w:color w:val="auto"/>
        </w:rPr>
      </w:pPr>
    </w:p>
    <w:p w14:paraId="44E14B9C" w14:textId="77777777" w:rsidR="007905DB" w:rsidRDefault="007905DB">
      <w:pPr>
        <w:pStyle w:val="Heading1"/>
        <w:rPr>
          <w:color w:val="auto"/>
        </w:rPr>
      </w:pPr>
    </w:p>
    <w:p w14:paraId="34CC97E9" w14:textId="77777777" w:rsidR="007905DB" w:rsidRDefault="007905DB">
      <w:pPr>
        <w:pStyle w:val="Heading1"/>
        <w:rPr>
          <w:color w:val="auto"/>
        </w:rPr>
      </w:pPr>
    </w:p>
    <w:p w14:paraId="3B9B0AA0" w14:textId="77777777" w:rsidR="007905DB" w:rsidRDefault="007905DB">
      <w:pPr>
        <w:pStyle w:val="Heading1"/>
        <w:rPr>
          <w:color w:val="auto"/>
        </w:rPr>
      </w:pPr>
    </w:p>
    <w:p w14:paraId="2245BA89" w14:textId="77777777" w:rsidR="007905DB" w:rsidRDefault="007905DB" w:rsidP="007905DB"/>
    <w:p w14:paraId="0F9C88CF" w14:textId="77777777" w:rsidR="007905DB" w:rsidRDefault="007905DB" w:rsidP="007905DB"/>
    <w:p w14:paraId="4405E33B" w14:textId="77777777" w:rsidR="007905DB" w:rsidRDefault="007905DB" w:rsidP="007905DB"/>
    <w:p w14:paraId="4A4F38C4" w14:textId="77777777" w:rsidR="007905DB" w:rsidRDefault="007905DB" w:rsidP="007905DB"/>
    <w:p w14:paraId="5A8E62DB" w14:textId="77777777" w:rsidR="007905DB" w:rsidRDefault="007905DB" w:rsidP="007905DB"/>
    <w:p w14:paraId="341310D7" w14:textId="77777777" w:rsidR="00BC42BD" w:rsidRDefault="00BC42BD" w:rsidP="007905DB"/>
    <w:p w14:paraId="099797F0" w14:textId="5C419217" w:rsidR="0096765C" w:rsidRPr="007905DB" w:rsidRDefault="006E2402" w:rsidP="0087468F">
      <w:pPr>
        <w:outlineLvl w:val="0"/>
        <w:rPr>
          <w:b/>
          <w:bCs/>
          <w:sz w:val="32"/>
          <w:szCs w:val="28"/>
        </w:rPr>
      </w:pPr>
      <w:bookmarkStart w:id="21" w:name="_Toc243432331"/>
      <w:r w:rsidRPr="007905DB">
        <w:rPr>
          <w:b/>
          <w:bCs/>
          <w:sz w:val="32"/>
          <w:szCs w:val="28"/>
        </w:rPr>
        <w:lastRenderedPageBreak/>
        <w:t>5. Problem Definition</w:t>
      </w:r>
      <w:bookmarkEnd w:id="21"/>
    </w:p>
    <w:p w14:paraId="17AC7CF9" w14:textId="77777777" w:rsidR="0096765C" w:rsidRPr="006F54B9" w:rsidRDefault="006E2402">
      <w:pPr>
        <w:pStyle w:val="Heading2"/>
        <w:rPr>
          <w:color w:val="auto"/>
        </w:rPr>
      </w:pPr>
      <w:bookmarkStart w:id="22" w:name="_Toc243432332"/>
      <w:r w:rsidRPr="006F54B9">
        <w:rPr>
          <w:color w:val="auto"/>
        </w:rPr>
        <w:t>5.1 Problem statement</w:t>
      </w:r>
      <w:bookmarkEnd w:id="22"/>
    </w:p>
    <w:p w14:paraId="4F432B6E" w14:textId="77777777" w:rsidR="0096765C" w:rsidRPr="006F54B9" w:rsidRDefault="006E2402">
      <w:pPr>
        <w:jc w:val="both"/>
      </w:pPr>
      <w:r w:rsidRPr="006F54B9">
        <w:t>Design an explainable, classical machine-learning system that predicts short-term demand for each store from past sales, promotion, holiday, store and seasonality data; identifies stores at risk of stockout in the next three days; recommends how much to reorder; and shows the reasons behind each prediction, with a what-if tool to test how promotion, holidays, competition or price would change demand.</w:t>
      </w:r>
    </w:p>
    <w:p w14:paraId="5EE60608" w14:textId="77777777" w:rsidR="0096765C" w:rsidRPr="006F54B9" w:rsidRDefault="006E2402">
      <w:pPr>
        <w:pStyle w:val="Heading2"/>
        <w:rPr>
          <w:color w:val="auto"/>
        </w:rPr>
      </w:pPr>
      <w:bookmarkStart w:id="23" w:name="_Toc243432333"/>
      <w:r w:rsidRPr="006F54B9">
        <w:rPr>
          <w:color w:val="auto"/>
        </w:rPr>
        <w:t>5.2 Formal definition</w:t>
      </w:r>
      <w:bookmarkEnd w:id="23"/>
    </w:p>
    <w:p w14:paraId="39825066" w14:textId="77777777" w:rsidR="0096765C" w:rsidRPr="006F54B9" w:rsidRDefault="006E2402">
      <w:pPr>
        <w:jc w:val="both"/>
      </w:pPr>
      <w:r w:rsidRPr="006F54B9">
        <w:t xml:space="preserve">For store </w:t>
      </w:r>
      <w:proofErr w:type="spellStart"/>
      <w:r w:rsidRPr="006F54B9">
        <w:rPr>
          <w:i/>
        </w:rPr>
        <w:t>s</w:t>
      </w:r>
      <w:r w:rsidRPr="006F54B9">
        <w:t xml:space="preserve"> on</w:t>
      </w:r>
      <w:proofErr w:type="spellEnd"/>
      <w:r w:rsidRPr="006F54B9">
        <w:t xml:space="preserve"> day </w:t>
      </w:r>
      <w:proofErr w:type="spellStart"/>
      <w:r w:rsidRPr="006F54B9">
        <w:rPr>
          <w:i/>
        </w:rPr>
        <w:t>t</w:t>
      </w:r>
      <w:proofErr w:type="spellEnd"/>
      <w:r w:rsidRPr="006F54B9">
        <w:t xml:space="preserve"> let </w:t>
      </w:r>
      <w:r w:rsidRPr="006F54B9">
        <w:rPr>
          <w:b/>
        </w:rPr>
        <w:t>x</w:t>
      </w:r>
      <w:r w:rsidRPr="006F54B9">
        <w:t>(</w:t>
      </w:r>
      <w:proofErr w:type="spellStart"/>
      <w:proofErr w:type="gramStart"/>
      <w:r w:rsidRPr="006F54B9">
        <w:t>s,t</w:t>
      </w:r>
      <w:proofErr w:type="spellEnd"/>
      <w:proofErr w:type="gramEnd"/>
      <w:r w:rsidRPr="006F54B9">
        <w:t>) be the feature vector known in advance (calendar, promotion, holidays, store profile and sales history that is at least seven days old). The project contains four learning tasks:</w:t>
      </w:r>
    </w:p>
    <w:p w14:paraId="57533DAF" w14:textId="77777777" w:rsidR="0096765C" w:rsidRPr="006F54B9" w:rsidRDefault="006E2402">
      <w:pPr>
        <w:pStyle w:val="TableCaption"/>
        <w:keepNext/>
        <w:spacing w:before="120" w:after="60"/>
        <w:jc w:val="center"/>
        <w:rPr>
          <w:color w:val="auto"/>
        </w:rPr>
      </w:pPr>
      <w:bookmarkStart w:id="24" w:name="_Toc243432397"/>
      <w:r w:rsidRPr="006F54B9">
        <w:rPr>
          <w:b/>
          <w:color w:val="auto"/>
        </w:rPr>
        <w:t xml:space="preserve">Table 7. </w:t>
      </w:r>
      <w:r w:rsidRPr="006F54B9">
        <w:rPr>
          <w:color w:val="auto"/>
        </w:rPr>
        <w:t xml:space="preserve">Learning tasks in </w:t>
      </w:r>
      <w:proofErr w:type="spellStart"/>
      <w:r w:rsidRPr="006F54B9">
        <w:rPr>
          <w:color w:val="auto"/>
        </w:rPr>
        <w:t>DemandIQ</w:t>
      </w:r>
      <w:bookmarkEnd w:id="24"/>
      <w:proofErr w:type="spellEnd"/>
    </w:p>
    <w:tbl>
      <w:tblPr>
        <w:tblStyle w:val="TableGrid"/>
        <w:tblW w:w="0" w:type="auto"/>
        <w:tblLayout w:type="fixed"/>
        <w:tblLook w:val="04A0" w:firstRow="1" w:lastRow="0" w:firstColumn="1" w:lastColumn="0" w:noHBand="0" w:noVBand="1"/>
      </w:tblPr>
      <w:tblGrid>
        <w:gridCol w:w="2160"/>
        <w:gridCol w:w="2016"/>
        <w:gridCol w:w="2736"/>
        <w:gridCol w:w="2448"/>
      </w:tblGrid>
      <w:tr w:rsidR="0096765C" w:rsidRPr="006F54B9" w14:paraId="44EDE189" w14:textId="77777777" w:rsidTr="00BC42BD">
        <w:tc>
          <w:tcPr>
            <w:tcW w:w="2160" w:type="dxa"/>
          </w:tcPr>
          <w:p w14:paraId="2F723A3E" w14:textId="77777777" w:rsidR="0096765C" w:rsidRPr="006F54B9" w:rsidRDefault="006E2402">
            <w:pPr>
              <w:keepNext/>
              <w:spacing w:after="0"/>
              <w:jc w:val="center"/>
            </w:pPr>
            <w:r w:rsidRPr="006F54B9">
              <w:rPr>
                <w:b/>
                <w:sz w:val="19"/>
              </w:rPr>
              <w:t>Task</w:t>
            </w:r>
          </w:p>
        </w:tc>
        <w:tc>
          <w:tcPr>
            <w:tcW w:w="2016" w:type="dxa"/>
          </w:tcPr>
          <w:p w14:paraId="4C3123EE" w14:textId="77777777" w:rsidR="0096765C" w:rsidRPr="006F54B9" w:rsidRDefault="006E2402">
            <w:pPr>
              <w:keepNext/>
              <w:spacing w:after="0"/>
              <w:jc w:val="center"/>
            </w:pPr>
            <w:r w:rsidRPr="006F54B9">
              <w:rPr>
                <w:b/>
                <w:sz w:val="19"/>
              </w:rPr>
              <w:t>Type</w:t>
            </w:r>
          </w:p>
        </w:tc>
        <w:tc>
          <w:tcPr>
            <w:tcW w:w="2736" w:type="dxa"/>
          </w:tcPr>
          <w:p w14:paraId="143C3F46" w14:textId="77777777" w:rsidR="0096765C" w:rsidRPr="006F54B9" w:rsidRDefault="006E2402">
            <w:pPr>
              <w:keepNext/>
              <w:spacing w:after="0"/>
              <w:jc w:val="center"/>
            </w:pPr>
            <w:r w:rsidRPr="006F54B9">
              <w:rPr>
                <w:b/>
                <w:sz w:val="19"/>
              </w:rPr>
              <w:t>Input</w:t>
            </w:r>
          </w:p>
        </w:tc>
        <w:tc>
          <w:tcPr>
            <w:tcW w:w="2448" w:type="dxa"/>
          </w:tcPr>
          <w:p w14:paraId="665423CA" w14:textId="77777777" w:rsidR="0096765C" w:rsidRPr="006F54B9" w:rsidRDefault="006E2402">
            <w:pPr>
              <w:keepNext/>
              <w:spacing w:after="0"/>
              <w:jc w:val="center"/>
            </w:pPr>
            <w:r w:rsidRPr="006F54B9">
              <w:rPr>
                <w:b/>
                <w:sz w:val="19"/>
              </w:rPr>
              <w:t>Output</w:t>
            </w:r>
          </w:p>
        </w:tc>
      </w:tr>
      <w:tr w:rsidR="0096765C" w:rsidRPr="006F54B9" w14:paraId="1EEC9AA6" w14:textId="77777777" w:rsidTr="00BC42BD">
        <w:tc>
          <w:tcPr>
            <w:tcW w:w="2160" w:type="dxa"/>
          </w:tcPr>
          <w:p w14:paraId="74F226D9" w14:textId="77777777" w:rsidR="0096765C" w:rsidRPr="006F54B9" w:rsidRDefault="006E2402">
            <w:pPr>
              <w:keepNext/>
              <w:spacing w:after="0"/>
            </w:pPr>
            <w:r w:rsidRPr="006F54B9">
              <w:rPr>
                <w:sz w:val="19"/>
              </w:rPr>
              <w:t>T1 Demand forecast</w:t>
            </w:r>
          </w:p>
        </w:tc>
        <w:tc>
          <w:tcPr>
            <w:tcW w:w="2016" w:type="dxa"/>
          </w:tcPr>
          <w:p w14:paraId="08C94A1F" w14:textId="77777777" w:rsidR="0096765C" w:rsidRPr="006F54B9" w:rsidRDefault="006E2402">
            <w:pPr>
              <w:keepNext/>
              <w:spacing w:after="0"/>
            </w:pPr>
            <w:r w:rsidRPr="006F54B9">
              <w:rPr>
                <w:sz w:val="19"/>
              </w:rPr>
              <w:t>Regression</w:t>
            </w:r>
          </w:p>
        </w:tc>
        <w:tc>
          <w:tcPr>
            <w:tcW w:w="2736" w:type="dxa"/>
          </w:tcPr>
          <w:p w14:paraId="2D2D4155" w14:textId="77777777" w:rsidR="0096765C" w:rsidRPr="006F54B9" w:rsidRDefault="006E2402">
            <w:pPr>
              <w:keepNext/>
              <w:spacing w:after="0"/>
            </w:pPr>
            <w:r w:rsidRPr="006F54B9">
              <w:rPr>
                <w:sz w:val="19"/>
              </w:rPr>
              <w:t>x(</w:t>
            </w:r>
            <w:proofErr w:type="spellStart"/>
            <w:proofErr w:type="gramStart"/>
            <w:r w:rsidRPr="006F54B9">
              <w:rPr>
                <w:sz w:val="19"/>
              </w:rPr>
              <w:t>s,t</w:t>
            </w:r>
            <w:proofErr w:type="spellEnd"/>
            <w:proofErr w:type="gramEnd"/>
            <w:r w:rsidRPr="006F54B9">
              <w:rPr>
                <w:sz w:val="19"/>
              </w:rPr>
              <w:t>), 27 features</w:t>
            </w:r>
          </w:p>
        </w:tc>
        <w:tc>
          <w:tcPr>
            <w:tcW w:w="2448" w:type="dxa"/>
          </w:tcPr>
          <w:p w14:paraId="3C302AF4" w14:textId="77777777" w:rsidR="0096765C" w:rsidRPr="006F54B9" w:rsidRDefault="006E2402">
            <w:pPr>
              <w:keepNext/>
              <w:spacing w:after="0"/>
            </w:pPr>
            <w:r w:rsidRPr="006F54B9">
              <w:rPr>
                <w:sz w:val="19"/>
              </w:rPr>
              <w:t>Sales y(</w:t>
            </w:r>
            <w:proofErr w:type="spellStart"/>
            <w:proofErr w:type="gramStart"/>
            <w:r w:rsidRPr="006F54B9">
              <w:rPr>
                <w:sz w:val="19"/>
              </w:rPr>
              <w:t>s,t</w:t>
            </w:r>
            <w:proofErr w:type="spellEnd"/>
            <w:proofErr w:type="gramEnd"/>
            <w:r w:rsidRPr="006F54B9">
              <w:rPr>
                <w:sz w:val="19"/>
              </w:rPr>
              <w:t>); quantiles q0.1 and q0.9</w:t>
            </w:r>
          </w:p>
        </w:tc>
      </w:tr>
      <w:tr w:rsidR="0096765C" w:rsidRPr="006F54B9" w14:paraId="62F02D08" w14:textId="77777777" w:rsidTr="00BC42BD">
        <w:tc>
          <w:tcPr>
            <w:tcW w:w="2160" w:type="dxa"/>
          </w:tcPr>
          <w:p w14:paraId="75F59B22" w14:textId="77777777" w:rsidR="0096765C" w:rsidRPr="006F54B9" w:rsidRDefault="006E2402">
            <w:pPr>
              <w:keepNext/>
              <w:spacing w:after="0"/>
            </w:pPr>
            <w:r w:rsidRPr="006F54B9">
              <w:rPr>
                <w:sz w:val="19"/>
              </w:rPr>
              <w:t>T2 Stockout risk</w:t>
            </w:r>
          </w:p>
        </w:tc>
        <w:tc>
          <w:tcPr>
            <w:tcW w:w="2016" w:type="dxa"/>
          </w:tcPr>
          <w:p w14:paraId="6A4D5678" w14:textId="77777777" w:rsidR="0096765C" w:rsidRPr="006F54B9" w:rsidRDefault="006E2402">
            <w:pPr>
              <w:keepNext/>
              <w:spacing w:after="0"/>
            </w:pPr>
            <w:r w:rsidRPr="006F54B9">
              <w:rPr>
                <w:sz w:val="19"/>
              </w:rPr>
              <w:t>Binary classification</w:t>
            </w:r>
          </w:p>
        </w:tc>
        <w:tc>
          <w:tcPr>
            <w:tcW w:w="2736" w:type="dxa"/>
          </w:tcPr>
          <w:p w14:paraId="33FB21D2" w14:textId="77777777" w:rsidR="0096765C" w:rsidRPr="006F54B9" w:rsidRDefault="006E2402">
            <w:pPr>
              <w:keepNext/>
              <w:spacing w:after="0"/>
            </w:pPr>
            <w:r w:rsidRPr="006F54B9">
              <w:rPr>
                <w:sz w:val="19"/>
              </w:rPr>
              <w:t>Stock state, deliveries due, forecasts (13 features)</w:t>
            </w:r>
          </w:p>
        </w:tc>
        <w:tc>
          <w:tcPr>
            <w:tcW w:w="2448" w:type="dxa"/>
          </w:tcPr>
          <w:p w14:paraId="444D422A" w14:textId="77777777" w:rsidR="0096765C" w:rsidRPr="006F54B9" w:rsidRDefault="006E2402">
            <w:pPr>
              <w:keepNext/>
              <w:spacing w:after="0"/>
            </w:pPr>
            <w:proofErr w:type="gramStart"/>
            <w:r w:rsidRPr="006F54B9">
              <w:rPr>
                <w:sz w:val="19"/>
              </w:rPr>
              <w:t>P(</w:t>
            </w:r>
            <w:proofErr w:type="gramEnd"/>
            <w:r w:rsidRPr="006F54B9">
              <w:rPr>
                <w:sz w:val="19"/>
              </w:rPr>
              <w:t>stockout on any of days t+</w:t>
            </w:r>
            <w:proofErr w:type="gramStart"/>
            <w:r w:rsidRPr="006F54B9">
              <w:rPr>
                <w:sz w:val="19"/>
              </w:rPr>
              <w:t>1..</w:t>
            </w:r>
            <w:proofErr w:type="gramEnd"/>
            <w:r w:rsidRPr="006F54B9">
              <w:rPr>
                <w:sz w:val="19"/>
              </w:rPr>
              <w:t>t+3)</w:t>
            </w:r>
          </w:p>
        </w:tc>
      </w:tr>
      <w:tr w:rsidR="0096765C" w:rsidRPr="006F54B9" w14:paraId="62C9B7BF" w14:textId="77777777" w:rsidTr="00BC42BD">
        <w:tc>
          <w:tcPr>
            <w:tcW w:w="2160" w:type="dxa"/>
          </w:tcPr>
          <w:p w14:paraId="32FC7BB3" w14:textId="77777777" w:rsidR="0096765C" w:rsidRPr="006F54B9" w:rsidRDefault="006E2402">
            <w:pPr>
              <w:keepNext/>
              <w:spacing w:after="0"/>
            </w:pPr>
            <w:r w:rsidRPr="006F54B9">
              <w:rPr>
                <w:sz w:val="19"/>
              </w:rPr>
              <w:t>T3 Reorder</w:t>
            </w:r>
          </w:p>
        </w:tc>
        <w:tc>
          <w:tcPr>
            <w:tcW w:w="2016" w:type="dxa"/>
          </w:tcPr>
          <w:p w14:paraId="1B225C2B" w14:textId="77777777" w:rsidR="0096765C" w:rsidRPr="006F54B9" w:rsidRDefault="006E2402">
            <w:pPr>
              <w:keepNext/>
              <w:spacing w:after="0"/>
            </w:pPr>
            <w:r w:rsidRPr="006F54B9">
              <w:rPr>
                <w:sz w:val="19"/>
              </w:rPr>
              <w:t>Decision rule on T1/T2</w:t>
            </w:r>
          </w:p>
        </w:tc>
        <w:tc>
          <w:tcPr>
            <w:tcW w:w="2736" w:type="dxa"/>
          </w:tcPr>
          <w:p w14:paraId="1036A4CE" w14:textId="77777777" w:rsidR="0096765C" w:rsidRPr="006F54B9" w:rsidRDefault="006E2402">
            <w:pPr>
              <w:keepNext/>
              <w:spacing w:after="0"/>
            </w:pPr>
            <w:r w:rsidRPr="006F54B9">
              <w:rPr>
                <w:sz w:val="19"/>
              </w:rPr>
              <w:t>Forecasts, uncertainty, inventory position</w:t>
            </w:r>
          </w:p>
        </w:tc>
        <w:tc>
          <w:tcPr>
            <w:tcW w:w="2448" w:type="dxa"/>
          </w:tcPr>
          <w:p w14:paraId="1B5D3BBE" w14:textId="77777777" w:rsidR="0096765C" w:rsidRPr="006F54B9" w:rsidRDefault="006E2402">
            <w:pPr>
              <w:keepNext/>
              <w:spacing w:after="0"/>
            </w:pPr>
            <w:r w:rsidRPr="006F54B9">
              <w:rPr>
                <w:sz w:val="19"/>
              </w:rPr>
              <w:t>Order quantity Q(</w:t>
            </w:r>
            <w:proofErr w:type="spellStart"/>
            <w:proofErr w:type="gramStart"/>
            <w:r w:rsidRPr="006F54B9">
              <w:rPr>
                <w:sz w:val="19"/>
              </w:rPr>
              <w:t>s,t</w:t>
            </w:r>
            <w:proofErr w:type="spellEnd"/>
            <w:proofErr w:type="gramEnd"/>
            <w:r w:rsidRPr="006F54B9">
              <w:rPr>
                <w:sz w:val="19"/>
              </w:rPr>
              <w:t>) &gt;= 0</w:t>
            </w:r>
          </w:p>
        </w:tc>
      </w:tr>
      <w:tr w:rsidR="0096765C" w:rsidRPr="006F54B9" w14:paraId="0C584605" w14:textId="77777777" w:rsidTr="00BC42BD">
        <w:tc>
          <w:tcPr>
            <w:tcW w:w="2160" w:type="dxa"/>
          </w:tcPr>
          <w:p w14:paraId="6F9AFE6A" w14:textId="77777777" w:rsidR="0096765C" w:rsidRPr="006F54B9" w:rsidRDefault="006E2402">
            <w:pPr>
              <w:spacing w:after="0"/>
            </w:pPr>
            <w:r w:rsidRPr="006F54B9">
              <w:rPr>
                <w:sz w:val="19"/>
              </w:rPr>
              <w:t>T4 Store segments</w:t>
            </w:r>
          </w:p>
        </w:tc>
        <w:tc>
          <w:tcPr>
            <w:tcW w:w="2016" w:type="dxa"/>
          </w:tcPr>
          <w:p w14:paraId="281F1528" w14:textId="77777777" w:rsidR="0096765C" w:rsidRPr="006F54B9" w:rsidRDefault="006E2402">
            <w:pPr>
              <w:spacing w:after="0"/>
            </w:pPr>
            <w:r w:rsidRPr="006F54B9">
              <w:rPr>
                <w:sz w:val="19"/>
              </w:rPr>
              <w:t>Clustering (unsupervised)</w:t>
            </w:r>
          </w:p>
        </w:tc>
        <w:tc>
          <w:tcPr>
            <w:tcW w:w="2736" w:type="dxa"/>
          </w:tcPr>
          <w:p w14:paraId="4B7B61B1" w14:textId="77777777" w:rsidR="0096765C" w:rsidRPr="006F54B9" w:rsidRDefault="006E2402">
            <w:pPr>
              <w:spacing w:after="0"/>
            </w:pPr>
            <w:r w:rsidRPr="006F54B9">
              <w:rPr>
                <w:sz w:val="19"/>
              </w:rPr>
              <w:t>6 store traits</w:t>
            </w:r>
          </w:p>
        </w:tc>
        <w:tc>
          <w:tcPr>
            <w:tcW w:w="2448" w:type="dxa"/>
          </w:tcPr>
          <w:p w14:paraId="575FAC0D" w14:textId="77777777" w:rsidR="0096765C" w:rsidRPr="006F54B9" w:rsidRDefault="006E2402">
            <w:pPr>
              <w:spacing w:after="0"/>
            </w:pPr>
            <w:r w:rsidRPr="006F54B9">
              <w:rPr>
                <w:sz w:val="19"/>
              </w:rPr>
              <w:t>Segment label 0-3</w:t>
            </w:r>
          </w:p>
        </w:tc>
      </w:tr>
    </w:tbl>
    <w:p w14:paraId="3182D262" w14:textId="77777777" w:rsidR="0096765C" w:rsidRPr="006F54B9" w:rsidRDefault="0096765C">
      <w:pPr>
        <w:spacing w:after="80"/>
      </w:pPr>
    </w:p>
    <w:p w14:paraId="02CDC5A8" w14:textId="6364B62F" w:rsidR="0096765C" w:rsidRPr="006F54B9" w:rsidRDefault="006E2402">
      <w:pPr>
        <w:jc w:val="both"/>
      </w:pPr>
      <w:r w:rsidRPr="006F54B9">
        <w:t>The demand model learns f such that ŷ(</w:t>
      </w:r>
      <w:proofErr w:type="spellStart"/>
      <w:proofErr w:type="gramStart"/>
      <w:r w:rsidRPr="006F54B9">
        <w:t>s,t</w:t>
      </w:r>
      <w:proofErr w:type="spellEnd"/>
      <w:proofErr w:type="gramEnd"/>
      <w:r w:rsidRPr="006F54B9">
        <w:t>) = f(</w:t>
      </w:r>
      <w:r w:rsidRPr="006F54B9">
        <w:rPr>
          <w:b/>
        </w:rPr>
        <w:t>x</w:t>
      </w:r>
      <w:r w:rsidRPr="006F54B9">
        <w:t>(</w:t>
      </w:r>
      <w:proofErr w:type="spellStart"/>
      <w:proofErr w:type="gramStart"/>
      <w:r w:rsidRPr="006F54B9">
        <w:t>s,t</w:t>
      </w:r>
      <w:proofErr w:type="spellEnd"/>
      <w:proofErr w:type="gramEnd"/>
      <w:r w:rsidRPr="006F54B9">
        <w:t xml:space="preserve">)) </w:t>
      </w:r>
      <w:r w:rsidR="00BC42BD" w:rsidRPr="006F54B9">
        <w:t>minimizes</w:t>
      </w:r>
      <w:r w:rsidRPr="006F54B9">
        <w:t xml:space="preserve"> squared error on </w:t>
      </w:r>
      <w:proofErr w:type="gramStart"/>
      <w:r w:rsidRPr="006F54B9">
        <w:t>log(</w:t>
      </w:r>
      <w:proofErr w:type="gramEnd"/>
      <w:r w:rsidRPr="006F54B9">
        <w:t xml:space="preserve">1 + sales), which is close to </w:t>
      </w:r>
      <w:r w:rsidR="00BC42BD" w:rsidRPr="006F54B9">
        <w:t>minimizing</w:t>
      </w:r>
      <w:r w:rsidRPr="006F54B9">
        <w:t xml:space="preserve"> percentage error. The risk model learns g such that p(</w:t>
      </w:r>
      <w:proofErr w:type="spellStart"/>
      <w:proofErr w:type="gramStart"/>
      <w:r w:rsidRPr="006F54B9">
        <w:t>s,t</w:t>
      </w:r>
      <w:proofErr w:type="spellEnd"/>
      <w:proofErr w:type="gramEnd"/>
      <w:r w:rsidRPr="006F54B9">
        <w:t>) = g(</w:t>
      </w:r>
      <w:r w:rsidRPr="006F54B9">
        <w:rPr>
          <w:b/>
        </w:rPr>
        <w:t>z</w:t>
      </w:r>
      <w:r w:rsidRPr="006F54B9">
        <w:t>(</w:t>
      </w:r>
      <w:proofErr w:type="spellStart"/>
      <w:proofErr w:type="gramStart"/>
      <w:r w:rsidRPr="006F54B9">
        <w:t>s,t</w:t>
      </w:r>
      <w:proofErr w:type="spellEnd"/>
      <w:proofErr w:type="gramEnd"/>
      <w:r w:rsidRPr="006F54B9">
        <w:t xml:space="preserve">)) estimates the probability of a stockout, where </w:t>
      </w:r>
      <w:r w:rsidRPr="006F54B9">
        <w:rPr>
          <w:b/>
        </w:rPr>
        <w:t>z</w:t>
      </w:r>
      <w:r w:rsidRPr="006F54B9">
        <w:t xml:space="preserve"> describes the inventory state in the evening of day t.</w:t>
      </w:r>
    </w:p>
    <w:p w14:paraId="2B247F85" w14:textId="77777777" w:rsidR="0096765C" w:rsidRPr="006F54B9" w:rsidRDefault="006E2402">
      <w:pPr>
        <w:pStyle w:val="Heading2"/>
        <w:rPr>
          <w:color w:val="auto"/>
        </w:rPr>
      </w:pPr>
      <w:bookmarkStart w:id="25" w:name="_Toc243432334"/>
      <w:r w:rsidRPr="006F54B9">
        <w:rPr>
          <w:color w:val="auto"/>
        </w:rPr>
        <w:t>5.3 Scope and assumptions</w:t>
      </w:r>
      <w:bookmarkEnd w:id="25"/>
    </w:p>
    <w:p w14:paraId="323CE1B8" w14:textId="77777777" w:rsidR="0096765C" w:rsidRPr="006F54B9" w:rsidRDefault="006E2402">
      <w:pPr>
        <w:pStyle w:val="ListBullet"/>
        <w:jc w:val="both"/>
      </w:pPr>
      <w:r w:rsidRPr="006F54B9">
        <w:t>Demand is modelled at store-day level, the finest level Rossmann publishes. Sales values are treated as units.</w:t>
      </w:r>
    </w:p>
    <w:p w14:paraId="64AC1680" w14:textId="77777777" w:rsidR="0096765C" w:rsidRPr="006F54B9" w:rsidRDefault="006E2402">
      <w:pPr>
        <w:pStyle w:val="ListBullet"/>
        <w:jc w:val="both"/>
      </w:pPr>
      <w:r w:rsidRPr="006F54B9">
        <w:t>Closed days have zero demand; the store's opening calendar and promotion plan are known in advance.</w:t>
      </w:r>
    </w:p>
    <w:p w14:paraId="38E8115B" w14:textId="77777777" w:rsidR="0096765C" w:rsidRPr="006F54B9" w:rsidRDefault="006E2402">
      <w:pPr>
        <w:pStyle w:val="ListBullet"/>
        <w:jc w:val="both"/>
      </w:pPr>
      <w:r w:rsidRPr="006F54B9">
        <w:t>Rossmann has no stock data. Stock is simulated by replaying a periodic-review ordering process over the real daily sales: orders on Monday and Thursday, two-day lead time, 15% of deliveries one day late and 5% two days late, unmet demand is lost.</w:t>
      </w:r>
    </w:p>
    <w:p w14:paraId="39EE9644" w14:textId="77777777" w:rsidR="0096765C" w:rsidRPr="006F54B9" w:rsidRDefault="006E2402">
      <w:pPr>
        <w:pStyle w:val="ListBullet"/>
        <w:jc w:val="both"/>
      </w:pPr>
      <w:r w:rsidRPr="006F54B9">
        <w:t>Costs: a lost sale costs 30% of its value (lost margin), holding costs 0.07% of value per day (about 25% a year), a regular delivery costs EUR 25 and an emergency next-day delivery EUR 75.</w:t>
      </w:r>
    </w:p>
    <w:p w14:paraId="1107901D" w14:textId="77777777" w:rsidR="0096765C" w:rsidRPr="006F54B9" w:rsidRDefault="006E2402">
      <w:pPr>
        <w:pStyle w:val="ListBullet"/>
        <w:jc w:val="both"/>
      </w:pPr>
      <w:r w:rsidRPr="006F54B9">
        <w:t>Rossmann has no prices. The price lever in the what-if tool therefore uses a stated elasticity, not a learned one.</w:t>
      </w:r>
    </w:p>
    <w:p w14:paraId="6A30611B" w14:textId="77777777" w:rsidR="0096765C" w:rsidRPr="006F54B9" w:rsidRDefault="006E2402">
      <w:pPr>
        <w:pStyle w:val="Heading2"/>
        <w:rPr>
          <w:color w:val="auto"/>
        </w:rPr>
      </w:pPr>
      <w:bookmarkStart w:id="26" w:name="_Toc243432335"/>
      <w:r w:rsidRPr="006F54B9">
        <w:rPr>
          <w:color w:val="auto"/>
        </w:rPr>
        <w:lastRenderedPageBreak/>
        <w:t>5.4 Success criteria</w:t>
      </w:r>
      <w:bookmarkEnd w:id="26"/>
    </w:p>
    <w:p w14:paraId="5D0A27F7" w14:textId="77777777" w:rsidR="0096765C" w:rsidRPr="006F54B9" w:rsidRDefault="006E2402">
      <w:pPr>
        <w:pStyle w:val="TableCaption"/>
        <w:keepNext/>
        <w:spacing w:before="120" w:after="60"/>
        <w:jc w:val="center"/>
        <w:rPr>
          <w:color w:val="auto"/>
        </w:rPr>
      </w:pPr>
      <w:bookmarkStart w:id="27" w:name="_Toc243432398"/>
      <w:r w:rsidRPr="006F54B9">
        <w:rPr>
          <w:b/>
          <w:color w:val="auto"/>
        </w:rPr>
        <w:t xml:space="preserve">Table 8. </w:t>
      </w:r>
      <w:r w:rsidRPr="006F54B9">
        <w:rPr>
          <w:color w:val="auto"/>
        </w:rPr>
        <w:t>Target metrics fixed before modelling</w:t>
      </w:r>
      <w:bookmarkEnd w:id="27"/>
    </w:p>
    <w:tbl>
      <w:tblPr>
        <w:tblStyle w:val="TableGrid"/>
        <w:tblW w:w="0" w:type="auto"/>
        <w:tblLayout w:type="fixed"/>
        <w:tblLook w:val="04A0" w:firstRow="1" w:lastRow="0" w:firstColumn="1" w:lastColumn="0" w:noHBand="0" w:noVBand="1"/>
      </w:tblPr>
      <w:tblGrid>
        <w:gridCol w:w="2016"/>
        <w:gridCol w:w="2448"/>
        <w:gridCol w:w="4896"/>
      </w:tblGrid>
      <w:tr w:rsidR="0096765C" w:rsidRPr="006F54B9" w14:paraId="37E71D6C" w14:textId="77777777" w:rsidTr="00BC42BD">
        <w:tc>
          <w:tcPr>
            <w:tcW w:w="2016" w:type="dxa"/>
          </w:tcPr>
          <w:p w14:paraId="69AC22CB" w14:textId="77777777" w:rsidR="0096765C" w:rsidRPr="006F54B9" w:rsidRDefault="006E2402">
            <w:pPr>
              <w:keepNext/>
              <w:spacing w:after="0"/>
              <w:jc w:val="center"/>
            </w:pPr>
            <w:r w:rsidRPr="006F54B9">
              <w:rPr>
                <w:b/>
                <w:sz w:val="20"/>
              </w:rPr>
              <w:t>Objective</w:t>
            </w:r>
          </w:p>
        </w:tc>
        <w:tc>
          <w:tcPr>
            <w:tcW w:w="2448" w:type="dxa"/>
          </w:tcPr>
          <w:p w14:paraId="0BBFAD73" w14:textId="77777777" w:rsidR="0096765C" w:rsidRPr="006F54B9" w:rsidRDefault="006E2402">
            <w:pPr>
              <w:keepNext/>
              <w:spacing w:after="0"/>
              <w:jc w:val="center"/>
            </w:pPr>
            <w:r w:rsidRPr="006F54B9">
              <w:rPr>
                <w:b/>
                <w:sz w:val="20"/>
              </w:rPr>
              <w:t>Metric</w:t>
            </w:r>
          </w:p>
        </w:tc>
        <w:tc>
          <w:tcPr>
            <w:tcW w:w="4896" w:type="dxa"/>
          </w:tcPr>
          <w:p w14:paraId="536DD73D" w14:textId="77777777" w:rsidR="0096765C" w:rsidRPr="006F54B9" w:rsidRDefault="006E2402">
            <w:pPr>
              <w:keepNext/>
              <w:spacing w:after="0"/>
              <w:jc w:val="center"/>
            </w:pPr>
            <w:r w:rsidRPr="006F54B9">
              <w:rPr>
                <w:b/>
                <w:sz w:val="20"/>
              </w:rPr>
              <w:t>Target</w:t>
            </w:r>
          </w:p>
        </w:tc>
      </w:tr>
      <w:tr w:rsidR="0096765C" w:rsidRPr="006F54B9" w14:paraId="66205A77" w14:textId="77777777" w:rsidTr="00BC42BD">
        <w:tc>
          <w:tcPr>
            <w:tcW w:w="2016" w:type="dxa"/>
          </w:tcPr>
          <w:p w14:paraId="38607F0B" w14:textId="77777777" w:rsidR="0096765C" w:rsidRPr="006F54B9" w:rsidRDefault="006E2402">
            <w:pPr>
              <w:keepNext/>
              <w:spacing w:after="0"/>
            </w:pPr>
            <w:r w:rsidRPr="006F54B9">
              <w:rPr>
                <w:sz w:val="20"/>
              </w:rPr>
              <w:t>O1 Demand</w:t>
            </w:r>
          </w:p>
        </w:tc>
        <w:tc>
          <w:tcPr>
            <w:tcW w:w="2448" w:type="dxa"/>
          </w:tcPr>
          <w:p w14:paraId="68F6956C" w14:textId="77777777" w:rsidR="0096765C" w:rsidRPr="006F54B9" w:rsidRDefault="006E2402">
            <w:pPr>
              <w:keepNext/>
              <w:spacing w:after="0"/>
            </w:pPr>
            <w:r w:rsidRPr="006F54B9">
              <w:rPr>
                <w:sz w:val="20"/>
              </w:rPr>
              <w:t>Test MAPE / R²</w:t>
            </w:r>
          </w:p>
        </w:tc>
        <w:tc>
          <w:tcPr>
            <w:tcW w:w="4896" w:type="dxa"/>
          </w:tcPr>
          <w:p w14:paraId="56CF3490" w14:textId="77777777" w:rsidR="0096765C" w:rsidRPr="006F54B9" w:rsidRDefault="006E2402">
            <w:pPr>
              <w:keepNext/>
              <w:spacing w:after="0"/>
            </w:pPr>
            <w:r w:rsidRPr="006F54B9">
              <w:rPr>
                <w:sz w:val="20"/>
              </w:rPr>
              <w:t>MAPE below 10% and below the best baseline; R² above 0.90</w:t>
            </w:r>
          </w:p>
        </w:tc>
      </w:tr>
      <w:tr w:rsidR="0096765C" w:rsidRPr="006F54B9" w14:paraId="61E28A7F" w14:textId="77777777" w:rsidTr="00BC42BD">
        <w:tc>
          <w:tcPr>
            <w:tcW w:w="2016" w:type="dxa"/>
          </w:tcPr>
          <w:p w14:paraId="023B857D" w14:textId="77777777" w:rsidR="0096765C" w:rsidRPr="006F54B9" w:rsidRDefault="006E2402">
            <w:pPr>
              <w:keepNext/>
              <w:spacing w:after="0"/>
            </w:pPr>
            <w:r w:rsidRPr="006F54B9">
              <w:rPr>
                <w:sz w:val="20"/>
              </w:rPr>
              <w:t>O1 Uncertainty</w:t>
            </w:r>
          </w:p>
        </w:tc>
        <w:tc>
          <w:tcPr>
            <w:tcW w:w="2448" w:type="dxa"/>
          </w:tcPr>
          <w:p w14:paraId="407CC25C" w14:textId="77777777" w:rsidR="0096765C" w:rsidRPr="006F54B9" w:rsidRDefault="006E2402">
            <w:pPr>
              <w:keepNext/>
              <w:spacing w:after="0"/>
            </w:pPr>
            <w:r w:rsidRPr="006F54B9">
              <w:rPr>
                <w:sz w:val="20"/>
              </w:rPr>
              <w:t>P10-P90 coverage</w:t>
            </w:r>
          </w:p>
        </w:tc>
        <w:tc>
          <w:tcPr>
            <w:tcW w:w="4896" w:type="dxa"/>
          </w:tcPr>
          <w:p w14:paraId="0D3914E0" w14:textId="77777777" w:rsidR="0096765C" w:rsidRPr="006F54B9" w:rsidRDefault="006E2402">
            <w:pPr>
              <w:keepNext/>
              <w:spacing w:after="0"/>
            </w:pPr>
            <w:r w:rsidRPr="006F54B9">
              <w:rPr>
                <w:sz w:val="20"/>
              </w:rPr>
              <w:t>Close to 80% of test days</w:t>
            </w:r>
          </w:p>
        </w:tc>
      </w:tr>
      <w:tr w:rsidR="0096765C" w:rsidRPr="006F54B9" w14:paraId="396840CB" w14:textId="77777777" w:rsidTr="00BC42BD">
        <w:tc>
          <w:tcPr>
            <w:tcW w:w="2016" w:type="dxa"/>
          </w:tcPr>
          <w:p w14:paraId="4AE82206" w14:textId="77777777" w:rsidR="0096765C" w:rsidRPr="006F54B9" w:rsidRDefault="006E2402">
            <w:pPr>
              <w:keepNext/>
              <w:spacing w:after="0"/>
            </w:pPr>
            <w:r w:rsidRPr="006F54B9">
              <w:rPr>
                <w:sz w:val="20"/>
              </w:rPr>
              <w:t>O2 Risk</w:t>
            </w:r>
          </w:p>
        </w:tc>
        <w:tc>
          <w:tcPr>
            <w:tcW w:w="2448" w:type="dxa"/>
          </w:tcPr>
          <w:p w14:paraId="466E0BA2" w14:textId="77777777" w:rsidR="0096765C" w:rsidRPr="006F54B9" w:rsidRDefault="006E2402">
            <w:pPr>
              <w:keepNext/>
              <w:spacing w:after="0"/>
            </w:pPr>
            <w:r w:rsidRPr="006F54B9">
              <w:rPr>
                <w:sz w:val="20"/>
              </w:rPr>
              <w:t>ROC-AUC / PR-AUC</w:t>
            </w:r>
          </w:p>
        </w:tc>
        <w:tc>
          <w:tcPr>
            <w:tcW w:w="4896" w:type="dxa"/>
          </w:tcPr>
          <w:p w14:paraId="06C11C53" w14:textId="77777777" w:rsidR="0096765C" w:rsidRPr="006F54B9" w:rsidRDefault="006E2402">
            <w:pPr>
              <w:keepNext/>
              <w:spacing w:after="0"/>
            </w:pPr>
            <w:r w:rsidRPr="006F54B9">
              <w:rPr>
                <w:sz w:val="20"/>
              </w:rPr>
              <w:t>ROC-AUC above 0.85; PR-AUC at least 2x the positive rate</w:t>
            </w:r>
          </w:p>
        </w:tc>
      </w:tr>
      <w:tr w:rsidR="0096765C" w:rsidRPr="006F54B9" w14:paraId="32C364F3" w14:textId="77777777" w:rsidTr="00BC42BD">
        <w:tc>
          <w:tcPr>
            <w:tcW w:w="2016" w:type="dxa"/>
          </w:tcPr>
          <w:p w14:paraId="6F8A7EC4" w14:textId="77777777" w:rsidR="0096765C" w:rsidRPr="006F54B9" w:rsidRDefault="006E2402">
            <w:pPr>
              <w:keepNext/>
              <w:spacing w:after="0"/>
            </w:pPr>
            <w:r w:rsidRPr="006F54B9">
              <w:rPr>
                <w:sz w:val="20"/>
              </w:rPr>
              <w:t>O3 Ordering</w:t>
            </w:r>
          </w:p>
        </w:tc>
        <w:tc>
          <w:tcPr>
            <w:tcW w:w="2448" w:type="dxa"/>
          </w:tcPr>
          <w:p w14:paraId="2F2E08EF" w14:textId="77777777" w:rsidR="0096765C" w:rsidRPr="006F54B9" w:rsidRDefault="006E2402">
            <w:pPr>
              <w:keepNext/>
              <w:spacing w:after="0"/>
            </w:pPr>
            <w:r w:rsidRPr="006F54B9">
              <w:rPr>
                <w:sz w:val="20"/>
              </w:rPr>
              <w:t>Stockout days, cost</w:t>
            </w:r>
          </w:p>
        </w:tc>
        <w:tc>
          <w:tcPr>
            <w:tcW w:w="4896" w:type="dxa"/>
          </w:tcPr>
          <w:p w14:paraId="141989AD" w14:textId="77777777" w:rsidR="0096765C" w:rsidRPr="006F54B9" w:rsidRDefault="006E2402">
            <w:pPr>
              <w:keepNext/>
              <w:spacing w:after="0"/>
            </w:pPr>
            <w:r w:rsidRPr="006F54B9">
              <w:rPr>
                <w:sz w:val="20"/>
              </w:rPr>
              <w:t>At least 30% fewer stockout days than the manager rule, at lower total cost</w:t>
            </w:r>
          </w:p>
        </w:tc>
      </w:tr>
      <w:tr w:rsidR="0096765C" w:rsidRPr="006F54B9" w14:paraId="2A5A379E" w14:textId="77777777" w:rsidTr="00BC42BD">
        <w:tc>
          <w:tcPr>
            <w:tcW w:w="2016" w:type="dxa"/>
          </w:tcPr>
          <w:p w14:paraId="0D049379" w14:textId="77777777" w:rsidR="0096765C" w:rsidRPr="006F54B9" w:rsidRDefault="006E2402">
            <w:pPr>
              <w:spacing w:after="0"/>
            </w:pPr>
            <w:r w:rsidRPr="006F54B9">
              <w:rPr>
                <w:sz w:val="20"/>
              </w:rPr>
              <w:t>O4 Explain</w:t>
            </w:r>
          </w:p>
        </w:tc>
        <w:tc>
          <w:tcPr>
            <w:tcW w:w="2448" w:type="dxa"/>
          </w:tcPr>
          <w:p w14:paraId="039A5098" w14:textId="77777777" w:rsidR="0096765C" w:rsidRPr="006F54B9" w:rsidRDefault="006E2402">
            <w:pPr>
              <w:spacing w:after="0"/>
            </w:pPr>
            <w:r w:rsidRPr="006F54B9">
              <w:rPr>
                <w:sz w:val="20"/>
              </w:rPr>
              <w:t>SHAP additivity; dashboard</w:t>
            </w:r>
          </w:p>
        </w:tc>
        <w:tc>
          <w:tcPr>
            <w:tcW w:w="4896" w:type="dxa"/>
          </w:tcPr>
          <w:p w14:paraId="52127D35" w14:textId="77777777" w:rsidR="0096765C" w:rsidRPr="006F54B9" w:rsidRDefault="006E2402">
            <w:pPr>
              <w:spacing w:after="0"/>
            </w:pPr>
            <w:r w:rsidRPr="006F54B9">
              <w:rPr>
                <w:sz w:val="20"/>
              </w:rPr>
              <w:t>Contributions add up to the prediction; answers in about 2 seconds</w:t>
            </w:r>
          </w:p>
        </w:tc>
      </w:tr>
    </w:tbl>
    <w:p w14:paraId="6214684F" w14:textId="77777777" w:rsidR="0096765C" w:rsidRPr="006F54B9" w:rsidRDefault="0096765C">
      <w:pPr>
        <w:spacing w:after="80"/>
      </w:pPr>
    </w:p>
    <w:p w14:paraId="139B875B" w14:textId="77777777" w:rsidR="00B5061D" w:rsidRDefault="00B5061D" w:rsidP="00B5061D"/>
    <w:p w14:paraId="4EE8034D" w14:textId="77777777" w:rsidR="00B5061D" w:rsidRDefault="00B5061D" w:rsidP="00B5061D"/>
    <w:p w14:paraId="0D9F894A" w14:textId="77777777" w:rsidR="00B5061D" w:rsidRDefault="00B5061D" w:rsidP="00B5061D"/>
    <w:p w14:paraId="2C678AFE" w14:textId="77777777" w:rsidR="00B5061D" w:rsidRDefault="00B5061D" w:rsidP="00B5061D"/>
    <w:p w14:paraId="4C156D43" w14:textId="77777777" w:rsidR="00B5061D" w:rsidRDefault="00B5061D" w:rsidP="00B5061D"/>
    <w:p w14:paraId="3C0082EF" w14:textId="77777777" w:rsidR="00B5061D" w:rsidRDefault="00B5061D" w:rsidP="00B5061D"/>
    <w:p w14:paraId="2BC149DA" w14:textId="77777777" w:rsidR="00B5061D" w:rsidRDefault="00B5061D" w:rsidP="00B5061D"/>
    <w:p w14:paraId="3C8A8028" w14:textId="77777777" w:rsidR="00B5061D" w:rsidRDefault="00B5061D" w:rsidP="00B5061D"/>
    <w:p w14:paraId="038A657C" w14:textId="77777777" w:rsidR="00B5061D" w:rsidRDefault="00B5061D" w:rsidP="00B5061D"/>
    <w:p w14:paraId="69515C62" w14:textId="77777777" w:rsidR="00B5061D" w:rsidRDefault="00B5061D" w:rsidP="00B5061D"/>
    <w:p w14:paraId="75270955" w14:textId="77777777" w:rsidR="00B5061D" w:rsidRDefault="00B5061D" w:rsidP="00B5061D"/>
    <w:p w14:paraId="4AA8A707" w14:textId="77777777" w:rsidR="00B5061D" w:rsidRDefault="00B5061D" w:rsidP="00B5061D"/>
    <w:p w14:paraId="3D5507FE" w14:textId="77777777" w:rsidR="00B5061D" w:rsidRDefault="00B5061D" w:rsidP="00B5061D"/>
    <w:p w14:paraId="33535E89" w14:textId="77777777" w:rsidR="00B5061D" w:rsidRDefault="00B5061D" w:rsidP="00B5061D"/>
    <w:p w14:paraId="626BF80A" w14:textId="77777777" w:rsidR="00B5061D" w:rsidRDefault="00B5061D" w:rsidP="00B5061D"/>
    <w:p w14:paraId="17B6461F" w14:textId="77777777" w:rsidR="00B5061D" w:rsidRDefault="00B5061D" w:rsidP="00B5061D"/>
    <w:p w14:paraId="6D203487" w14:textId="77777777" w:rsidR="00B5061D" w:rsidRDefault="00B5061D" w:rsidP="00B5061D"/>
    <w:p w14:paraId="248671D9" w14:textId="77777777" w:rsidR="00B5061D" w:rsidRDefault="00B5061D" w:rsidP="00B5061D"/>
    <w:p w14:paraId="6FEE4C91" w14:textId="77777777" w:rsidR="00B5061D" w:rsidRDefault="00B5061D" w:rsidP="00B5061D"/>
    <w:p w14:paraId="1EE65238" w14:textId="77777777" w:rsidR="00B5061D" w:rsidRDefault="00B5061D" w:rsidP="00B5061D"/>
    <w:p w14:paraId="11C202E2" w14:textId="77777777" w:rsidR="00B5061D" w:rsidRDefault="00B5061D" w:rsidP="00B5061D"/>
    <w:p w14:paraId="0F7B1D47" w14:textId="77777777" w:rsidR="00B5061D" w:rsidRDefault="00B5061D" w:rsidP="00B5061D"/>
    <w:p w14:paraId="18AE2752" w14:textId="77777777" w:rsidR="00B5061D" w:rsidRDefault="00B5061D" w:rsidP="00B5061D"/>
    <w:p w14:paraId="342402AE" w14:textId="77777777" w:rsidR="00B5061D" w:rsidRDefault="00B5061D" w:rsidP="00B5061D"/>
    <w:p w14:paraId="432BEEE1" w14:textId="77777777" w:rsidR="00B5061D" w:rsidRDefault="00B5061D" w:rsidP="00B5061D"/>
    <w:p w14:paraId="463E60E4" w14:textId="77777777" w:rsidR="00BC42BD" w:rsidRDefault="00BC42BD" w:rsidP="00B5061D"/>
    <w:p w14:paraId="43F29C94" w14:textId="6487A759" w:rsidR="0096765C" w:rsidRPr="00B5061D" w:rsidRDefault="006E2402" w:rsidP="0087468F">
      <w:pPr>
        <w:outlineLvl w:val="0"/>
        <w:rPr>
          <w:b/>
          <w:bCs/>
          <w:sz w:val="32"/>
          <w:szCs w:val="28"/>
        </w:rPr>
      </w:pPr>
      <w:bookmarkStart w:id="28" w:name="_Toc243432336"/>
      <w:r w:rsidRPr="00B5061D">
        <w:rPr>
          <w:b/>
          <w:bCs/>
          <w:sz w:val="32"/>
          <w:szCs w:val="28"/>
        </w:rPr>
        <w:lastRenderedPageBreak/>
        <w:t>6. System Design and Methodology</w:t>
      </w:r>
      <w:bookmarkEnd w:id="28"/>
    </w:p>
    <w:p w14:paraId="4D6DB999" w14:textId="77777777" w:rsidR="0096765C" w:rsidRPr="006F54B9" w:rsidRDefault="006E2402">
      <w:pPr>
        <w:pStyle w:val="Heading2"/>
        <w:rPr>
          <w:color w:val="auto"/>
        </w:rPr>
      </w:pPr>
      <w:bookmarkStart w:id="29" w:name="_Toc243432337"/>
      <w:r w:rsidRPr="006F54B9">
        <w:rPr>
          <w:color w:val="auto"/>
        </w:rPr>
        <w:t>6.1 Overall architecture</w:t>
      </w:r>
      <w:bookmarkEnd w:id="29"/>
    </w:p>
    <w:p w14:paraId="057608A3" w14:textId="77777777" w:rsidR="0096765C" w:rsidRPr="006F54B9" w:rsidRDefault="006E2402">
      <w:pPr>
        <w:jc w:val="both"/>
      </w:pPr>
      <w:r w:rsidRPr="006F54B9">
        <w:t xml:space="preserve">Fig. 1 shows the full pipeline. Raw data is cleaned and turned into features; stores are segmented; a regression model forecasts demand; an inventory replay produces stock levels on which a classifier learns stockout risk; a decision rule converts forecasts and risk into orders; SHAP explains both models; and a </w:t>
      </w:r>
      <w:proofErr w:type="spellStart"/>
      <w:r w:rsidRPr="006F54B9">
        <w:t>Streamlit</w:t>
      </w:r>
      <w:proofErr w:type="spellEnd"/>
      <w:r w:rsidRPr="006F54B9">
        <w:t xml:space="preserve"> dashboard puts everything in front of the user. Each block is one Python script, run in order by run_all.py.</w:t>
      </w:r>
    </w:p>
    <w:p w14:paraId="1C3617D4" w14:textId="77777777" w:rsidR="0096765C" w:rsidRPr="006F54B9" w:rsidRDefault="006E2402">
      <w:pPr>
        <w:keepNext/>
        <w:spacing w:before="120" w:after="40"/>
        <w:jc w:val="center"/>
      </w:pPr>
      <w:r w:rsidRPr="006F54B9">
        <w:rPr>
          <w:noProof/>
        </w:rPr>
        <w:drawing>
          <wp:inline distT="0" distB="0" distL="0" distR="0" wp14:anchorId="7889DFE5" wp14:editId="5C5F4794">
            <wp:extent cx="5852160" cy="3014749"/>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0_architecture.png"/>
                    <pic:cNvPicPr/>
                  </pic:nvPicPr>
                  <pic:blipFill>
                    <a:blip r:embed="rId11"/>
                    <a:stretch>
                      <a:fillRect/>
                    </a:stretch>
                  </pic:blipFill>
                  <pic:spPr>
                    <a:xfrm>
                      <a:off x="0" y="0"/>
                      <a:ext cx="5852160" cy="3014749"/>
                    </a:xfrm>
                    <a:prstGeom prst="rect">
                      <a:avLst/>
                    </a:prstGeom>
                  </pic:spPr>
                </pic:pic>
              </a:graphicData>
            </a:graphic>
          </wp:inline>
        </w:drawing>
      </w:r>
    </w:p>
    <w:p w14:paraId="623CE5D9" w14:textId="77777777" w:rsidR="0096765C" w:rsidRPr="006F54B9" w:rsidRDefault="006E2402">
      <w:pPr>
        <w:pStyle w:val="Caption"/>
        <w:spacing w:after="200"/>
        <w:jc w:val="center"/>
        <w:rPr>
          <w:color w:val="auto"/>
        </w:rPr>
      </w:pPr>
      <w:bookmarkStart w:id="30" w:name="_Toc243432362"/>
      <w:r w:rsidRPr="006F54B9">
        <w:rPr>
          <w:b/>
          <w:color w:val="auto"/>
        </w:rPr>
        <w:t xml:space="preserve">Fig. 1. </w:t>
      </w:r>
      <w:r w:rsidRPr="006F54B9">
        <w:rPr>
          <w:color w:val="auto"/>
        </w:rPr>
        <w:t xml:space="preserve">System architecture of </w:t>
      </w:r>
      <w:proofErr w:type="spellStart"/>
      <w:r w:rsidRPr="006F54B9">
        <w:rPr>
          <w:color w:val="auto"/>
        </w:rPr>
        <w:t>DemandIQ</w:t>
      </w:r>
      <w:proofErr w:type="spellEnd"/>
      <w:r w:rsidRPr="006F54B9">
        <w:rPr>
          <w:color w:val="auto"/>
        </w:rPr>
        <w:t xml:space="preserve"> (numbers match the pipeline scripts).</w:t>
      </w:r>
      <w:bookmarkEnd w:id="30"/>
    </w:p>
    <w:p w14:paraId="554A9AC2" w14:textId="77777777" w:rsidR="0096765C" w:rsidRPr="006F54B9" w:rsidRDefault="006E2402">
      <w:pPr>
        <w:pStyle w:val="Heading2"/>
        <w:rPr>
          <w:color w:val="auto"/>
        </w:rPr>
      </w:pPr>
      <w:bookmarkStart w:id="31" w:name="_Toc243432338"/>
      <w:r w:rsidRPr="006F54B9">
        <w:rPr>
          <w:color w:val="auto"/>
        </w:rPr>
        <w:t>6.2 Dataset selection</w:t>
      </w:r>
      <w:bookmarkEnd w:id="31"/>
    </w:p>
    <w:p w14:paraId="2A1FF805" w14:textId="77777777" w:rsidR="0096765C" w:rsidRPr="006F54B9" w:rsidRDefault="006E2402">
      <w:pPr>
        <w:jc w:val="both"/>
      </w:pPr>
      <w:r w:rsidRPr="006F54B9">
        <w:rPr>
          <w:b/>
        </w:rPr>
        <w:t>Source.</w:t>
      </w:r>
      <w:r w:rsidRPr="006F54B9">
        <w:t xml:space="preserve"> Rossmann Store Sales [6], a public dataset released by the German drugstore chain Rossmann. It has 1,017,209 daily records for 1,115 stores from 1 January 2013 to 31 July 2015 and a separate store master file.</w:t>
      </w:r>
    </w:p>
    <w:p w14:paraId="277A8EBE" w14:textId="77777777" w:rsidR="0096765C" w:rsidRPr="006F54B9" w:rsidRDefault="006E2402">
      <w:pPr>
        <w:jc w:val="both"/>
      </w:pPr>
      <w:r w:rsidRPr="006F54B9">
        <w:rPr>
          <w:b/>
        </w:rPr>
        <w:t>Why this dataset.</w:t>
      </w:r>
      <w:r w:rsidRPr="006F54B9">
        <w:t xml:space="preserve"> It is real retail data (not synthetic), large enough for machine learning, contains exactly the drivers named in our objectives (promotions, state and school holidays, weekday, season, competition, store format), is freely downloadable, and is a well-known benchmark, so results can be compared with others.</w:t>
      </w:r>
    </w:p>
    <w:p w14:paraId="23C2C7F9" w14:textId="77777777" w:rsidR="0096765C" w:rsidRPr="006F54B9" w:rsidRDefault="006E2402">
      <w:pPr>
        <w:pStyle w:val="TableCaption"/>
        <w:keepNext/>
        <w:spacing w:before="120" w:after="60"/>
        <w:jc w:val="center"/>
        <w:rPr>
          <w:color w:val="auto"/>
        </w:rPr>
      </w:pPr>
      <w:bookmarkStart w:id="32" w:name="_Toc243432399"/>
      <w:r w:rsidRPr="006F54B9">
        <w:rPr>
          <w:b/>
          <w:color w:val="auto"/>
        </w:rPr>
        <w:t xml:space="preserve">Table 9. </w:t>
      </w:r>
      <w:r w:rsidRPr="006F54B9">
        <w:rPr>
          <w:color w:val="auto"/>
        </w:rPr>
        <w:t>Main columns of the Rossmann dataset</w:t>
      </w:r>
      <w:bookmarkEnd w:id="32"/>
    </w:p>
    <w:tbl>
      <w:tblPr>
        <w:tblStyle w:val="TableGrid"/>
        <w:tblW w:w="0" w:type="auto"/>
        <w:tblLayout w:type="fixed"/>
        <w:tblLook w:val="04A0" w:firstRow="1" w:lastRow="0" w:firstColumn="1" w:lastColumn="0" w:noHBand="0" w:noVBand="1"/>
      </w:tblPr>
      <w:tblGrid>
        <w:gridCol w:w="3312"/>
        <w:gridCol w:w="6048"/>
      </w:tblGrid>
      <w:tr w:rsidR="0096765C" w:rsidRPr="006F54B9" w14:paraId="7131E6E7" w14:textId="77777777" w:rsidTr="00BC42BD">
        <w:tc>
          <w:tcPr>
            <w:tcW w:w="3312" w:type="dxa"/>
          </w:tcPr>
          <w:p w14:paraId="027E50BC" w14:textId="77777777" w:rsidR="0096765C" w:rsidRPr="006F54B9" w:rsidRDefault="006E2402">
            <w:pPr>
              <w:keepNext/>
              <w:spacing w:after="0"/>
              <w:jc w:val="center"/>
            </w:pPr>
            <w:r w:rsidRPr="006F54B9">
              <w:rPr>
                <w:b/>
                <w:sz w:val="20"/>
              </w:rPr>
              <w:t>Column</w:t>
            </w:r>
          </w:p>
        </w:tc>
        <w:tc>
          <w:tcPr>
            <w:tcW w:w="6048" w:type="dxa"/>
          </w:tcPr>
          <w:p w14:paraId="42EBF564" w14:textId="77777777" w:rsidR="0096765C" w:rsidRPr="006F54B9" w:rsidRDefault="006E2402">
            <w:pPr>
              <w:keepNext/>
              <w:spacing w:after="0"/>
              <w:jc w:val="center"/>
            </w:pPr>
            <w:r w:rsidRPr="006F54B9">
              <w:rPr>
                <w:b/>
                <w:sz w:val="20"/>
              </w:rPr>
              <w:t>Meaning</w:t>
            </w:r>
          </w:p>
        </w:tc>
      </w:tr>
      <w:tr w:rsidR="0096765C" w:rsidRPr="006F54B9" w14:paraId="4BBEAE53" w14:textId="77777777" w:rsidTr="00BC42BD">
        <w:tc>
          <w:tcPr>
            <w:tcW w:w="3312" w:type="dxa"/>
          </w:tcPr>
          <w:p w14:paraId="22741A24" w14:textId="77777777" w:rsidR="0096765C" w:rsidRPr="006F54B9" w:rsidRDefault="006E2402">
            <w:pPr>
              <w:keepNext/>
              <w:spacing w:after="0"/>
            </w:pPr>
            <w:r w:rsidRPr="006F54B9">
              <w:rPr>
                <w:sz w:val="20"/>
              </w:rPr>
              <w:t xml:space="preserve">Store, Date, </w:t>
            </w:r>
            <w:proofErr w:type="spellStart"/>
            <w:r w:rsidRPr="006F54B9">
              <w:rPr>
                <w:sz w:val="20"/>
              </w:rPr>
              <w:t>DayOfWeek</w:t>
            </w:r>
            <w:proofErr w:type="spellEnd"/>
          </w:p>
        </w:tc>
        <w:tc>
          <w:tcPr>
            <w:tcW w:w="6048" w:type="dxa"/>
          </w:tcPr>
          <w:p w14:paraId="5B1B920C" w14:textId="77777777" w:rsidR="0096765C" w:rsidRPr="006F54B9" w:rsidRDefault="006E2402">
            <w:pPr>
              <w:keepNext/>
              <w:spacing w:after="0"/>
            </w:pPr>
            <w:r w:rsidRPr="006F54B9">
              <w:rPr>
                <w:sz w:val="20"/>
              </w:rPr>
              <w:t>Store identifier (1-1115) and trading date</w:t>
            </w:r>
          </w:p>
        </w:tc>
      </w:tr>
      <w:tr w:rsidR="0096765C" w:rsidRPr="006F54B9" w14:paraId="1623AF88" w14:textId="77777777" w:rsidTr="00BC42BD">
        <w:tc>
          <w:tcPr>
            <w:tcW w:w="3312" w:type="dxa"/>
          </w:tcPr>
          <w:p w14:paraId="6D32896E" w14:textId="77777777" w:rsidR="0096765C" w:rsidRPr="006F54B9" w:rsidRDefault="006E2402">
            <w:pPr>
              <w:keepNext/>
              <w:spacing w:after="0"/>
            </w:pPr>
            <w:r w:rsidRPr="006F54B9">
              <w:rPr>
                <w:sz w:val="20"/>
              </w:rPr>
              <w:t>Sales</w:t>
            </w:r>
          </w:p>
        </w:tc>
        <w:tc>
          <w:tcPr>
            <w:tcW w:w="6048" w:type="dxa"/>
          </w:tcPr>
          <w:p w14:paraId="46CF34A6" w14:textId="77777777" w:rsidR="0096765C" w:rsidRPr="006F54B9" w:rsidRDefault="006E2402">
            <w:pPr>
              <w:keepNext/>
              <w:spacing w:after="0"/>
            </w:pPr>
            <w:r w:rsidRPr="006F54B9">
              <w:rPr>
                <w:sz w:val="20"/>
              </w:rPr>
              <w:t>Daily sales - the demand we forecast (target)</w:t>
            </w:r>
          </w:p>
        </w:tc>
      </w:tr>
      <w:tr w:rsidR="0096765C" w:rsidRPr="006F54B9" w14:paraId="2A13E971" w14:textId="77777777" w:rsidTr="00BC42BD">
        <w:tc>
          <w:tcPr>
            <w:tcW w:w="3312" w:type="dxa"/>
          </w:tcPr>
          <w:p w14:paraId="7211A51B" w14:textId="77777777" w:rsidR="0096765C" w:rsidRPr="006F54B9" w:rsidRDefault="006E2402">
            <w:pPr>
              <w:keepNext/>
              <w:spacing w:after="0"/>
            </w:pPr>
            <w:r w:rsidRPr="006F54B9">
              <w:rPr>
                <w:sz w:val="20"/>
              </w:rPr>
              <w:t>Customers, Open</w:t>
            </w:r>
          </w:p>
        </w:tc>
        <w:tc>
          <w:tcPr>
            <w:tcW w:w="6048" w:type="dxa"/>
          </w:tcPr>
          <w:p w14:paraId="29F7FF8F" w14:textId="77777777" w:rsidR="0096765C" w:rsidRPr="006F54B9" w:rsidRDefault="006E2402">
            <w:pPr>
              <w:keepNext/>
              <w:spacing w:after="0"/>
            </w:pPr>
            <w:r w:rsidRPr="006F54B9">
              <w:rPr>
                <w:sz w:val="20"/>
              </w:rPr>
              <w:t>Number of customers; 1 if the store traded that day</w:t>
            </w:r>
          </w:p>
        </w:tc>
      </w:tr>
      <w:tr w:rsidR="0096765C" w:rsidRPr="006F54B9" w14:paraId="791EFDE4" w14:textId="77777777" w:rsidTr="00BC42BD">
        <w:tc>
          <w:tcPr>
            <w:tcW w:w="3312" w:type="dxa"/>
          </w:tcPr>
          <w:p w14:paraId="58EF5B62" w14:textId="77777777" w:rsidR="0096765C" w:rsidRPr="006F54B9" w:rsidRDefault="006E2402">
            <w:pPr>
              <w:keepNext/>
              <w:spacing w:after="0"/>
            </w:pPr>
            <w:r w:rsidRPr="006F54B9">
              <w:rPr>
                <w:sz w:val="20"/>
              </w:rPr>
              <w:t>Promo / Promo2</w:t>
            </w:r>
          </w:p>
        </w:tc>
        <w:tc>
          <w:tcPr>
            <w:tcW w:w="6048" w:type="dxa"/>
          </w:tcPr>
          <w:p w14:paraId="71919571" w14:textId="77777777" w:rsidR="0096765C" w:rsidRPr="006F54B9" w:rsidRDefault="006E2402">
            <w:pPr>
              <w:keepNext/>
              <w:spacing w:after="0"/>
            </w:pPr>
            <w:r w:rsidRPr="006F54B9">
              <w:rPr>
                <w:sz w:val="20"/>
              </w:rPr>
              <w:t>Daily promotion running; store takes part in a continuing loyalty promotion</w:t>
            </w:r>
          </w:p>
        </w:tc>
      </w:tr>
      <w:tr w:rsidR="0096765C" w:rsidRPr="006F54B9" w14:paraId="1E9546D9" w14:textId="77777777" w:rsidTr="00BC42BD">
        <w:tc>
          <w:tcPr>
            <w:tcW w:w="3312" w:type="dxa"/>
          </w:tcPr>
          <w:p w14:paraId="34FF1F1F" w14:textId="77777777" w:rsidR="0096765C" w:rsidRPr="006F54B9" w:rsidRDefault="006E2402">
            <w:pPr>
              <w:keepNext/>
              <w:spacing w:after="0"/>
            </w:pPr>
            <w:proofErr w:type="spellStart"/>
            <w:r w:rsidRPr="006F54B9">
              <w:rPr>
                <w:sz w:val="20"/>
              </w:rPr>
              <w:t>StateHoliday</w:t>
            </w:r>
            <w:proofErr w:type="spellEnd"/>
            <w:r w:rsidRPr="006F54B9">
              <w:rPr>
                <w:sz w:val="20"/>
              </w:rPr>
              <w:t xml:space="preserve">, </w:t>
            </w:r>
            <w:proofErr w:type="spellStart"/>
            <w:r w:rsidRPr="006F54B9">
              <w:rPr>
                <w:sz w:val="20"/>
              </w:rPr>
              <w:t>SchoolHoliday</w:t>
            </w:r>
            <w:proofErr w:type="spellEnd"/>
          </w:p>
        </w:tc>
        <w:tc>
          <w:tcPr>
            <w:tcW w:w="6048" w:type="dxa"/>
          </w:tcPr>
          <w:p w14:paraId="3A59B583" w14:textId="77777777" w:rsidR="0096765C" w:rsidRPr="006F54B9" w:rsidRDefault="006E2402">
            <w:pPr>
              <w:keepNext/>
              <w:spacing w:after="0"/>
            </w:pPr>
            <w:r w:rsidRPr="006F54B9">
              <w:rPr>
                <w:sz w:val="20"/>
              </w:rPr>
              <w:t>Public holiday type (none, public, Easter, Christmas); schools closed</w:t>
            </w:r>
          </w:p>
        </w:tc>
      </w:tr>
      <w:tr w:rsidR="0096765C" w:rsidRPr="006F54B9" w14:paraId="4766E5EF" w14:textId="77777777" w:rsidTr="00BC42BD">
        <w:tc>
          <w:tcPr>
            <w:tcW w:w="3312" w:type="dxa"/>
          </w:tcPr>
          <w:p w14:paraId="5FCBA7A8" w14:textId="77777777" w:rsidR="0096765C" w:rsidRPr="006F54B9" w:rsidRDefault="006E2402">
            <w:pPr>
              <w:keepNext/>
              <w:spacing w:after="0"/>
            </w:pPr>
            <w:proofErr w:type="spellStart"/>
            <w:r w:rsidRPr="006F54B9">
              <w:rPr>
                <w:sz w:val="20"/>
              </w:rPr>
              <w:t>StoreType</w:t>
            </w:r>
            <w:proofErr w:type="spellEnd"/>
            <w:r w:rsidRPr="006F54B9">
              <w:rPr>
                <w:sz w:val="20"/>
              </w:rPr>
              <w:t>, Assortment</w:t>
            </w:r>
          </w:p>
        </w:tc>
        <w:tc>
          <w:tcPr>
            <w:tcW w:w="6048" w:type="dxa"/>
          </w:tcPr>
          <w:p w14:paraId="22EBB40C" w14:textId="77777777" w:rsidR="0096765C" w:rsidRPr="006F54B9" w:rsidRDefault="006E2402">
            <w:pPr>
              <w:keepNext/>
              <w:spacing w:after="0"/>
            </w:pPr>
            <w:r w:rsidRPr="006F54B9">
              <w:rPr>
                <w:sz w:val="20"/>
              </w:rPr>
              <w:t>Store format (a-d) and range carried (basic, extra, extended)</w:t>
            </w:r>
          </w:p>
        </w:tc>
      </w:tr>
      <w:tr w:rsidR="0096765C" w:rsidRPr="006F54B9" w14:paraId="4AE9A475" w14:textId="77777777" w:rsidTr="00BC42BD">
        <w:tc>
          <w:tcPr>
            <w:tcW w:w="3312" w:type="dxa"/>
          </w:tcPr>
          <w:p w14:paraId="518FD6CB" w14:textId="77777777" w:rsidR="0096765C" w:rsidRPr="006F54B9" w:rsidRDefault="006E2402">
            <w:pPr>
              <w:spacing w:after="0"/>
            </w:pPr>
            <w:proofErr w:type="spellStart"/>
            <w:r w:rsidRPr="006F54B9">
              <w:rPr>
                <w:sz w:val="20"/>
              </w:rPr>
              <w:t>CompetitionDistance</w:t>
            </w:r>
            <w:proofErr w:type="spellEnd"/>
            <w:r w:rsidRPr="006F54B9">
              <w:rPr>
                <w:sz w:val="20"/>
              </w:rPr>
              <w:t>, ...Since</w:t>
            </w:r>
          </w:p>
        </w:tc>
        <w:tc>
          <w:tcPr>
            <w:tcW w:w="6048" w:type="dxa"/>
          </w:tcPr>
          <w:p w14:paraId="163002D7" w14:textId="77777777" w:rsidR="0096765C" w:rsidRPr="006F54B9" w:rsidRDefault="006E2402">
            <w:pPr>
              <w:spacing w:after="0"/>
            </w:pPr>
            <w:proofErr w:type="spellStart"/>
            <w:r w:rsidRPr="006F54B9">
              <w:rPr>
                <w:sz w:val="20"/>
              </w:rPr>
              <w:t>Metres</w:t>
            </w:r>
            <w:proofErr w:type="spellEnd"/>
            <w:r w:rsidRPr="006F54B9">
              <w:rPr>
                <w:sz w:val="20"/>
              </w:rPr>
              <w:t xml:space="preserve"> to the nearest competitor and when it opened</w:t>
            </w:r>
          </w:p>
        </w:tc>
      </w:tr>
    </w:tbl>
    <w:p w14:paraId="0056F8BF" w14:textId="77777777" w:rsidR="0096765C" w:rsidRPr="006F54B9" w:rsidRDefault="0096765C">
      <w:pPr>
        <w:spacing w:after="80"/>
      </w:pPr>
    </w:p>
    <w:p w14:paraId="23915B81" w14:textId="77777777" w:rsidR="0096765C" w:rsidRPr="006F54B9" w:rsidRDefault="006E2402">
      <w:pPr>
        <w:jc w:val="both"/>
      </w:pPr>
      <w:r w:rsidRPr="006F54B9">
        <w:rPr>
          <w:b/>
        </w:rPr>
        <w:t>Class distribution.</w:t>
      </w:r>
      <w:r w:rsidRPr="006F54B9">
        <w:t xml:space="preserve"> For the regression target, daily sales have a mean of 7,006 and a median of 6,411 (right-skewed, so we model log sales). Promotions run on 44.7% of open days and </w:t>
      </w:r>
      <w:r w:rsidRPr="006F54B9">
        <w:lastRenderedPageBreak/>
        <w:t>lift average sales by 39.8%. For the classification target, a stockout within three days occurs in 18.6% of store-evenings, so the classes are imbalanced roughly 1:4.</w:t>
      </w:r>
    </w:p>
    <w:p w14:paraId="1A702C79" w14:textId="77777777" w:rsidR="0096765C" w:rsidRPr="006F54B9" w:rsidRDefault="006E2402">
      <w:pPr>
        <w:jc w:val="both"/>
      </w:pPr>
      <w:r w:rsidRPr="006F54B9">
        <w:rPr>
          <w:b/>
        </w:rPr>
        <w:t>Split strategy.</w:t>
      </w:r>
      <w:r w:rsidRPr="006F54B9">
        <w:t xml:space="preserve"> Because this is a time series, rows are never shuffled. We split by date (Table 10). Hyper-parameters are chosen on the validation window only; the test window is used once, at the end. Store profile statistics are computed on the training window only.</w:t>
      </w:r>
    </w:p>
    <w:p w14:paraId="5C66E031" w14:textId="77777777" w:rsidR="0096765C" w:rsidRPr="006F54B9" w:rsidRDefault="006E2402">
      <w:pPr>
        <w:pStyle w:val="TableCaption"/>
        <w:keepNext/>
        <w:spacing w:before="120" w:after="60"/>
        <w:jc w:val="center"/>
        <w:rPr>
          <w:color w:val="auto"/>
        </w:rPr>
      </w:pPr>
      <w:bookmarkStart w:id="33" w:name="_Toc243432400"/>
      <w:r w:rsidRPr="006F54B9">
        <w:rPr>
          <w:b/>
          <w:color w:val="auto"/>
        </w:rPr>
        <w:t xml:space="preserve">Table 10. </w:t>
      </w:r>
      <w:r w:rsidRPr="006F54B9">
        <w:rPr>
          <w:color w:val="auto"/>
        </w:rPr>
        <w:t>Time-based data split for the demand model</w:t>
      </w:r>
      <w:bookmarkEnd w:id="33"/>
    </w:p>
    <w:tbl>
      <w:tblPr>
        <w:tblStyle w:val="TableGrid"/>
        <w:tblW w:w="0" w:type="auto"/>
        <w:tblLayout w:type="fixed"/>
        <w:tblLook w:val="04A0" w:firstRow="1" w:lastRow="0" w:firstColumn="1" w:lastColumn="0" w:noHBand="0" w:noVBand="1"/>
      </w:tblPr>
      <w:tblGrid>
        <w:gridCol w:w="1872"/>
        <w:gridCol w:w="3312"/>
        <w:gridCol w:w="1440"/>
        <w:gridCol w:w="2736"/>
      </w:tblGrid>
      <w:tr w:rsidR="0096765C" w:rsidRPr="006F54B9" w14:paraId="0609AD1F" w14:textId="77777777" w:rsidTr="00BC42BD">
        <w:tc>
          <w:tcPr>
            <w:tcW w:w="1872" w:type="dxa"/>
          </w:tcPr>
          <w:p w14:paraId="71B3A784" w14:textId="77777777" w:rsidR="0096765C" w:rsidRPr="006F54B9" w:rsidRDefault="006E2402">
            <w:pPr>
              <w:keepNext/>
              <w:spacing w:after="0"/>
              <w:jc w:val="center"/>
            </w:pPr>
            <w:r w:rsidRPr="006F54B9">
              <w:rPr>
                <w:b/>
                <w:sz w:val="20"/>
              </w:rPr>
              <w:t>Split</w:t>
            </w:r>
          </w:p>
        </w:tc>
        <w:tc>
          <w:tcPr>
            <w:tcW w:w="3312" w:type="dxa"/>
          </w:tcPr>
          <w:p w14:paraId="142E6C7D" w14:textId="77777777" w:rsidR="0096765C" w:rsidRPr="006F54B9" w:rsidRDefault="006E2402">
            <w:pPr>
              <w:keepNext/>
              <w:spacing w:after="0"/>
              <w:jc w:val="center"/>
            </w:pPr>
            <w:r w:rsidRPr="006F54B9">
              <w:rPr>
                <w:b/>
                <w:sz w:val="20"/>
              </w:rPr>
              <w:t>Period</w:t>
            </w:r>
          </w:p>
        </w:tc>
        <w:tc>
          <w:tcPr>
            <w:tcW w:w="1440" w:type="dxa"/>
          </w:tcPr>
          <w:p w14:paraId="5404C2DD" w14:textId="77777777" w:rsidR="0096765C" w:rsidRPr="006F54B9" w:rsidRDefault="006E2402">
            <w:pPr>
              <w:keepNext/>
              <w:spacing w:after="0"/>
              <w:jc w:val="center"/>
            </w:pPr>
            <w:r w:rsidRPr="006F54B9">
              <w:rPr>
                <w:b/>
                <w:sz w:val="20"/>
              </w:rPr>
              <w:t>Rows</w:t>
            </w:r>
          </w:p>
        </w:tc>
        <w:tc>
          <w:tcPr>
            <w:tcW w:w="2736" w:type="dxa"/>
          </w:tcPr>
          <w:p w14:paraId="55B46EC0" w14:textId="77777777" w:rsidR="0096765C" w:rsidRPr="006F54B9" w:rsidRDefault="006E2402">
            <w:pPr>
              <w:keepNext/>
              <w:spacing w:after="0"/>
              <w:jc w:val="center"/>
            </w:pPr>
            <w:r w:rsidRPr="006F54B9">
              <w:rPr>
                <w:b/>
                <w:sz w:val="20"/>
              </w:rPr>
              <w:t>Used for</w:t>
            </w:r>
          </w:p>
        </w:tc>
      </w:tr>
      <w:tr w:rsidR="0096765C" w:rsidRPr="006F54B9" w14:paraId="4F2C2629" w14:textId="77777777" w:rsidTr="00BC42BD">
        <w:tc>
          <w:tcPr>
            <w:tcW w:w="1872" w:type="dxa"/>
          </w:tcPr>
          <w:p w14:paraId="3C432AEB" w14:textId="77777777" w:rsidR="0096765C" w:rsidRPr="006F54B9" w:rsidRDefault="006E2402">
            <w:pPr>
              <w:keepNext/>
              <w:spacing w:after="0"/>
            </w:pPr>
            <w:r w:rsidRPr="006F54B9">
              <w:rPr>
                <w:sz w:val="20"/>
              </w:rPr>
              <w:t>Training</w:t>
            </w:r>
          </w:p>
        </w:tc>
        <w:tc>
          <w:tcPr>
            <w:tcW w:w="3312" w:type="dxa"/>
          </w:tcPr>
          <w:p w14:paraId="77D25D19" w14:textId="77777777" w:rsidR="0096765C" w:rsidRPr="006F54B9" w:rsidRDefault="006E2402">
            <w:pPr>
              <w:keepNext/>
              <w:spacing w:after="0"/>
              <w:jc w:val="center"/>
            </w:pPr>
            <w:r w:rsidRPr="006F54B9">
              <w:rPr>
                <w:sz w:val="20"/>
              </w:rPr>
              <w:t>2013-02-15 to 2015-03-31</w:t>
            </w:r>
          </w:p>
        </w:tc>
        <w:tc>
          <w:tcPr>
            <w:tcW w:w="1440" w:type="dxa"/>
          </w:tcPr>
          <w:p w14:paraId="5C4A7F37" w14:textId="77777777" w:rsidR="0096765C" w:rsidRPr="006F54B9" w:rsidRDefault="006E2402">
            <w:pPr>
              <w:keepNext/>
              <w:spacing w:after="0"/>
              <w:jc w:val="center"/>
            </w:pPr>
            <w:r w:rsidRPr="006F54B9">
              <w:rPr>
                <w:sz w:val="20"/>
              </w:rPr>
              <w:t>603,437</w:t>
            </w:r>
          </w:p>
        </w:tc>
        <w:tc>
          <w:tcPr>
            <w:tcW w:w="2736" w:type="dxa"/>
          </w:tcPr>
          <w:p w14:paraId="30FF59FE" w14:textId="77777777" w:rsidR="0096765C" w:rsidRPr="006F54B9" w:rsidRDefault="006E2402">
            <w:pPr>
              <w:keepNext/>
              <w:spacing w:after="0"/>
              <w:jc w:val="center"/>
            </w:pPr>
            <w:r w:rsidRPr="006F54B9">
              <w:rPr>
                <w:sz w:val="20"/>
              </w:rPr>
              <w:t>Fitting the models</w:t>
            </w:r>
          </w:p>
        </w:tc>
      </w:tr>
      <w:tr w:rsidR="0096765C" w:rsidRPr="006F54B9" w14:paraId="3D5CA702" w14:textId="77777777" w:rsidTr="00BC42BD">
        <w:tc>
          <w:tcPr>
            <w:tcW w:w="1872" w:type="dxa"/>
          </w:tcPr>
          <w:p w14:paraId="6BC0D845" w14:textId="77777777" w:rsidR="0096765C" w:rsidRPr="006F54B9" w:rsidRDefault="006E2402">
            <w:pPr>
              <w:keepNext/>
              <w:spacing w:after="0"/>
            </w:pPr>
            <w:r w:rsidRPr="006F54B9">
              <w:rPr>
                <w:sz w:val="20"/>
              </w:rPr>
              <w:t>Validation</w:t>
            </w:r>
          </w:p>
        </w:tc>
        <w:tc>
          <w:tcPr>
            <w:tcW w:w="3312" w:type="dxa"/>
          </w:tcPr>
          <w:p w14:paraId="6035C60D" w14:textId="77777777" w:rsidR="0096765C" w:rsidRPr="006F54B9" w:rsidRDefault="006E2402">
            <w:pPr>
              <w:keepNext/>
              <w:spacing w:after="0"/>
              <w:jc w:val="center"/>
            </w:pPr>
            <w:r w:rsidRPr="006F54B9">
              <w:rPr>
                <w:sz w:val="20"/>
              </w:rPr>
              <w:t>2015-04-01 to 2015-05-31</w:t>
            </w:r>
          </w:p>
        </w:tc>
        <w:tc>
          <w:tcPr>
            <w:tcW w:w="1440" w:type="dxa"/>
          </w:tcPr>
          <w:p w14:paraId="09FBCBA6" w14:textId="77777777" w:rsidR="0096765C" w:rsidRPr="006F54B9" w:rsidRDefault="006E2402">
            <w:pPr>
              <w:keepNext/>
              <w:spacing w:after="0"/>
              <w:jc w:val="center"/>
            </w:pPr>
            <w:r w:rsidRPr="006F54B9">
              <w:rPr>
                <w:sz w:val="20"/>
              </w:rPr>
              <w:t>44,335</w:t>
            </w:r>
          </w:p>
        </w:tc>
        <w:tc>
          <w:tcPr>
            <w:tcW w:w="2736" w:type="dxa"/>
          </w:tcPr>
          <w:p w14:paraId="1BC05A80" w14:textId="77777777" w:rsidR="0096765C" w:rsidRPr="006F54B9" w:rsidRDefault="006E2402">
            <w:pPr>
              <w:keepNext/>
              <w:spacing w:after="0"/>
              <w:jc w:val="center"/>
            </w:pPr>
            <w:r w:rsidRPr="006F54B9">
              <w:rPr>
                <w:sz w:val="20"/>
              </w:rPr>
              <w:t>Tuning and model selection</w:t>
            </w:r>
          </w:p>
        </w:tc>
      </w:tr>
      <w:tr w:rsidR="0096765C" w:rsidRPr="006F54B9" w14:paraId="0C1EEDB0" w14:textId="77777777" w:rsidTr="00BC42BD">
        <w:tc>
          <w:tcPr>
            <w:tcW w:w="1872" w:type="dxa"/>
          </w:tcPr>
          <w:p w14:paraId="267FCEA5" w14:textId="77777777" w:rsidR="0096765C" w:rsidRPr="006F54B9" w:rsidRDefault="006E2402">
            <w:pPr>
              <w:spacing w:after="0"/>
            </w:pPr>
            <w:r w:rsidRPr="006F54B9">
              <w:rPr>
                <w:sz w:val="20"/>
              </w:rPr>
              <w:t>Test (held out)</w:t>
            </w:r>
          </w:p>
        </w:tc>
        <w:tc>
          <w:tcPr>
            <w:tcW w:w="3312" w:type="dxa"/>
          </w:tcPr>
          <w:p w14:paraId="10275E65" w14:textId="77777777" w:rsidR="0096765C" w:rsidRPr="006F54B9" w:rsidRDefault="006E2402">
            <w:pPr>
              <w:spacing w:after="0"/>
              <w:jc w:val="center"/>
            </w:pPr>
            <w:r w:rsidRPr="006F54B9">
              <w:rPr>
                <w:sz w:val="20"/>
              </w:rPr>
              <w:t>2015-06-01 to 2015-07-31</w:t>
            </w:r>
          </w:p>
        </w:tc>
        <w:tc>
          <w:tcPr>
            <w:tcW w:w="1440" w:type="dxa"/>
          </w:tcPr>
          <w:p w14:paraId="515D02FC" w14:textId="77777777" w:rsidR="0096765C" w:rsidRPr="006F54B9" w:rsidRDefault="006E2402">
            <w:pPr>
              <w:spacing w:after="0"/>
              <w:jc w:val="center"/>
            </w:pPr>
            <w:r w:rsidRPr="006F54B9">
              <w:rPr>
                <w:sz w:val="20"/>
              </w:rPr>
              <w:t>49,268</w:t>
            </w:r>
          </w:p>
        </w:tc>
        <w:tc>
          <w:tcPr>
            <w:tcW w:w="2736" w:type="dxa"/>
          </w:tcPr>
          <w:p w14:paraId="78486385" w14:textId="77777777" w:rsidR="0096765C" w:rsidRPr="006F54B9" w:rsidRDefault="006E2402">
            <w:pPr>
              <w:spacing w:after="0"/>
              <w:jc w:val="center"/>
            </w:pPr>
            <w:r w:rsidRPr="006F54B9">
              <w:rPr>
                <w:sz w:val="20"/>
              </w:rPr>
              <w:t>Final, one-time evaluation</w:t>
            </w:r>
          </w:p>
        </w:tc>
      </w:tr>
    </w:tbl>
    <w:p w14:paraId="199142E5" w14:textId="77777777" w:rsidR="0096765C" w:rsidRPr="006F54B9" w:rsidRDefault="0096765C">
      <w:pPr>
        <w:spacing w:after="80"/>
      </w:pPr>
    </w:p>
    <w:p w14:paraId="74C00961" w14:textId="77777777" w:rsidR="0096765C" w:rsidRPr="006F54B9" w:rsidRDefault="006E2402">
      <w:pPr>
        <w:pStyle w:val="Heading2"/>
        <w:rPr>
          <w:color w:val="auto"/>
        </w:rPr>
      </w:pPr>
      <w:bookmarkStart w:id="34" w:name="_Toc243432339"/>
      <w:r w:rsidRPr="006F54B9">
        <w:rPr>
          <w:color w:val="auto"/>
        </w:rPr>
        <w:t>6.3 Data preprocessing and feature engineering</w:t>
      </w:r>
      <w:bookmarkEnd w:id="34"/>
    </w:p>
    <w:p w14:paraId="0634C54E" w14:textId="77777777" w:rsidR="0096765C" w:rsidRPr="006F54B9" w:rsidRDefault="006E2402">
      <w:pPr>
        <w:jc w:val="both"/>
      </w:pPr>
      <w:r w:rsidRPr="006F54B9">
        <w:rPr>
          <w:b/>
        </w:rPr>
        <w:t>Cleaning.</w:t>
      </w:r>
      <w:r w:rsidRPr="006F54B9">
        <w:t xml:space="preserve"> (</w:t>
      </w:r>
      <w:proofErr w:type="spellStart"/>
      <w:r w:rsidRPr="006F54B9">
        <w:t>i</w:t>
      </w:r>
      <w:proofErr w:type="spellEnd"/>
      <w:r w:rsidRPr="006F54B9">
        <w:t>) 180 stores were closed for refurbishment for six months in 2014; their histories have a hole that breaks lag features and the stock simulation, so we keep the 935 stores with a complete record. (ii) 54 days marked open with zero sales were treated as closed. (iii) Each store was re-indexed to a full calendar, so that "seven days ago" always means seven calendar days. (iv) Missing competitor distances (3 stores in the master file) were filled with the median; missing competitor opening dates were treated as long-established competitors. (v) Closed days are kept in the calendar for the simulation but excluded from model training, giving 732,379 trading days.</w:t>
      </w:r>
    </w:p>
    <w:p w14:paraId="3181E694" w14:textId="77777777" w:rsidR="0096765C" w:rsidRPr="006F54B9" w:rsidRDefault="006E2402">
      <w:pPr>
        <w:jc w:val="both"/>
      </w:pPr>
      <w:r w:rsidRPr="006F54B9">
        <w:rPr>
          <w:b/>
        </w:rPr>
        <w:t>Encoding.</w:t>
      </w:r>
      <w:r w:rsidRPr="006F54B9">
        <w:t xml:space="preserve"> Store type, assortment, holiday type and segment are small categories and are given as integer codes to the tree models; the Ridge and Logistic Regression models use one-hot encoding and </w:t>
      </w:r>
      <w:proofErr w:type="spellStart"/>
      <w:r w:rsidRPr="006F54B9">
        <w:t>standardised</w:t>
      </w:r>
      <w:proofErr w:type="spellEnd"/>
      <w:r w:rsidRPr="006F54B9">
        <w:t xml:space="preserve"> numeric features, with median imputation for missing lags.</w:t>
      </w:r>
    </w:p>
    <w:p w14:paraId="5F7779CE" w14:textId="77777777" w:rsidR="0096765C" w:rsidRPr="006F54B9" w:rsidRDefault="006E2402">
      <w:pPr>
        <w:jc w:val="both"/>
      </w:pPr>
      <w:r w:rsidRPr="006F54B9">
        <w:rPr>
          <w:b/>
        </w:rPr>
        <w:t>Features.</w:t>
      </w:r>
      <w:r w:rsidRPr="006F54B9">
        <w:t xml:space="preserve"> We built 27 features in five groups (Table 11). The key design rule is that </w:t>
      </w:r>
      <w:r w:rsidRPr="006F54B9">
        <w:rPr>
          <w:b/>
        </w:rPr>
        <w:t>every sales-history feature is at least seven days old</w:t>
      </w:r>
      <w:r w:rsidRPr="006F54B9">
        <w:t>. This prevents leakage and also means one model can forecast any of the next seven days, which is exactly what an order covering the next few days needs [20].</w:t>
      </w:r>
    </w:p>
    <w:p w14:paraId="0588BCF7" w14:textId="77777777" w:rsidR="0096765C" w:rsidRPr="006F54B9" w:rsidRDefault="006E2402">
      <w:pPr>
        <w:pStyle w:val="TableCaption"/>
        <w:keepNext/>
        <w:spacing w:before="120" w:after="60"/>
        <w:jc w:val="center"/>
        <w:rPr>
          <w:color w:val="auto"/>
        </w:rPr>
      </w:pPr>
      <w:bookmarkStart w:id="35" w:name="_Toc243432401"/>
      <w:r w:rsidRPr="006F54B9">
        <w:rPr>
          <w:b/>
          <w:color w:val="auto"/>
        </w:rPr>
        <w:t xml:space="preserve">Table 11. </w:t>
      </w:r>
      <w:r w:rsidRPr="006F54B9">
        <w:rPr>
          <w:color w:val="auto"/>
        </w:rPr>
        <w:t>Feature groups used by the demand model</w:t>
      </w:r>
      <w:bookmarkEnd w:id="35"/>
    </w:p>
    <w:tbl>
      <w:tblPr>
        <w:tblStyle w:val="TableGrid"/>
        <w:tblW w:w="0" w:type="auto"/>
        <w:tblLayout w:type="fixed"/>
        <w:tblLook w:val="04A0" w:firstRow="1" w:lastRow="0" w:firstColumn="1" w:lastColumn="0" w:noHBand="0" w:noVBand="1"/>
      </w:tblPr>
      <w:tblGrid>
        <w:gridCol w:w="1728"/>
        <w:gridCol w:w="4608"/>
        <w:gridCol w:w="3024"/>
      </w:tblGrid>
      <w:tr w:rsidR="0096765C" w:rsidRPr="006F54B9" w14:paraId="2F165336" w14:textId="77777777" w:rsidTr="00BC42BD">
        <w:tc>
          <w:tcPr>
            <w:tcW w:w="1728" w:type="dxa"/>
          </w:tcPr>
          <w:p w14:paraId="69C5FD23" w14:textId="77777777" w:rsidR="0096765C" w:rsidRPr="006F54B9" w:rsidRDefault="006E2402">
            <w:pPr>
              <w:keepNext/>
              <w:spacing w:after="0"/>
              <w:jc w:val="center"/>
            </w:pPr>
            <w:r w:rsidRPr="006F54B9">
              <w:rPr>
                <w:b/>
                <w:sz w:val="19"/>
              </w:rPr>
              <w:t>Group</w:t>
            </w:r>
          </w:p>
        </w:tc>
        <w:tc>
          <w:tcPr>
            <w:tcW w:w="4608" w:type="dxa"/>
          </w:tcPr>
          <w:p w14:paraId="6B8D0466" w14:textId="77777777" w:rsidR="0096765C" w:rsidRPr="006F54B9" w:rsidRDefault="006E2402">
            <w:pPr>
              <w:keepNext/>
              <w:spacing w:after="0"/>
              <w:jc w:val="center"/>
            </w:pPr>
            <w:r w:rsidRPr="006F54B9">
              <w:rPr>
                <w:b/>
                <w:sz w:val="19"/>
              </w:rPr>
              <w:t>Features</w:t>
            </w:r>
          </w:p>
        </w:tc>
        <w:tc>
          <w:tcPr>
            <w:tcW w:w="3024" w:type="dxa"/>
          </w:tcPr>
          <w:p w14:paraId="1BEEB159" w14:textId="77777777" w:rsidR="0096765C" w:rsidRPr="006F54B9" w:rsidRDefault="006E2402">
            <w:pPr>
              <w:keepNext/>
              <w:spacing w:after="0"/>
              <w:jc w:val="center"/>
            </w:pPr>
            <w:r w:rsidRPr="006F54B9">
              <w:rPr>
                <w:b/>
                <w:sz w:val="19"/>
              </w:rPr>
              <w:t>Why</w:t>
            </w:r>
          </w:p>
        </w:tc>
      </w:tr>
      <w:tr w:rsidR="0096765C" w:rsidRPr="006F54B9" w14:paraId="79B614FB" w14:textId="77777777" w:rsidTr="00BC42BD">
        <w:tc>
          <w:tcPr>
            <w:tcW w:w="1728" w:type="dxa"/>
          </w:tcPr>
          <w:p w14:paraId="06831B15" w14:textId="77777777" w:rsidR="0096765C" w:rsidRPr="006F54B9" w:rsidRDefault="006E2402">
            <w:pPr>
              <w:keepNext/>
              <w:spacing w:after="0"/>
            </w:pPr>
            <w:r w:rsidRPr="006F54B9">
              <w:rPr>
                <w:sz w:val="19"/>
              </w:rPr>
              <w:t>Calendar</w:t>
            </w:r>
          </w:p>
        </w:tc>
        <w:tc>
          <w:tcPr>
            <w:tcW w:w="4608" w:type="dxa"/>
          </w:tcPr>
          <w:p w14:paraId="6EB2ADA6" w14:textId="77777777" w:rsidR="0096765C" w:rsidRPr="006F54B9" w:rsidRDefault="006E2402">
            <w:pPr>
              <w:keepNext/>
              <w:spacing w:after="0"/>
            </w:pPr>
            <w:r w:rsidRPr="006F54B9">
              <w:rPr>
                <w:sz w:val="19"/>
              </w:rPr>
              <w:t>day of week, day of month, month, week of year, year</w:t>
            </w:r>
          </w:p>
        </w:tc>
        <w:tc>
          <w:tcPr>
            <w:tcW w:w="3024" w:type="dxa"/>
          </w:tcPr>
          <w:p w14:paraId="57BC9BE9" w14:textId="77777777" w:rsidR="0096765C" w:rsidRPr="006F54B9" w:rsidRDefault="006E2402">
            <w:pPr>
              <w:keepNext/>
              <w:spacing w:after="0"/>
            </w:pPr>
            <w:r w:rsidRPr="006F54B9">
              <w:rPr>
                <w:sz w:val="19"/>
              </w:rPr>
              <w:t>Weekly and yearly seasonality, pay-day effects</w:t>
            </w:r>
          </w:p>
        </w:tc>
      </w:tr>
      <w:tr w:rsidR="0096765C" w:rsidRPr="006F54B9" w14:paraId="6E6EC217" w14:textId="77777777" w:rsidTr="00BC42BD">
        <w:tc>
          <w:tcPr>
            <w:tcW w:w="1728" w:type="dxa"/>
          </w:tcPr>
          <w:p w14:paraId="594FCB22" w14:textId="77777777" w:rsidR="0096765C" w:rsidRPr="006F54B9" w:rsidRDefault="006E2402">
            <w:pPr>
              <w:keepNext/>
              <w:spacing w:after="0"/>
            </w:pPr>
            <w:r w:rsidRPr="006F54B9">
              <w:rPr>
                <w:sz w:val="19"/>
              </w:rPr>
              <w:t>Promotion</w:t>
            </w:r>
          </w:p>
        </w:tc>
        <w:tc>
          <w:tcPr>
            <w:tcW w:w="4608" w:type="dxa"/>
          </w:tcPr>
          <w:p w14:paraId="6530AB32" w14:textId="77777777" w:rsidR="0096765C" w:rsidRPr="006F54B9" w:rsidRDefault="006E2402">
            <w:pPr>
              <w:keepNext/>
              <w:spacing w:after="0"/>
            </w:pPr>
            <w:r w:rsidRPr="006F54B9">
              <w:rPr>
                <w:sz w:val="19"/>
              </w:rPr>
              <w:t>Promo, Promo2 active this month</w:t>
            </w:r>
          </w:p>
        </w:tc>
        <w:tc>
          <w:tcPr>
            <w:tcW w:w="3024" w:type="dxa"/>
          </w:tcPr>
          <w:p w14:paraId="172480D2" w14:textId="77777777" w:rsidR="0096765C" w:rsidRPr="006F54B9" w:rsidRDefault="006E2402">
            <w:pPr>
              <w:keepNext/>
              <w:spacing w:after="0"/>
            </w:pPr>
            <w:r w:rsidRPr="006F54B9">
              <w:rPr>
                <w:sz w:val="19"/>
              </w:rPr>
              <w:t>Promotions lift sales by about 40%</w:t>
            </w:r>
          </w:p>
        </w:tc>
      </w:tr>
      <w:tr w:rsidR="0096765C" w:rsidRPr="006F54B9" w14:paraId="418519AD" w14:textId="77777777" w:rsidTr="00BC42BD">
        <w:tc>
          <w:tcPr>
            <w:tcW w:w="1728" w:type="dxa"/>
          </w:tcPr>
          <w:p w14:paraId="2A18E956" w14:textId="77777777" w:rsidR="0096765C" w:rsidRPr="006F54B9" w:rsidRDefault="006E2402">
            <w:pPr>
              <w:keepNext/>
              <w:spacing w:after="0"/>
            </w:pPr>
            <w:r w:rsidRPr="006F54B9">
              <w:rPr>
                <w:sz w:val="19"/>
              </w:rPr>
              <w:t>Holidays</w:t>
            </w:r>
          </w:p>
        </w:tc>
        <w:tc>
          <w:tcPr>
            <w:tcW w:w="4608" w:type="dxa"/>
          </w:tcPr>
          <w:p w14:paraId="18BC612F" w14:textId="77777777" w:rsidR="0096765C" w:rsidRPr="006F54B9" w:rsidRDefault="006E2402">
            <w:pPr>
              <w:keepNext/>
              <w:spacing w:after="0"/>
            </w:pPr>
            <w:r w:rsidRPr="006F54B9">
              <w:rPr>
                <w:sz w:val="19"/>
              </w:rPr>
              <w:t>school holiday, public holiday type, store closed yesterday / tomorrow</w:t>
            </w:r>
          </w:p>
        </w:tc>
        <w:tc>
          <w:tcPr>
            <w:tcW w:w="3024" w:type="dxa"/>
          </w:tcPr>
          <w:p w14:paraId="0DE912DB" w14:textId="77777777" w:rsidR="0096765C" w:rsidRPr="006F54B9" w:rsidRDefault="006E2402">
            <w:pPr>
              <w:keepNext/>
              <w:spacing w:after="0"/>
            </w:pPr>
            <w:r w:rsidRPr="006F54B9">
              <w:rPr>
                <w:sz w:val="19"/>
              </w:rPr>
              <w:t>Shopping shifts around closures</w:t>
            </w:r>
          </w:p>
        </w:tc>
      </w:tr>
      <w:tr w:rsidR="0096765C" w:rsidRPr="006F54B9" w14:paraId="11D9AA72" w14:textId="77777777" w:rsidTr="00BC42BD">
        <w:tc>
          <w:tcPr>
            <w:tcW w:w="1728" w:type="dxa"/>
          </w:tcPr>
          <w:p w14:paraId="2A36CB94" w14:textId="77777777" w:rsidR="0096765C" w:rsidRPr="006F54B9" w:rsidRDefault="006E2402">
            <w:pPr>
              <w:keepNext/>
              <w:spacing w:after="0"/>
            </w:pPr>
            <w:r w:rsidRPr="006F54B9">
              <w:rPr>
                <w:sz w:val="19"/>
              </w:rPr>
              <w:t>Store profile</w:t>
            </w:r>
          </w:p>
        </w:tc>
        <w:tc>
          <w:tcPr>
            <w:tcW w:w="4608" w:type="dxa"/>
          </w:tcPr>
          <w:p w14:paraId="132CBC6B" w14:textId="77777777" w:rsidR="0096765C" w:rsidRPr="006F54B9" w:rsidRDefault="006E2402">
            <w:pPr>
              <w:keepNext/>
              <w:spacing w:after="0"/>
            </w:pPr>
            <w:r w:rsidRPr="006F54B9">
              <w:rPr>
                <w:sz w:val="19"/>
              </w:rPr>
              <w:t>store type, assortment, segment, Promo2, competitor distance and age, store average, store-weekday average, store promo lift</w:t>
            </w:r>
          </w:p>
        </w:tc>
        <w:tc>
          <w:tcPr>
            <w:tcW w:w="3024" w:type="dxa"/>
          </w:tcPr>
          <w:p w14:paraId="36450B92" w14:textId="77777777" w:rsidR="0096765C" w:rsidRPr="006F54B9" w:rsidRDefault="006E2402">
            <w:pPr>
              <w:keepNext/>
              <w:spacing w:after="0"/>
            </w:pPr>
            <w:r w:rsidRPr="006F54B9">
              <w:rPr>
                <w:sz w:val="19"/>
              </w:rPr>
              <w:t>Stores differ by a factor of five in size</w:t>
            </w:r>
          </w:p>
        </w:tc>
      </w:tr>
      <w:tr w:rsidR="0096765C" w:rsidRPr="006F54B9" w14:paraId="3C114887" w14:textId="77777777" w:rsidTr="00BC42BD">
        <w:tc>
          <w:tcPr>
            <w:tcW w:w="1728" w:type="dxa"/>
          </w:tcPr>
          <w:p w14:paraId="666C990D" w14:textId="77777777" w:rsidR="0096765C" w:rsidRPr="006F54B9" w:rsidRDefault="006E2402">
            <w:pPr>
              <w:spacing w:after="0"/>
            </w:pPr>
            <w:r w:rsidRPr="006F54B9">
              <w:rPr>
                <w:sz w:val="19"/>
              </w:rPr>
              <w:t>Sales history</w:t>
            </w:r>
          </w:p>
        </w:tc>
        <w:tc>
          <w:tcPr>
            <w:tcW w:w="4608" w:type="dxa"/>
          </w:tcPr>
          <w:p w14:paraId="6F38660E" w14:textId="77777777" w:rsidR="0096765C" w:rsidRPr="006F54B9" w:rsidRDefault="006E2402">
            <w:pPr>
              <w:spacing w:after="0"/>
            </w:pPr>
            <w:r w:rsidRPr="006F54B9">
              <w:rPr>
                <w:sz w:val="19"/>
              </w:rPr>
              <w:t>sales 7, 14, 28 days ago; mean of 7 and 28 days and 28-day std (all ending 7 days ago); trend ratio</w:t>
            </w:r>
          </w:p>
        </w:tc>
        <w:tc>
          <w:tcPr>
            <w:tcW w:w="3024" w:type="dxa"/>
          </w:tcPr>
          <w:p w14:paraId="61B01B39" w14:textId="77777777" w:rsidR="0096765C" w:rsidRPr="006F54B9" w:rsidRDefault="006E2402">
            <w:pPr>
              <w:spacing w:after="0"/>
            </w:pPr>
            <w:r w:rsidRPr="006F54B9">
              <w:rPr>
                <w:sz w:val="19"/>
              </w:rPr>
              <w:t>Recent level and momentum</w:t>
            </w:r>
          </w:p>
        </w:tc>
      </w:tr>
    </w:tbl>
    <w:p w14:paraId="7E182F51" w14:textId="77777777" w:rsidR="0096765C" w:rsidRPr="006F54B9" w:rsidRDefault="0096765C">
      <w:pPr>
        <w:spacing w:after="80"/>
      </w:pPr>
    </w:p>
    <w:p w14:paraId="00DC3330" w14:textId="77777777" w:rsidR="0096765C" w:rsidRPr="006F54B9" w:rsidRDefault="006E2402">
      <w:pPr>
        <w:jc w:val="both"/>
      </w:pPr>
      <w:r w:rsidRPr="006F54B9">
        <w:rPr>
          <w:b/>
        </w:rPr>
        <w:t>Store segmentation (K-Means).</w:t>
      </w:r>
      <w:r w:rsidRPr="006F54B9">
        <w:t xml:space="preserve"> For each store we compute six traits on the training window: average daily sales, promotion uplift, day-to-day volatility (coefficient of variation), Saturday-to-weekday sales ratio, December uplift and log competitor distance. After </w:t>
      </w:r>
      <w:proofErr w:type="spellStart"/>
      <w:r w:rsidRPr="006F54B9">
        <w:t>standardising</w:t>
      </w:r>
      <w:proofErr w:type="spellEnd"/>
      <w:r w:rsidRPr="006F54B9">
        <w:t>, K-Means [40] is run for k = 2 to 8. The silhouette score [41] is low for every k (0.18-0.25), which shows that stores form a continuum rather than sharply separated groups; we choose k = 4 where the elbow flattens and the groups are easy to name and act on (Fig. 2). The segment number becomes a feature of both models.</w:t>
      </w:r>
    </w:p>
    <w:p w14:paraId="1AA45630" w14:textId="77777777" w:rsidR="0096765C" w:rsidRPr="006F54B9" w:rsidRDefault="006E2402">
      <w:pPr>
        <w:keepNext/>
        <w:spacing w:before="120" w:after="40"/>
        <w:jc w:val="center"/>
      </w:pPr>
      <w:r w:rsidRPr="006F54B9">
        <w:rPr>
          <w:noProof/>
        </w:rPr>
        <w:lastRenderedPageBreak/>
        <w:drawing>
          <wp:inline distT="0" distB="0" distL="0" distR="0" wp14:anchorId="4E49EE7A" wp14:editId="054EA5E0">
            <wp:extent cx="5120640" cy="18160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5_kmeans_choice.png"/>
                    <pic:cNvPicPr/>
                  </pic:nvPicPr>
                  <pic:blipFill>
                    <a:blip r:embed="rId12"/>
                    <a:stretch>
                      <a:fillRect/>
                    </a:stretch>
                  </pic:blipFill>
                  <pic:spPr>
                    <a:xfrm>
                      <a:off x="0" y="0"/>
                      <a:ext cx="5120640" cy="1816060"/>
                    </a:xfrm>
                    <a:prstGeom prst="rect">
                      <a:avLst/>
                    </a:prstGeom>
                  </pic:spPr>
                </pic:pic>
              </a:graphicData>
            </a:graphic>
          </wp:inline>
        </w:drawing>
      </w:r>
    </w:p>
    <w:p w14:paraId="2D8B2730" w14:textId="77777777" w:rsidR="0096765C" w:rsidRPr="006F54B9" w:rsidRDefault="006E2402">
      <w:pPr>
        <w:pStyle w:val="Caption"/>
        <w:spacing w:after="200"/>
        <w:jc w:val="center"/>
        <w:rPr>
          <w:color w:val="auto"/>
        </w:rPr>
      </w:pPr>
      <w:bookmarkStart w:id="36" w:name="_Toc243432363"/>
      <w:r w:rsidRPr="006F54B9">
        <w:rPr>
          <w:b/>
          <w:color w:val="auto"/>
        </w:rPr>
        <w:t xml:space="preserve">Fig. 2. </w:t>
      </w:r>
      <w:r w:rsidRPr="006F54B9">
        <w:rPr>
          <w:color w:val="auto"/>
        </w:rPr>
        <w:t>Choosing the number of store segments: elbow curve and silhouette score.</w:t>
      </w:r>
      <w:bookmarkEnd w:id="36"/>
    </w:p>
    <w:p w14:paraId="4E6B20CF" w14:textId="77777777" w:rsidR="0096765C" w:rsidRPr="006F54B9" w:rsidRDefault="006E2402">
      <w:pPr>
        <w:pStyle w:val="Heading2"/>
        <w:rPr>
          <w:color w:val="auto"/>
        </w:rPr>
      </w:pPr>
      <w:bookmarkStart w:id="37" w:name="_Toc243432340"/>
      <w:r w:rsidRPr="006F54B9">
        <w:rPr>
          <w:color w:val="auto"/>
        </w:rPr>
        <w:t>6.4 Model selection</w:t>
      </w:r>
      <w:bookmarkEnd w:id="37"/>
    </w:p>
    <w:p w14:paraId="7ED68883" w14:textId="77777777" w:rsidR="0096765C" w:rsidRPr="006F54B9" w:rsidRDefault="006E2402">
      <w:pPr>
        <w:jc w:val="both"/>
      </w:pPr>
      <w:r w:rsidRPr="006F54B9">
        <w:t>For each task we start from a simple baseline and add complexity only if it pays off, as recommended by [9] and [19].</w:t>
      </w:r>
    </w:p>
    <w:p w14:paraId="074013E9" w14:textId="77777777" w:rsidR="0096765C" w:rsidRPr="006F54B9" w:rsidRDefault="006E2402">
      <w:pPr>
        <w:pStyle w:val="TableCaption"/>
        <w:keepNext/>
        <w:spacing w:before="120" w:after="60"/>
        <w:jc w:val="center"/>
        <w:rPr>
          <w:color w:val="auto"/>
        </w:rPr>
      </w:pPr>
      <w:bookmarkStart w:id="38" w:name="_Toc243432402"/>
      <w:r w:rsidRPr="006F54B9">
        <w:rPr>
          <w:b/>
          <w:color w:val="auto"/>
        </w:rPr>
        <w:t xml:space="preserve">Table 12. </w:t>
      </w:r>
      <w:r w:rsidRPr="006F54B9">
        <w:rPr>
          <w:color w:val="auto"/>
        </w:rPr>
        <w:t>Candidate models and the reason for each</w:t>
      </w:r>
      <w:bookmarkEnd w:id="38"/>
    </w:p>
    <w:tbl>
      <w:tblPr>
        <w:tblStyle w:val="TableGrid"/>
        <w:tblW w:w="0" w:type="auto"/>
        <w:tblLayout w:type="fixed"/>
        <w:tblLook w:val="04A0" w:firstRow="1" w:lastRow="0" w:firstColumn="1" w:lastColumn="0" w:noHBand="0" w:noVBand="1"/>
      </w:tblPr>
      <w:tblGrid>
        <w:gridCol w:w="1152"/>
        <w:gridCol w:w="3168"/>
        <w:gridCol w:w="5040"/>
      </w:tblGrid>
      <w:tr w:rsidR="0096765C" w:rsidRPr="006F54B9" w14:paraId="7BD72DA5" w14:textId="77777777" w:rsidTr="00BC42BD">
        <w:tc>
          <w:tcPr>
            <w:tcW w:w="1152" w:type="dxa"/>
          </w:tcPr>
          <w:p w14:paraId="4048911C" w14:textId="77777777" w:rsidR="0096765C" w:rsidRPr="006F54B9" w:rsidRDefault="006E2402">
            <w:pPr>
              <w:keepNext/>
              <w:spacing w:after="0"/>
              <w:jc w:val="center"/>
            </w:pPr>
            <w:r w:rsidRPr="006F54B9">
              <w:rPr>
                <w:b/>
                <w:sz w:val="19"/>
              </w:rPr>
              <w:t>Task</w:t>
            </w:r>
          </w:p>
        </w:tc>
        <w:tc>
          <w:tcPr>
            <w:tcW w:w="3168" w:type="dxa"/>
          </w:tcPr>
          <w:p w14:paraId="3AF3B33E" w14:textId="77777777" w:rsidR="0096765C" w:rsidRPr="006F54B9" w:rsidRDefault="006E2402">
            <w:pPr>
              <w:keepNext/>
              <w:spacing w:after="0"/>
              <w:jc w:val="center"/>
            </w:pPr>
            <w:r w:rsidRPr="006F54B9">
              <w:rPr>
                <w:b/>
                <w:sz w:val="19"/>
              </w:rPr>
              <w:t>Model</w:t>
            </w:r>
          </w:p>
        </w:tc>
        <w:tc>
          <w:tcPr>
            <w:tcW w:w="5040" w:type="dxa"/>
          </w:tcPr>
          <w:p w14:paraId="323023B9" w14:textId="77777777" w:rsidR="0096765C" w:rsidRPr="006F54B9" w:rsidRDefault="006E2402">
            <w:pPr>
              <w:keepNext/>
              <w:spacing w:after="0"/>
              <w:jc w:val="center"/>
            </w:pPr>
            <w:r w:rsidRPr="006F54B9">
              <w:rPr>
                <w:b/>
                <w:sz w:val="19"/>
              </w:rPr>
              <w:t>Why it was chosen</w:t>
            </w:r>
          </w:p>
        </w:tc>
      </w:tr>
      <w:tr w:rsidR="0096765C" w:rsidRPr="006F54B9" w14:paraId="5F8A2789" w14:textId="77777777" w:rsidTr="00BC42BD">
        <w:tc>
          <w:tcPr>
            <w:tcW w:w="1152" w:type="dxa"/>
          </w:tcPr>
          <w:p w14:paraId="08FF110D" w14:textId="77777777" w:rsidR="0096765C" w:rsidRPr="006F54B9" w:rsidRDefault="006E2402">
            <w:pPr>
              <w:keepNext/>
              <w:spacing w:after="0"/>
            </w:pPr>
            <w:r w:rsidRPr="006F54B9">
              <w:rPr>
                <w:sz w:val="19"/>
              </w:rPr>
              <w:t>Demand</w:t>
            </w:r>
          </w:p>
        </w:tc>
        <w:tc>
          <w:tcPr>
            <w:tcW w:w="3168" w:type="dxa"/>
          </w:tcPr>
          <w:p w14:paraId="3C3DC7CF" w14:textId="77777777" w:rsidR="0096765C" w:rsidRPr="006F54B9" w:rsidRDefault="006E2402">
            <w:pPr>
              <w:keepNext/>
              <w:spacing w:after="0"/>
            </w:pPr>
            <w:r w:rsidRPr="006F54B9">
              <w:rPr>
                <w:sz w:val="19"/>
              </w:rPr>
              <w:t>Naive (same day last week)</w:t>
            </w:r>
          </w:p>
        </w:tc>
        <w:tc>
          <w:tcPr>
            <w:tcW w:w="5040" w:type="dxa"/>
          </w:tcPr>
          <w:p w14:paraId="292730DC" w14:textId="77777777" w:rsidR="0096765C" w:rsidRPr="006F54B9" w:rsidRDefault="006E2402">
            <w:pPr>
              <w:keepNext/>
              <w:spacing w:after="0"/>
            </w:pPr>
            <w:r w:rsidRPr="006F54B9">
              <w:rPr>
                <w:sz w:val="19"/>
              </w:rPr>
              <w:t>Simplest possible forecast; any model must beat it</w:t>
            </w:r>
          </w:p>
        </w:tc>
      </w:tr>
      <w:tr w:rsidR="0096765C" w:rsidRPr="006F54B9" w14:paraId="12A300C0" w14:textId="77777777" w:rsidTr="00BC42BD">
        <w:tc>
          <w:tcPr>
            <w:tcW w:w="1152" w:type="dxa"/>
          </w:tcPr>
          <w:p w14:paraId="521B94C6" w14:textId="77777777" w:rsidR="0096765C" w:rsidRPr="006F54B9" w:rsidRDefault="006E2402">
            <w:pPr>
              <w:keepNext/>
              <w:spacing w:after="0"/>
            </w:pPr>
            <w:r w:rsidRPr="006F54B9">
              <w:rPr>
                <w:sz w:val="19"/>
              </w:rPr>
              <w:t>Demand</w:t>
            </w:r>
          </w:p>
        </w:tc>
        <w:tc>
          <w:tcPr>
            <w:tcW w:w="3168" w:type="dxa"/>
          </w:tcPr>
          <w:p w14:paraId="07276040" w14:textId="77777777" w:rsidR="0096765C" w:rsidRPr="006F54B9" w:rsidRDefault="006E2402">
            <w:pPr>
              <w:keepNext/>
              <w:spacing w:after="0"/>
            </w:pPr>
            <w:r w:rsidRPr="006F54B9">
              <w:rPr>
                <w:sz w:val="19"/>
              </w:rPr>
              <w:t>Historical average</w:t>
            </w:r>
          </w:p>
        </w:tc>
        <w:tc>
          <w:tcPr>
            <w:tcW w:w="5040" w:type="dxa"/>
          </w:tcPr>
          <w:p w14:paraId="0CA43572" w14:textId="77777777" w:rsidR="0096765C" w:rsidRPr="006F54B9" w:rsidRDefault="006E2402">
            <w:pPr>
              <w:keepNext/>
              <w:spacing w:after="0"/>
            </w:pPr>
            <w:r w:rsidRPr="006F54B9">
              <w:rPr>
                <w:sz w:val="19"/>
              </w:rPr>
              <w:t>Store x weekday x promotion average - what an experienced manager would estimate</w:t>
            </w:r>
          </w:p>
        </w:tc>
      </w:tr>
      <w:tr w:rsidR="0096765C" w:rsidRPr="006F54B9" w14:paraId="56437AD2" w14:textId="77777777" w:rsidTr="00BC42BD">
        <w:tc>
          <w:tcPr>
            <w:tcW w:w="1152" w:type="dxa"/>
          </w:tcPr>
          <w:p w14:paraId="12609148" w14:textId="77777777" w:rsidR="0096765C" w:rsidRPr="006F54B9" w:rsidRDefault="006E2402">
            <w:pPr>
              <w:keepNext/>
              <w:spacing w:after="0"/>
            </w:pPr>
            <w:r w:rsidRPr="006F54B9">
              <w:rPr>
                <w:sz w:val="19"/>
              </w:rPr>
              <w:t>Demand</w:t>
            </w:r>
          </w:p>
        </w:tc>
        <w:tc>
          <w:tcPr>
            <w:tcW w:w="3168" w:type="dxa"/>
          </w:tcPr>
          <w:p w14:paraId="1DB22E3B" w14:textId="77777777" w:rsidR="0096765C" w:rsidRPr="006F54B9" w:rsidRDefault="006E2402">
            <w:pPr>
              <w:keepNext/>
              <w:spacing w:after="0"/>
            </w:pPr>
            <w:r w:rsidRPr="006F54B9">
              <w:rPr>
                <w:sz w:val="19"/>
              </w:rPr>
              <w:t>Ridge regression</w:t>
            </w:r>
          </w:p>
        </w:tc>
        <w:tc>
          <w:tcPr>
            <w:tcW w:w="5040" w:type="dxa"/>
          </w:tcPr>
          <w:p w14:paraId="57A45451" w14:textId="77777777" w:rsidR="0096765C" w:rsidRPr="006F54B9" w:rsidRDefault="006E2402">
            <w:pPr>
              <w:keepNext/>
              <w:spacing w:after="0"/>
            </w:pPr>
            <w:r w:rsidRPr="006F54B9">
              <w:rPr>
                <w:sz w:val="19"/>
              </w:rPr>
              <w:t>Linear, fast, easy to explain; tests whether interactions are needed</w:t>
            </w:r>
          </w:p>
        </w:tc>
      </w:tr>
      <w:tr w:rsidR="0096765C" w:rsidRPr="006F54B9" w14:paraId="26EDB95A" w14:textId="77777777" w:rsidTr="00BC42BD">
        <w:tc>
          <w:tcPr>
            <w:tcW w:w="1152" w:type="dxa"/>
          </w:tcPr>
          <w:p w14:paraId="75CBAA7E" w14:textId="77777777" w:rsidR="0096765C" w:rsidRPr="006F54B9" w:rsidRDefault="006E2402">
            <w:pPr>
              <w:keepNext/>
              <w:spacing w:after="0"/>
            </w:pPr>
            <w:r w:rsidRPr="006F54B9">
              <w:rPr>
                <w:sz w:val="19"/>
              </w:rPr>
              <w:t>Demand</w:t>
            </w:r>
          </w:p>
        </w:tc>
        <w:tc>
          <w:tcPr>
            <w:tcW w:w="3168" w:type="dxa"/>
          </w:tcPr>
          <w:p w14:paraId="2158ACAB" w14:textId="77777777" w:rsidR="0096765C" w:rsidRPr="006F54B9" w:rsidRDefault="006E2402">
            <w:pPr>
              <w:keepNext/>
              <w:spacing w:after="0"/>
            </w:pPr>
            <w:r w:rsidRPr="006F54B9">
              <w:rPr>
                <w:sz w:val="19"/>
              </w:rPr>
              <w:t>Random Forest [42]</w:t>
            </w:r>
          </w:p>
        </w:tc>
        <w:tc>
          <w:tcPr>
            <w:tcW w:w="5040" w:type="dxa"/>
          </w:tcPr>
          <w:p w14:paraId="61E4F090" w14:textId="77777777" w:rsidR="0096765C" w:rsidRPr="006F54B9" w:rsidRDefault="006E2402">
            <w:pPr>
              <w:keepNext/>
              <w:spacing w:after="0"/>
            </w:pPr>
            <w:r w:rsidRPr="006F54B9">
              <w:rPr>
                <w:sz w:val="19"/>
              </w:rPr>
              <w:t>Bagged trees capture interactions and are robust to outliers</w:t>
            </w:r>
          </w:p>
        </w:tc>
      </w:tr>
      <w:tr w:rsidR="0096765C" w:rsidRPr="006F54B9" w14:paraId="6965808E" w14:textId="77777777" w:rsidTr="00BC42BD">
        <w:tc>
          <w:tcPr>
            <w:tcW w:w="1152" w:type="dxa"/>
          </w:tcPr>
          <w:p w14:paraId="08EC80E6" w14:textId="77777777" w:rsidR="0096765C" w:rsidRPr="006F54B9" w:rsidRDefault="006E2402">
            <w:pPr>
              <w:keepNext/>
              <w:spacing w:after="0"/>
            </w:pPr>
            <w:r w:rsidRPr="006F54B9">
              <w:rPr>
                <w:sz w:val="19"/>
              </w:rPr>
              <w:t>Demand</w:t>
            </w:r>
          </w:p>
        </w:tc>
        <w:tc>
          <w:tcPr>
            <w:tcW w:w="3168" w:type="dxa"/>
          </w:tcPr>
          <w:p w14:paraId="7419AACE" w14:textId="77777777" w:rsidR="0096765C" w:rsidRPr="006F54B9" w:rsidRDefault="006E2402">
            <w:pPr>
              <w:keepNext/>
              <w:spacing w:after="0"/>
            </w:pPr>
            <w:r w:rsidRPr="006F54B9">
              <w:rPr>
                <w:sz w:val="19"/>
              </w:rPr>
              <w:t>Gradient Boosting [43], [26]</w:t>
            </w:r>
          </w:p>
        </w:tc>
        <w:tc>
          <w:tcPr>
            <w:tcW w:w="5040" w:type="dxa"/>
          </w:tcPr>
          <w:p w14:paraId="17BA83F8" w14:textId="77777777" w:rsidR="0096765C" w:rsidRPr="006F54B9" w:rsidRDefault="006E2402">
            <w:pPr>
              <w:keepNext/>
              <w:spacing w:after="0"/>
            </w:pPr>
            <w:r w:rsidRPr="006F54B9">
              <w:rPr>
                <w:sz w:val="19"/>
              </w:rPr>
              <w:t>Histogram-based boosting (</w:t>
            </w:r>
            <w:proofErr w:type="spellStart"/>
            <w:r w:rsidRPr="006F54B9">
              <w:rPr>
                <w:sz w:val="19"/>
              </w:rPr>
              <w:t>LightGBM</w:t>
            </w:r>
            <w:proofErr w:type="spellEnd"/>
            <w:r w:rsidRPr="006F54B9">
              <w:rPr>
                <w:sz w:val="19"/>
              </w:rPr>
              <w:t>-style) - state of the art on tabular retail data [3]</w:t>
            </w:r>
          </w:p>
        </w:tc>
      </w:tr>
      <w:tr w:rsidR="0096765C" w:rsidRPr="006F54B9" w14:paraId="2DD8B2CE" w14:textId="77777777" w:rsidTr="00BC42BD">
        <w:tc>
          <w:tcPr>
            <w:tcW w:w="1152" w:type="dxa"/>
          </w:tcPr>
          <w:p w14:paraId="7601C204" w14:textId="77777777" w:rsidR="0096765C" w:rsidRPr="006F54B9" w:rsidRDefault="006E2402">
            <w:pPr>
              <w:keepNext/>
              <w:spacing w:after="0"/>
            </w:pPr>
            <w:r w:rsidRPr="006F54B9">
              <w:rPr>
                <w:sz w:val="19"/>
              </w:rPr>
              <w:t>Demand</w:t>
            </w:r>
          </w:p>
        </w:tc>
        <w:tc>
          <w:tcPr>
            <w:tcW w:w="3168" w:type="dxa"/>
          </w:tcPr>
          <w:p w14:paraId="3C7D0C03" w14:textId="77777777" w:rsidR="0096765C" w:rsidRPr="006F54B9" w:rsidRDefault="006E2402">
            <w:pPr>
              <w:keepNext/>
              <w:spacing w:after="0"/>
            </w:pPr>
            <w:r w:rsidRPr="006F54B9">
              <w:rPr>
                <w:sz w:val="19"/>
              </w:rPr>
              <w:t>Quantile Gradient Boosting [44]</w:t>
            </w:r>
          </w:p>
        </w:tc>
        <w:tc>
          <w:tcPr>
            <w:tcW w:w="5040" w:type="dxa"/>
          </w:tcPr>
          <w:p w14:paraId="2442B2F9" w14:textId="77777777" w:rsidR="0096765C" w:rsidRPr="006F54B9" w:rsidRDefault="006E2402">
            <w:pPr>
              <w:keepNext/>
              <w:spacing w:after="0"/>
            </w:pPr>
            <w:r w:rsidRPr="006F54B9">
              <w:rPr>
                <w:sz w:val="19"/>
              </w:rPr>
              <w:t>Same model with pinball loss gives P10 and P90 for safety stock</w:t>
            </w:r>
          </w:p>
        </w:tc>
      </w:tr>
      <w:tr w:rsidR="0096765C" w:rsidRPr="006F54B9" w14:paraId="0871E68C" w14:textId="77777777" w:rsidTr="00BC42BD">
        <w:tc>
          <w:tcPr>
            <w:tcW w:w="1152" w:type="dxa"/>
          </w:tcPr>
          <w:p w14:paraId="6D505316" w14:textId="77777777" w:rsidR="0096765C" w:rsidRPr="006F54B9" w:rsidRDefault="006E2402">
            <w:pPr>
              <w:keepNext/>
              <w:spacing w:after="0"/>
            </w:pPr>
            <w:r w:rsidRPr="006F54B9">
              <w:rPr>
                <w:sz w:val="19"/>
              </w:rPr>
              <w:t>Risk</w:t>
            </w:r>
          </w:p>
        </w:tc>
        <w:tc>
          <w:tcPr>
            <w:tcW w:w="3168" w:type="dxa"/>
          </w:tcPr>
          <w:p w14:paraId="3D90736B" w14:textId="77777777" w:rsidR="0096765C" w:rsidRPr="006F54B9" w:rsidRDefault="006E2402">
            <w:pPr>
              <w:keepNext/>
              <w:spacing w:after="0"/>
            </w:pPr>
            <w:r w:rsidRPr="006F54B9">
              <w:rPr>
                <w:sz w:val="19"/>
              </w:rPr>
              <w:t>Manager rule of thumb</w:t>
            </w:r>
          </w:p>
        </w:tc>
        <w:tc>
          <w:tcPr>
            <w:tcW w:w="5040" w:type="dxa"/>
          </w:tcPr>
          <w:p w14:paraId="69A8B698" w14:textId="77777777" w:rsidR="0096765C" w:rsidRPr="006F54B9" w:rsidRDefault="006E2402">
            <w:pPr>
              <w:keepNext/>
              <w:spacing w:after="0"/>
            </w:pPr>
            <w:r w:rsidRPr="006F54B9">
              <w:rPr>
                <w:sz w:val="19"/>
              </w:rPr>
              <w:t>"Worry if stock + deliveries cover less than the coming days" - baseline</w:t>
            </w:r>
          </w:p>
        </w:tc>
      </w:tr>
      <w:tr w:rsidR="0096765C" w:rsidRPr="006F54B9" w14:paraId="3F8BAE68" w14:textId="77777777" w:rsidTr="00BC42BD">
        <w:tc>
          <w:tcPr>
            <w:tcW w:w="1152" w:type="dxa"/>
          </w:tcPr>
          <w:p w14:paraId="14A64FF8" w14:textId="77777777" w:rsidR="0096765C" w:rsidRPr="006F54B9" w:rsidRDefault="006E2402">
            <w:pPr>
              <w:keepNext/>
              <w:spacing w:after="0"/>
            </w:pPr>
            <w:r w:rsidRPr="006F54B9">
              <w:rPr>
                <w:sz w:val="19"/>
              </w:rPr>
              <w:t>Risk</w:t>
            </w:r>
          </w:p>
        </w:tc>
        <w:tc>
          <w:tcPr>
            <w:tcW w:w="3168" w:type="dxa"/>
          </w:tcPr>
          <w:p w14:paraId="4B569F08" w14:textId="77777777" w:rsidR="0096765C" w:rsidRPr="006F54B9" w:rsidRDefault="006E2402">
            <w:pPr>
              <w:keepNext/>
              <w:spacing w:after="0"/>
            </w:pPr>
            <w:r w:rsidRPr="006F54B9">
              <w:rPr>
                <w:sz w:val="19"/>
              </w:rPr>
              <w:t>Logistic Regression</w:t>
            </w:r>
          </w:p>
        </w:tc>
        <w:tc>
          <w:tcPr>
            <w:tcW w:w="5040" w:type="dxa"/>
          </w:tcPr>
          <w:p w14:paraId="551FC9C0" w14:textId="77777777" w:rsidR="0096765C" w:rsidRPr="006F54B9" w:rsidRDefault="006E2402">
            <w:pPr>
              <w:keepNext/>
              <w:spacing w:after="0"/>
            </w:pPr>
            <w:r w:rsidRPr="006F54B9">
              <w:rPr>
                <w:sz w:val="19"/>
              </w:rPr>
              <w:t>Linear and interpretable; class-weighted for imbalance</w:t>
            </w:r>
          </w:p>
        </w:tc>
      </w:tr>
      <w:tr w:rsidR="0096765C" w:rsidRPr="006F54B9" w14:paraId="1B3CA451" w14:textId="77777777" w:rsidTr="00BC42BD">
        <w:tc>
          <w:tcPr>
            <w:tcW w:w="1152" w:type="dxa"/>
          </w:tcPr>
          <w:p w14:paraId="6CAE9595" w14:textId="77777777" w:rsidR="0096765C" w:rsidRPr="006F54B9" w:rsidRDefault="006E2402">
            <w:pPr>
              <w:keepNext/>
              <w:spacing w:after="0"/>
            </w:pPr>
            <w:r w:rsidRPr="006F54B9">
              <w:rPr>
                <w:sz w:val="19"/>
              </w:rPr>
              <w:t>Risk</w:t>
            </w:r>
          </w:p>
        </w:tc>
        <w:tc>
          <w:tcPr>
            <w:tcW w:w="3168" w:type="dxa"/>
          </w:tcPr>
          <w:p w14:paraId="00AD721D" w14:textId="77777777" w:rsidR="0096765C" w:rsidRPr="006F54B9" w:rsidRDefault="006E2402">
            <w:pPr>
              <w:keepNext/>
              <w:spacing w:after="0"/>
            </w:pPr>
            <w:r w:rsidRPr="006F54B9">
              <w:rPr>
                <w:sz w:val="19"/>
              </w:rPr>
              <w:t>Random Forest / Gradient Boosting</w:t>
            </w:r>
          </w:p>
        </w:tc>
        <w:tc>
          <w:tcPr>
            <w:tcW w:w="5040" w:type="dxa"/>
          </w:tcPr>
          <w:p w14:paraId="18FF751D" w14:textId="77777777" w:rsidR="0096765C" w:rsidRPr="006F54B9" w:rsidRDefault="006E2402">
            <w:pPr>
              <w:keepNext/>
              <w:spacing w:after="0"/>
            </w:pPr>
            <w:r w:rsidRPr="006F54B9">
              <w:rPr>
                <w:sz w:val="19"/>
              </w:rPr>
              <w:t>Non-linear, handle interactions such as promotion x low stock</w:t>
            </w:r>
          </w:p>
        </w:tc>
      </w:tr>
      <w:tr w:rsidR="0096765C" w:rsidRPr="006F54B9" w14:paraId="6B076987" w14:textId="77777777" w:rsidTr="00BC42BD">
        <w:tc>
          <w:tcPr>
            <w:tcW w:w="1152" w:type="dxa"/>
          </w:tcPr>
          <w:p w14:paraId="0078810C" w14:textId="77777777" w:rsidR="0096765C" w:rsidRPr="006F54B9" w:rsidRDefault="006E2402">
            <w:pPr>
              <w:spacing w:after="0"/>
            </w:pPr>
            <w:r w:rsidRPr="006F54B9">
              <w:rPr>
                <w:sz w:val="19"/>
              </w:rPr>
              <w:t>Segments</w:t>
            </w:r>
          </w:p>
        </w:tc>
        <w:tc>
          <w:tcPr>
            <w:tcW w:w="3168" w:type="dxa"/>
          </w:tcPr>
          <w:p w14:paraId="29FB5B60" w14:textId="77777777" w:rsidR="0096765C" w:rsidRPr="006F54B9" w:rsidRDefault="006E2402">
            <w:pPr>
              <w:spacing w:after="0"/>
            </w:pPr>
            <w:r w:rsidRPr="006F54B9">
              <w:rPr>
                <w:sz w:val="19"/>
              </w:rPr>
              <w:t>K-Means</w:t>
            </w:r>
          </w:p>
        </w:tc>
        <w:tc>
          <w:tcPr>
            <w:tcW w:w="5040" w:type="dxa"/>
          </w:tcPr>
          <w:p w14:paraId="2AED41F0" w14:textId="77777777" w:rsidR="0096765C" w:rsidRPr="006F54B9" w:rsidRDefault="006E2402">
            <w:pPr>
              <w:spacing w:after="0"/>
            </w:pPr>
            <w:r w:rsidRPr="006F54B9">
              <w:rPr>
                <w:sz w:val="19"/>
              </w:rPr>
              <w:t>Simple, fast, centroids are easy to read as store profiles</w:t>
            </w:r>
          </w:p>
        </w:tc>
      </w:tr>
    </w:tbl>
    <w:p w14:paraId="16685BFA" w14:textId="77777777" w:rsidR="0096765C" w:rsidRPr="006F54B9" w:rsidRDefault="0096765C">
      <w:pPr>
        <w:spacing w:after="80"/>
      </w:pPr>
    </w:p>
    <w:p w14:paraId="3C9D4A15" w14:textId="77777777" w:rsidR="0096765C" w:rsidRPr="006F54B9" w:rsidRDefault="006E2402">
      <w:pPr>
        <w:jc w:val="both"/>
      </w:pPr>
      <w:r w:rsidRPr="006F54B9">
        <w:rPr>
          <w:b/>
        </w:rPr>
        <w:t>Key hyper-parameters.</w:t>
      </w:r>
      <w:r w:rsidRPr="006F54B9">
        <w:t xml:space="preserve"> Gradient Boosting (demand): learning rate 0.08, 400 trees, 127 leaves per tree, at least 40 samples per leaf, L2 penalty 0.0. Random Forest: 120 trees, at least 5 samples per leaf, 50% of features and 30% of rows per tree. Ridge: alpha = 1. Risk Gradient Boosting: 300 trees, learning rate 0.05, 31 leaves, 50 samples per leaf. Full settings are listed in Appendix A.</w:t>
      </w:r>
    </w:p>
    <w:p w14:paraId="792FCD4F" w14:textId="77777777" w:rsidR="0096765C" w:rsidRPr="006F54B9" w:rsidRDefault="006E2402">
      <w:pPr>
        <w:pStyle w:val="Heading2"/>
        <w:rPr>
          <w:color w:val="auto"/>
        </w:rPr>
      </w:pPr>
      <w:bookmarkStart w:id="39" w:name="_Toc243432341"/>
      <w:r w:rsidRPr="006F54B9">
        <w:rPr>
          <w:color w:val="auto"/>
        </w:rPr>
        <w:t>6.5 Model training</w:t>
      </w:r>
      <w:bookmarkEnd w:id="39"/>
    </w:p>
    <w:p w14:paraId="39E44D0E" w14:textId="77777777" w:rsidR="0096765C" w:rsidRPr="006F54B9" w:rsidRDefault="006E2402">
      <w:pPr>
        <w:jc w:val="both"/>
      </w:pPr>
      <w:r w:rsidRPr="006F54B9">
        <w:rPr>
          <w:b/>
        </w:rPr>
        <w:t>Set-up.</w:t>
      </w:r>
      <w:r w:rsidRPr="006F54B9">
        <w:t xml:space="preserve"> Python 3 with pandas, NumPy, scikit-learn [45], SHAP and Matplotlib; the dashboard uses </w:t>
      </w:r>
      <w:proofErr w:type="spellStart"/>
      <w:r w:rsidRPr="006F54B9">
        <w:t>Streamlit</w:t>
      </w:r>
      <w:proofErr w:type="spellEnd"/>
      <w:r w:rsidRPr="006F54B9">
        <w:t>. Everything runs on an ordinary laptop CPU (no GPU); the full pipeline takes about eight minutes. A fixed random seed (42) makes every run reproducible.</w:t>
      </w:r>
    </w:p>
    <w:p w14:paraId="066CE795" w14:textId="77777777" w:rsidR="0096765C" w:rsidRPr="006F54B9" w:rsidRDefault="006E2402">
      <w:pPr>
        <w:jc w:val="both"/>
      </w:pPr>
      <w:r w:rsidRPr="006F54B9">
        <w:rPr>
          <w:b/>
        </w:rPr>
        <w:t>Loss functions.</w:t>
      </w:r>
      <w:r w:rsidRPr="006F54B9">
        <w:t xml:space="preserve"> Demand models </w:t>
      </w:r>
      <w:proofErr w:type="spellStart"/>
      <w:r w:rsidRPr="006F54B9">
        <w:t>minimise</w:t>
      </w:r>
      <w:proofErr w:type="spellEnd"/>
      <w:r w:rsidRPr="006F54B9">
        <w:t xml:space="preserve"> squared error on </w:t>
      </w:r>
      <w:proofErr w:type="gramStart"/>
      <w:r w:rsidRPr="006F54B9">
        <w:t>log(</w:t>
      </w:r>
      <w:proofErr w:type="gramEnd"/>
      <w:r w:rsidRPr="006F54B9">
        <w:t xml:space="preserve">1 + sales), so a 10% miss costs the same for a small and a large store. Quantile models </w:t>
      </w:r>
      <w:proofErr w:type="spellStart"/>
      <w:r w:rsidRPr="006F54B9">
        <w:t>minimise</w:t>
      </w:r>
      <w:proofErr w:type="spellEnd"/>
      <w:r w:rsidRPr="006F54B9">
        <w:t xml:space="preserve"> the pinball loss at 0.1 and 0.9. Classifiers </w:t>
      </w:r>
      <w:proofErr w:type="spellStart"/>
      <w:r w:rsidRPr="006F54B9">
        <w:t>minimise</w:t>
      </w:r>
      <w:proofErr w:type="spellEnd"/>
      <w:r w:rsidRPr="006F54B9">
        <w:t xml:space="preserve"> log-loss (binary cross-entropy). Gradient boosting fits each new tree to the gradient of the loss (it has no separate </w:t>
      </w:r>
      <w:proofErr w:type="spellStart"/>
      <w:r w:rsidRPr="006F54B9">
        <w:t>optimiser</w:t>
      </w:r>
      <w:proofErr w:type="spellEnd"/>
      <w:r w:rsidRPr="006F54B9">
        <w:t xml:space="preserve"> such as Adam); trees play the role of epochs.</w:t>
      </w:r>
    </w:p>
    <w:p w14:paraId="1AFCFC46" w14:textId="77777777" w:rsidR="0096765C" w:rsidRPr="006F54B9" w:rsidRDefault="006E2402">
      <w:pPr>
        <w:jc w:val="both"/>
      </w:pPr>
      <w:r w:rsidRPr="006F54B9">
        <w:rPr>
          <w:b/>
        </w:rPr>
        <w:t>Hyper-parameter tuning.</w:t>
      </w:r>
      <w:r w:rsidRPr="006F54B9">
        <w:t xml:space="preserve"> A grid search over tree size (31, 63, 127 leaves) and L2 penalty (0, 1) was run on the training window and scored on the validation window every 50 trees, </w:t>
      </w:r>
      <w:r w:rsidRPr="006F54B9">
        <w:lastRenderedPageBreak/>
        <w:t>using RMSPE. The best setting was then refitted on training + validation data and scored once on the test window.</w:t>
      </w:r>
    </w:p>
    <w:p w14:paraId="7666C54B" w14:textId="77777777" w:rsidR="0096765C" w:rsidRPr="006F54B9" w:rsidRDefault="006E2402">
      <w:pPr>
        <w:jc w:val="both"/>
      </w:pPr>
      <w:r w:rsidRPr="006F54B9">
        <w:rPr>
          <w:b/>
        </w:rPr>
        <w:t>Overfitting control.</w:t>
      </w:r>
      <w:r w:rsidRPr="006F54B9">
        <w:t xml:space="preserve"> Time-based validation, a minimum leaf size, L2 </w:t>
      </w:r>
      <w:proofErr w:type="spellStart"/>
      <w:r w:rsidRPr="006F54B9">
        <w:t>regularisation</w:t>
      </w:r>
      <w:proofErr w:type="spellEnd"/>
      <w:r w:rsidRPr="006F54B9">
        <w:t xml:space="preserve"> and choosing the number of trees from the validation loss curve (Fig. 3). The validation loss flattens after about 200 trees while the training loss keeps falling slowly, so more trees would only </w:t>
      </w:r>
      <w:proofErr w:type="spellStart"/>
      <w:r w:rsidRPr="006F54B9">
        <w:t>memorise</w:t>
      </w:r>
      <w:proofErr w:type="spellEnd"/>
      <w:r w:rsidRPr="006F54B9">
        <w:t xml:space="preserve"> the past.</w:t>
      </w:r>
    </w:p>
    <w:p w14:paraId="5FABD378" w14:textId="77777777" w:rsidR="0096765C" w:rsidRPr="006F54B9" w:rsidRDefault="006E2402">
      <w:pPr>
        <w:keepNext/>
        <w:spacing w:before="120" w:after="40"/>
        <w:jc w:val="center"/>
      </w:pPr>
      <w:r w:rsidRPr="006F54B9">
        <w:rPr>
          <w:noProof/>
        </w:rPr>
        <w:drawing>
          <wp:inline distT="0" distB="0" distL="0" distR="0" wp14:anchorId="353E36E7" wp14:editId="2ECCFC0F">
            <wp:extent cx="4572000" cy="232413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9_loss_curve.png"/>
                    <pic:cNvPicPr/>
                  </pic:nvPicPr>
                  <pic:blipFill>
                    <a:blip r:embed="rId13"/>
                    <a:stretch>
                      <a:fillRect/>
                    </a:stretch>
                  </pic:blipFill>
                  <pic:spPr>
                    <a:xfrm>
                      <a:off x="0" y="0"/>
                      <a:ext cx="4572000" cy="2324130"/>
                    </a:xfrm>
                    <a:prstGeom prst="rect">
                      <a:avLst/>
                    </a:prstGeom>
                  </pic:spPr>
                </pic:pic>
              </a:graphicData>
            </a:graphic>
          </wp:inline>
        </w:drawing>
      </w:r>
    </w:p>
    <w:p w14:paraId="5DDC7AEF" w14:textId="77777777" w:rsidR="0096765C" w:rsidRPr="006F54B9" w:rsidRDefault="006E2402">
      <w:pPr>
        <w:pStyle w:val="Caption"/>
        <w:spacing w:after="200"/>
        <w:jc w:val="center"/>
        <w:rPr>
          <w:color w:val="auto"/>
        </w:rPr>
      </w:pPr>
      <w:bookmarkStart w:id="40" w:name="_Toc243432364"/>
      <w:r w:rsidRPr="006F54B9">
        <w:rPr>
          <w:b/>
          <w:color w:val="auto"/>
        </w:rPr>
        <w:t xml:space="preserve">Fig. 3. </w:t>
      </w:r>
      <w:r w:rsidRPr="006F54B9">
        <w:rPr>
          <w:color w:val="auto"/>
        </w:rPr>
        <w:t>Loss curve of the Gradient Boosting demand model on training and validation data.</w:t>
      </w:r>
      <w:bookmarkEnd w:id="40"/>
    </w:p>
    <w:p w14:paraId="6E650294" w14:textId="77777777" w:rsidR="0096765C" w:rsidRPr="006F54B9" w:rsidRDefault="006E2402">
      <w:pPr>
        <w:jc w:val="both"/>
      </w:pPr>
      <w:r w:rsidRPr="006F54B9">
        <w:rPr>
          <w:b/>
        </w:rPr>
        <w:t>Honest forecasts for the risk model.</w:t>
      </w:r>
      <w:r w:rsidRPr="006F54B9">
        <w:t xml:space="preserve"> The risk classifier uses the demand forecast as an input. If it were trained on forecasts the demand model had already seen, it would learn that forecasts are always right. We therefore train a separate demand model on data up to June 2014 to forecast July 2014 - March 2015 (the risk model's training window); the validation and test windows get forecasts from models trained only on earlier data.</w:t>
      </w:r>
    </w:p>
    <w:p w14:paraId="3420ED37" w14:textId="77777777" w:rsidR="0096765C" w:rsidRPr="006F54B9" w:rsidRDefault="006E2402">
      <w:pPr>
        <w:pStyle w:val="Heading2"/>
        <w:rPr>
          <w:color w:val="auto"/>
        </w:rPr>
      </w:pPr>
      <w:bookmarkStart w:id="41" w:name="_Toc243432342"/>
      <w:r w:rsidRPr="006F54B9">
        <w:rPr>
          <w:color w:val="auto"/>
        </w:rPr>
        <w:t>6.6 Inventory replay and reorder logic</w:t>
      </w:r>
      <w:bookmarkEnd w:id="41"/>
    </w:p>
    <w:p w14:paraId="6E391DC9" w14:textId="77777777" w:rsidR="0096765C" w:rsidRPr="006F54B9" w:rsidRDefault="006E2402">
      <w:pPr>
        <w:jc w:val="both"/>
      </w:pPr>
      <w:r w:rsidRPr="006F54B9">
        <w:t xml:space="preserve">Rossmann does not record stock, so we rebuild it [13]. Every evening on Monday and Thursday the store orders up to a target level S; the delivery arrives two days later, or later if the supplier is late. Each day, customers buy </w:t>
      </w:r>
      <w:proofErr w:type="gramStart"/>
      <w:r w:rsidRPr="006F54B9">
        <w:t>min(</w:t>
      </w:r>
      <w:proofErr w:type="gramEnd"/>
      <w:r w:rsidRPr="006F54B9">
        <w:t>stock, demand); unmet demand is lost and the day is a stockout day. Three ordering policies are compared:</w:t>
      </w:r>
    </w:p>
    <w:p w14:paraId="20389AD0" w14:textId="77777777" w:rsidR="0096765C" w:rsidRPr="006F54B9" w:rsidRDefault="006E2402">
      <w:pPr>
        <w:pStyle w:val="ListBullet"/>
        <w:jc w:val="both"/>
      </w:pPr>
      <w:r w:rsidRPr="006F54B9">
        <w:rPr>
          <w:b/>
        </w:rPr>
        <w:t>A. Manager rule</w:t>
      </w:r>
      <w:r w:rsidRPr="006F54B9">
        <w:t xml:space="preserve"> - S = (average daily sales of the last 4 weeks + 20%) x trading days to cover. With the +20% buffer this policy produces 8.6% stockout days over the whole period, close to the 8.3% measured in real stores [1], so it is a realistic baseline. Its stockout labels train the risk model.</w:t>
      </w:r>
    </w:p>
    <w:p w14:paraId="3697DB87" w14:textId="77777777" w:rsidR="0096765C" w:rsidRPr="006F54B9" w:rsidRDefault="006E2402">
      <w:pPr>
        <w:pStyle w:val="ListBullet"/>
        <w:jc w:val="both"/>
      </w:pPr>
      <w:r w:rsidRPr="006F54B9">
        <w:rPr>
          <w:b/>
        </w:rPr>
        <w:t xml:space="preserve">B. </w:t>
      </w:r>
      <w:proofErr w:type="spellStart"/>
      <w:r w:rsidRPr="006F54B9">
        <w:rPr>
          <w:b/>
        </w:rPr>
        <w:t>DemandIQ</w:t>
      </w:r>
      <w:proofErr w:type="spellEnd"/>
      <w:r w:rsidRPr="006F54B9">
        <w:rPr>
          <w:b/>
        </w:rPr>
        <w:t xml:space="preserve"> forecast</w:t>
      </w:r>
      <w:r w:rsidRPr="006F54B9">
        <w:t xml:space="preserve"> - the textbook periodic-review policy [4] fed with the ML forecast:</w:t>
      </w:r>
    </w:p>
    <w:p w14:paraId="7ACDAC32" w14:textId="77777777" w:rsidR="0096765C" w:rsidRPr="006F54B9" w:rsidRDefault="006E2402">
      <w:pPr>
        <w:spacing w:before="60"/>
        <w:jc w:val="center"/>
      </w:pPr>
      <w:r w:rsidRPr="006F54B9">
        <w:rPr>
          <w:rFonts w:ascii="Cambria Math" w:hAnsi="Cambria Math"/>
          <w:i/>
        </w:rPr>
        <w:t>S = Σ F(d</w:t>
      </w:r>
      <w:proofErr w:type="gramStart"/>
      <w:r w:rsidRPr="006F54B9">
        <w:rPr>
          <w:rFonts w:ascii="Cambria Math" w:hAnsi="Cambria Math"/>
          <w:i/>
        </w:rPr>
        <w:t>)  +</w:t>
      </w:r>
      <w:proofErr w:type="gramEnd"/>
      <w:r w:rsidRPr="006F54B9">
        <w:rPr>
          <w:rFonts w:ascii="Cambria Math" w:hAnsi="Cambria Math"/>
          <w:i/>
        </w:rPr>
        <w:t xml:space="preserve">  E[delay] · </w:t>
      </w:r>
      <w:proofErr w:type="gramStart"/>
      <w:r w:rsidRPr="006F54B9">
        <w:rPr>
          <w:rFonts w:ascii="Cambria Math" w:hAnsi="Cambria Math"/>
          <w:i/>
        </w:rPr>
        <w:t>F̄  +</w:t>
      </w:r>
      <w:proofErr w:type="gramEnd"/>
      <w:r w:rsidRPr="006F54B9">
        <w:rPr>
          <w:rFonts w:ascii="Cambria Math" w:hAnsi="Cambria Math"/>
          <w:i/>
        </w:rPr>
        <w:t xml:space="preserve">  z · </w:t>
      </w:r>
      <w:proofErr w:type="gramStart"/>
      <w:r w:rsidRPr="006F54B9">
        <w:rPr>
          <w:rFonts w:ascii="Cambria Math" w:hAnsi="Cambria Math"/>
          <w:i/>
        </w:rPr>
        <w:t>√( Σ</w:t>
      </w:r>
      <w:proofErr w:type="gramEnd"/>
      <w:r w:rsidRPr="006F54B9">
        <w:rPr>
          <w:rFonts w:ascii="Cambria Math" w:hAnsi="Cambria Math"/>
          <w:i/>
        </w:rPr>
        <w:t xml:space="preserve"> σ(d)</w:t>
      </w:r>
      <w:proofErr w:type="gramStart"/>
      <w:r w:rsidRPr="006F54B9">
        <w:rPr>
          <w:rFonts w:ascii="Cambria Math" w:hAnsi="Cambria Math"/>
          <w:i/>
        </w:rPr>
        <w:t>²  +</w:t>
      </w:r>
      <w:proofErr w:type="gramEnd"/>
      <w:r w:rsidRPr="006F54B9">
        <w:rPr>
          <w:rFonts w:ascii="Cambria Math" w:hAnsi="Cambria Math"/>
          <w:i/>
        </w:rPr>
        <w:t xml:space="preserve">  F̄² · Var[delay</w:t>
      </w:r>
      <w:proofErr w:type="gramStart"/>
      <w:r w:rsidRPr="006F54B9">
        <w:rPr>
          <w:rFonts w:ascii="Cambria Math" w:hAnsi="Cambria Math"/>
          <w:i/>
        </w:rPr>
        <w:t>] )</w:t>
      </w:r>
      <w:proofErr w:type="gramEnd"/>
    </w:p>
    <w:p w14:paraId="3F53F86B" w14:textId="77777777" w:rsidR="0096765C" w:rsidRPr="006F54B9" w:rsidRDefault="006E2402">
      <w:pPr>
        <w:ind w:left="340"/>
        <w:jc w:val="both"/>
      </w:pPr>
      <w:r w:rsidRPr="006F54B9">
        <w:t xml:space="preserve">where F(d) is the forecast for each day d until the next delivery, F̄ the average daily forecast, σ(d) = (P90 - P10) / 2.563 the forecast uncertainty from the quantile models, E[delay] = 0.25 days and Var[delay] = 0.29 come from the supplier lateness, and z = 1.645 targets a 95% cycle service level [10]. The order quantity is Q = </w:t>
      </w:r>
      <w:proofErr w:type="gramStart"/>
      <w:r w:rsidRPr="006F54B9">
        <w:t>max(</w:t>
      </w:r>
      <w:proofErr w:type="gramEnd"/>
      <w:r w:rsidRPr="006F54B9">
        <w:t>0, S - stock on hand - stock on order).</w:t>
      </w:r>
    </w:p>
    <w:p w14:paraId="136DFD43" w14:textId="77777777" w:rsidR="0096765C" w:rsidRPr="006F54B9" w:rsidRDefault="006E2402">
      <w:pPr>
        <w:pStyle w:val="ListBullet"/>
        <w:jc w:val="both"/>
      </w:pPr>
      <w:r w:rsidRPr="006F54B9">
        <w:rPr>
          <w:b/>
        </w:rPr>
        <w:t xml:space="preserve">C. </w:t>
      </w:r>
      <w:proofErr w:type="spellStart"/>
      <w:r w:rsidRPr="006F54B9">
        <w:rPr>
          <w:b/>
        </w:rPr>
        <w:t>DemandIQ</w:t>
      </w:r>
      <w:proofErr w:type="spellEnd"/>
      <w:r w:rsidRPr="006F54B9">
        <w:rPr>
          <w:b/>
        </w:rPr>
        <w:t xml:space="preserve"> + risk alerts</w:t>
      </w:r>
      <w:r w:rsidRPr="006F54B9">
        <w:t xml:space="preserve"> - policy B, plus: on non-ordering days, if the risk classifier gives a probability above a threshold, place an emergency order that arrives the next morning. The threshold (0.15) is chosen on the validation window by lowest total cost.</w:t>
      </w:r>
    </w:p>
    <w:p w14:paraId="7D99A563" w14:textId="77777777" w:rsidR="0096765C" w:rsidRPr="006F54B9" w:rsidRDefault="006E2402">
      <w:pPr>
        <w:jc w:val="both"/>
      </w:pPr>
      <w:r w:rsidRPr="006F54B9">
        <w:lastRenderedPageBreak/>
        <w:t>All policies face exactly the same demand and the same random supplier delays, so differences come only from the ordering decisions.</w:t>
      </w:r>
    </w:p>
    <w:p w14:paraId="0A6AD40F" w14:textId="77777777" w:rsidR="0096765C" w:rsidRPr="006F54B9" w:rsidRDefault="006E2402">
      <w:pPr>
        <w:pStyle w:val="Heading2"/>
        <w:rPr>
          <w:color w:val="auto"/>
        </w:rPr>
      </w:pPr>
      <w:bookmarkStart w:id="42" w:name="_Toc243432343"/>
      <w:r w:rsidRPr="006F54B9">
        <w:rPr>
          <w:color w:val="auto"/>
        </w:rPr>
        <w:t>6.7 Evaluation metrics</w:t>
      </w:r>
      <w:bookmarkEnd w:id="42"/>
    </w:p>
    <w:p w14:paraId="3F55F820" w14:textId="77777777" w:rsidR="0096765C" w:rsidRPr="006F54B9" w:rsidRDefault="006E2402">
      <w:pPr>
        <w:pStyle w:val="TableCaption"/>
        <w:keepNext/>
        <w:spacing w:before="120" w:after="60"/>
        <w:jc w:val="center"/>
        <w:rPr>
          <w:color w:val="auto"/>
        </w:rPr>
      </w:pPr>
      <w:bookmarkStart w:id="43" w:name="_Toc243432403"/>
      <w:r w:rsidRPr="006F54B9">
        <w:rPr>
          <w:b/>
          <w:color w:val="auto"/>
        </w:rPr>
        <w:t xml:space="preserve">Table 13. </w:t>
      </w:r>
      <w:r w:rsidRPr="006F54B9">
        <w:rPr>
          <w:color w:val="auto"/>
        </w:rPr>
        <w:t>Evaluation metrics and why they suit the problem</w:t>
      </w:r>
      <w:bookmarkEnd w:id="43"/>
    </w:p>
    <w:tbl>
      <w:tblPr>
        <w:tblStyle w:val="TableGrid"/>
        <w:tblW w:w="0" w:type="auto"/>
        <w:tblLayout w:type="fixed"/>
        <w:tblLook w:val="04A0" w:firstRow="1" w:lastRow="0" w:firstColumn="1" w:lastColumn="0" w:noHBand="0" w:noVBand="1"/>
      </w:tblPr>
      <w:tblGrid>
        <w:gridCol w:w="2736"/>
        <w:gridCol w:w="1296"/>
        <w:gridCol w:w="5328"/>
      </w:tblGrid>
      <w:tr w:rsidR="0096765C" w:rsidRPr="006F54B9" w14:paraId="6209B717" w14:textId="77777777" w:rsidTr="00BC42BD">
        <w:tc>
          <w:tcPr>
            <w:tcW w:w="2736" w:type="dxa"/>
          </w:tcPr>
          <w:p w14:paraId="601CB1B3" w14:textId="77777777" w:rsidR="0096765C" w:rsidRPr="006F54B9" w:rsidRDefault="006E2402">
            <w:pPr>
              <w:keepNext/>
              <w:spacing w:after="0"/>
              <w:jc w:val="center"/>
            </w:pPr>
            <w:r w:rsidRPr="006F54B9">
              <w:rPr>
                <w:b/>
                <w:sz w:val="19"/>
              </w:rPr>
              <w:t>Metric</w:t>
            </w:r>
          </w:p>
        </w:tc>
        <w:tc>
          <w:tcPr>
            <w:tcW w:w="1296" w:type="dxa"/>
          </w:tcPr>
          <w:p w14:paraId="47DA0435" w14:textId="77777777" w:rsidR="0096765C" w:rsidRPr="006F54B9" w:rsidRDefault="006E2402">
            <w:pPr>
              <w:keepNext/>
              <w:spacing w:after="0"/>
              <w:jc w:val="center"/>
            </w:pPr>
            <w:r w:rsidRPr="006F54B9">
              <w:rPr>
                <w:b/>
                <w:sz w:val="19"/>
              </w:rPr>
              <w:t>Used for</w:t>
            </w:r>
          </w:p>
        </w:tc>
        <w:tc>
          <w:tcPr>
            <w:tcW w:w="5328" w:type="dxa"/>
          </w:tcPr>
          <w:p w14:paraId="11E0397A" w14:textId="77777777" w:rsidR="0096765C" w:rsidRPr="006F54B9" w:rsidRDefault="006E2402">
            <w:pPr>
              <w:keepNext/>
              <w:spacing w:after="0"/>
              <w:jc w:val="center"/>
            </w:pPr>
            <w:r w:rsidRPr="006F54B9">
              <w:rPr>
                <w:b/>
                <w:sz w:val="19"/>
              </w:rPr>
              <w:t>Why it suits the problem</w:t>
            </w:r>
          </w:p>
        </w:tc>
      </w:tr>
      <w:tr w:rsidR="0096765C" w:rsidRPr="006F54B9" w14:paraId="5CA6643D" w14:textId="77777777" w:rsidTr="00BC42BD">
        <w:tc>
          <w:tcPr>
            <w:tcW w:w="2736" w:type="dxa"/>
          </w:tcPr>
          <w:p w14:paraId="29C1C8EB" w14:textId="77777777" w:rsidR="0096765C" w:rsidRPr="006F54B9" w:rsidRDefault="006E2402">
            <w:pPr>
              <w:keepNext/>
              <w:spacing w:after="0"/>
            </w:pPr>
            <w:r w:rsidRPr="006F54B9">
              <w:rPr>
                <w:sz w:val="19"/>
              </w:rPr>
              <w:t>MAPE, WAPE</w:t>
            </w:r>
          </w:p>
        </w:tc>
        <w:tc>
          <w:tcPr>
            <w:tcW w:w="1296" w:type="dxa"/>
          </w:tcPr>
          <w:p w14:paraId="0A45B7DD" w14:textId="77777777" w:rsidR="0096765C" w:rsidRPr="006F54B9" w:rsidRDefault="006E2402">
            <w:pPr>
              <w:keepNext/>
              <w:spacing w:after="0"/>
            </w:pPr>
            <w:r w:rsidRPr="006F54B9">
              <w:rPr>
                <w:sz w:val="19"/>
              </w:rPr>
              <w:t>Demand</w:t>
            </w:r>
          </w:p>
        </w:tc>
        <w:tc>
          <w:tcPr>
            <w:tcW w:w="5328" w:type="dxa"/>
          </w:tcPr>
          <w:p w14:paraId="2FAB609E" w14:textId="77777777" w:rsidR="0096765C" w:rsidRPr="006F54B9" w:rsidRDefault="006E2402">
            <w:pPr>
              <w:keepNext/>
              <w:spacing w:after="0"/>
            </w:pPr>
            <w:r w:rsidRPr="006F54B9">
              <w:rPr>
                <w:sz w:val="19"/>
              </w:rPr>
              <w:t>Percentage error is comparable across small and large stores; WAPE weights big stores more</w:t>
            </w:r>
          </w:p>
        </w:tc>
      </w:tr>
      <w:tr w:rsidR="0096765C" w:rsidRPr="006F54B9" w14:paraId="6CB95BAF" w14:textId="77777777" w:rsidTr="00BC42BD">
        <w:tc>
          <w:tcPr>
            <w:tcW w:w="2736" w:type="dxa"/>
          </w:tcPr>
          <w:p w14:paraId="76606601" w14:textId="77777777" w:rsidR="0096765C" w:rsidRPr="006F54B9" w:rsidRDefault="006E2402">
            <w:pPr>
              <w:keepNext/>
              <w:spacing w:after="0"/>
            </w:pPr>
            <w:r w:rsidRPr="006F54B9">
              <w:rPr>
                <w:sz w:val="19"/>
              </w:rPr>
              <w:t>RMSE, MAE, R²</w:t>
            </w:r>
          </w:p>
        </w:tc>
        <w:tc>
          <w:tcPr>
            <w:tcW w:w="1296" w:type="dxa"/>
          </w:tcPr>
          <w:p w14:paraId="6B361924" w14:textId="77777777" w:rsidR="0096765C" w:rsidRPr="006F54B9" w:rsidRDefault="006E2402">
            <w:pPr>
              <w:keepNext/>
              <w:spacing w:after="0"/>
            </w:pPr>
            <w:r w:rsidRPr="006F54B9">
              <w:rPr>
                <w:sz w:val="19"/>
              </w:rPr>
              <w:t>Demand</w:t>
            </w:r>
          </w:p>
        </w:tc>
        <w:tc>
          <w:tcPr>
            <w:tcW w:w="5328" w:type="dxa"/>
          </w:tcPr>
          <w:p w14:paraId="156F5FC2" w14:textId="77777777" w:rsidR="0096765C" w:rsidRPr="006F54B9" w:rsidRDefault="006E2402">
            <w:pPr>
              <w:keepNext/>
              <w:spacing w:after="0"/>
            </w:pPr>
            <w:proofErr w:type="spellStart"/>
            <w:r w:rsidRPr="006F54B9">
              <w:rPr>
                <w:sz w:val="19"/>
              </w:rPr>
              <w:t>Penalise</w:t>
            </w:r>
            <w:proofErr w:type="spellEnd"/>
            <w:r w:rsidRPr="006F54B9">
              <w:rPr>
                <w:sz w:val="19"/>
              </w:rPr>
              <w:t xml:space="preserve"> large misses (RMSE); R² shows share of variation explained</w:t>
            </w:r>
          </w:p>
        </w:tc>
      </w:tr>
      <w:tr w:rsidR="0096765C" w:rsidRPr="006F54B9" w14:paraId="61855C26" w14:textId="77777777" w:rsidTr="00BC42BD">
        <w:tc>
          <w:tcPr>
            <w:tcW w:w="2736" w:type="dxa"/>
          </w:tcPr>
          <w:p w14:paraId="1DFF29FC" w14:textId="77777777" w:rsidR="0096765C" w:rsidRPr="006F54B9" w:rsidRDefault="006E2402">
            <w:pPr>
              <w:keepNext/>
              <w:spacing w:after="0"/>
            </w:pPr>
            <w:r w:rsidRPr="006F54B9">
              <w:rPr>
                <w:sz w:val="19"/>
              </w:rPr>
              <w:t>Bias</w:t>
            </w:r>
          </w:p>
        </w:tc>
        <w:tc>
          <w:tcPr>
            <w:tcW w:w="1296" w:type="dxa"/>
          </w:tcPr>
          <w:p w14:paraId="60FA611E" w14:textId="77777777" w:rsidR="0096765C" w:rsidRPr="006F54B9" w:rsidRDefault="006E2402">
            <w:pPr>
              <w:keepNext/>
              <w:spacing w:after="0"/>
            </w:pPr>
            <w:r w:rsidRPr="006F54B9">
              <w:rPr>
                <w:sz w:val="19"/>
              </w:rPr>
              <w:t>Demand</w:t>
            </w:r>
          </w:p>
        </w:tc>
        <w:tc>
          <w:tcPr>
            <w:tcW w:w="5328" w:type="dxa"/>
          </w:tcPr>
          <w:p w14:paraId="006C9B10" w14:textId="77777777" w:rsidR="0096765C" w:rsidRPr="006F54B9" w:rsidRDefault="006E2402">
            <w:pPr>
              <w:keepNext/>
              <w:spacing w:after="0"/>
            </w:pPr>
            <w:r w:rsidRPr="006F54B9">
              <w:rPr>
                <w:sz w:val="19"/>
              </w:rPr>
              <w:t>Systematic over- or under-forecasting drives over- or under-stocking</w:t>
            </w:r>
          </w:p>
        </w:tc>
      </w:tr>
      <w:tr w:rsidR="0096765C" w:rsidRPr="006F54B9" w14:paraId="3FC1389B" w14:textId="77777777" w:rsidTr="00BC42BD">
        <w:tc>
          <w:tcPr>
            <w:tcW w:w="2736" w:type="dxa"/>
          </w:tcPr>
          <w:p w14:paraId="542D0581" w14:textId="77777777" w:rsidR="0096765C" w:rsidRPr="006F54B9" w:rsidRDefault="006E2402">
            <w:pPr>
              <w:keepNext/>
              <w:spacing w:after="0"/>
            </w:pPr>
            <w:r w:rsidRPr="006F54B9">
              <w:rPr>
                <w:sz w:val="19"/>
              </w:rPr>
              <w:t>P10-P90 coverage</w:t>
            </w:r>
          </w:p>
        </w:tc>
        <w:tc>
          <w:tcPr>
            <w:tcW w:w="1296" w:type="dxa"/>
          </w:tcPr>
          <w:p w14:paraId="5E391A27" w14:textId="77777777" w:rsidR="0096765C" w:rsidRPr="006F54B9" w:rsidRDefault="006E2402">
            <w:pPr>
              <w:keepNext/>
              <w:spacing w:after="0"/>
            </w:pPr>
            <w:r w:rsidRPr="006F54B9">
              <w:rPr>
                <w:sz w:val="19"/>
              </w:rPr>
              <w:t>Uncertainty</w:t>
            </w:r>
          </w:p>
        </w:tc>
        <w:tc>
          <w:tcPr>
            <w:tcW w:w="5328" w:type="dxa"/>
          </w:tcPr>
          <w:p w14:paraId="4FAD2069" w14:textId="77777777" w:rsidR="0096765C" w:rsidRPr="006F54B9" w:rsidRDefault="006E2402">
            <w:pPr>
              <w:keepNext/>
              <w:spacing w:after="0"/>
            </w:pPr>
            <w:r w:rsidRPr="006F54B9">
              <w:rPr>
                <w:sz w:val="19"/>
              </w:rPr>
              <w:t>A good 80% interval should contain about 80% of actual days</w:t>
            </w:r>
          </w:p>
        </w:tc>
      </w:tr>
      <w:tr w:rsidR="0096765C" w:rsidRPr="006F54B9" w14:paraId="2F473759" w14:textId="77777777" w:rsidTr="00BC42BD">
        <w:tc>
          <w:tcPr>
            <w:tcW w:w="2736" w:type="dxa"/>
          </w:tcPr>
          <w:p w14:paraId="72A571B1" w14:textId="77777777" w:rsidR="0096765C" w:rsidRPr="006F54B9" w:rsidRDefault="006E2402">
            <w:pPr>
              <w:keepNext/>
              <w:spacing w:after="0"/>
            </w:pPr>
            <w:r w:rsidRPr="006F54B9">
              <w:rPr>
                <w:sz w:val="19"/>
              </w:rPr>
              <w:t>ROC-AUC</w:t>
            </w:r>
          </w:p>
        </w:tc>
        <w:tc>
          <w:tcPr>
            <w:tcW w:w="1296" w:type="dxa"/>
          </w:tcPr>
          <w:p w14:paraId="500775E8" w14:textId="77777777" w:rsidR="0096765C" w:rsidRPr="006F54B9" w:rsidRDefault="006E2402">
            <w:pPr>
              <w:keepNext/>
              <w:spacing w:after="0"/>
            </w:pPr>
            <w:r w:rsidRPr="006F54B9">
              <w:rPr>
                <w:sz w:val="19"/>
              </w:rPr>
              <w:t>Risk</w:t>
            </w:r>
          </w:p>
        </w:tc>
        <w:tc>
          <w:tcPr>
            <w:tcW w:w="5328" w:type="dxa"/>
          </w:tcPr>
          <w:p w14:paraId="4943209E" w14:textId="77777777" w:rsidR="0096765C" w:rsidRPr="006F54B9" w:rsidRDefault="006E2402">
            <w:pPr>
              <w:keepNext/>
              <w:spacing w:after="0"/>
            </w:pPr>
            <w:r w:rsidRPr="006F54B9">
              <w:rPr>
                <w:sz w:val="19"/>
              </w:rPr>
              <w:t>How well the model ranks risky above safe stores, independent of threshold</w:t>
            </w:r>
          </w:p>
        </w:tc>
      </w:tr>
      <w:tr w:rsidR="0096765C" w:rsidRPr="006F54B9" w14:paraId="2969C2D6" w14:textId="77777777" w:rsidTr="00BC42BD">
        <w:tc>
          <w:tcPr>
            <w:tcW w:w="2736" w:type="dxa"/>
          </w:tcPr>
          <w:p w14:paraId="5A232507" w14:textId="77777777" w:rsidR="0096765C" w:rsidRPr="006F54B9" w:rsidRDefault="006E2402">
            <w:pPr>
              <w:keepNext/>
              <w:spacing w:after="0"/>
            </w:pPr>
            <w:r w:rsidRPr="006F54B9">
              <w:rPr>
                <w:sz w:val="19"/>
              </w:rPr>
              <w:t>PR-AUC, precision, recall, F1</w:t>
            </w:r>
          </w:p>
        </w:tc>
        <w:tc>
          <w:tcPr>
            <w:tcW w:w="1296" w:type="dxa"/>
          </w:tcPr>
          <w:p w14:paraId="11505344" w14:textId="77777777" w:rsidR="0096765C" w:rsidRPr="006F54B9" w:rsidRDefault="006E2402">
            <w:pPr>
              <w:keepNext/>
              <w:spacing w:after="0"/>
            </w:pPr>
            <w:r w:rsidRPr="006F54B9">
              <w:rPr>
                <w:sz w:val="19"/>
              </w:rPr>
              <w:t>Risk</w:t>
            </w:r>
          </w:p>
        </w:tc>
        <w:tc>
          <w:tcPr>
            <w:tcW w:w="5328" w:type="dxa"/>
          </w:tcPr>
          <w:p w14:paraId="51970363" w14:textId="77777777" w:rsidR="0096765C" w:rsidRPr="006F54B9" w:rsidRDefault="006E2402">
            <w:pPr>
              <w:keepNext/>
              <w:spacing w:after="0"/>
            </w:pPr>
            <w:r w:rsidRPr="006F54B9">
              <w:rPr>
                <w:sz w:val="19"/>
              </w:rPr>
              <w:t>Focus on the rare positive class; recall = stockouts caught</w:t>
            </w:r>
          </w:p>
        </w:tc>
      </w:tr>
      <w:tr w:rsidR="0096765C" w:rsidRPr="006F54B9" w14:paraId="301FE866" w14:textId="77777777" w:rsidTr="00BC42BD">
        <w:tc>
          <w:tcPr>
            <w:tcW w:w="2736" w:type="dxa"/>
          </w:tcPr>
          <w:p w14:paraId="5964455C" w14:textId="77777777" w:rsidR="0096765C" w:rsidRPr="006F54B9" w:rsidRDefault="006E2402">
            <w:pPr>
              <w:keepNext/>
              <w:spacing w:after="0"/>
            </w:pPr>
            <w:r w:rsidRPr="006F54B9">
              <w:rPr>
                <w:sz w:val="19"/>
              </w:rPr>
              <w:t>Calibration, Brier score</w:t>
            </w:r>
          </w:p>
        </w:tc>
        <w:tc>
          <w:tcPr>
            <w:tcW w:w="1296" w:type="dxa"/>
          </w:tcPr>
          <w:p w14:paraId="76C5CE68" w14:textId="77777777" w:rsidR="0096765C" w:rsidRPr="006F54B9" w:rsidRDefault="006E2402">
            <w:pPr>
              <w:keepNext/>
              <w:spacing w:after="0"/>
            </w:pPr>
            <w:r w:rsidRPr="006F54B9">
              <w:rPr>
                <w:sz w:val="19"/>
              </w:rPr>
              <w:t>Risk</w:t>
            </w:r>
          </w:p>
        </w:tc>
        <w:tc>
          <w:tcPr>
            <w:tcW w:w="5328" w:type="dxa"/>
          </w:tcPr>
          <w:p w14:paraId="1D8C72E1" w14:textId="77777777" w:rsidR="0096765C" w:rsidRPr="006F54B9" w:rsidRDefault="006E2402">
            <w:pPr>
              <w:keepNext/>
              <w:spacing w:after="0"/>
            </w:pPr>
            <w:r w:rsidRPr="006F54B9">
              <w:rPr>
                <w:sz w:val="19"/>
              </w:rPr>
              <w:t>Whether "70% risk" really means about 70%</w:t>
            </w:r>
          </w:p>
        </w:tc>
      </w:tr>
      <w:tr w:rsidR="0096765C" w:rsidRPr="006F54B9" w14:paraId="4451E010" w14:textId="77777777" w:rsidTr="00BC42BD">
        <w:tc>
          <w:tcPr>
            <w:tcW w:w="2736" w:type="dxa"/>
          </w:tcPr>
          <w:p w14:paraId="53234F8B" w14:textId="77777777" w:rsidR="0096765C" w:rsidRPr="006F54B9" w:rsidRDefault="006E2402">
            <w:pPr>
              <w:spacing w:after="0"/>
            </w:pPr>
            <w:r w:rsidRPr="006F54B9">
              <w:rPr>
                <w:sz w:val="19"/>
              </w:rPr>
              <w:t>Stockout days, fill rate, stock held, cost</w:t>
            </w:r>
          </w:p>
        </w:tc>
        <w:tc>
          <w:tcPr>
            <w:tcW w:w="1296" w:type="dxa"/>
          </w:tcPr>
          <w:p w14:paraId="0CAF7412" w14:textId="77777777" w:rsidR="0096765C" w:rsidRPr="006F54B9" w:rsidRDefault="006E2402">
            <w:pPr>
              <w:spacing w:after="0"/>
            </w:pPr>
            <w:r w:rsidRPr="006F54B9">
              <w:rPr>
                <w:sz w:val="19"/>
              </w:rPr>
              <w:t>Policies</w:t>
            </w:r>
          </w:p>
        </w:tc>
        <w:tc>
          <w:tcPr>
            <w:tcW w:w="5328" w:type="dxa"/>
          </w:tcPr>
          <w:p w14:paraId="42049195" w14:textId="77777777" w:rsidR="0096765C" w:rsidRPr="006F54B9" w:rsidRDefault="006E2402">
            <w:pPr>
              <w:spacing w:after="0"/>
            </w:pPr>
            <w:r w:rsidRPr="006F54B9">
              <w:rPr>
                <w:sz w:val="19"/>
              </w:rPr>
              <w:t>What the business actually feels [32]</w:t>
            </w:r>
          </w:p>
        </w:tc>
      </w:tr>
    </w:tbl>
    <w:p w14:paraId="140DA4F9" w14:textId="77777777" w:rsidR="0096765C" w:rsidRPr="006F54B9" w:rsidRDefault="0096765C">
      <w:pPr>
        <w:spacing w:after="80"/>
      </w:pPr>
    </w:p>
    <w:p w14:paraId="1B3DA416" w14:textId="77777777" w:rsidR="00C129BD" w:rsidRDefault="00C129BD" w:rsidP="00C129BD"/>
    <w:p w14:paraId="1302A018" w14:textId="77777777" w:rsidR="00C129BD" w:rsidRDefault="00C129BD" w:rsidP="00C129BD"/>
    <w:p w14:paraId="19CABC94" w14:textId="77777777" w:rsidR="00C129BD" w:rsidRDefault="00C129BD" w:rsidP="00C129BD"/>
    <w:p w14:paraId="56ED6081" w14:textId="77777777" w:rsidR="00C129BD" w:rsidRDefault="00C129BD" w:rsidP="00C129BD"/>
    <w:p w14:paraId="5BC7AE41" w14:textId="77777777" w:rsidR="00C129BD" w:rsidRDefault="00C129BD" w:rsidP="00C129BD"/>
    <w:p w14:paraId="19AA3070" w14:textId="77777777" w:rsidR="00C129BD" w:rsidRDefault="00C129BD" w:rsidP="00C129BD"/>
    <w:p w14:paraId="713B1930" w14:textId="77777777" w:rsidR="00C129BD" w:rsidRDefault="00C129BD" w:rsidP="00C129BD"/>
    <w:p w14:paraId="1C080818" w14:textId="77777777" w:rsidR="00C129BD" w:rsidRDefault="00C129BD" w:rsidP="00C129BD"/>
    <w:p w14:paraId="437B6AF8" w14:textId="77777777" w:rsidR="00C129BD" w:rsidRDefault="00C129BD" w:rsidP="00C129BD"/>
    <w:p w14:paraId="1726FCCF" w14:textId="77777777" w:rsidR="00C129BD" w:rsidRDefault="00C129BD" w:rsidP="00C129BD"/>
    <w:p w14:paraId="752DC268" w14:textId="77777777" w:rsidR="00C129BD" w:rsidRDefault="00C129BD" w:rsidP="00C129BD"/>
    <w:p w14:paraId="3A02467C" w14:textId="77777777" w:rsidR="00C129BD" w:rsidRDefault="00C129BD" w:rsidP="00C129BD"/>
    <w:p w14:paraId="117C1820" w14:textId="77777777" w:rsidR="00C129BD" w:rsidRDefault="00C129BD" w:rsidP="00C129BD"/>
    <w:p w14:paraId="24314FCD" w14:textId="77777777" w:rsidR="00BC42BD" w:rsidRDefault="00BC42BD" w:rsidP="00C129BD"/>
    <w:p w14:paraId="33D3E90C" w14:textId="77777777" w:rsidR="00BC42BD" w:rsidRDefault="00BC42BD" w:rsidP="00C129BD"/>
    <w:p w14:paraId="15D98791" w14:textId="77777777" w:rsidR="00BC42BD" w:rsidRDefault="00BC42BD" w:rsidP="00C129BD"/>
    <w:p w14:paraId="0DC30ECF" w14:textId="77777777" w:rsidR="00BC42BD" w:rsidRDefault="00BC42BD" w:rsidP="00C129BD"/>
    <w:p w14:paraId="36EBEA81" w14:textId="77777777" w:rsidR="00BC42BD" w:rsidRDefault="00BC42BD" w:rsidP="00C129BD"/>
    <w:p w14:paraId="1F192A83" w14:textId="77777777" w:rsidR="00BC42BD" w:rsidRDefault="00BC42BD" w:rsidP="00C129BD"/>
    <w:p w14:paraId="188EE913" w14:textId="77777777" w:rsidR="00BC42BD" w:rsidRDefault="00BC42BD" w:rsidP="00C129BD"/>
    <w:p w14:paraId="5F16AFAB" w14:textId="77777777" w:rsidR="00BC42BD" w:rsidRDefault="00BC42BD" w:rsidP="00C129BD"/>
    <w:p w14:paraId="4ADCA190" w14:textId="77777777" w:rsidR="00C129BD" w:rsidRDefault="00C129BD" w:rsidP="00C129BD"/>
    <w:p w14:paraId="6A7EB228" w14:textId="60B640B1" w:rsidR="0096765C" w:rsidRPr="00C129BD" w:rsidRDefault="006E2402" w:rsidP="0087468F">
      <w:pPr>
        <w:outlineLvl w:val="0"/>
        <w:rPr>
          <w:b/>
          <w:bCs/>
          <w:sz w:val="32"/>
          <w:szCs w:val="28"/>
        </w:rPr>
      </w:pPr>
      <w:bookmarkStart w:id="44" w:name="_Toc243432344"/>
      <w:r w:rsidRPr="00C129BD">
        <w:rPr>
          <w:b/>
          <w:bCs/>
          <w:sz w:val="32"/>
          <w:szCs w:val="28"/>
        </w:rPr>
        <w:lastRenderedPageBreak/>
        <w:t>7. Results and Discussion</w:t>
      </w:r>
      <w:bookmarkEnd w:id="44"/>
    </w:p>
    <w:p w14:paraId="1985903C" w14:textId="77777777" w:rsidR="0096765C" w:rsidRPr="006F54B9" w:rsidRDefault="006E2402">
      <w:pPr>
        <w:pStyle w:val="Heading2"/>
        <w:rPr>
          <w:color w:val="auto"/>
        </w:rPr>
      </w:pPr>
      <w:bookmarkStart w:id="45" w:name="_Toc243432345"/>
      <w:r w:rsidRPr="006F54B9">
        <w:rPr>
          <w:color w:val="auto"/>
        </w:rPr>
        <w:t>7.1 What the data shows</w:t>
      </w:r>
      <w:bookmarkEnd w:id="45"/>
    </w:p>
    <w:p w14:paraId="33FB1042" w14:textId="77777777" w:rsidR="0096765C" w:rsidRPr="006F54B9" w:rsidRDefault="006E2402">
      <w:pPr>
        <w:jc w:val="both"/>
      </w:pPr>
      <w:r w:rsidRPr="006F54B9">
        <w:t>Fig. 4 shows weekly average sales over the whole period. Three patterns stand out: a strong Christmas peak each year, a zig-zag because promotions run every second week, and no long-term trend. Fig. 5 confirms that promotions lift sales on every weekday, and Fig. 6 shows the yearly cycle and the extra demand on school holidays and before public holidays.</w:t>
      </w:r>
    </w:p>
    <w:p w14:paraId="41AB923D" w14:textId="77777777" w:rsidR="0096765C" w:rsidRPr="006F54B9" w:rsidRDefault="006E2402">
      <w:pPr>
        <w:keepNext/>
        <w:spacing w:before="120" w:after="40"/>
        <w:jc w:val="center"/>
      </w:pPr>
      <w:r w:rsidRPr="006F54B9">
        <w:rPr>
          <w:noProof/>
        </w:rPr>
        <w:drawing>
          <wp:inline distT="0" distB="0" distL="0" distR="0" wp14:anchorId="08EE9183" wp14:editId="4350FBB2">
            <wp:extent cx="5760720" cy="2137198"/>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1_sales_trend.png"/>
                    <pic:cNvPicPr/>
                  </pic:nvPicPr>
                  <pic:blipFill>
                    <a:blip r:embed="rId14"/>
                    <a:stretch>
                      <a:fillRect/>
                    </a:stretch>
                  </pic:blipFill>
                  <pic:spPr>
                    <a:xfrm>
                      <a:off x="0" y="0"/>
                      <a:ext cx="5760720" cy="2137198"/>
                    </a:xfrm>
                    <a:prstGeom prst="rect">
                      <a:avLst/>
                    </a:prstGeom>
                  </pic:spPr>
                </pic:pic>
              </a:graphicData>
            </a:graphic>
          </wp:inline>
        </w:drawing>
      </w:r>
    </w:p>
    <w:p w14:paraId="6E15F4F7" w14:textId="77777777" w:rsidR="0096765C" w:rsidRPr="006F54B9" w:rsidRDefault="006E2402">
      <w:pPr>
        <w:pStyle w:val="Caption"/>
        <w:spacing w:after="200"/>
        <w:jc w:val="center"/>
        <w:rPr>
          <w:color w:val="auto"/>
        </w:rPr>
      </w:pPr>
      <w:bookmarkStart w:id="46" w:name="_Toc243432365"/>
      <w:r w:rsidRPr="006F54B9">
        <w:rPr>
          <w:b/>
          <w:color w:val="auto"/>
        </w:rPr>
        <w:t xml:space="preserve">Fig. 4. </w:t>
      </w:r>
      <w:r w:rsidRPr="006F54B9">
        <w:rPr>
          <w:color w:val="auto"/>
        </w:rPr>
        <w:t>Weekly average sales per open store, with validation and test windows shaded.</w:t>
      </w:r>
      <w:bookmarkEnd w:id="46"/>
    </w:p>
    <w:p w14:paraId="5B639A85" w14:textId="77777777" w:rsidR="0096765C" w:rsidRPr="006F54B9" w:rsidRDefault="006E2402">
      <w:pPr>
        <w:keepNext/>
        <w:spacing w:before="120" w:after="40"/>
        <w:jc w:val="center"/>
      </w:pPr>
      <w:r w:rsidRPr="006F54B9">
        <w:rPr>
          <w:noProof/>
        </w:rPr>
        <w:drawing>
          <wp:inline distT="0" distB="0" distL="0" distR="0" wp14:anchorId="14D4C2D8" wp14:editId="41439084">
            <wp:extent cx="4389120" cy="2300889"/>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2_weekday_promo.png"/>
                    <pic:cNvPicPr/>
                  </pic:nvPicPr>
                  <pic:blipFill>
                    <a:blip r:embed="rId15"/>
                    <a:stretch>
                      <a:fillRect/>
                    </a:stretch>
                  </pic:blipFill>
                  <pic:spPr>
                    <a:xfrm>
                      <a:off x="0" y="0"/>
                      <a:ext cx="4389120" cy="2300889"/>
                    </a:xfrm>
                    <a:prstGeom prst="rect">
                      <a:avLst/>
                    </a:prstGeom>
                  </pic:spPr>
                </pic:pic>
              </a:graphicData>
            </a:graphic>
          </wp:inline>
        </w:drawing>
      </w:r>
    </w:p>
    <w:p w14:paraId="172BC4A6" w14:textId="77777777" w:rsidR="0096765C" w:rsidRPr="006F54B9" w:rsidRDefault="006E2402">
      <w:pPr>
        <w:pStyle w:val="Caption"/>
        <w:spacing w:after="200"/>
        <w:jc w:val="center"/>
        <w:rPr>
          <w:color w:val="auto"/>
        </w:rPr>
      </w:pPr>
      <w:bookmarkStart w:id="47" w:name="_Toc243432366"/>
      <w:r w:rsidRPr="006F54B9">
        <w:rPr>
          <w:b/>
          <w:color w:val="auto"/>
        </w:rPr>
        <w:t xml:space="preserve">Fig. 5. </w:t>
      </w:r>
      <w:r w:rsidRPr="006F54B9">
        <w:rPr>
          <w:color w:val="auto"/>
        </w:rPr>
        <w:t>Average sales by weekday with and without a promotion.</w:t>
      </w:r>
      <w:bookmarkEnd w:id="47"/>
    </w:p>
    <w:p w14:paraId="0523D01A" w14:textId="77777777" w:rsidR="0096765C" w:rsidRPr="006F54B9" w:rsidRDefault="006E2402">
      <w:pPr>
        <w:keepNext/>
        <w:spacing w:before="120" w:after="40"/>
        <w:jc w:val="center"/>
      </w:pPr>
      <w:r w:rsidRPr="006F54B9">
        <w:rPr>
          <w:noProof/>
        </w:rPr>
        <w:drawing>
          <wp:inline distT="0" distB="0" distL="0" distR="0" wp14:anchorId="580BECB2" wp14:editId="5C845336">
            <wp:extent cx="5669280" cy="1969564"/>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3_seasonality_calendar.png"/>
                    <pic:cNvPicPr/>
                  </pic:nvPicPr>
                  <pic:blipFill>
                    <a:blip r:embed="rId16"/>
                    <a:stretch>
                      <a:fillRect/>
                    </a:stretch>
                  </pic:blipFill>
                  <pic:spPr>
                    <a:xfrm>
                      <a:off x="0" y="0"/>
                      <a:ext cx="5669280" cy="1969564"/>
                    </a:xfrm>
                    <a:prstGeom prst="rect">
                      <a:avLst/>
                    </a:prstGeom>
                  </pic:spPr>
                </pic:pic>
              </a:graphicData>
            </a:graphic>
          </wp:inline>
        </w:drawing>
      </w:r>
    </w:p>
    <w:p w14:paraId="49F326F9" w14:textId="77777777" w:rsidR="0096765C" w:rsidRPr="006F54B9" w:rsidRDefault="006E2402">
      <w:pPr>
        <w:pStyle w:val="Caption"/>
        <w:spacing w:after="200"/>
        <w:jc w:val="center"/>
        <w:rPr>
          <w:color w:val="auto"/>
        </w:rPr>
      </w:pPr>
      <w:bookmarkStart w:id="48" w:name="_Toc243432367"/>
      <w:r w:rsidRPr="006F54B9">
        <w:rPr>
          <w:b/>
          <w:color w:val="auto"/>
        </w:rPr>
        <w:t xml:space="preserve">Fig. 6. </w:t>
      </w:r>
      <w:r w:rsidRPr="006F54B9">
        <w:rPr>
          <w:color w:val="auto"/>
        </w:rPr>
        <w:t>Monthly seasonality (left) and holiday effects on Monday-Friday sales (right).</w:t>
      </w:r>
      <w:bookmarkEnd w:id="48"/>
    </w:p>
    <w:p w14:paraId="102AFAC6" w14:textId="77777777" w:rsidR="0096765C" w:rsidRPr="006F54B9" w:rsidRDefault="006E2402">
      <w:pPr>
        <w:pStyle w:val="Heading2"/>
        <w:rPr>
          <w:color w:val="auto"/>
        </w:rPr>
      </w:pPr>
      <w:bookmarkStart w:id="49" w:name="_Toc243432346"/>
      <w:r w:rsidRPr="006F54B9">
        <w:rPr>
          <w:color w:val="auto"/>
        </w:rPr>
        <w:lastRenderedPageBreak/>
        <w:t>7.2 Store segments</w:t>
      </w:r>
      <w:bookmarkEnd w:id="49"/>
    </w:p>
    <w:p w14:paraId="5BE32903" w14:textId="77777777" w:rsidR="0096765C" w:rsidRPr="006F54B9" w:rsidRDefault="006E2402">
      <w:pPr>
        <w:jc w:val="both"/>
      </w:pPr>
      <w:r w:rsidRPr="006F54B9">
        <w:t xml:space="preserve">K-Means produced four segments (Fig. 7). </w:t>
      </w:r>
      <w:r w:rsidRPr="006F54B9">
        <w:rPr>
          <w:b/>
        </w:rPr>
        <w:t>High-volume flagships</w:t>
      </w:r>
      <w:r w:rsidRPr="006F54B9">
        <w:t xml:space="preserve"> (192 stores) sell about 9,292 a day, are steady and face close competitors. </w:t>
      </w:r>
      <w:r w:rsidRPr="006F54B9">
        <w:rPr>
          <w:b/>
        </w:rPr>
        <w:t>Promotion-driven</w:t>
      </w:r>
      <w:r w:rsidRPr="006F54B9">
        <w:t xml:space="preserve"> stores (138) gain 72% on promotion days, against 28% for flagships, and are the most volatile. </w:t>
      </w:r>
      <w:r w:rsidRPr="006F54B9">
        <w:rPr>
          <w:b/>
        </w:rPr>
        <w:t>Weekend &amp; seasonal shoppers</w:t>
      </w:r>
      <w:r w:rsidRPr="006F54B9">
        <w:t xml:space="preserve"> (284) sell well on Saturdays and in December. </w:t>
      </w:r>
      <w:r w:rsidRPr="006F54B9">
        <w:rPr>
          <w:b/>
        </w:rPr>
        <w:t xml:space="preserve">Steady </w:t>
      </w:r>
      <w:proofErr w:type="spellStart"/>
      <w:r w:rsidRPr="006F54B9">
        <w:rPr>
          <w:b/>
        </w:rPr>
        <w:t>neighbourhood</w:t>
      </w:r>
      <w:proofErr w:type="spellEnd"/>
      <w:r w:rsidRPr="006F54B9">
        <w:rPr>
          <w:b/>
        </w:rPr>
        <w:t xml:space="preserve"> stores</w:t>
      </w:r>
      <w:r w:rsidRPr="006F54B9">
        <w:t xml:space="preserve"> (321) are close to the average on every trait. The practical message is that one promotion plan or one safety buffer does not fit all stores.</w:t>
      </w:r>
    </w:p>
    <w:p w14:paraId="34A942F0" w14:textId="77777777" w:rsidR="0096765C" w:rsidRPr="006F54B9" w:rsidRDefault="006E2402">
      <w:pPr>
        <w:keepNext/>
        <w:spacing w:before="120" w:after="40"/>
        <w:jc w:val="center"/>
      </w:pPr>
      <w:r w:rsidRPr="006F54B9">
        <w:rPr>
          <w:noProof/>
        </w:rPr>
        <w:drawing>
          <wp:inline distT="0" distB="0" distL="0" distR="0" wp14:anchorId="5B7923B2" wp14:editId="515B3EC7">
            <wp:extent cx="5669280" cy="2132037"/>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6_segment_profiles.png"/>
                    <pic:cNvPicPr/>
                  </pic:nvPicPr>
                  <pic:blipFill>
                    <a:blip r:embed="rId17"/>
                    <a:stretch>
                      <a:fillRect/>
                    </a:stretch>
                  </pic:blipFill>
                  <pic:spPr>
                    <a:xfrm>
                      <a:off x="0" y="0"/>
                      <a:ext cx="5669280" cy="2132037"/>
                    </a:xfrm>
                    <a:prstGeom prst="rect">
                      <a:avLst/>
                    </a:prstGeom>
                  </pic:spPr>
                </pic:pic>
              </a:graphicData>
            </a:graphic>
          </wp:inline>
        </w:drawing>
      </w:r>
    </w:p>
    <w:p w14:paraId="5C79CBC6" w14:textId="77777777" w:rsidR="0096765C" w:rsidRPr="006F54B9" w:rsidRDefault="006E2402">
      <w:pPr>
        <w:pStyle w:val="Caption"/>
        <w:spacing w:after="200"/>
        <w:jc w:val="center"/>
        <w:rPr>
          <w:color w:val="auto"/>
        </w:rPr>
      </w:pPr>
      <w:bookmarkStart w:id="50" w:name="_Toc243432368"/>
      <w:r w:rsidRPr="006F54B9">
        <w:rPr>
          <w:b/>
          <w:color w:val="auto"/>
        </w:rPr>
        <w:t xml:space="preserve">Fig. 7. </w:t>
      </w:r>
      <w:r w:rsidRPr="006F54B9">
        <w:rPr>
          <w:color w:val="auto"/>
        </w:rPr>
        <w:t>Profile of each K-Means segment as a z-score against the average store.</w:t>
      </w:r>
      <w:bookmarkEnd w:id="50"/>
    </w:p>
    <w:p w14:paraId="478B5BEC" w14:textId="77777777" w:rsidR="0096765C" w:rsidRPr="006F54B9" w:rsidRDefault="006E2402">
      <w:pPr>
        <w:pStyle w:val="Heading2"/>
        <w:rPr>
          <w:color w:val="auto"/>
        </w:rPr>
      </w:pPr>
      <w:bookmarkStart w:id="51" w:name="_Toc243432347"/>
      <w:r w:rsidRPr="006F54B9">
        <w:rPr>
          <w:color w:val="auto"/>
        </w:rPr>
        <w:t>7.3 Demand forecasting results</w:t>
      </w:r>
      <w:bookmarkEnd w:id="51"/>
    </w:p>
    <w:p w14:paraId="48524347" w14:textId="77777777" w:rsidR="0096765C" w:rsidRPr="006F54B9" w:rsidRDefault="006E2402">
      <w:pPr>
        <w:pStyle w:val="TableCaption"/>
        <w:keepNext/>
        <w:spacing w:before="120" w:after="60"/>
        <w:jc w:val="center"/>
        <w:rPr>
          <w:color w:val="auto"/>
        </w:rPr>
      </w:pPr>
      <w:bookmarkStart w:id="52" w:name="_Toc243432404"/>
      <w:r w:rsidRPr="006F54B9">
        <w:rPr>
          <w:b/>
          <w:color w:val="auto"/>
        </w:rPr>
        <w:t xml:space="preserve">Table 14. </w:t>
      </w:r>
      <w:r w:rsidRPr="006F54B9">
        <w:rPr>
          <w:color w:val="auto"/>
        </w:rPr>
        <w:t>Demand models: validation MAPE and test-window results (1 Jun - 31 Jul 2015)</w:t>
      </w:r>
      <w:bookmarkEnd w:id="52"/>
    </w:p>
    <w:tbl>
      <w:tblPr>
        <w:tblStyle w:val="TableGrid"/>
        <w:tblW w:w="9688" w:type="dxa"/>
        <w:tblLayout w:type="fixed"/>
        <w:tblLook w:val="04A0" w:firstRow="1" w:lastRow="0" w:firstColumn="1" w:lastColumn="0" w:noHBand="0" w:noVBand="1"/>
      </w:tblPr>
      <w:tblGrid>
        <w:gridCol w:w="2570"/>
        <w:gridCol w:w="998"/>
        <w:gridCol w:w="998"/>
        <w:gridCol w:w="910"/>
        <w:gridCol w:w="910"/>
        <w:gridCol w:w="807"/>
        <w:gridCol w:w="807"/>
        <w:gridCol w:w="910"/>
        <w:gridCol w:w="778"/>
      </w:tblGrid>
      <w:tr w:rsidR="0096765C" w:rsidRPr="006F54B9" w14:paraId="5ED47A02" w14:textId="77777777" w:rsidTr="00827AF6">
        <w:trPr>
          <w:trHeight w:val="496"/>
        </w:trPr>
        <w:tc>
          <w:tcPr>
            <w:tcW w:w="2570" w:type="dxa"/>
          </w:tcPr>
          <w:p w14:paraId="16EBCCC4" w14:textId="77777777" w:rsidR="0096765C" w:rsidRPr="006F54B9" w:rsidRDefault="006E2402">
            <w:pPr>
              <w:keepNext/>
              <w:spacing w:after="0"/>
              <w:jc w:val="center"/>
            </w:pPr>
            <w:r w:rsidRPr="006F54B9">
              <w:rPr>
                <w:b/>
                <w:sz w:val="18"/>
              </w:rPr>
              <w:t>Model</w:t>
            </w:r>
          </w:p>
        </w:tc>
        <w:tc>
          <w:tcPr>
            <w:tcW w:w="998" w:type="dxa"/>
          </w:tcPr>
          <w:p w14:paraId="6F1B4A1A" w14:textId="77777777" w:rsidR="0096765C" w:rsidRPr="006F54B9" w:rsidRDefault="006E2402">
            <w:pPr>
              <w:keepNext/>
              <w:spacing w:after="0"/>
              <w:jc w:val="center"/>
            </w:pPr>
            <w:r w:rsidRPr="006F54B9">
              <w:rPr>
                <w:b/>
                <w:sz w:val="18"/>
              </w:rPr>
              <w:t>Valid MAPE</w:t>
            </w:r>
          </w:p>
        </w:tc>
        <w:tc>
          <w:tcPr>
            <w:tcW w:w="998" w:type="dxa"/>
          </w:tcPr>
          <w:p w14:paraId="04F6AB8E" w14:textId="77777777" w:rsidR="0096765C" w:rsidRPr="006F54B9" w:rsidRDefault="006E2402">
            <w:pPr>
              <w:keepNext/>
              <w:spacing w:after="0"/>
              <w:jc w:val="center"/>
            </w:pPr>
            <w:r w:rsidRPr="006F54B9">
              <w:rPr>
                <w:b/>
                <w:sz w:val="18"/>
              </w:rPr>
              <w:t>Test MAPE</w:t>
            </w:r>
          </w:p>
        </w:tc>
        <w:tc>
          <w:tcPr>
            <w:tcW w:w="910" w:type="dxa"/>
          </w:tcPr>
          <w:p w14:paraId="06200D7A" w14:textId="77777777" w:rsidR="0096765C" w:rsidRPr="006F54B9" w:rsidRDefault="006E2402">
            <w:pPr>
              <w:keepNext/>
              <w:spacing w:after="0"/>
              <w:jc w:val="center"/>
            </w:pPr>
            <w:r w:rsidRPr="006F54B9">
              <w:rPr>
                <w:b/>
                <w:sz w:val="18"/>
              </w:rPr>
              <w:t>WAPE</w:t>
            </w:r>
          </w:p>
        </w:tc>
        <w:tc>
          <w:tcPr>
            <w:tcW w:w="910" w:type="dxa"/>
          </w:tcPr>
          <w:p w14:paraId="16B1BF37" w14:textId="77777777" w:rsidR="0096765C" w:rsidRPr="006F54B9" w:rsidRDefault="006E2402">
            <w:pPr>
              <w:keepNext/>
              <w:spacing w:after="0"/>
              <w:jc w:val="center"/>
            </w:pPr>
            <w:r w:rsidRPr="006F54B9">
              <w:rPr>
                <w:b/>
                <w:sz w:val="18"/>
              </w:rPr>
              <w:t>RMSE</w:t>
            </w:r>
          </w:p>
        </w:tc>
        <w:tc>
          <w:tcPr>
            <w:tcW w:w="807" w:type="dxa"/>
          </w:tcPr>
          <w:p w14:paraId="3C0155CE" w14:textId="77777777" w:rsidR="0096765C" w:rsidRPr="006F54B9" w:rsidRDefault="006E2402">
            <w:pPr>
              <w:keepNext/>
              <w:spacing w:after="0"/>
              <w:jc w:val="center"/>
            </w:pPr>
            <w:r w:rsidRPr="006F54B9">
              <w:rPr>
                <w:b/>
                <w:sz w:val="18"/>
              </w:rPr>
              <w:t>MAE</w:t>
            </w:r>
          </w:p>
        </w:tc>
        <w:tc>
          <w:tcPr>
            <w:tcW w:w="807" w:type="dxa"/>
          </w:tcPr>
          <w:p w14:paraId="1A459BDA" w14:textId="77777777" w:rsidR="0096765C" w:rsidRPr="006F54B9" w:rsidRDefault="006E2402">
            <w:pPr>
              <w:keepNext/>
              <w:spacing w:after="0"/>
              <w:jc w:val="center"/>
            </w:pPr>
            <w:r w:rsidRPr="006F54B9">
              <w:rPr>
                <w:b/>
                <w:sz w:val="18"/>
              </w:rPr>
              <w:t>R²</w:t>
            </w:r>
          </w:p>
        </w:tc>
        <w:tc>
          <w:tcPr>
            <w:tcW w:w="910" w:type="dxa"/>
          </w:tcPr>
          <w:p w14:paraId="7B78AFC4" w14:textId="77777777" w:rsidR="0096765C" w:rsidRPr="006F54B9" w:rsidRDefault="006E2402">
            <w:pPr>
              <w:keepNext/>
              <w:spacing w:after="0"/>
              <w:jc w:val="center"/>
            </w:pPr>
            <w:r w:rsidRPr="006F54B9">
              <w:rPr>
                <w:b/>
                <w:sz w:val="18"/>
              </w:rPr>
              <w:t>Bias</w:t>
            </w:r>
          </w:p>
        </w:tc>
        <w:tc>
          <w:tcPr>
            <w:tcW w:w="778" w:type="dxa"/>
          </w:tcPr>
          <w:p w14:paraId="5FFBED89" w14:textId="77777777" w:rsidR="0096765C" w:rsidRPr="006F54B9" w:rsidRDefault="006E2402">
            <w:pPr>
              <w:keepNext/>
              <w:spacing w:after="0"/>
              <w:jc w:val="center"/>
            </w:pPr>
            <w:r w:rsidRPr="006F54B9">
              <w:rPr>
                <w:b/>
                <w:sz w:val="18"/>
              </w:rPr>
              <w:t>Train (s)</w:t>
            </w:r>
          </w:p>
        </w:tc>
      </w:tr>
      <w:tr w:rsidR="0096765C" w:rsidRPr="006F54B9" w14:paraId="519723AD" w14:textId="77777777" w:rsidTr="00827AF6">
        <w:trPr>
          <w:trHeight w:val="254"/>
        </w:trPr>
        <w:tc>
          <w:tcPr>
            <w:tcW w:w="2570" w:type="dxa"/>
          </w:tcPr>
          <w:p w14:paraId="18598562" w14:textId="77777777" w:rsidR="0096765C" w:rsidRPr="006F54B9" w:rsidRDefault="006E2402">
            <w:pPr>
              <w:keepNext/>
              <w:spacing w:after="0"/>
            </w:pPr>
            <w:r w:rsidRPr="006F54B9">
              <w:rPr>
                <w:sz w:val="18"/>
              </w:rPr>
              <w:t>Naive (same day last week)</w:t>
            </w:r>
          </w:p>
        </w:tc>
        <w:tc>
          <w:tcPr>
            <w:tcW w:w="998" w:type="dxa"/>
          </w:tcPr>
          <w:p w14:paraId="3D5EAE3C" w14:textId="77777777" w:rsidR="0096765C" w:rsidRPr="006F54B9" w:rsidRDefault="006E2402">
            <w:pPr>
              <w:keepNext/>
              <w:spacing w:after="0"/>
              <w:jc w:val="center"/>
            </w:pPr>
            <w:r w:rsidRPr="006F54B9">
              <w:rPr>
                <w:sz w:val="18"/>
              </w:rPr>
              <w:t>28.95%</w:t>
            </w:r>
          </w:p>
        </w:tc>
        <w:tc>
          <w:tcPr>
            <w:tcW w:w="998" w:type="dxa"/>
          </w:tcPr>
          <w:p w14:paraId="744EFF06" w14:textId="77777777" w:rsidR="0096765C" w:rsidRPr="006F54B9" w:rsidRDefault="006E2402">
            <w:pPr>
              <w:keepNext/>
              <w:spacing w:after="0"/>
              <w:jc w:val="center"/>
            </w:pPr>
            <w:r w:rsidRPr="006F54B9">
              <w:rPr>
                <w:sz w:val="18"/>
              </w:rPr>
              <w:t>31.55%</w:t>
            </w:r>
          </w:p>
        </w:tc>
        <w:tc>
          <w:tcPr>
            <w:tcW w:w="910" w:type="dxa"/>
          </w:tcPr>
          <w:p w14:paraId="159A711C" w14:textId="77777777" w:rsidR="0096765C" w:rsidRPr="006F54B9" w:rsidRDefault="006E2402">
            <w:pPr>
              <w:keepNext/>
              <w:spacing w:after="0"/>
              <w:jc w:val="center"/>
            </w:pPr>
            <w:r w:rsidRPr="006F54B9">
              <w:rPr>
                <w:sz w:val="18"/>
              </w:rPr>
              <w:t>30.78%</w:t>
            </w:r>
          </w:p>
        </w:tc>
        <w:tc>
          <w:tcPr>
            <w:tcW w:w="910" w:type="dxa"/>
          </w:tcPr>
          <w:p w14:paraId="60F1F040" w14:textId="77777777" w:rsidR="0096765C" w:rsidRPr="006F54B9" w:rsidRDefault="006E2402">
            <w:pPr>
              <w:keepNext/>
              <w:spacing w:after="0"/>
              <w:jc w:val="center"/>
            </w:pPr>
            <w:r w:rsidRPr="006F54B9">
              <w:rPr>
                <w:sz w:val="18"/>
              </w:rPr>
              <w:t>2,804</w:t>
            </w:r>
          </w:p>
        </w:tc>
        <w:tc>
          <w:tcPr>
            <w:tcW w:w="807" w:type="dxa"/>
          </w:tcPr>
          <w:p w14:paraId="3C9AA01E" w14:textId="77777777" w:rsidR="0096765C" w:rsidRPr="006F54B9" w:rsidRDefault="006E2402">
            <w:pPr>
              <w:keepNext/>
              <w:spacing w:after="0"/>
              <w:jc w:val="center"/>
            </w:pPr>
            <w:r w:rsidRPr="006F54B9">
              <w:rPr>
                <w:sz w:val="18"/>
              </w:rPr>
              <w:t>2,216</w:t>
            </w:r>
          </w:p>
        </w:tc>
        <w:tc>
          <w:tcPr>
            <w:tcW w:w="807" w:type="dxa"/>
          </w:tcPr>
          <w:p w14:paraId="12FD62B6" w14:textId="77777777" w:rsidR="0096765C" w:rsidRPr="006F54B9" w:rsidRDefault="006E2402">
            <w:pPr>
              <w:keepNext/>
              <w:spacing w:after="0"/>
              <w:jc w:val="center"/>
            </w:pPr>
            <w:r w:rsidRPr="006F54B9">
              <w:rPr>
                <w:sz w:val="18"/>
              </w:rPr>
              <w:t>0.213</w:t>
            </w:r>
          </w:p>
        </w:tc>
        <w:tc>
          <w:tcPr>
            <w:tcW w:w="910" w:type="dxa"/>
          </w:tcPr>
          <w:p w14:paraId="1DC0A25B" w14:textId="77777777" w:rsidR="0096765C" w:rsidRPr="006F54B9" w:rsidRDefault="006E2402">
            <w:pPr>
              <w:keepNext/>
              <w:spacing w:after="0"/>
              <w:jc w:val="center"/>
            </w:pPr>
            <w:r w:rsidRPr="006F54B9">
              <w:rPr>
                <w:sz w:val="18"/>
              </w:rPr>
              <w:t>-1.34%</w:t>
            </w:r>
          </w:p>
        </w:tc>
        <w:tc>
          <w:tcPr>
            <w:tcW w:w="778" w:type="dxa"/>
          </w:tcPr>
          <w:p w14:paraId="0221466B" w14:textId="77777777" w:rsidR="0096765C" w:rsidRPr="006F54B9" w:rsidRDefault="006E2402">
            <w:pPr>
              <w:keepNext/>
              <w:spacing w:after="0"/>
              <w:jc w:val="center"/>
            </w:pPr>
            <w:r w:rsidRPr="006F54B9">
              <w:rPr>
                <w:sz w:val="18"/>
              </w:rPr>
              <w:t>0</w:t>
            </w:r>
          </w:p>
        </w:tc>
      </w:tr>
      <w:tr w:rsidR="0096765C" w:rsidRPr="006F54B9" w14:paraId="69CB8A04" w14:textId="77777777" w:rsidTr="00827AF6">
        <w:trPr>
          <w:trHeight w:val="254"/>
        </w:trPr>
        <w:tc>
          <w:tcPr>
            <w:tcW w:w="2570" w:type="dxa"/>
          </w:tcPr>
          <w:p w14:paraId="2E409585" w14:textId="77777777" w:rsidR="0096765C" w:rsidRPr="006F54B9" w:rsidRDefault="006E2402">
            <w:pPr>
              <w:keepNext/>
              <w:spacing w:after="0"/>
            </w:pPr>
            <w:r w:rsidRPr="006F54B9">
              <w:rPr>
                <w:sz w:val="18"/>
              </w:rPr>
              <w:t>Historical average</w:t>
            </w:r>
          </w:p>
        </w:tc>
        <w:tc>
          <w:tcPr>
            <w:tcW w:w="998" w:type="dxa"/>
          </w:tcPr>
          <w:p w14:paraId="7EB4C87C" w14:textId="77777777" w:rsidR="0096765C" w:rsidRPr="006F54B9" w:rsidRDefault="006E2402">
            <w:pPr>
              <w:keepNext/>
              <w:spacing w:after="0"/>
              <w:jc w:val="center"/>
            </w:pPr>
            <w:r w:rsidRPr="006F54B9">
              <w:rPr>
                <w:sz w:val="18"/>
              </w:rPr>
              <w:t>12.09%</w:t>
            </w:r>
          </w:p>
        </w:tc>
        <w:tc>
          <w:tcPr>
            <w:tcW w:w="998" w:type="dxa"/>
          </w:tcPr>
          <w:p w14:paraId="787C2D96" w14:textId="77777777" w:rsidR="0096765C" w:rsidRPr="006F54B9" w:rsidRDefault="006E2402">
            <w:pPr>
              <w:keepNext/>
              <w:spacing w:after="0"/>
              <w:jc w:val="center"/>
            </w:pPr>
            <w:r w:rsidRPr="006F54B9">
              <w:rPr>
                <w:sz w:val="18"/>
              </w:rPr>
              <w:t>10.22%</w:t>
            </w:r>
          </w:p>
        </w:tc>
        <w:tc>
          <w:tcPr>
            <w:tcW w:w="910" w:type="dxa"/>
          </w:tcPr>
          <w:p w14:paraId="4EEDCD1A" w14:textId="77777777" w:rsidR="0096765C" w:rsidRPr="006F54B9" w:rsidRDefault="006E2402">
            <w:pPr>
              <w:keepNext/>
              <w:spacing w:after="0"/>
              <w:jc w:val="center"/>
            </w:pPr>
            <w:r w:rsidRPr="006F54B9">
              <w:rPr>
                <w:sz w:val="18"/>
              </w:rPr>
              <w:t>10.03%</w:t>
            </w:r>
          </w:p>
        </w:tc>
        <w:tc>
          <w:tcPr>
            <w:tcW w:w="910" w:type="dxa"/>
          </w:tcPr>
          <w:p w14:paraId="13E230CB" w14:textId="77777777" w:rsidR="0096765C" w:rsidRPr="006F54B9" w:rsidRDefault="006E2402">
            <w:pPr>
              <w:keepNext/>
              <w:spacing w:after="0"/>
              <w:jc w:val="center"/>
            </w:pPr>
            <w:r w:rsidRPr="006F54B9">
              <w:rPr>
                <w:sz w:val="18"/>
              </w:rPr>
              <w:t>1,040</w:t>
            </w:r>
          </w:p>
        </w:tc>
        <w:tc>
          <w:tcPr>
            <w:tcW w:w="807" w:type="dxa"/>
          </w:tcPr>
          <w:p w14:paraId="6776A71F" w14:textId="77777777" w:rsidR="0096765C" w:rsidRPr="006F54B9" w:rsidRDefault="006E2402">
            <w:pPr>
              <w:keepNext/>
              <w:spacing w:after="0"/>
              <w:jc w:val="center"/>
            </w:pPr>
            <w:r w:rsidRPr="006F54B9">
              <w:rPr>
                <w:sz w:val="18"/>
              </w:rPr>
              <w:t>722</w:t>
            </w:r>
          </w:p>
        </w:tc>
        <w:tc>
          <w:tcPr>
            <w:tcW w:w="807" w:type="dxa"/>
          </w:tcPr>
          <w:p w14:paraId="4DF64620" w14:textId="77777777" w:rsidR="0096765C" w:rsidRPr="006F54B9" w:rsidRDefault="006E2402">
            <w:pPr>
              <w:keepNext/>
              <w:spacing w:after="0"/>
              <w:jc w:val="center"/>
            </w:pPr>
            <w:r w:rsidRPr="006F54B9">
              <w:rPr>
                <w:sz w:val="18"/>
              </w:rPr>
              <w:t>0.892</w:t>
            </w:r>
          </w:p>
        </w:tc>
        <w:tc>
          <w:tcPr>
            <w:tcW w:w="910" w:type="dxa"/>
          </w:tcPr>
          <w:p w14:paraId="7BED08BF" w14:textId="77777777" w:rsidR="0096765C" w:rsidRPr="006F54B9" w:rsidRDefault="006E2402">
            <w:pPr>
              <w:keepNext/>
              <w:spacing w:after="0"/>
              <w:jc w:val="center"/>
            </w:pPr>
            <w:r w:rsidRPr="006F54B9">
              <w:rPr>
                <w:sz w:val="18"/>
              </w:rPr>
              <w:t>-2.00%</w:t>
            </w:r>
          </w:p>
        </w:tc>
        <w:tc>
          <w:tcPr>
            <w:tcW w:w="778" w:type="dxa"/>
          </w:tcPr>
          <w:p w14:paraId="4F758065" w14:textId="77777777" w:rsidR="0096765C" w:rsidRPr="006F54B9" w:rsidRDefault="006E2402">
            <w:pPr>
              <w:keepNext/>
              <w:spacing w:after="0"/>
              <w:jc w:val="center"/>
            </w:pPr>
            <w:r w:rsidRPr="006F54B9">
              <w:rPr>
                <w:sz w:val="18"/>
              </w:rPr>
              <w:t>0</w:t>
            </w:r>
          </w:p>
        </w:tc>
      </w:tr>
      <w:tr w:rsidR="0096765C" w:rsidRPr="006F54B9" w14:paraId="21290BBA" w14:textId="77777777" w:rsidTr="00827AF6">
        <w:trPr>
          <w:trHeight w:val="242"/>
        </w:trPr>
        <w:tc>
          <w:tcPr>
            <w:tcW w:w="2570" w:type="dxa"/>
          </w:tcPr>
          <w:p w14:paraId="407AA7CD" w14:textId="77777777" w:rsidR="0096765C" w:rsidRPr="006F54B9" w:rsidRDefault="006E2402">
            <w:pPr>
              <w:keepNext/>
              <w:spacing w:after="0"/>
            </w:pPr>
            <w:r w:rsidRPr="006F54B9">
              <w:rPr>
                <w:sz w:val="18"/>
              </w:rPr>
              <w:t>Ridge regression</w:t>
            </w:r>
          </w:p>
        </w:tc>
        <w:tc>
          <w:tcPr>
            <w:tcW w:w="998" w:type="dxa"/>
          </w:tcPr>
          <w:p w14:paraId="3C842FFA" w14:textId="77777777" w:rsidR="0096765C" w:rsidRPr="006F54B9" w:rsidRDefault="006E2402">
            <w:pPr>
              <w:keepNext/>
              <w:spacing w:after="0"/>
              <w:jc w:val="center"/>
            </w:pPr>
            <w:r w:rsidRPr="006F54B9">
              <w:rPr>
                <w:sz w:val="18"/>
              </w:rPr>
              <w:t>13.46%</w:t>
            </w:r>
          </w:p>
        </w:tc>
        <w:tc>
          <w:tcPr>
            <w:tcW w:w="998" w:type="dxa"/>
          </w:tcPr>
          <w:p w14:paraId="36314EC1" w14:textId="77777777" w:rsidR="0096765C" w:rsidRPr="006F54B9" w:rsidRDefault="006E2402">
            <w:pPr>
              <w:keepNext/>
              <w:spacing w:after="0"/>
              <w:jc w:val="center"/>
            </w:pPr>
            <w:r w:rsidRPr="006F54B9">
              <w:rPr>
                <w:sz w:val="18"/>
              </w:rPr>
              <w:t>12.40%</w:t>
            </w:r>
          </w:p>
        </w:tc>
        <w:tc>
          <w:tcPr>
            <w:tcW w:w="910" w:type="dxa"/>
          </w:tcPr>
          <w:p w14:paraId="1CA72027" w14:textId="77777777" w:rsidR="0096765C" w:rsidRPr="006F54B9" w:rsidRDefault="006E2402">
            <w:pPr>
              <w:keepNext/>
              <w:spacing w:after="0"/>
              <w:jc w:val="center"/>
            </w:pPr>
            <w:r w:rsidRPr="006F54B9">
              <w:rPr>
                <w:sz w:val="18"/>
              </w:rPr>
              <w:t>12.83%</w:t>
            </w:r>
          </w:p>
        </w:tc>
        <w:tc>
          <w:tcPr>
            <w:tcW w:w="910" w:type="dxa"/>
          </w:tcPr>
          <w:p w14:paraId="52892A12" w14:textId="77777777" w:rsidR="0096765C" w:rsidRPr="006F54B9" w:rsidRDefault="006E2402">
            <w:pPr>
              <w:keepNext/>
              <w:spacing w:after="0"/>
              <w:jc w:val="center"/>
            </w:pPr>
            <w:r w:rsidRPr="006F54B9">
              <w:rPr>
                <w:sz w:val="18"/>
              </w:rPr>
              <w:t>2,108</w:t>
            </w:r>
          </w:p>
        </w:tc>
        <w:tc>
          <w:tcPr>
            <w:tcW w:w="807" w:type="dxa"/>
          </w:tcPr>
          <w:p w14:paraId="731FCD54" w14:textId="77777777" w:rsidR="0096765C" w:rsidRPr="006F54B9" w:rsidRDefault="006E2402">
            <w:pPr>
              <w:keepNext/>
              <w:spacing w:after="0"/>
              <w:jc w:val="center"/>
            </w:pPr>
            <w:r w:rsidRPr="006F54B9">
              <w:rPr>
                <w:sz w:val="18"/>
              </w:rPr>
              <w:t>924</w:t>
            </w:r>
          </w:p>
        </w:tc>
        <w:tc>
          <w:tcPr>
            <w:tcW w:w="807" w:type="dxa"/>
          </w:tcPr>
          <w:p w14:paraId="2614F2B9" w14:textId="77777777" w:rsidR="0096765C" w:rsidRPr="006F54B9" w:rsidRDefault="006E2402">
            <w:pPr>
              <w:keepNext/>
              <w:spacing w:after="0"/>
              <w:jc w:val="center"/>
            </w:pPr>
            <w:r w:rsidRPr="006F54B9">
              <w:rPr>
                <w:sz w:val="18"/>
              </w:rPr>
              <w:t>0.555</w:t>
            </w:r>
          </w:p>
        </w:tc>
        <w:tc>
          <w:tcPr>
            <w:tcW w:w="910" w:type="dxa"/>
          </w:tcPr>
          <w:p w14:paraId="0CB06991" w14:textId="77777777" w:rsidR="0096765C" w:rsidRPr="006F54B9" w:rsidRDefault="006E2402">
            <w:pPr>
              <w:keepNext/>
              <w:spacing w:after="0"/>
              <w:jc w:val="center"/>
            </w:pPr>
            <w:r w:rsidRPr="006F54B9">
              <w:rPr>
                <w:sz w:val="18"/>
              </w:rPr>
              <w:t>+1.05%</w:t>
            </w:r>
          </w:p>
        </w:tc>
        <w:tc>
          <w:tcPr>
            <w:tcW w:w="778" w:type="dxa"/>
          </w:tcPr>
          <w:p w14:paraId="66CEA8A7" w14:textId="77777777" w:rsidR="0096765C" w:rsidRPr="006F54B9" w:rsidRDefault="006E2402">
            <w:pPr>
              <w:keepNext/>
              <w:spacing w:after="0"/>
              <w:jc w:val="center"/>
            </w:pPr>
            <w:r w:rsidRPr="006F54B9">
              <w:rPr>
                <w:sz w:val="18"/>
              </w:rPr>
              <w:t>5</w:t>
            </w:r>
          </w:p>
        </w:tc>
      </w:tr>
      <w:tr w:rsidR="0096765C" w:rsidRPr="006F54B9" w14:paraId="404CB331" w14:textId="77777777" w:rsidTr="00827AF6">
        <w:trPr>
          <w:trHeight w:val="254"/>
        </w:trPr>
        <w:tc>
          <w:tcPr>
            <w:tcW w:w="2570" w:type="dxa"/>
          </w:tcPr>
          <w:p w14:paraId="3EB3981E" w14:textId="77777777" w:rsidR="0096765C" w:rsidRPr="006F54B9" w:rsidRDefault="006E2402">
            <w:pPr>
              <w:keepNext/>
              <w:spacing w:after="0"/>
            </w:pPr>
            <w:r w:rsidRPr="006F54B9">
              <w:rPr>
                <w:sz w:val="18"/>
              </w:rPr>
              <w:t>Random Forest</w:t>
            </w:r>
          </w:p>
        </w:tc>
        <w:tc>
          <w:tcPr>
            <w:tcW w:w="998" w:type="dxa"/>
          </w:tcPr>
          <w:p w14:paraId="0ADF7D8F" w14:textId="77777777" w:rsidR="0096765C" w:rsidRPr="006F54B9" w:rsidRDefault="006E2402">
            <w:pPr>
              <w:keepNext/>
              <w:spacing w:after="0"/>
              <w:jc w:val="center"/>
            </w:pPr>
            <w:r w:rsidRPr="006F54B9">
              <w:rPr>
                <w:sz w:val="18"/>
              </w:rPr>
              <w:t>9.52%</w:t>
            </w:r>
          </w:p>
        </w:tc>
        <w:tc>
          <w:tcPr>
            <w:tcW w:w="998" w:type="dxa"/>
          </w:tcPr>
          <w:p w14:paraId="3AE09571" w14:textId="77777777" w:rsidR="0096765C" w:rsidRPr="006F54B9" w:rsidRDefault="006E2402">
            <w:pPr>
              <w:keepNext/>
              <w:spacing w:after="0"/>
              <w:jc w:val="center"/>
            </w:pPr>
            <w:r w:rsidRPr="006F54B9">
              <w:rPr>
                <w:sz w:val="18"/>
              </w:rPr>
              <w:t>8.15%</w:t>
            </w:r>
          </w:p>
        </w:tc>
        <w:tc>
          <w:tcPr>
            <w:tcW w:w="910" w:type="dxa"/>
          </w:tcPr>
          <w:p w14:paraId="54D1D642" w14:textId="77777777" w:rsidR="0096765C" w:rsidRPr="006F54B9" w:rsidRDefault="006E2402">
            <w:pPr>
              <w:keepNext/>
              <w:spacing w:after="0"/>
              <w:jc w:val="center"/>
            </w:pPr>
            <w:r w:rsidRPr="006F54B9">
              <w:rPr>
                <w:sz w:val="18"/>
              </w:rPr>
              <w:t>7.90%</w:t>
            </w:r>
          </w:p>
        </w:tc>
        <w:tc>
          <w:tcPr>
            <w:tcW w:w="910" w:type="dxa"/>
          </w:tcPr>
          <w:p w14:paraId="11158363" w14:textId="77777777" w:rsidR="0096765C" w:rsidRPr="006F54B9" w:rsidRDefault="006E2402">
            <w:pPr>
              <w:keepNext/>
              <w:spacing w:after="0"/>
              <w:jc w:val="center"/>
            </w:pPr>
            <w:r w:rsidRPr="006F54B9">
              <w:rPr>
                <w:sz w:val="18"/>
              </w:rPr>
              <w:t>814</w:t>
            </w:r>
          </w:p>
        </w:tc>
        <w:tc>
          <w:tcPr>
            <w:tcW w:w="807" w:type="dxa"/>
          </w:tcPr>
          <w:p w14:paraId="015E258A" w14:textId="77777777" w:rsidR="0096765C" w:rsidRPr="006F54B9" w:rsidRDefault="006E2402">
            <w:pPr>
              <w:keepNext/>
              <w:spacing w:after="0"/>
              <w:jc w:val="center"/>
            </w:pPr>
            <w:r w:rsidRPr="006F54B9">
              <w:rPr>
                <w:sz w:val="18"/>
              </w:rPr>
              <w:t>569</w:t>
            </w:r>
          </w:p>
        </w:tc>
        <w:tc>
          <w:tcPr>
            <w:tcW w:w="807" w:type="dxa"/>
          </w:tcPr>
          <w:p w14:paraId="13D2D7EE" w14:textId="77777777" w:rsidR="0096765C" w:rsidRPr="006F54B9" w:rsidRDefault="006E2402">
            <w:pPr>
              <w:keepNext/>
              <w:spacing w:after="0"/>
              <w:jc w:val="center"/>
            </w:pPr>
            <w:r w:rsidRPr="006F54B9">
              <w:rPr>
                <w:sz w:val="18"/>
              </w:rPr>
              <w:t>0.934</w:t>
            </w:r>
          </w:p>
        </w:tc>
        <w:tc>
          <w:tcPr>
            <w:tcW w:w="910" w:type="dxa"/>
          </w:tcPr>
          <w:p w14:paraId="1AB2932A" w14:textId="77777777" w:rsidR="0096765C" w:rsidRPr="006F54B9" w:rsidRDefault="006E2402">
            <w:pPr>
              <w:keepNext/>
              <w:spacing w:after="0"/>
              <w:jc w:val="center"/>
            </w:pPr>
            <w:r w:rsidRPr="006F54B9">
              <w:rPr>
                <w:sz w:val="18"/>
              </w:rPr>
              <w:t>-1.00%</w:t>
            </w:r>
          </w:p>
        </w:tc>
        <w:tc>
          <w:tcPr>
            <w:tcW w:w="778" w:type="dxa"/>
          </w:tcPr>
          <w:p w14:paraId="4FC47F19" w14:textId="77777777" w:rsidR="0096765C" w:rsidRPr="006F54B9" w:rsidRDefault="006E2402">
            <w:pPr>
              <w:keepNext/>
              <w:spacing w:after="0"/>
              <w:jc w:val="center"/>
            </w:pPr>
            <w:r w:rsidRPr="006F54B9">
              <w:rPr>
                <w:sz w:val="18"/>
              </w:rPr>
              <w:t>97</w:t>
            </w:r>
          </w:p>
        </w:tc>
      </w:tr>
      <w:tr w:rsidR="0096765C" w:rsidRPr="006F54B9" w14:paraId="1E138A90" w14:textId="77777777" w:rsidTr="00827AF6">
        <w:trPr>
          <w:trHeight w:val="254"/>
        </w:trPr>
        <w:tc>
          <w:tcPr>
            <w:tcW w:w="2570" w:type="dxa"/>
          </w:tcPr>
          <w:p w14:paraId="59833D82" w14:textId="77777777" w:rsidR="0096765C" w:rsidRPr="006F54B9" w:rsidRDefault="006E2402">
            <w:pPr>
              <w:spacing w:after="0"/>
            </w:pPr>
            <w:r w:rsidRPr="006F54B9">
              <w:rPr>
                <w:b/>
                <w:sz w:val="18"/>
              </w:rPr>
              <w:t>Gradient Boosting</w:t>
            </w:r>
          </w:p>
        </w:tc>
        <w:tc>
          <w:tcPr>
            <w:tcW w:w="998" w:type="dxa"/>
          </w:tcPr>
          <w:p w14:paraId="1ADB94D9" w14:textId="77777777" w:rsidR="0096765C" w:rsidRPr="006F54B9" w:rsidRDefault="006E2402">
            <w:pPr>
              <w:spacing w:after="0"/>
              <w:jc w:val="center"/>
            </w:pPr>
            <w:r w:rsidRPr="006F54B9">
              <w:rPr>
                <w:b/>
                <w:sz w:val="18"/>
              </w:rPr>
              <w:t>8.86%</w:t>
            </w:r>
          </w:p>
        </w:tc>
        <w:tc>
          <w:tcPr>
            <w:tcW w:w="998" w:type="dxa"/>
          </w:tcPr>
          <w:p w14:paraId="74E9FC88" w14:textId="77777777" w:rsidR="0096765C" w:rsidRPr="006F54B9" w:rsidRDefault="006E2402">
            <w:pPr>
              <w:spacing w:after="0"/>
              <w:jc w:val="center"/>
            </w:pPr>
            <w:r w:rsidRPr="006F54B9">
              <w:rPr>
                <w:b/>
                <w:sz w:val="18"/>
              </w:rPr>
              <w:t>7.96%</w:t>
            </w:r>
          </w:p>
        </w:tc>
        <w:tc>
          <w:tcPr>
            <w:tcW w:w="910" w:type="dxa"/>
          </w:tcPr>
          <w:p w14:paraId="4F89D3FC" w14:textId="77777777" w:rsidR="0096765C" w:rsidRPr="006F54B9" w:rsidRDefault="006E2402">
            <w:pPr>
              <w:spacing w:after="0"/>
              <w:jc w:val="center"/>
            </w:pPr>
            <w:r w:rsidRPr="006F54B9">
              <w:rPr>
                <w:b/>
                <w:sz w:val="18"/>
              </w:rPr>
              <w:t>7.58%</w:t>
            </w:r>
          </w:p>
        </w:tc>
        <w:tc>
          <w:tcPr>
            <w:tcW w:w="910" w:type="dxa"/>
          </w:tcPr>
          <w:p w14:paraId="759637A5" w14:textId="77777777" w:rsidR="0096765C" w:rsidRPr="006F54B9" w:rsidRDefault="006E2402">
            <w:pPr>
              <w:spacing w:after="0"/>
              <w:jc w:val="center"/>
            </w:pPr>
            <w:r w:rsidRPr="006F54B9">
              <w:rPr>
                <w:b/>
                <w:sz w:val="18"/>
              </w:rPr>
              <w:t>768</w:t>
            </w:r>
          </w:p>
        </w:tc>
        <w:tc>
          <w:tcPr>
            <w:tcW w:w="807" w:type="dxa"/>
          </w:tcPr>
          <w:p w14:paraId="1EE1B1A0" w14:textId="77777777" w:rsidR="0096765C" w:rsidRPr="006F54B9" w:rsidRDefault="006E2402">
            <w:pPr>
              <w:spacing w:after="0"/>
              <w:jc w:val="center"/>
            </w:pPr>
            <w:r w:rsidRPr="006F54B9">
              <w:rPr>
                <w:b/>
                <w:sz w:val="18"/>
              </w:rPr>
              <w:t>545</w:t>
            </w:r>
          </w:p>
        </w:tc>
        <w:tc>
          <w:tcPr>
            <w:tcW w:w="807" w:type="dxa"/>
          </w:tcPr>
          <w:p w14:paraId="53680431" w14:textId="77777777" w:rsidR="0096765C" w:rsidRPr="006F54B9" w:rsidRDefault="006E2402">
            <w:pPr>
              <w:spacing w:after="0"/>
              <w:jc w:val="center"/>
            </w:pPr>
            <w:r w:rsidRPr="006F54B9">
              <w:rPr>
                <w:b/>
                <w:sz w:val="18"/>
              </w:rPr>
              <w:t>0.941</w:t>
            </w:r>
          </w:p>
        </w:tc>
        <w:tc>
          <w:tcPr>
            <w:tcW w:w="910" w:type="dxa"/>
          </w:tcPr>
          <w:p w14:paraId="5875A710" w14:textId="77777777" w:rsidR="0096765C" w:rsidRPr="006F54B9" w:rsidRDefault="006E2402">
            <w:pPr>
              <w:spacing w:after="0"/>
              <w:jc w:val="center"/>
            </w:pPr>
            <w:r w:rsidRPr="006F54B9">
              <w:rPr>
                <w:b/>
                <w:sz w:val="18"/>
              </w:rPr>
              <w:t>+0.40%</w:t>
            </w:r>
          </w:p>
        </w:tc>
        <w:tc>
          <w:tcPr>
            <w:tcW w:w="778" w:type="dxa"/>
          </w:tcPr>
          <w:p w14:paraId="3496F3CB" w14:textId="77777777" w:rsidR="0096765C" w:rsidRPr="006F54B9" w:rsidRDefault="006E2402">
            <w:pPr>
              <w:spacing w:after="0"/>
              <w:jc w:val="center"/>
            </w:pPr>
            <w:r w:rsidRPr="006F54B9">
              <w:rPr>
                <w:b/>
                <w:sz w:val="18"/>
              </w:rPr>
              <w:t>47</w:t>
            </w:r>
          </w:p>
        </w:tc>
      </w:tr>
    </w:tbl>
    <w:p w14:paraId="6EB78BA7" w14:textId="77777777" w:rsidR="0096765C" w:rsidRPr="006F54B9" w:rsidRDefault="0096765C">
      <w:pPr>
        <w:spacing w:after="80"/>
      </w:pPr>
    </w:p>
    <w:p w14:paraId="1275819A" w14:textId="77777777" w:rsidR="0096765C" w:rsidRPr="006F54B9" w:rsidRDefault="006E2402">
      <w:pPr>
        <w:jc w:val="both"/>
      </w:pPr>
      <w:r w:rsidRPr="006F54B9">
        <w:t xml:space="preserve">Table 14 and Fig. 8 compare the models. The naive forecast is poor (31.5%) because last week's same day often had the opposite promotion status. The historical average is a strong baseline (10.22%), showing how regular store demand is. Ridge regression (12.4%) is worse than the baseline: a linear model cannot express interactions such as "promotion on a Monday in a promotion-driven store". Both tree ensembles beat the baseline clearly. Gradient Boosting had the best validation score (8.86%) and was therefore selected before the test window was opened. On the test window it reaches 7.96% MAPE and R² = 0.941, a 22% reduction in error against the baseline. </w:t>
      </w:r>
    </w:p>
    <w:p w14:paraId="40F9B535" w14:textId="77777777" w:rsidR="0096765C" w:rsidRPr="006F54B9" w:rsidRDefault="006E2402">
      <w:pPr>
        <w:keepNext/>
        <w:spacing w:before="120" w:after="40"/>
        <w:jc w:val="center"/>
      </w:pPr>
      <w:r w:rsidRPr="006F54B9">
        <w:rPr>
          <w:noProof/>
        </w:rPr>
        <w:lastRenderedPageBreak/>
        <w:drawing>
          <wp:inline distT="0" distB="0" distL="0" distR="0" wp14:anchorId="34842D56" wp14:editId="4DCC1C4D">
            <wp:extent cx="5669280" cy="1989221"/>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8_model_comparison.png"/>
                    <pic:cNvPicPr/>
                  </pic:nvPicPr>
                  <pic:blipFill>
                    <a:blip r:embed="rId18"/>
                    <a:stretch>
                      <a:fillRect/>
                    </a:stretch>
                  </pic:blipFill>
                  <pic:spPr>
                    <a:xfrm>
                      <a:off x="0" y="0"/>
                      <a:ext cx="5669280" cy="1989221"/>
                    </a:xfrm>
                    <a:prstGeom prst="rect">
                      <a:avLst/>
                    </a:prstGeom>
                  </pic:spPr>
                </pic:pic>
              </a:graphicData>
            </a:graphic>
          </wp:inline>
        </w:drawing>
      </w:r>
    </w:p>
    <w:p w14:paraId="46A977F0" w14:textId="77777777" w:rsidR="0096765C" w:rsidRPr="006F54B9" w:rsidRDefault="006E2402">
      <w:pPr>
        <w:pStyle w:val="Caption"/>
        <w:spacing w:after="200"/>
        <w:jc w:val="center"/>
        <w:rPr>
          <w:color w:val="auto"/>
        </w:rPr>
      </w:pPr>
      <w:bookmarkStart w:id="53" w:name="_Toc243432369"/>
      <w:r w:rsidRPr="006F54B9">
        <w:rPr>
          <w:b/>
          <w:color w:val="auto"/>
        </w:rPr>
        <w:t xml:space="preserve">Fig. 8. </w:t>
      </w:r>
      <w:r w:rsidRPr="006F54B9">
        <w:rPr>
          <w:color w:val="auto"/>
        </w:rPr>
        <w:t>Test MAPE and R² of all demand models (grey = baselines).</w:t>
      </w:r>
      <w:bookmarkEnd w:id="53"/>
    </w:p>
    <w:p w14:paraId="6E6B092D" w14:textId="77777777" w:rsidR="0096765C" w:rsidRPr="006F54B9" w:rsidRDefault="006E2402">
      <w:pPr>
        <w:jc w:val="both"/>
      </w:pPr>
      <w:r w:rsidRPr="006F54B9">
        <w:t>Gradient Boosting is also the best model on the test window. The validation window has a higher error than the test window for every model because it contains Easter and the May public holidays, which are rare in the training data.</w:t>
      </w:r>
    </w:p>
    <w:p w14:paraId="1B4BFF22" w14:textId="77777777" w:rsidR="0096765C" w:rsidRPr="006F54B9" w:rsidRDefault="006E2402">
      <w:pPr>
        <w:jc w:val="both"/>
      </w:pPr>
      <w:r w:rsidRPr="006F54B9">
        <w:t>Fig. 9 plots the forecast against actual sales for three stores, with the P10-P90 band. The model follows the promotion weeks and the Monday peaks closely. The P10-P90 band contains 72.9% of test days, a little below the 80% target, so the intervals are slightly too narrow; the safety-stock formula with z = 1.645 compensates for this.</w:t>
      </w:r>
    </w:p>
    <w:p w14:paraId="4D877186" w14:textId="77777777" w:rsidR="0096765C" w:rsidRPr="006F54B9" w:rsidRDefault="006E2402">
      <w:pPr>
        <w:keepNext/>
        <w:spacing w:before="120" w:after="40"/>
        <w:jc w:val="center"/>
      </w:pPr>
      <w:r w:rsidRPr="006F54B9">
        <w:rPr>
          <w:noProof/>
        </w:rPr>
        <w:drawing>
          <wp:inline distT="0" distB="0" distL="0" distR="0" wp14:anchorId="2A668A91" wp14:editId="3ADEB94A">
            <wp:extent cx="5760720" cy="424987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0_forecast_examples.png"/>
                    <pic:cNvPicPr/>
                  </pic:nvPicPr>
                  <pic:blipFill>
                    <a:blip r:embed="rId19"/>
                    <a:stretch>
                      <a:fillRect/>
                    </a:stretch>
                  </pic:blipFill>
                  <pic:spPr>
                    <a:xfrm>
                      <a:off x="0" y="0"/>
                      <a:ext cx="5760720" cy="4249871"/>
                    </a:xfrm>
                    <a:prstGeom prst="rect">
                      <a:avLst/>
                    </a:prstGeom>
                  </pic:spPr>
                </pic:pic>
              </a:graphicData>
            </a:graphic>
          </wp:inline>
        </w:drawing>
      </w:r>
    </w:p>
    <w:p w14:paraId="601B0808" w14:textId="77777777" w:rsidR="0096765C" w:rsidRPr="006F54B9" w:rsidRDefault="006E2402">
      <w:pPr>
        <w:pStyle w:val="Caption"/>
        <w:spacing w:after="200"/>
        <w:jc w:val="center"/>
        <w:rPr>
          <w:color w:val="auto"/>
        </w:rPr>
      </w:pPr>
      <w:bookmarkStart w:id="54" w:name="_Toc243432370"/>
      <w:r w:rsidRPr="006F54B9">
        <w:rPr>
          <w:b/>
          <w:color w:val="auto"/>
        </w:rPr>
        <w:t xml:space="preserve">Fig. 9. </w:t>
      </w:r>
      <w:r w:rsidRPr="006F54B9">
        <w:rPr>
          <w:color w:val="auto"/>
        </w:rPr>
        <w:t>Forecast, actual sales and P10-P90 range for three stores in the test window.</w:t>
      </w:r>
      <w:bookmarkEnd w:id="54"/>
    </w:p>
    <w:p w14:paraId="080FF965" w14:textId="77777777" w:rsidR="0096765C" w:rsidRPr="006F54B9" w:rsidRDefault="006E2402">
      <w:pPr>
        <w:jc w:val="both"/>
      </w:pPr>
      <w:r w:rsidRPr="006F54B9">
        <w:rPr>
          <w:b/>
        </w:rPr>
        <w:t>Error analysis.</w:t>
      </w:r>
      <w:r w:rsidRPr="006F54B9">
        <w:t xml:space="preserve"> Fig. 10 shows where the model fails. Points lie close to the diagonal; the largest misses are a few very high days (store events not in the data). Error is similar across segments and highest on Sundays, when only a handful of stores trade and history is thin.</w:t>
      </w:r>
    </w:p>
    <w:p w14:paraId="67DF4D0A" w14:textId="77777777" w:rsidR="0096765C" w:rsidRPr="006F54B9" w:rsidRDefault="006E2402">
      <w:pPr>
        <w:keepNext/>
        <w:spacing w:before="120" w:after="40"/>
        <w:jc w:val="center"/>
      </w:pPr>
      <w:r w:rsidRPr="006F54B9">
        <w:rPr>
          <w:noProof/>
        </w:rPr>
        <w:lastRenderedPageBreak/>
        <w:drawing>
          <wp:inline distT="0" distB="0" distL="0" distR="0" wp14:anchorId="0D7712D8" wp14:editId="2C1A9C78">
            <wp:extent cx="5760720" cy="1804773"/>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1_error_analysis.png"/>
                    <pic:cNvPicPr/>
                  </pic:nvPicPr>
                  <pic:blipFill>
                    <a:blip r:embed="rId20"/>
                    <a:stretch>
                      <a:fillRect/>
                    </a:stretch>
                  </pic:blipFill>
                  <pic:spPr>
                    <a:xfrm>
                      <a:off x="0" y="0"/>
                      <a:ext cx="5760720" cy="1804773"/>
                    </a:xfrm>
                    <a:prstGeom prst="rect">
                      <a:avLst/>
                    </a:prstGeom>
                  </pic:spPr>
                </pic:pic>
              </a:graphicData>
            </a:graphic>
          </wp:inline>
        </w:drawing>
      </w:r>
    </w:p>
    <w:p w14:paraId="7C9B5F0E" w14:textId="77777777" w:rsidR="0096765C" w:rsidRPr="006F54B9" w:rsidRDefault="006E2402">
      <w:pPr>
        <w:pStyle w:val="Caption"/>
        <w:spacing w:after="200"/>
        <w:jc w:val="center"/>
        <w:rPr>
          <w:color w:val="auto"/>
        </w:rPr>
      </w:pPr>
      <w:bookmarkStart w:id="55" w:name="_Toc243432371"/>
      <w:r w:rsidRPr="006F54B9">
        <w:rPr>
          <w:b/>
          <w:color w:val="auto"/>
        </w:rPr>
        <w:t xml:space="preserve">Fig. 10. </w:t>
      </w:r>
      <w:r w:rsidRPr="006F54B9">
        <w:rPr>
          <w:color w:val="auto"/>
        </w:rPr>
        <w:t>Error analysis: forecast vs actual, MAPE by store segment and by weekday.</w:t>
      </w:r>
      <w:bookmarkEnd w:id="55"/>
    </w:p>
    <w:p w14:paraId="6F9AA7E6" w14:textId="77777777" w:rsidR="0096765C" w:rsidRPr="006F54B9" w:rsidRDefault="006E2402">
      <w:pPr>
        <w:pStyle w:val="Heading2"/>
        <w:rPr>
          <w:color w:val="auto"/>
        </w:rPr>
      </w:pPr>
      <w:bookmarkStart w:id="56" w:name="_Toc243432348"/>
      <w:r w:rsidRPr="006F54B9">
        <w:rPr>
          <w:color w:val="auto"/>
        </w:rPr>
        <w:t>7.4 Stockout-risk results</w:t>
      </w:r>
      <w:bookmarkEnd w:id="56"/>
    </w:p>
    <w:p w14:paraId="1B2820A9" w14:textId="77777777" w:rsidR="0096765C" w:rsidRPr="006F54B9" w:rsidRDefault="006E2402">
      <w:pPr>
        <w:jc w:val="both"/>
      </w:pPr>
      <w:r w:rsidRPr="006F54B9">
        <w:t>The manager-rule replay produces 8.57% stockout days overall: 14.1% on promotion days against 4.0% on other days, because a four-week average does not anticipate a promotion week. Fig. 11 shows one store's replayed stock.</w:t>
      </w:r>
    </w:p>
    <w:p w14:paraId="6D79C1D8" w14:textId="77777777" w:rsidR="0096765C" w:rsidRPr="006F54B9" w:rsidRDefault="006E2402">
      <w:pPr>
        <w:keepNext/>
        <w:spacing w:before="120" w:after="40"/>
        <w:jc w:val="center"/>
      </w:pPr>
      <w:r w:rsidRPr="006F54B9">
        <w:rPr>
          <w:noProof/>
        </w:rPr>
        <w:drawing>
          <wp:inline distT="0" distB="0" distL="0" distR="0" wp14:anchorId="13F183AF" wp14:editId="33558D1E">
            <wp:extent cx="5669280" cy="2074593"/>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2_inventory_replay.png"/>
                    <pic:cNvPicPr/>
                  </pic:nvPicPr>
                  <pic:blipFill>
                    <a:blip r:embed="rId21"/>
                    <a:stretch>
                      <a:fillRect/>
                    </a:stretch>
                  </pic:blipFill>
                  <pic:spPr>
                    <a:xfrm>
                      <a:off x="0" y="0"/>
                      <a:ext cx="5669280" cy="2074593"/>
                    </a:xfrm>
                    <a:prstGeom prst="rect">
                      <a:avLst/>
                    </a:prstGeom>
                  </pic:spPr>
                </pic:pic>
              </a:graphicData>
            </a:graphic>
          </wp:inline>
        </w:drawing>
      </w:r>
    </w:p>
    <w:p w14:paraId="730E5C20" w14:textId="77777777" w:rsidR="0096765C" w:rsidRPr="006F54B9" w:rsidRDefault="006E2402">
      <w:pPr>
        <w:pStyle w:val="Caption"/>
        <w:spacing w:after="200"/>
        <w:jc w:val="center"/>
        <w:rPr>
          <w:color w:val="auto"/>
        </w:rPr>
      </w:pPr>
      <w:bookmarkStart w:id="57" w:name="_Toc243432372"/>
      <w:r w:rsidRPr="006F54B9">
        <w:rPr>
          <w:b/>
          <w:color w:val="auto"/>
        </w:rPr>
        <w:t xml:space="preserve">Fig. 11. </w:t>
      </w:r>
      <w:r w:rsidRPr="006F54B9">
        <w:rPr>
          <w:color w:val="auto"/>
        </w:rPr>
        <w:t>Replayed stock for store 262 under the manager rule; triangles mark stockout days.</w:t>
      </w:r>
      <w:bookmarkEnd w:id="57"/>
    </w:p>
    <w:p w14:paraId="08F11DC2" w14:textId="77777777" w:rsidR="0096765C" w:rsidRPr="006F54B9" w:rsidRDefault="006E2402">
      <w:pPr>
        <w:pStyle w:val="TableCaption"/>
        <w:keepNext/>
        <w:spacing w:before="120" w:after="60"/>
        <w:jc w:val="center"/>
        <w:rPr>
          <w:color w:val="auto"/>
        </w:rPr>
      </w:pPr>
      <w:bookmarkStart w:id="58" w:name="_Toc243432405"/>
      <w:r w:rsidRPr="006F54B9">
        <w:rPr>
          <w:b/>
          <w:color w:val="auto"/>
        </w:rPr>
        <w:t xml:space="preserve">Table 15. </w:t>
      </w:r>
      <w:r w:rsidRPr="006F54B9">
        <w:rPr>
          <w:color w:val="auto"/>
        </w:rPr>
        <w:t>Stockout-risk classifiers on the test window (positive rate 16.1%)</w:t>
      </w:r>
      <w:bookmarkEnd w:id="58"/>
    </w:p>
    <w:tbl>
      <w:tblPr>
        <w:tblStyle w:val="TableGrid"/>
        <w:tblW w:w="9515" w:type="dxa"/>
        <w:tblLayout w:type="fixed"/>
        <w:tblLook w:val="04A0" w:firstRow="1" w:lastRow="0" w:firstColumn="1" w:lastColumn="0" w:noHBand="0" w:noVBand="1"/>
      </w:tblPr>
      <w:tblGrid>
        <w:gridCol w:w="2782"/>
        <w:gridCol w:w="995"/>
        <w:gridCol w:w="995"/>
        <w:gridCol w:w="1054"/>
        <w:gridCol w:w="908"/>
        <w:gridCol w:w="805"/>
        <w:gridCol w:w="878"/>
        <w:gridCol w:w="1098"/>
      </w:tblGrid>
      <w:tr w:rsidR="0096765C" w:rsidRPr="006F54B9" w14:paraId="17BE476B" w14:textId="77777777" w:rsidTr="00D634E7">
        <w:trPr>
          <w:trHeight w:val="579"/>
        </w:trPr>
        <w:tc>
          <w:tcPr>
            <w:tcW w:w="2782" w:type="dxa"/>
          </w:tcPr>
          <w:p w14:paraId="250F3EC5" w14:textId="77777777" w:rsidR="0096765C" w:rsidRPr="006F54B9" w:rsidRDefault="006E2402">
            <w:pPr>
              <w:keepNext/>
              <w:spacing w:after="0"/>
              <w:jc w:val="center"/>
            </w:pPr>
            <w:r w:rsidRPr="006F54B9">
              <w:rPr>
                <w:b/>
                <w:sz w:val="19"/>
              </w:rPr>
              <w:t>Model</w:t>
            </w:r>
          </w:p>
        </w:tc>
        <w:tc>
          <w:tcPr>
            <w:tcW w:w="995" w:type="dxa"/>
          </w:tcPr>
          <w:p w14:paraId="54E7D43F" w14:textId="77777777" w:rsidR="0096765C" w:rsidRPr="006F54B9" w:rsidRDefault="006E2402">
            <w:pPr>
              <w:keepNext/>
              <w:spacing w:after="0"/>
              <w:jc w:val="center"/>
            </w:pPr>
            <w:r w:rsidRPr="006F54B9">
              <w:rPr>
                <w:b/>
                <w:sz w:val="19"/>
              </w:rPr>
              <w:t>ROC-AUC</w:t>
            </w:r>
          </w:p>
        </w:tc>
        <w:tc>
          <w:tcPr>
            <w:tcW w:w="995" w:type="dxa"/>
          </w:tcPr>
          <w:p w14:paraId="5CC65611" w14:textId="77777777" w:rsidR="0096765C" w:rsidRPr="006F54B9" w:rsidRDefault="006E2402">
            <w:pPr>
              <w:keepNext/>
              <w:spacing w:after="0"/>
              <w:jc w:val="center"/>
            </w:pPr>
            <w:r w:rsidRPr="006F54B9">
              <w:rPr>
                <w:b/>
                <w:sz w:val="19"/>
              </w:rPr>
              <w:t>PR-AUC</w:t>
            </w:r>
          </w:p>
        </w:tc>
        <w:tc>
          <w:tcPr>
            <w:tcW w:w="1054" w:type="dxa"/>
          </w:tcPr>
          <w:p w14:paraId="3FE0BA92" w14:textId="77777777" w:rsidR="0096765C" w:rsidRPr="006F54B9" w:rsidRDefault="006E2402">
            <w:pPr>
              <w:keepNext/>
              <w:spacing w:after="0"/>
              <w:jc w:val="center"/>
            </w:pPr>
            <w:r w:rsidRPr="006F54B9">
              <w:rPr>
                <w:b/>
                <w:sz w:val="19"/>
              </w:rPr>
              <w:t>Precision</w:t>
            </w:r>
          </w:p>
        </w:tc>
        <w:tc>
          <w:tcPr>
            <w:tcW w:w="908" w:type="dxa"/>
          </w:tcPr>
          <w:p w14:paraId="2B623833" w14:textId="77777777" w:rsidR="0096765C" w:rsidRPr="006F54B9" w:rsidRDefault="006E2402">
            <w:pPr>
              <w:keepNext/>
              <w:spacing w:after="0"/>
              <w:jc w:val="center"/>
            </w:pPr>
            <w:r w:rsidRPr="006F54B9">
              <w:rPr>
                <w:b/>
                <w:sz w:val="19"/>
              </w:rPr>
              <w:t>Recall</w:t>
            </w:r>
          </w:p>
        </w:tc>
        <w:tc>
          <w:tcPr>
            <w:tcW w:w="805" w:type="dxa"/>
          </w:tcPr>
          <w:p w14:paraId="7212C91A" w14:textId="77777777" w:rsidR="0096765C" w:rsidRPr="006F54B9" w:rsidRDefault="006E2402">
            <w:pPr>
              <w:keepNext/>
              <w:spacing w:after="0"/>
              <w:jc w:val="center"/>
            </w:pPr>
            <w:r w:rsidRPr="006F54B9">
              <w:rPr>
                <w:b/>
                <w:sz w:val="19"/>
              </w:rPr>
              <w:t>F1</w:t>
            </w:r>
          </w:p>
        </w:tc>
        <w:tc>
          <w:tcPr>
            <w:tcW w:w="878" w:type="dxa"/>
          </w:tcPr>
          <w:p w14:paraId="55B9DCB6" w14:textId="77777777" w:rsidR="0096765C" w:rsidRPr="006F54B9" w:rsidRDefault="006E2402">
            <w:pPr>
              <w:keepNext/>
              <w:spacing w:after="0"/>
              <w:jc w:val="center"/>
            </w:pPr>
            <w:r w:rsidRPr="006F54B9">
              <w:rPr>
                <w:b/>
                <w:sz w:val="19"/>
              </w:rPr>
              <w:t>Brier</w:t>
            </w:r>
          </w:p>
        </w:tc>
        <w:tc>
          <w:tcPr>
            <w:tcW w:w="1098" w:type="dxa"/>
          </w:tcPr>
          <w:p w14:paraId="56550C1B" w14:textId="77777777" w:rsidR="0096765C" w:rsidRPr="006F54B9" w:rsidRDefault="006E2402">
            <w:pPr>
              <w:keepNext/>
              <w:spacing w:after="0"/>
              <w:jc w:val="center"/>
            </w:pPr>
            <w:r w:rsidRPr="006F54B9">
              <w:rPr>
                <w:b/>
                <w:sz w:val="19"/>
              </w:rPr>
              <w:t>Threshold</w:t>
            </w:r>
          </w:p>
        </w:tc>
      </w:tr>
      <w:tr w:rsidR="0096765C" w:rsidRPr="006F54B9" w14:paraId="00E70AA5" w14:textId="77777777" w:rsidTr="00D634E7">
        <w:trPr>
          <w:trHeight w:val="289"/>
        </w:trPr>
        <w:tc>
          <w:tcPr>
            <w:tcW w:w="2782" w:type="dxa"/>
          </w:tcPr>
          <w:p w14:paraId="79C6A504" w14:textId="77777777" w:rsidR="0096765C" w:rsidRPr="006F54B9" w:rsidRDefault="006E2402">
            <w:pPr>
              <w:keepNext/>
              <w:spacing w:after="0"/>
            </w:pPr>
            <w:r w:rsidRPr="006F54B9">
              <w:rPr>
                <w:sz w:val="19"/>
              </w:rPr>
              <w:t>Manager rule of thumb</w:t>
            </w:r>
          </w:p>
        </w:tc>
        <w:tc>
          <w:tcPr>
            <w:tcW w:w="995" w:type="dxa"/>
          </w:tcPr>
          <w:p w14:paraId="54B57FCA" w14:textId="77777777" w:rsidR="0096765C" w:rsidRPr="006F54B9" w:rsidRDefault="006E2402">
            <w:pPr>
              <w:keepNext/>
              <w:spacing w:after="0"/>
              <w:jc w:val="center"/>
            </w:pPr>
            <w:r w:rsidRPr="006F54B9">
              <w:rPr>
                <w:sz w:val="19"/>
              </w:rPr>
              <w:t>0.563</w:t>
            </w:r>
          </w:p>
        </w:tc>
        <w:tc>
          <w:tcPr>
            <w:tcW w:w="995" w:type="dxa"/>
          </w:tcPr>
          <w:p w14:paraId="51F4539B" w14:textId="77777777" w:rsidR="0096765C" w:rsidRPr="006F54B9" w:rsidRDefault="006E2402">
            <w:pPr>
              <w:keepNext/>
              <w:spacing w:after="0"/>
              <w:jc w:val="center"/>
            </w:pPr>
            <w:r w:rsidRPr="006F54B9">
              <w:rPr>
                <w:sz w:val="19"/>
              </w:rPr>
              <w:t>0.197</w:t>
            </w:r>
          </w:p>
        </w:tc>
        <w:tc>
          <w:tcPr>
            <w:tcW w:w="1054" w:type="dxa"/>
          </w:tcPr>
          <w:p w14:paraId="25383861" w14:textId="77777777" w:rsidR="0096765C" w:rsidRPr="006F54B9" w:rsidRDefault="006E2402">
            <w:pPr>
              <w:keepNext/>
              <w:spacing w:after="0"/>
              <w:jc w:val="center"/>
            </w:pPr>
            <w:r w:rsidRPr="006F54B9">
              <w:rPr>
                <w:sz w:val="19"/>
              </w:rPr>
              <w:t>0.20</w:t>
            </w:r>
          </w:p>
        </w:tc>
        <w:tc>
          <w:tcPr>
            <w:tcW w:w="908" w:type="dxa"/>
          </w:tcPr>
          <w:p w14:paraId="78D79742" w14:textId="77777777" w:rsidR="0096765C" w:rsidRPr="006F54B9" w:rsidRDefault="006E2402">
            <w:pPr>
              <w:keepNext/>
              <w:spacing w:after="0"/>
              <w:jc w:val="center"/>
            </w:pPr>
            <w:r w:rsidRPr="006F54B9">
              <w:rPr>
                <w:sz w:val="19"/>
              </w:rPr>
              <w:t>0.55</w:t>
            </w:r>
          </w:p>
        </w:tc>
        <w:tc>
          <w:tcPr>
            <w:tcW w:w="805" w:type="dxa"/>
          </w:tcPr>
          <w:p w14:paraId="01D2BDC2" w14:textId="77777777" w:rsidR="0096765C" w:rsidRPr="006F54B9" w:rsidRDefault="006E2402">
            <w:pPr>
              <w:keepNext/>
              <w:spacing w:after="0"/>
              <w:jc w:val="center"/>
            </w:pPr>
            <w:r w:rsidRPr="006F54B9">
              <w:rPr>
                <w:sz w:val="19"/>
              </w:rPr>
              <w:t>0.30</w:t>
            </w:r>
          </w:p>
        </w:tc>
        <w:tc>
          <w:tcPr>
            <w:tcW w:w="878" w:type="dxa"/>
          </w:tcPr>
          <w:p w14:paraId="0CC67BD8" w14:textId="77777777" w:rsidR="0096765C" w:rsidRPr="006F54B9" w:rsidRDefault="006E2402">
            <w:pPr>
              <w:keepNext/>
              <w:spacing w:after="0"/>
              <w:jc w:val="center"/>
            </w:pPr>
            <w:r w:rsidRPr="006F54B9">
              <w:rPr>
                <w:sz w:val="19"/>
              </w:rPr>
              <w:t>0.239</w:t>
            </w:r>
          </w:p>
        </w:tc>
        <w:tc>
          <w:tcPr>
            <w:tcW w:w="1098" w:type="dxa"/>
          </w:tcPr>
          <w:p w14:paraId="3589C212" w14:textId="77777777" w:rsidR="0096765C" w:rsidRPr="006F54B9" w:rsidRDefault="006E2402">
            <w:pPr>
              <w:keepNext/>
              <w:spacing w:after="0"/>
              <w:jc w:val="center"/>
            </w:pPr>
            <w:r w:rsidRPr="006F54B9">
              <w:rPr>
                <w:sz w:val="19"/>
              </w:rPr>
              <w:t>0.33</w:t>
            </w:r>
          </w:p>
        </w:tc>
      </w:tr>
      <w:tr w:rsidR="0096765C" w:rsidRPr="006F54B9" w14:paraId="205A190A" w14:textId="77777777" w:rsidTr="00D634E7">
        <w:trPr>
          <w:trHeight w:val="276"/>
        </w:trPr>
        <w:tc>
          <w:tcPr>
            <w:tcW w:w="2782" w:type="dxa"/>
          </w:tcPr>
          <w:p w14:paraId="3A900587" w14:textId="77777777" w:rsidR="0096765C" w:rsidRPr="006F54B9" w:rsidRDefault="006E2402">
            <w:pPr>
              <w:keepNext/>
              <w:spacing w:after="0"/>
            </w:pPr>
            <w:r w:rsidRPr="006F54B9">
              <w:rPr>
                <w:sz w:val="19"/>
              </w:rPr>
              <w:t>Logistic Regression</w:t>
            </w:r>
          </w:p>
        </w:tc>
        <w:tc>
          <w:tcPr>
            <w:tcW w:w="995" w:type="dxa"/>
          </w:tcPr>
          <w:p w14:paraId="4230DE9E" w14:textId="77777777" w:rsidR="0096765C" w:rsidRPr="006F54B9" w:rsidRDefault="006E2402">
            <w:pPr>
              <w:keepNext/>
              <w:spacing w:after="0"/>
              <w:jc w:val="center"/>
            </w:pPr>
            <w:r w:rsidRPr="006F54B9">
              <w:rPr>
                <w:sz w:val="19"/>
              </w:rPr>
              <w:t>0.849</w:t>
            </w:r>
          </w:p>
        </w:tc>
        <w:tc>
          <w:tcPr>
            <w:tcW w:w="995" w:type="dxa"/>
          </w:tcPr>
          <w:p w14:paraId="67D918C8" w14:textId="77777777" w:rsidR="0096765C" w:rsidRPr="006F54B9" w:rsidRDefault="006E2402">
            <w:pPr>
              <w:keepNext/>
              <w:spacing w:after="0"/>
              <w:jc w:val="center"/>
            </w:pPr>
            <w:r w:rsidRPr="006F54B9">
              <w:rPr>
                <w:sz w:val="19"/>
              </w:rPr>
              <w:t>0.492</w:t>
            </w:r>
          </w:p>
        </w:tc>
        <w:tc>
          <w:tcPr>
            <w:tcW w:w="1054" w:type="dxa"/>
          </w:tcPr>
          <w:p w14:paraId="0E989224" w14:textId="77777777" w:rsidR="0096765C" w:rsidRPr="006F54B9" w:rsidRDefault="006E2402">
            <w:pPr>
              <w:keepNext/>
              <w:spacing w:after="0"/>
              <w:jc w:val="center"/>
            </w:pPr>
            <w:r w:rsidRPr="006F54B9">
              <w:rPr>
                <w:sz w:val="19"/>
              </w:rPr>
              <w:t>0.39</w:t>
            </w:r>
          </w:p>
        </w:tc>
        <w:tc>
          <w:tcPr>
            <w:tcW w:w="908" w:type="dxa"/>
          </w:tcPr>
          <w:p w14:paraId="0E2B2E9F" w14:textId="77777777" w:rsidR="0096765C" w:rsidRPr="006F54B9" w:rsidRDefault="006E2402">
            <w:pPr>
              <w:keepNext/>
              <w:spacing w:after="0"/>
              <w:jc w:val="center"/>
            </w:pPr>
            <w:r w:rsidRPr="006F54B9">
              <w:rPr>
                <w:sz w:val="19"/>
              </w:rPr>
              <w:t>0.77</w:t>
            </w:r>
          </w:p>
        </w:tc>
        <w:tc>
          <w:tcPr>
            <w:tcW w:w="805" w:type="dxa"/>
          </w:tcPr>
          <w:p w14:paraId="29A83E70" w14:textId="77777777" w:rsidR="0096765C" w:rsidRPr="006F54B9" w:rsidRDefault="006E2402">
            <w:pPr>
              <w:keepNext/>
              <w:spacing w:after="0"/>
              <w:jc w:val="center"/>
            </w:pPr>
            <w:r w:rsidRPr="006F54B9">
              <w:rPr>
                <w:sz w:val="19"/>
              </w:rPr>
              <w:t>0.52</w:t>
            </w:r>
          </w:p>
        </w:tc>
        <w:tc>
          <w:tcPr>
            <w:tcW w:w="878" w:type="dxa"/>
          </w:tcPr>
          <w:p w14:paraId="36701CC4" w14:textId="77777777" w:rsidR="0096765C" w:rsidRPr="006F54B9" w:rsidRDefault="006E2402">
            <w:pPr>
              <w:keepNext/>
              <w:spacing w:after="0"/>
              <w:jc w:val="center"/>
            </w:pPr>
            <w:r w:rsidRPr="006F54B9">
              <w:rPr>
                <w:sz w:val="19"/>
              </w:rPr>
              <w:t>0.159</w:t>
            </w:r>
          </w:p>
        </w:tc>
        <w:tc>
          <w:tcPr>
            <w:tcW w:w="1098" w:type="dxa"/>
          </w:tcPr>
          <w:p w14:paraId="060C4906" w14:textId="77777777" w:rsidR="0096765C" w:rsidRPr="006F54B9" w:rsidRDefault="006E2402">
            <w:pPr>
              <w:keepNext/>
              <w:spacing w:after="0"/>
              <w:jc w:val="center"/>
            </w:pPr>
            <w:r w:rsidRPr="006F54B9">
              <w:rPr>
                <w:sz w:val="19"/>
              </w:rPr>
              <w:t>0.50</w:t>
            </w:r>
          </w:p>
        </w:tc>
      </w:tr>
      <w:tr w:rsidR="0096765C" w:rsidRPr="006F54B9" w14:paraId="3226250D" w14:textId="77777777" w:rsidTr="00D634E7">
        <w:trPr>
          <w:trHeight w:val="289"/>
        </w:trPr>
        <w:tc>
          <w:tcPr>
            <w:tcW w:w="2782" w:type="dxa"/>
          </w:tcPr>
          <w:p w14:paraId="3B7F4E67" w14:textId="77777777" w:rsidR="0096765C" w:rsidRPr="006F54B9" w:rsidRDefault="006E2402">
            <w:pPr>
              <w:keepNext/>
              <w:spacing w:after="0"/>
            </w:pPr>
            <w:r w:rsidRPr="006F54B9">
              <w:rPr>
                <w:sz w:val="19"/>
              </w:rPr>
              <w:t>Random Forest</w:t>
            </w:r>
          </w:p>
        </w:tc>
        <w:tc>
          <w:tcPr>
            <w:tcW w:w="995" w:type="dxa"/>
          </w:tcPr>
          <w:p w14:paraId="1DEFA0FC" w14:textId="77777777" w:rsidR="0096765C" w:rsidRPr="006F54B9" w:rsidRDefault="006E2402">
            <w:pPr>
              <w:keepNext/>
              <w:spacing w:after="0"/>
              <w:jc w:val="center"/>
            </w:pPr>
            <w:r w:rsidRPr="006F54B9">
              <w:rPr>
                <w:sz w:val="19"/>
              </w:rPr>
              <w:t>0.875</w:t>
            </w:r>
          </w:p>
        </w:tc>
        <w:tc>
          <w:tcPr>
            <w:tcW w:w="995" w:type="dxa"/>
          </w:tcPr>
          <w:p w14:paraId="0CFF95AD" w14:textId="77777777" w:rsidR="0096765C" w:rsidRPr="006F54B9" w:rsidRDefault="006E2402">
            <w:pPr>
              <w:keepNext/>
              <w:spacing w:after="0"/>
              <w:jc w:val="center"/>
            </w:pPr>
            <w:r w:rsidRPr="006F54B9">
              <w:rPr>
                <w:sz w:val="19"/>
              </w:rPr>
              <w:t>0.634</w:t>
            </w:r>
          </w:p>
        </w:tc>
        <w:tc>
          <w:tcPr>
            <w:tcW w:w="1054" w:type="dxa"/>
          </w:tcPr>
          <w:p w14:paraId="441DD52E" w14:textId="77777777" w:rsidR="0096765C" w:rsidRPr="006F54B9" w:rsidRDefault="006E2402">
            <w:pPr>
              <w:keepNext/>
              <w:spacing w:after="0"/>
              <w:jc w:val="center"/>
            </w:pPr>
            <w:r w:rsidRPr="006F54B9">
              <w:rPr>
                <w:sz w:val="19"/>
              </w:rPr>
              <w:t>0.56</w:t>
            </w:r>
          </w:p>
        </w:tc>
        <w:tc>
          <w:tcPr>
            <w:tcW w:w="908" w:type="dxa"/>
          </w:tcPr>
          <w:p w14:paraId="47881C8D" w14:textId="77777777" w:rsidR="0096765C" w:rsidRPr="006F54B9" w:rsidRDefault="006E2402">
            <w:pPr>
              <w:keepNext/>
              <w:spacing w:after="0"/>
              <w:jc w:val="center"/>
            </w:pPr>
            <w:r w:rsidRPr="006F54B9">
              <w:rPr>
                <w:sz w:val="19"/>
              </w:rPr>
              <w:t>0.53</w:t>
            </w:r>
          </w:p>
        </w:tc>
        <w:tc>
          <w:tcPr>
            <w:tcW w:w="805" w:type="dxa"/>
          </w:tcPr>
          <w:p w14:paraId="4BBC3B11" w14:textId="77777777" w:rsidR="0096765C" w:rsidRPr="006F54B9" w:rsidRDefault="006E2402">
            <w:pPr>
              <w:keepNext/>
              <w:spacing w:after="0"/>
              <w:jc w:val="center"/>
            </w:pPr>
            <w:r w:rsidRPr="006F54B9">
              <w:rPr>
                <w:sz w:val="19"/>
              </w:rPr>
              <w:t>0.55</w:t>
            </w:r>
          </w:p>
        </w:tc>
        <w:tc>
          <w:tcPr>
            <w:tcW w:w="878" w:type="dxa"/>
          </w:tcPr>
          <w:p w14:paraId="0F32DFF5" w14:textId="77777777" w:rsidR="0096765C" w:rsidRPr="006F54B9" w:rsidRDefault="006E2402">
            <w:pPr>
              <w:keepNext/>
              <w:spacing w:after="0"/>
              <w:jc w:val="center"/>
            </w:pPr>
            <w:r w:rsidRPr="006F54B9">
              <w:rPr>
                <w:sz w:val="19"/>
              </w:rPr>
              <w:t>0.122</w:t>
            </w:r>
          </w:p>
        </w:tc>
        <w:tc>
          <w:tcPr>
            <w:tcW w:w="1098" w:type="dxa"/>
          </w:tcPr>
          <w:p w14:paraId="2DC6793F" w14:textId="77777777" w:rsidR="0096765C" w:rsidRPr="006F54B9" w:rsidRDefault="006E2402">
            <w:pPr>
              <w:keepNext/>
              <w:spacing w:after="0"/>
              <w:jc w:val="center"/>
            </w:pPr>
            <w:r w:rsidRPr="006F54B9">
              <w:rPr>
                <w:sz w:val="19"/>
              </w:rPr>
              <w:t>0.61</w:t>
            </w:r>
          </w:p>
        </w:tc>
      </w:tr>
      <w:tr w:rsidR="0096765C" w:rsidRPr="006F54B9" w14:paraId="2EFD45D7" w14:textId="77777777" w:rsidTr="00D634E7">
        <w:trPr>
          <w:trHeight w:val="289"/>
        </w:trPr>
        <w:tc>
          <w:tcPr>
            <w:tcW w:w="2782" w:type="dxa"/>
          </w:tcPr>
          <w:p w14:paraId="7C684247" w14:textId="77777777" w:rsidR="0096765C" w:rsidRPr="006F54B9" w:rsidRDefault="006E2402">
            <w:pPr>
              <w:spacing w:after="0"/>
            </w:pPr>
            <w:r w:rsidRPr="006F54B9">
              <w:rPr>
                <w:b/>
                <w:sz w:val="19"/>
              </w:rPr>
              <w:t>Gradient Boosting</w:t>
            </w:r>
          </w:p>
        </w:tc>
        <w:tc>
          <w:tcPr>
            <w:tcW w:w="995" w:type="dxa"/>
          </w:tcPr>
          <w:p w14:paraId="46C3A6D6" w14:textId="77777777" w:rsidR="0096765C" w:rsidRPr="006F54B9" w:rsidRDefault="006E2402">
            <w:pPr>
              <w:spacing w:after="0"/>
              <w:jc w:val="center"/>
            </w:pPr>
            <w:r w:rsidRPr="006F54B9">
              <w:rPr>
                <w:b/>
                <w:sz w:val="19"/>
              </w:rPr>
              <w:t>0.873</w:t>
            </w:r>
          </w:p>
        </w:tc>
        <w:tc>
          <w:tcPr>
            <w:tcW w:w="995" w:type="dxa"/>
          </w:tcPr>
          <w:p w14:paraId="5AE4421F" w14:textId="77777777" w:rsidR="0096765C" w:rsidRPr="006F54B9" w:rsidRDefault="006E2402">
            <w:pPr>
              <w:spacing w:after="0"/>
              <w:jc w:val="center"/>
            </w:pPr>
            <w:r w:rsidRPr="006F54B9">
              <w:rPr>
                <w:b/>
                <w:sz w:val="19"/>
              </w:rPr>
              <w:t>0.610</w:t>
            </w:r>
          </w:p>
        </w:tc>
        <w:tc>
          <w:tcPr>
            <w:tcW w:w="1054" w:type="dxa"/>
          </w:tcPr>
          <w:p w14:paraId="01C98C10" w14:textId="77777777" w:rsidR="0096765C" w:rsidRPr="006F54B9" w:rsidRDefault="006E2402">
            <w:pPr>
              <w:spacing w:after="0"/>
              <w:jc w:val="center"/>
            </w:pPr>
            <w:r w:rsidRPr="006F54B9">
              <w:rPr>
                <w:b/>
                <w:sz w:val="19"/>
              </w:rPr>
              <w:t>0.50</w:t>
            </w:r>
          </w:p>
        </w:tc>
        <w:tc>
          <w:tcPr>
            <w:tcW w:w="908" w:type="dxa"/>
          </w:tcPr>
          <w:p w14:paraId="2C0EEB66" w14:textId="77777777" w:rsidR="0096765C" w:rsidRPr="006F54B9" w:rsidRDefault="006E2402">
            <w:pPr>
              <w:spacing w:after="0"/>
              <w:jc w:val="center"/>
            </w:pPr>
            <w:r w:rsidRPr="006F54B9">
              <w:rPr>
                <w:b/>
                <w:sz w:val="19"/>
              </w:rPr>
              <w:t>0.60</w:t>
            </w:r>
          </w:p>
        </w:tc>
        <w:tc>
          <w:tcPr>
            <w:tcW w:w="805" w:type="dxa"/>
          </w:tcPr>
          <w:p w14:paraId="53697AA1" w14:textId="77777777" w:rsidR="0096765C" w:rsidRPr="006F54B9" w:rsidRDefault="006E2402">
            <w:pPr>
              <w:spacing w:after="0"/>
              <w:jc w:val="center"/>
            </w:pPr>
            <w:r w:rsidRPr="006F54B9">
              <w:rPr>
                <w:b/>
                <w:sz w:val="19"/>
              </w:rPr>
              <w:t>0.55</w:t>
            </w:r>
          </w:p>
        </w:tc>
        <w:tc>
          <w:tcPr>
            <w:tcW w:w="878" w:type="dxa"/>
          </w:tcPr>
          <w:p w14:paraId="1092436A" w14:textId="77777777" w:rsidR="0096765C" w:rsidRPr="006F54B9" w:rsidRDefault="006E2402">
            <w:pPr>
              <w:spacing w:after="0"/>
              <w:jc w:val="center"/>
            </w:pPr>
            <w:r w:rsidRPr="006F54B9">
              <w:rPr>
                <w:b/>
                <w:sz w:val="19"/>
              </w:rPr>
              <w:t>0.098</w:t>
            </w:r>
          </w:p>
        </w:tc>
        <w:tc>
          <w:tcPr>
            <w:tcW w:w="1098" w:type="dxa"/>
          </w:tcPr>
          <w:p w14:paraId="5630F394" w14:textId="77777777" w:rsidR="0096765C" w:rsidRPr="006F54B9" w:rsidRDefault="006E2402">
            <w:pPr>
              <w:spacing w:after="0"/>
              <w:jc w:val="center"/>
            </w:pPr>
            <w:r w:rsidRPr="006F54B9">
              <w:rPr>
                <w:b/>
                <w:sz w:val="19"/>
              </w:rPr>
              <w:t>0.30</w:t>
            </w:r>
          </w:p>
        </w:tc>
      </w:tr>
    </w:tbl>
    <w:p w14:paraId="456D111D" w14:textId="77777777" w:rsidR="0096765C" w:rsidRPr="006F54B9" w:rsidRDefault="0096765C">
      <w:pPr>
        <w:spacing w:after="80"/>
      </w:pPr>
    </w:p>
    <w:p w14:paraId="04364E5F" w14:textId="77777777" w:rsidR="0096765C" w:rsidRPr="006F54B9" w:rsidRDefault="006E2402">
      <w:pPr>
        <w:jc w:val="both"/>
      </w:pPr>
      <w:r w:rsidRPr="006F54B9">
        <w:t>The rule of thumb is barely better than chance (ROC-AUC 0.563) because most stockouts are caused by promotions and late deliveries, which it ignores. All three learned models do far better. Random Forest and Gradient Boosting are almost tied (ROC-AUC 0.875 and 0.873); we use Gradient Boosting because its probabilities are better calibrated (Brier 0.098) and it is fast enough to score every store each evening. PR-AUC of 0.610 is more than three times the 16% base rate. At the threshold chosen on validation (0.30) the model catches 5,255 of 8,743 stockouts (recall 60%) with precision 50% (Figs. 12 and 13).</w:t>
      </w:r>
    </w:p>
    <w:p w14:paraId="326934E8" w14:textId="77777777" w:rsidR="0096765C" w:rsidRPr="006F54B9" w:rsidRDefault="006E2402">
      <w:pPr>
        <w:keepNext/>
        <w:spacing w:before="120" w:after="40"/>
        <w:jc w:val="center"/>
      </w:pPr>
      <w:r w:rsidRPr="006F54B9">
        <w:rPr>
          <w:noProof/>
        </w:rPr>
        <w:lastRenderedPageBreak/>
        <w:drawing>
          <wp:inline distT="0" distB="0" distL="0" distR="0" wp14:anchorId="741388BE" wp14:editId="2C71E0DA">
            <wp:extent cx="5669280" cy="213474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3_roc_pr_curves.png"/>
                    <pic:cNvPicPr/>
                  </pic:nvPicPr>
                  <pic:blipFill>
                    <a:blip r:embed="rId22"/>
                    <a:stretch>
                      <a:fillRect/>
                    </a:stretch>
                  </pic:blipFill>
                  <pic:spPr>
                    <a:xfrm>
                      <a:off x="0" y="0"/>
                      <a:ext cx="5669280" cy="2134748"/>
                    </a:xfrm>
                    <a:prstGeom prst="rect">
                      <a:avLst/>
                    </a:prstGeom>
                  </pic:spPr>
                </pic:pic>
              </a:graphicData>
            </a:graphic>
          </wp:inline>
        </w:drawing>
      </w:r>
    </w:p>
    <w:p w14:paraId="091F6A12" w14:textId="77777777" w:rsidR="0096765C" w:rsidRPr="006F54B9" w:rsidRDefault="006E2402">
      <w:pPr>
        <w:pStyle w:val="Caption"/>
        <w:spacing w:after="200"/>
        <w:jc w:val="center"/>
        <w:rPr>
          <w:color w:val="auto"/>
        </w:rPr>
      </w:pPr>
      <w:bookmarkStart w:id="59" w:name="_Toc243432373"/>
      <w:r w:rsidRPr="006F54B9">
        <w:rPr>
          <w:b/>
          <w:color w:val="auto"/>
        </w:rPr>
        <w:t xml:space="preserve">Fig. 12. </w:t>
      </w:r>
      <w:r w:rsidRPr="006F54B9">
        <w:rPr>
          <w:color w:val="auto"/>
        </w:rPr>
        <w:t>ROC and precision-recall curves of the stockout classifiers (test window).</w:t>
      </w:r>
      <w:bookmarkEnd w:id="59"/>
    </w:p>
    <w:p w14:paraId="1534FA73" w14:textId="77777777" w:rsidR="0096765C" w:rsidRPr="006F54B9" w:rsidRDefault="006E2402">
      <w:pPr>
        <w:keepNext/>
        <w:spacing w:before="120" w:after="40"/>
        <w:jc w:val="center"/>
      </w:pPr>
      <w:r w:rsidRPr="006F54B9">
        <w:rPr>
          <w:noProof/>
        </w:rPr>
        <w:drawing>
          <wp:inline distT="0" distB="0" distL="0" distR="0" wp14:anchorId="27CBE08A" wp14:editId="5371E3B3">
            <wp:extent cx="5486400" cy="2291617"/>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4_confusion_calibration.png"/>
                    <pic:cNvPicPr/>
                  </pic:nvPicPr>
                  <pic:blipFill>
                    <a:blip r:embed="rId23"/>
                    <a:stretch>
                      <a:fillRect/>
                    </a:stretch>
                  </pic:blipFill>
                  <pic:spPr>
                    <a:xfrm>
                      <a:off x="0" y="0"/>
                      <a:ext cx="5486400" cy="2291617"/>
                    </a:xfrm>
                    <a:prstGeom prst="rect">
                      <a:avLst/>
                    </a:prstGeom>
                  </pic:spPr>
                </pic:pic>
              </a:graphicData>
            </a:graphic>
          </wp:inline>
        </w:drawing>
      </w:r>
    </w:p>
    <w:p w14:paraId="2C78D350" w14:textId="77777777" w:rsidR="0096765C" w:rsidRPr="006F54B9" w:rsidRDefault="006E2402">
      <w:pPr>
        <w:pStyle w:val="Caption"/>
        <w:spacing w:after="200"/>
        <w:jc w:val="center"/>
        <w:rPr>
          <w:color w:val="auto"/>
        </w:rPr>
      </w:pPr>
      <w:bookmarkStart w:id="60" w:name="_Toc243432374"/>
      <w:r w:rsidRPr="006F54B9">
        <w:rPr>
          <w:b/>
          <w:color w:val="auto"/>
        </w:rPr>
        <w:t xml:space="preserve">Fig. 13. </w:t>
      </w:r>
      <w:r w:rsidRPr="006F54B9">
        <w:rPr>
          <w:color w:val="auto"/>
        </w:rPr>
        <w:t>Confusion matrix of Gradient Boosting and calibration of predicted probabilities.</w:t>
      </w:r>
      <w:bookmarkEnd w:id="60"/>
    </w:p>
    <w:p w14:paraId="324F6D1E" w14:textId="77777777" w:rsidR="0096765C" w:rsidRPr="006F54B9" w:rsidRDefault="006E2402">
      <w:pPr>
        <w:jc w:val="both"/>
      </w:pPr>
      <w:r w:rsidRPr="006F54B9">
        <w:t>For managers, probabilities are grouped into three levels (Fig. 14). Stores marked HIGH actually ran out 60% of the time, MEDIUM 25% and LOW only 6%, while LOW covers 70% of store-days. A manager can therefore ignore most stores on most days and focus on the short HIGH list.</w:t>
      </w:r>
    </w:p>
    <w:p w14:paraId="2C19F58F" w14:textId="77777777" w:rsidR="0096765C" w:rsidRPr="006F54B9" w:rsidRDefault="006E2402">
      <w:pPr>
        <w:keepNext/>
        <w:spacing w:before="120" w:after="40"/>
        <w:jc w:val="center"/>
      </w:pPr>
      <w:r w:rsidRPr="006F54B9">
        <w:rPr>
          <w:noProof/>
        </w:rPr>
        <w:drawing>
          <wp:inline distT="0" distB="0" distL="0" distR="0" wp14:anchorId="53393480" wp14:editId="549FF09C">
            <wp:extent cx="4206240" cy="2069227"/>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5_risk_bands.png"/>
                    <pic:cNvPicPr/>
                  </pic:nvPicPr>
                  <pic:blipFill>
                    <a:blip r:embed="rId24"/>
                    <a:stretch>
                      <a:fillRect/>
                    </a:stretch>
                  </pic:blipFill>
                  <pic:spPr>
                    <a:xfrm>
                      <a:off x="0" y="0"/>
                      <a:ext cx="4206240" cy="2069227"/>
                    </a:xfrm>
                    <a:prstGeom prst="rect">
                      <a:avLst/>
                    </a:prstGeom>
                  </pic:spPr>
                </pic:pic>
              </a:graphicData>
            </a:graphic>
          </wp:inline>
        </w:drawing>
      </w:r>
    </w:p>
    <w:p w14:paraId="7AEE4ABC" w14:textId="77777777" w:rsidR="0096765C" w:rsidRPr="006F54B9" w:rsidRDefault="006E2402">
      <w:pPr>
        <w:pStyle w:val="Caption"/>
        <w:spacing w:after="200"/>
        <w:jc w:val="center"/>
        <w:rPr>
          <w:color w:val="auto"/>
        </w:rPr>
      </w:pPr>
      <w:bookmarkStart w:id="61" w:name="_Toc243432375"/>
      <w:r w:rsidRPr="006F54B9">
        <w:rPr>
          <w:b/>
          <w:color w:val="auto"/>
        </w:rPr>
        <w:t xml:space="preserve">Fig. 14. </w:t>
      </w:r>
      <w:r w:rsidRPr="006F54B9">
        <w:rPr>
          <w:color w:val="auto"/>
        </w:rPr>
        <w:t>Actual stockout rate in each predicted risk level.</w:t>
      </w:r>
      <w:bookmarkEnd w:id="61"/>
    </w:p>
    <w:p w14:paraId="22B5FBB2" w14:textId="77777777" w:rsidR="0096765C" w:rsidRPr="006F54B9" w:rsidRDefault="006E2402">
      <w:pPr>
        <w:pStyle w:val="Heading2"/>
        <w:rPr>
          <w:color w:val="auto"/>
        </w:rPr>
      </w:pPr>
      <w:bookmarkStart w:id="62" w:name="_Toc243432349"/>
      <w:r w:rsidRPr="006F54B9">
        <w:rPr>
          <w:color w:val="auto"/>
        </w:rPr>
        <w:lastRenderedPageBreak/>
        <w:t>7.5 From prediction to decision: ordering policies</w:t>
      </w:r>
      <w:bookmarkEnd w:id="62"/>
    </w:p>
    <w:p w14:paraId="3A8596A2" w14:textId="77777777" w:rsidR="0096765C" w:rsidRPr="006F54B9" w:rsidRDefault="006E2402">
      <w:pPr>
        <w:pStyle w:val="TableCaption"/>
        <w:keepNext/>
        <w:spacing w:before="120" w:after="60"/>
        <w:jc w:val="center"/>
        <w:rPr>
          <w:color w:val="auto"/>
        </w:rPr>
      </w:pPr>
      <w:bookmarkStart w:id="63" w:name="_Toc243432406"/>
      <w:r w:rsidRPr="006F54B9">
        <w:rPr>
          <w:b/>
          <w:color w:val="auto"/>
        </w:rPr>
        <w:t xml:space="preserve">Table 16. </w:t>
      </w:r>
      <w:r w:rsidRPr="006F54B9">
        <w:rPr>
          <w:color w:val="auto"/>
        </w:rPr>
        <w:t>Ordering policies replayed on the test window (935 stores, June-July 2015)</w:t>
      </w:r>
      <w:bookmarkEnd w:id="63"/>
    </w:p>
    <w:tbl>
      <w:tblPr>
        <w:tblStyle w:val="TableGrid"/>
        <w:tblW w:w="9567" w:type="dxa"/>
        <w:tblLayout w:type="fixed"/>
        <w:tblLook w:val="04A0" w:firstRow="1" w:lastRow="0" w:firstColumn="1" w:lastColumn="0" w:noHBand="0" w:noVBand="1"/>
      </w:tblPr>
      <w:tblGrid>
        <w:gridCol w:w="2797"/>
        <w:gridCol w:w="1251"/>
        <w:gridCol w:w="1104"/>
        <w:gridCol w:w="1177"/>
        <w:gridCol w:w="1251"/>
        <w:gridCol w:w="1104"/>
        <w:gridCol w:w="883"/>
      </w:tblGrid>
      <w:tr w:rsidR="0096765C" w:rsidRPr="006F54B9" w14:paraId="109DEDDA" w14:textId="77777777" w:rsidTr="00D634E7">
        <w:trPr>
          <w:trHeight w:val="669"/>
        </w:trPr>
        <w:tc>
          <w:tcPr>
            <w:tcW w:w="2797" w:type="dxa"/>
          </w:tcPr>
          <w:p w14:paraId="31F09CD2" w14:textId="77777777" w:rsidR="0096765C" w:rsidRPr="006F54B9" w:rsidRDefault="006E2402">
            <w:pPr>
              <w:keepNext/>
              <w:spacing w:after="0"/>
              <w:jc w:val="center"/>
            </w:pPr>
            <w:r w:rsidRPr="006F54B9">
              <w:rPr>
                <w:b/>
                <w:sz w:val="19"/>
              </w:rPr>
              <w:t>Policy</w:t>
            </w:r>
          </w:p>
        </w:tc>
        <w:tc>
          <w:tcPr>
            <w:tcW w:w="1251" w:type="dxa"/>
          </w:tcPr>
          <w:p w14:paraId="76BCE134" w14:textId="77777777" w:rsidR="0096765C" w:rsidRPr="006F54B9" w:rsidRDefault="006E2402">
            <w:pPr>
              <w:keepNext/>
              <w:spacing w:after="0"/>
              <w:jc w:val="center"/>
            </w:pPr>
            <w:r w:rsidRPr="006F54B9">
              <w:rPr>
                <w:b/>
                <w:sz w:val="19"/>
              </w:rPr>
              <w:t>Stockout days</w:t>
            </w:r>
          </w:p>
        </w:tc>
        <w:tc>
          <w:tcPr>
            <w:tcW w:w="1104" w:type="dxa"/>
          </w:tcPr>
          <w:p w14:paraId="47187B94" w14:textId="77777777" w:rsidR="0096765C" w:rsidRPr="006F54B9" w:rsidRDefault="006E2402">
            <w:pPr>
              <w:keepNext/>
              <w:spacing w:after="0"/>
              <w:jc w:val="center"/>
            </w:pPr>
            <w:r w:rsidRPr="006F54B9">
              <w:rPr>
                <w:b/>
                <w:sz w:val="19"/>
              </w:rPr>
              <w:t>Fill rate</w:t>
            </w:r>
          </w:p>
        </w:tc>
        <w:tc>
          <w:tcPr>
            <w:tcW w:w="1177" w:type="dxa"/>
          </w:tcPr>
          <w:p w14:paraId="1149C7FE" w14:textId="77777777" w:rsidR="0096765C" w:rsidRPr="006F54B9" w:rsidRDefault="006E2402">
            <w:pPr>
              <w:keepNext/>
              <w:spacing w:after="0"/>
              <w:jc w:val="center"/>
            </w:pPr>
            <w:r w:rsidRPr="006F54B9">
              <w:rPr>
                <w:b/>
                <w:sz w:val="19"/>
              </w:rPr>
              <w:t>Stock (days)</w:t>
            </w:r>
          </w:p>
        </w:tc>
        <w:tc>
          <w:tcPr>
            <w:tcW w:w="1251" w:type="dxa"/>
          </w:tcPr>
          <w:p w14:paraId="568A0BFA" w14:textId="77777777" w:rsidR="0096765C" w:rsidRPr="006F54B9" w:rsidRDefault="006E2402">
            <w:pPr>
              <w:keepNext/>
              <w:spacing w:after="0"/>
              <w:jc w:val="center"/>
            </w:pPr>
            <w:r w:rsidRPr="006F54B9">
              <w:rPr>
                <w:b/>
                <w:sz w:val="19"/>
              </w:rPr>
              <w:t>Emergency orders</w:t>
            </w:r>
          </w:p>
        </w:tc>
        <w:tc>
          <w:tcPr>
            <w:tcW w:w="1104" w:type="dxa"/>
          </w:tcPr>
          <w:p w14:paraId="08FA5236" w14:textId="77777777" w:rsidR="0096765C" w:rsidRPr="006F54B9" w:rsidRDefault="006E2402">
            <w:pPr>
              <w:keepNext/>
              <w:spacing w:after="0"/>
              <w:jc w:val="center"/>
            </w:pPr>
            <w:r w:rsidRPr="006F54B9">
              <w:rPr>
                <w:b/>
                <w:sz w:val="19"/>
              </w:rPr>
              <w:t>Cost (EUR M)</w:t>
            </w:r>
          </w:p>
        </w:tc>
        <w:tc>
          <w:tcPr>
            <w:tcW w:w="883" w:type="dxa"/>
          </w:tcPr>
          <w:p w14:paraId="063093AC" w14:textId="77777777" w:rsidR="0096765C" w:rsidRPr="006F54B9" w:rsidRDefault="006E2402">
            <w:pPr>
              <w:keepNext/>
              <w:spacing w:after="0"/>
              <w:jc w:val="center"/>
            </w:pPr>
            <w:r w:rsidRPr="006F54B9">
              <w:rPr>
                <w:b/>
                <w:sz w:val="19"/>
              </w:rPr>
              <w:t>vs A</w:t>
            </w:r>
          </w:p>
        </w:tc>
      </w:tr>
      <w:tr w:rsidR="0096765C" w:rsidRPr="006F54B9" w14:paraId="7515345C" w14:textId="77777777" w:rsidTr="00D634E7">
        <w:trPr>
          <w:trHeight w:val="334"/>
        </w:trPr>
        <w:tc>
          <w:tcPr>
            <w:tcW w:w="2797" w:type="dxa"/>
          </w:tcPr>
          <w:p w14:paraId="15BA78CC" w14:textId="77777777" w:rsidR="0096765C" w:rsidRPr="006F54B9" w:rsidRDefault="006E2402">
            <w:pPr>
              <w:keepNext/>
              <w:spacing w:after="0"/>
            </w:pPr>
            <w:r w:rsidRPr="006F54B9">
              <w:rPr>
                <w:sz w:val="19"/>
              </w:rPr>
              <w:t>A. Manager rule</w:t>
            </w:r>
          </w:p>
        </w:tc>
        <w:tc>
          <w:tcPr>
            <w:tcW w:w="1251" w:type="dxa"/>
          </w:tcPr>
          <w:p w14:paraId="2DB8F138" w14:textId="77777777" w:rsidR="0096765C" w:rsidRPr="006F54B9" w:rsidRDefault="006E2402">
            <w:pPr>
              <w:keepNext/>
              <w:spacing w:after="0"/>
              <w:jc w:val="center"/>
            </w:pPr>
            <w:r w:rsidRPr="006F54B9">
              <w:rPr>
                <w:sz w:val="19"/>
              </w:rPr>
              <w:t>7.51%</w:t>
            </w:r>
          </w:p>
        </w:tc>
        <w:tc>
          <w:tcPr>
            <w:tcW w:w="1104" w:type="dxa"/>
          </w:tcPr>
          <w:p w14:paraId="2B0AB348" w14:textId="77777777" w:rsidR="0096765C" w:rsidRPr="006F54B9" w:rsidRDefault="006E2402">
            <w:pPr>
              <w:keepNext/>
              <w:spacing w:after="0"/>
              <w:jc w:val="center"/>
            </w:pPr>
            <w:r w:rsidRPr="006F54B9">
              <w:rPr>
                <w:sz w:val="19"/>
              </w:rPr>
              <w:t>96.57%</w:t>
            </w:r>
          </w:p>
        </w:tc>
        <w:tc>
          <w:tcPr>
            <w:tcW w:w="1177" w:type="dxa"/>
          </w:tcPr>
          <w:p w14:paraId="548CA500" w14:textId="77777777" w:rsidR="0096765C" w:rsidRPr="006F54B9" w:rsidRDefault="006E2402">
            <w:pPr>
              <w:keepNext/>
              <w:spacing w:after="0"/>
              <w:jc w:val="center"/>
            </w:pPr>
            <w:r w:rsidRPr="006F54B9">
              <w:rPr>
                <w:sz w:val="19"/>
              </w:rPr>
              <w:t>1.93</w:t>
            </w:r>
          </w:p>
        </w:tc>
        <w:tc>
          <w:tcPr>
            <w:tcW w:w="1251" w:type="dxa"/>
          </w:tcPr>
          <w:p w14:paraId="32A2D4A8" w14:textId="77777777" w:rsidR="0096765C" w:rsidRPr="006F54B9" w:rsidRDefault="006E2402">
            <w:pPr>
              <w:keepNext/>
              <w:spacing w:after="0"/>
              <w:jc w:val="center"/>
            </w:pPr>
            <w:r w:rsidRPr="006F54B9">
              <w:rPr>
                <w:sz w:val="19"/>
              </w:rPr>
              <w:t>0</w:t>
            </w:r>
          </w:p>
        </w:tc>
        <w:tc>
          <w:tcPr>
            <w:tcW w:w="1104" w:type="dxa"/>
          </w:tcPr>
          <w:p w14:paraId="2BC4FAD6" w14:textId="77777777" w:rsidR="0096765C" w:rsidRPr="006F54B9" w:rsidRDefault="006E2402">
            <w:pPr>
              <w:keepNext/>
              <w:spacing w:after="0"/>
              <w:jc w:val="center"/>
            </w:pPr>
            <w:r w:rsidRPr="006F54B9">
              <w:rPr>
                <w:sz w:val="19"/>
              </w:rPr>
              <w:t>4.61</w:t>
            </w:r>
          </w:p>
        </w:tc>
        <w:tc>
          <w:tcPr>
            <w:tcW w:w="883" w:type="dxa"/>
          </w:tcPr>
          <w:p w14:paraId="3ED7BA5C" w14:textId="77777777" w:rsidR="0096765C" w:rsidRPr="006F54B9" w:rsidRDefault="006E2402">
            <w:pPr>
              <w:keepNext/>
              <w:spacing w:after="0"/>
              <w:jc w:val="center"/>
            </w:pPr>
            <w:r w:rsidRPr="006F54B9">
              <w:rPr>
                <w:sz w:val="19"/>
              </w:rPr>
              <w:t>+0.0%</w:t>
            </w:r>
          </w:p>
        </w:tc>
      </w:tr>
      <w:tr w:rsidR="0096765C" w:rsidRPr="006F54B9" w14:paraId="686B864B" w14:textId="77777777" w:rsidTr="00D634E7">
        <w:trPr>
          <w:trHeight w:val="319"/>
        </w:trPr>
        <w:tc>
          <w:tcPr>
            <w:tcW w:w="2797" w:type="dxa"/>
          </w:tcPr>
          <w:p w14:paraId="49869E90" w14:textId="77777777" w:rsidR="0096765C" w:rsidRPr="006F54B9" w:rsidRDefault="006E2402">
            <w:pPr>
              <w:keepNext/>
              <w:spacing w:after="0"/>
            </w:pPr>
            <w:r w:rsidRPr="006F54B9">
              <w:rPr>
                <w:sz w:val="19"/>
              </w:rPr>
              <w:t xml:space="preserve">B. </w:t>
            </w:r>
            <w:proofErr w:type="spellStart"/>
            <w:r w:rsidRPr="006F54B9">
              <w:rPr>
                <w:sz w:val="19"/>
              </w:rPr>
              <w:t>DemandIQ</w:t>
            </w:r>
            <w:proofErr w:type="spellEnd"/>
            <w:r w:rsidRPr="006F54B9">
              <w:rPr>
                <w:sz w:val="19"/>
              </w:rPr>
              <w:t xml:space="preserve"> forecast</w:t>
            </w:r>
          </w:p>
        </w:tc>
        <w:tc>
          <w:tcPr>
            <w:tcW w:w="1251" w:type="dxa"/>
          </w:tcPr>
          <w:p w14:paraId="4C7DDEF1" w14:textId="77777777" w:rsidR="0096765C" w:rsidRPr="006F54B9" w:rsidRDefault="006E2402">
            <w:pPr>
              <w:keepNext/>
              <w:spacing w:after="0"/>
              <w:jc w:val="center"/>
            </w:pPr>
            <w:r w:rsidRPr="006F54B9">
              <w:rPr>
                <w:sz w:val="19"/>
              </w:rPr>
              <w:t>2.66%</w:t>
            </w:r>
          </w:p>
        </w:tc>
        <w:tc>
          <w:tcPr>
            <w:tcW w:w="1104" w:type="dxa"/>
          </w:tcPr>
          <w:p w14:paraId="13DE9B38" w14:textId="77777777" w:rsidR="0096765C" w:rsidRPr="006F54B9" w:rsidRDefault="006E2402">
            <w:pPr>
              <w:keepNext/>
              <w:spacing w:after="0"/>
              <w:jc w:val="center"/>
            </w:pPr>
            <w:r w:rsidRPr="006F54B9">
              <w:rPr>
                <w:sz w:val="19"/>
              </w:rPr>
              <w:t>98.82%</w:t>
            </w:r>
          </w:p>
        </w:tc>
        <w:tc>
          <w:tcPr>
            <w:tcW w:w="1177" w:type="dxa"/>
          </w:tcPr>
          <w:p w14:paraId="5DF57AC0" w14:textId="77777777" w:rsidR="0096765C" w:rsidRPr="006F54B9" w:rsidRDefault="006E2402">
            <w:pPr>
              <w:keepNext/>
              <w:spacing w:after="0"/>
              <w:jc w:val="center"/>
            </w:pPr>
            <w:r w:rsidRPr="006F54B9">
              <w:rPr>
                <w:sz w:val="19"/>
              </w:rPr>
              <w:t>2.15</w:t>
            </w:r>
          </w:p>
        </w:tc>
        <w:tc>
          <w:tcPr>
            <w:tcW w:w="1251" w:type="dxa"/>
          </w:tcPr>
          <w:p w14:paraId="2D72F590" w14:textId="77777777" w:rsidR="0096765C" w:rsidRPr="006F54B9" w:rsidRDefault="006E2402">
            <w:pPr>
              <w:keepNext/>
              <w:spacing w:after="0"/>
              <w:jc w:val="center"/>
            </w:pPr>
            <w:r w:rsidRPr="006F54B9">
              <w:rPr>
                <w:sz w:val="19"/>
              </w:rPr>
              <w:t>0</w:t>
            </w:r>
          </w:p>
        </w:tc>
        <w:tc>
          <w:tcPr>
            <w:tcW w:w="1104" w:type="dxa"/>
          </w:tcPr>
          <w:p w14:paraId="2E4358AD" w14:textId="77777777" w:rsidR="0096765C" w:rsidRPr="006F54B9" w:rsidRDefault="006E2402">
            <w:pPr>
              <w:keepNext/>
              <w:spacing w:after="0"/>
              <w:jc w:val="center"/>
            </w:pPr>
            <w:r w:rsidRPr="006F54B9">
              <w:rPr>
                <w:sz w:val="19"/>
              </w:rPr>
              <w:t>2.27</w:t>
            </w:r>
          </w:p>
        </w:tc>
        <w:tc>
          <w:tcPr>
            <w:tcW w:w="883" w:type="dxa"/>
          </w:tcPr>
          <w:p w14:paraId="68ADA3A3" w14:textId="77777777" w:rsidR="0096765C" w:rsidRPr="006F54B9" w:rsidRDefault="006E2402">
            <w:pPr>
              <w:keepNext/>
              <w:spacing w:after="0"/>
              <w:jc w:val="center"/>
            </w:pPr>
            <w:r w:rsidRPr="006F54B9">
              <w:rPr>
                <w:sz w:val="19"/>
              </w:rPr>
              <w:t>-50.7%</w:t>
            </w:r>
          </w:p>
        </w:tc>
      </w:tr>
      <w:tr w:rsidR="0096765C" w:rsidRPr="006F54B9" w14:paraId="7F22B625" w14:textId="77777777" w:rsidTr="00D634E7">
        <w:trPr>
          <w:trHeight w:val="334"/>
        </w:trPr>
        <w:tc>
          <w:tcPr>
            <w:tcW w:w="2797" w:type="dxa"/>
          </w:tcPr>
          <w:p w14:paraId="000BE289" w14:textId="77777777" w:rsidR="0096765C" w:rsidRPr="006F54B9" w:rsidRDefault="006E2402">
            <w:pPr>
              <w:spacing w:after="0"/>
            </w:pPr>
            <w:r w:rsidRPr="006F54B9">
              <w:rPr>
                <w:b/>
                <w:sz w:val="19"/>
              </w:rPr>
              <w:t xml:space="preserve">C. </w:t>
            </w:r>
            <w:proofErr w:type="spellStart"/>
            <w:r w:rsidRPr="006F54B9">
              <w:rPr>
                <w:b/>
                <w:sz w:val="19"/>
              </w:rPr>
              <w:t>DemandIQ</w:t>
            </w:r>
            <w:proofErr w:type="spellEnd"/>
            <w:r w:rsidRPr="006F54B9">
              <w:rPr>
                <w:b/>
                <w:sz w:val="19"/>
              </w:rPr>
              <w:t xml:space="preserve"> + risk alerts</w:t>
            </w:r>
          </w:p>
        </w:tc>
        <w:tc>
          <w:tcPr>
            <w:tcW w:w="1251" w:type="dxa"/>
          </w:tcPr>
          <w:p w14:paraId="62FE5BD6" w14:textId="77777777" w:rsidR="0096765C" w:rsidRPr="006F54B9" w:rsidRDefault="006E2402">
            <w:pPr>
              <w:spacing w:after="0"/>
              <w:jc w:val="center"/>
            </w:pPr>
            <w:r w:rsidRPr="006F54B9">
              <w:rPr>
                <w:b/>
                <w:sz w:val="19"/>
              </w:rPr>
              <w:t>1.50%</w:t>
            </w:r>
          </w:p>
        </w:tc>
        <w:tc>
          <w:tcPr>
            <w:tcW w:w="1104" w:type="dxa"/>
          </w:tcPr>
          <w:p w14:paraId="5316182E" w14:textId="77777777" w:rsidR="0096765C" w:rsidRPr="006F54B9" w:rsidRDefault="006E2402">
            <w:pPr>
              <w:spacing w:after="0"/>
              <w:jc w:val="center"/>
            </w:pPr>
            <w:r w:rsidRPr="006F54B9">
              <w:rPr>
                <w:b/>
                <w:sz w:val="19"/>
              </w:rPr>
              <w:t>99.58%</w:t>
            </w:r>
          </w:p>
        </w:tc>
        <w:tc>
          <w:tcPr>
            <w:tcW w:w="1177" w:type="dxa"/>
          </w:tcPr>
          <w:p w14:paraId="11AA725B" w14:textId="77777777" w:rsidR="0096765C" w:rsidRPr="006F54B9" w:rsidRDefault="006E2402">
            <w:pPr>
              <w:spacing w:after="0"/>
              <w:jc w:val="center"/>
            </w:pPr>
            <w:r w:rsidRPr="006F54B9">
              <w:rPr>
                <w:b/>
                <w:sz w:val="19"/>
              </w:rPr>
              <w:t>2.32</w:t>
            </w:r>
          </w:p>
        </w:tc>
        <w:tc>
          <w:tcPr>
            <w:tcW w:w="1251" w:type="dxa"/>
          </w:tcPr>
          <w:p w14:paraId="52F1D823" w14:textId="77777777" w:rsidR="0096765C" w:rsidRPr="006F54B9" w:rsidRDefault="006E2402">
            <w:pPr>
              <w:spacing w:after="0"/>
              <w:jc w:val="center"/>
            </w:pPr>
            <w:r w:rsidRPr="006F54B9">
              <w:rPr>
                <w:b/>
                <w:sz w:val="19"/>
              </w:rPr>
              <w:t>2,380</w:t>
            </w:r>
          </w:p>
        </w:tc>
        <w:tc>
          <w:tcPr>
            <w:tcW w:w="1104" w:type="dxa"/>
          </w:tcPr>
          <w:p w14:paraId="22FD90B5" w14:textId="77777777" w:rsidR="0096765C" w:rsidRPr="006F54B9" w:rsidRDefault="006E2402">
            <w:pPr>
              <w:spacing w:after="0"/>
              <w:jc w:val="center"/>
            </w:pPr>
            <w:r w:rsidRPr="006F54B9">
              <w:rPr>
                <w:b/>
                <w:sz w:val="19"/>
              </w:rPr>
              <w:t>1.69</w:t>
            </w:r>
          </w:p>
        </w:tc>
        <w:tc>
          <w:tcPr>
            <w:tcW w:w="883" w:type="dxa"/>
          </w:tcPr>
          <w:p w14:paraId="74A528FF" w14:textId="77777777" w:rsidR="0096765C" w:rsidRPr="006F54B9" w:rsidRDefault="006E2402">
            <w:pPr>
              <w:spacing w:after="0"/>
              <w:jc w:val="center"/>
            </w:pPr>
            <w:r w:rsidRPr="006F54B9">
              <w:rPr>
                <w:b/>
                <w:sz w:val="19"/>
              </w:rPr>
              <w:t>-63.4%</w:t>
            </w:r>
          </w:p>
        </w:tc>
      </w:tr>
    </w:tbl>
    <w:p w14:paraId="71B29EDA" w14:textId="77777777" w:rsidR="0096765C" w:rsidRPr="006F54B9" w:rsidRDefault="0096765C">
      <w:pPr>
        <w:spacing w:after="80"/>
      </w:pPr>
    </w:p>
    <w:p w14:paraId="6C85034F" w14:textId="77777777" w:rsidR="0096765C" w:rsidRPr="006F54B9" w:rsidRDefault="006E2402">
      <w:pPr>
        <w:jc w:val="both"/>
      </w:pPr>
      <w:r w:rsidRPr="006F54B9">
        <w:t xml:space="preserve">Table 16 and Fig. 15 give the result that matters most. Feeding the ML forecast into a standard order-up-to rule (policy B) cuts stockout days from 7.51% to 2.66% and raises the fill rate to 98.82%. Adding risk-triggered emergency orders (policy C) brings stockout days down to 1.50%, </w:t>
      </w:r>
      <w:proofErr w:type="gramStart"/>
      <w:r w:rsidRPr="006F54B9">
        <w:t>a</w:t>
      </w:r>
      <w:proofErr w:type="gramEnd"/>
      <w:r w:rsidRPr="006F54B9">
        <w:t xml:space="preserve"> 80% reduction, and total cost falls by 63%. The extra stock needed is modest (1.93 to 2.32 days of sales), and the cost breakdown (Fig. 16) shows that lost margin, not holding, dominates the manager's cost.</w:t>
      </w:r>
    </w:p>
    <w:p w14:paraId="45DCE01D" w14:textId="77777777" w:rsidR="0096765C" w:rsidRPr="006F54B9" w:rsidRDefault="006E2402">
      <w:pPr>
        <w:keepNext/>
        <w:spacing w:before="120" w:after="40"/>
        <w:jc w:val="center"/>
      </w:pPr>
      <w:r w:rsidRPr="006F54B9">
        <w:rPr>
          <w:noProof/>
        </w:rPr>
        <w:drawing>
          <wp:inline distT="0" distB="0" distL="0" distR="0" wp14:anchorId="16DE6FE9" wp14:editId="6E77EBF3">
            <wp:extent cx="5852160" cy="1765277"/>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6_policy_comparison.png"/>
                    <pic:cNvPicPr/>
                  </pic:nvPicPr>
                  <pic:blipFill>
                    <a:blip r:embed="rId25"/>
                    <a:stretch>
                      <a:fillRect/>
                    </a:stretch>
                  </pic:blipFill>
                  <pic:spPr>
                    <a:xfrm>
                      <a:off x="0" y="0"/>
                      <a:ext cx="5852160" cy="1765277"/>
                    </a:xfrm>
                    <a:prstGeom prst="rect">
                      <a:avLst/>
                    </a:prstGeom>
                  </pic:spPr>
                </pic:pic>
              </a:graphicData>
            </a:graphic>
          </wp:inline>
        </w:drawing>
      </w:r>
    </w:p>
    <w:p w14:paraId="458EA076" w14:textId="77777777" w:rsidR="0096765C" w:rsidRPr="006F54B9" w:rsidRDefault="006E2402">
      <w:pPr>
        <w:pStyle w:val="Caption"/>
        <w:spacing w:after="200"/>
        <w:jc w:val="center"/>
        <w:rPr>
          <w:color w:val="auto"/>
        </w:rPr>
      </w:pPr>
      <w:bookmarkStart w:id="64" w:name="_Toc243432376"/>
      <w:r w:rsidRPr="006F54B9">
        <w:rPr>
          <w:b/>
          <w:color w:val="auto"/>
        </w:rPr>
        <w:t xml:space="preserve">Fig. 15. </w:t>
      </w:r>
      <w:r w:rsidRPr="006F54B9">
        <w:rPr>
          <w:color w:val="auto"/>
        </w:rPr>
        <w:t>Stockout days, fill rate, stock held and total cost for policies A, B and C.</w:t>
      </w:r>
      <w:bookmarkEnd w:id="64"/>
    </w:p>
    <w:p w14:paraId="0BAEA63D" w14:textId="77777777" w:rsidR="0096765C" w:rsidRPr="006F54B9" w:rsidRDefault="006E2402">
      <w:pPr>
        <w:keepNext/>
        <w:spacing w:before="120" w:after="40"/>
        <w:jc w:val="center"/>
      </w:pPr>
      <w:r w:rsidRPr="006F54B9">
        <w:rPr>
          <w:noProof/>
        </w:rPr>
        <w:drawing>
          <wp:inline distT="0" distB="0" distL="0" distR="0" wp14:anchorId="09A3ACDC" wp14:editId="672B36D5">
            <wp:extent cx="4937760" cy="2238602"/>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7_cost_breakdown.png"/>
                    <pic:cNvPicPr/>
                  </pic:nvPicPr>
                  <pic:blipFill>
                    <a:blip r:embed="rId26"/>
                    <a:stretch>
                      <a:fillRect/>
                    </a:stretch>
                  </pic:blipFill>
                  <pic:spPr>
                    <a:xfrm>
                      <a:off x="0" y="0"/>
                      <a:ext cx="4937760" cy="2238602"/>
                    </a:xfrm>
                    <a:prstGeom prst="rect">
                      <a:avLst/>
                    </a:prstGeom>
                  </pic:spPr>
                </pic:pic>
              </a:graphicData>
            </a:graphic>
          </wp:inline>
        </w:drawing>
      </w:r>
    </w:p>
    <w:p w14:paraId="462C1DB2" w14:textId="77777777" w:rsidR="0096765C" w:rsidRPr="006F54B9" w:rsidRDefault="006E2402">
      <w:pPr>
        <w:pStyle w:val="Caption"/>
        <w:spacing w:after="200"/>
        <w:jc w:val="center"/>
        <w:rPr>
          <w:color w:val="auto"/>
        </w:rPr>
      </w:pPr>
      <w:bookmarkStart w:id="65" w:name="_Toc243432377"/>
      <w:r w:rsidRPr="006F54B9">
        <w:rPr>
          <w:b/>
          <w:color w:val="auto"/>
        </w:rPr>
        <w:t xml:space="preserve">Fig. 16. </w:t>
      </w:r>
      <w:r w:rsidRPr="006F54B9">
        <w:rPr>
          <w:color w:val="auto"/>
        </w:rPr>
        <w:t>Where the money goes: lost sales, holding and ordering cost by policy.</w:t>
      </w:r>
      <w:bookmarkEnd w:id="65"/>
    </w:p>
    <w:p w14:paraId="257BFD99" w14:textId="77777777" w:rsidR="0096765C" w:rsidRPr="006F54B9" w:rsidRDefault="006E2402">
      <w:pPr>
        <w:jc w:val="both"/>
      </w:pPr>
      <w:r w:rsidRPr="006F54B9">
        <w:rPr>
          <w:b/>
        </w:rPr>
        <w:t>Is this only "more stock"?</w:t>
      </w:r>
      <w:r w:rsidRPr="006F54B9">
        <w:t xml:space="preserve"> A fair critic could say the manager would also do better with a bigger buffer. Fig. 17 answers this by replaying each policy at many settings. For every level of stock held, the </w:t>
      </w:r>
      <w:proofErr w:type="spellStart"/>
      <w:r w:rsidRPr="006F54B9">
        <w:t>DemandIQ</w:t>
      </w:r>
      <w:proofErr w:type="spellEnd"/>
      <w:r w:rsidRPr="006F54B9">
        <w:t xml:space="preserve"> curve lies below the manager's curve: the same stock is simply placed on the right days (before promotions and holidays). The gap closes only when both hold so much stock that shelf capacity becomes the limit. This addresses gap G3: the benefit comes from better decisions, not just from a lower forecast error.</w:t>
      </w:r>
    </w:p>
    <w:p w14:paraId="20BC9872" w14:textId="77777777" w:rsidR="0096765C" w:rsidRPr="006F54B9" w:rsidRDefault="006E2402">
      <w:pPr>
        <w:keepNext/>
        <w:spacing w:before="120" w:after="40"/>
        <w:jc w:val="center"/>
      </w:pPr>
      <w:r w:rsidRPr="006F54B9">
        <w:rPr>
          <w:noProof/>
        </w:rPr>
        <w:lastRenderedPageBreak/>
        <w:drawing>
          <wp:inline distT="0" distB="0" distL="0" distR="0" wp14:anchorId="7FE36B15" wp14:editId="528FFF70">
            <wp:extent cx="4572000" cy="262677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4_tradeoff_frontier.png"/>
                    <pic:cNvPicPr/>
                  </pic:nvPicPr>
                  <pic:blipFill>
                    <a:blip r:embed="rId27"/>
                    <a:stretch>
                      <a:fillRect/>
                    </a:stretch>
                  </pic:blipFill>
                  <pic:spPr>
                    <a:xfrm>
                      <a:off x="0" y="0"/>
                      <a:ext cx="4572000" cy="2626770"/>
                    </a:xfrm>
                    <a:prstGeom prst="rect">
                      <a:avLst/>
                    </a:prstGeom>
                  </pic:spPr>
                </pic:pic>
              </a:graphicData>
            </a:graphic>
          </wp:inline>
        </w:drawing>
      </w:r>
    </w:p>
    <w:p w14:paraId="7E311A49" w14:textId="77777777" w:rsidR="0096765C" w:rsidRPr="006F54B9" w:rsidRDefault="006E2402">
      <w:pPr>
        <w:pStyle w:val="Caption"/>
        <w:spacing w:after="200"/>
        <w:jc w:val="center"/>
        <w:rPr>
          <w:color w:val="auto"/>
        </w:rPr>
      </w:pPr>
      <w:bookmarkStart w:id="66" w:name="_Toc243432378"/>
      <w:r w:rsidRPr="006F54B9">
        <w:rPr>
          <w:b/>
          <w:color w:val="auto"/>
        </w:rPr>
        <w:t xml:space="preserve">Fig. 17. </w:t>
      </w:r>
      <w:r w:rsidRPr="006F54B9">
        <w:rPr>
          <w:color w:val="auto"/>
        </w:rPr>
        <w:t>Trade-off between stock held and stockout days for many buffer and service-level settings.</w:t>
      </w:r>
      <w:bookmarkEnd w:id="66"/>
    </w:p>
    <w:p w14:paraId="3CCA70A9" w14:textId="77777777" w:rsidR="0096765C" w:rsidRPr="006F54B9" w:rsidRDefault="006E2402">
      <w:pPr>
        <w:pStyle w:val="Heading2"/>
        <w:rPr>
          <w:color w:val="auto"/>
        </w:rPr>
      </w:pPr>
      <w:bookmarkStart w:id="67" w:name="_Toc243432350"/>
      <w:r w:rsidRPr="006F54B9">
        <w:rPr>
          <w:color w:val="auto"/>
        </w:rPr>
        <w:t>7.6 Explaining the models</w:t>
      </w:r>
      <w:bookmarkEnd w:id="67"/>
    </w:p>
    <w:p w14:paraId="3D50CCE6" w14:textId="77777777" w:rsidR="0096765C" w:rsidRPr="006F54B9" w:rsidRDefault="006E2402">
      <w:pPr>
        <w:jc w:val="both"/>
      </w:pPr>
      <w:r w:rsidRPr="006F54B9">
        <w:t xml:space="preserve">SHAP values were computed exactly with </w:t>
      </w:r>
      <w:proofErr w:type="spellStart"/>
      <w:r w:rsidRPr="006F54B9">
        <w:t>TreeSHAP</w:t>
      </w:r>
      <w:proofErr w:type="spellEnd"/>
      <w:r w:rsidRPr="006F54B9">
        <w:t xml:space="preserve"> [39]; the contributions add up to the model output for every row (largest difference 3.0e-14). Globally (Fig. 18), the strongest drivers of the demand forecast are store's usual sales for this weekday, promotion today, avg. sales, 4 weeks ago window and day of month. The </w:t>
      </w:r>
      <w:proofErr w:type="spellStart"/>
      <w:r w:rsidRPr="006F54B9">
        <w:t>beeswarm</w:t>
      </w:r>
      <w:proofErr w:type="spellEnd"/>
      <w:r w:rsidRPr="006F54B9">
        <w:t xml:space="preserve"> view in Appendix D shows the direction: promotion days push the forecast up, stores with high usual weekday sales get high forecasts, and the start of the month and the day after a closure carry extra demand.</w:t>
      </w:r>
    </w:p>
    <w:p w14:paraId="5FD174A9" w14:textId="77777777" w:rsidR="0096765C" w:rsidRPr="006F54B9" w:rsidRDefault="006E2402">
      <w:pPr>
        <w:keepNext/>
        <w:spacing w:before="120" w:after="40"/>
        <w:jc w:val="center"/>
      </w:pPr>
      <w:r w:rsidRPr="006F54B9">
        <w:rPr>
          <w:noProof/>
        </w:rPr>
        <w:drawing>
          <wp:inline distT="0" distB="0" distL="0" distR="0" wp14:anchorId="79473A6F" wp14:editId="3C99B0DB">
            <wp:extent cx="4754880" cy="2715033"/>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9_shap_demand_global.png"/>
                    <pic:cNvPicPr/>
                  </pic:nvPicPr>
                  <pic:blipFill>
                    <a:blip r:embed="rId28"/>
                    <a:stretch>
                      <a:fillRect/>
                    </a:stretch>
                  </pic:blipFill>
                  <pic:spPr>
                    <a:xfrm>
                      <a:off x="0" y="0"/>
                      <a:ext cx="4754880" cy="2715033"/>
                    </a:xfrm>
                    <a:prstGeom prst="rect">
                      <a:avLst/>
                    </a:prstGeom>
                  </pic:spPr>
                </pic:pic>
              </a:graphicData>
            </a:graphic>
          </wp:inline>
        </w:drawing>
      </w:r>
    </w:p>
    <w:p w14:paraId="017560D3" w14:textId="77777777" w:rsidR="0096765C" w:rsidRPr="006F54B9" w:rsidRDefault="006E2402">
      <w:pPr>
        <w:pStyle w:val="Caption"/>
        <w:spacing w:after="200"/>
        <w:jc w:val="center"/>
        <w:rPr>
          <w:color w:val="auto"/>
        </w:rPr>
      </w:pPr>
      <w:bookmarkStart w:id="68" w:name="_Toc243432379"/>
      <w:r w:rsidRPr="006F54B9">
        <w:rPr>
          <w:b/>
          <w:color w:val="auto"/>
        </w:rPr>
        <w:t xml:space="preserve">Fig. 18. </w:t>
      </w:r>
      <w:r w:rsidRPr="006F54B9">
        <w:rPr>
          <w:color w:val="auto"/>
        </w:rPr>
        <w:t>Global SHAP importance of the demand model (mean absolute contribution).</w:t>
      </w:r>
      <w:bookmarkEnd w:id="68"/>
    </w:p>
    <w:p w14:paraId="0F102192" w14:textId="77777777" w:rsidR="0096765C" w:rsidRPr="006F54B9" w:rsidRDefault="006E2402">
      <w:pPr>
        <w:jc w:val="both"/>
      </w:pPr>
      <w:r w:rsidRPr="006F54B9">
        <w:t>Locally, Fig. 19 explains one forecast in the way a manager would read it: starting from the average store-day, each bar shows how much one fact pushed this forecast up (red) or down (blue). In the dashboard the same chart is turned into a sentence such as "pushed up by the promotion and the store's usual Monday sales; pulled down by school holidays".</w:t>
      </w:r>
    </w:p>
    <w:p w14:paraId="78E4AA3D" w14:textId="77777777" w:rsidR="0096765C" w:rsidRPr="006F54B9" w:rsidRDefault="006E2402">
      <w:pPr>
        <w:keepNext/>
        <w:spacing w:before="120" w:after="40"/>
        <w:jc w:val="center"/>
      </w:pPr>
      <w:r w:rsidRPr="006F54B9">
        <w:rPr>
          <w:noProof/>
        </w:rPr>
        <w:lastRenderedPageBreak/>
        <w:drawing>
          <wp:inline distT="0" distB="0" distL="0" distR="0" wp14:anchorId="6F229733" wp14:editId="1D0F70F9">
            <wp:extent cx="5669280" cy="2694091"/>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1_shap_demand_local.png"/>
                    <pic:cNvPicPr/>
                  </pic:nvPicPr>
                  <pic:blipFill>
                    <a:blip r:embed="rId29"/>
                    <a:stretch>
                      <a:fillRect/>
                    </a:stretch>
                  </pic:blipFill>
                  <pic:spPr>
                    <a:xfrm>
                      <a:off x="0" y="0"/>
                      <a:ext cx="5669280" cy="2694091"/>
                    </a:xfrm>
                    <a:prstGeom prst="rect">
                      <a:avLst/>
                    </a:prstGeom>
                  </pic:spPr>
                </pic:pic>
              </a:graphicData>
            </a:graphic>
          </wp:inline>
        </w:drawing>
      </w:r>
    </w:p>
    <w:p w14:paraId="7763E772" w14:textId="77777777" w:rsidR="0096765C" w:rsidRPr="006F54B9" w:rsidRDefault="006E2402">
      <w:pPr>
        <w:pStyle w:val="Caption"/>
        <w:spacing w:after="200"/>
        <w:jc w:val="center"/>
        <w:rPr>
          <w:color w:val="auto"/>
        </w:rPr>
      </w:pPr>
      <w:bookmarkStart w:id="69" w:name="_Toc243432380"/>
      <w:r w:rsidRPr="006F54B9">
        <w:rPr>
          <w:b/>
          <w:color w:val="auto"/>
        </w:rPr>
        <w:t xml:space="preserve">Fig. 19. </w:t>
      </w:r>
      <w:r w:rsidRPr="006F54B9">
        <w:rPr>
          <w:color w:val="auto"/>
        </w:rPr>
        <w:t>Local SHAP explanation of a single forecast (store 262, a promotion Monday).</w:t>
      </w:r>
      <w:bookmarkEnd w:id="69"/>
    </w:p>
    <w:p w14:paraId="4EB2FD9E" w14:textId="77777777" w:rsidR="0096765C" w:rsidRPr="006F54B9" w:rsidRDefault="006E2402">
      <w:pPr>
        <w:jc w:val="both"/>
      </w:pPr>
      <w:r w:rsidRPr="006F54B9">
        <w:t>Fig. 20 uses the model as a what-if engine: for every store-day in the test sample we switch the promotion on and off and record the change. The modelled uplift ranges from 29% (High-volume flagships) to 45% (Promotion-driven), which confirms gap G5: a single promotion plan is not right for every store type.</w:t>
      </w:r>
    </w:p>
    <w:p w14:paraId="43B88451" w14:textId="77777777" w:rsidR="0096765C" w:rsidRPr="006F54B9" w:rsidRDefault="006E2402">
      <w:pPr>
        <w:keepNext/>
        <w:spacing w:before="120" w:after="40"/>
        <w:jc w:val="center"/>
      </w:pPr>
      <w:r w:rsidRPr="006F54B9">
        <w:rPr>
          <w:noProof/>
        </w:rPr>
        <w:drawing>
          <wp:inline distT="0" distB="0" distL="0" distR="0" wp14:anchorId="746DB43B" wp14:editId="2FA828FB">
            <wp:extent cx="4937760" cy="176933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2_promo_effect_by_segment.png"/>
                    <pic:cNvPicPr/>
                  </pic:nvPicPr>
                  <pic:blipFill>
                    <a:blip r:embed="rId30"/>
                    <a:stretch>
                      <a:fillRect/>
                    </a:stretch>
                  </pic:blipFill>
                  <pic:spPr>
                    <a:xfrm>
                      <a:off x="0" y="0"/>
                      <a:ext cx="4937760" cy="1769337"/>
                    </a:xfrm>
                    <a:prstGeom prst="rect">
                      <a:avLst/>
                    </a:prstGeom>
                  </pic:spPr>
                </pic:pic>
              </a:graphicData>
            </a:graphic>
          </wp:inline>
        </w:drawing>
      </w:r>
    </w:p>
    <w:p w14:paraId="18B9032D" w14:textId="77777777" w:rsidR="0096765C" w:rsidRPr="006F54B9" w:rsidRDefault="006E2402">
      <w:pPr>
        <w:pStyle w:val="Caption"/>
        <w:spacing w:after="200"/>
        <w:jc w:val="center"/>
        <w:rPr>
          <w:color w:val="auto"/>
        </w:rPr>
      </w:pPr>
      <w:bookmarkStart w:id="70" w:name="_Toc243432381"/>
      <w:r w:rsidRPr="006F54B9">
        <w:rPr>
          <w:b/>
          <w:color w:val="auto"/>
        </w:rPr>
        <w:t xml:space="preserve">Fig. 20. </w:t>
      </w:r>
      <w:r w:rsidRPr="006F54B9">
        <w:rPr>
          <w:color w:val="auto"/>
        </w:rPr>
        <w:t>Model-estimated promotion uplift by store segment (what-if, test sample).</w:t>
      </w:r>
      <w:bookmarkEnd w:id="70"/>
    </w:p>
    <w:p w14:paraId="0CBB9078" w14:textId="77777777" w:rsidR="0096765C" w:rsidRPr="006F54B9" w:rsidRDefault="006E2402">
      <w:pPr>
        <w:jc w:val="both"/>
      </w:pPr>
      <w:r w:rsidRPr="006F54B9">
        <w:t>For the risk model (Fig. 21) the most important inputs are cover ratio (</w:t>
      </w:r>
      <w:proofErr w:type="spellStart"/>
      <w:r w:rsidRPr="006F54B9">
        <w:t>stock+due</w:t>
      </w:r>
      <w:proofErr w:type="spellEnd"/>
      <w:r w:rsidRPr="006F54B9">
        <w:t xml:space="preserve"> / forecast), stock on hand (days) and promotion days ahead, in line with Liu et al. [31]. Low cover and an upcoming promotion raise risk; a delivery due in the next three days lowers it. Because explanations exist for the risk score too, the manager sees not only that a store is HIGH risk but why, which answers gap G2.</w:t>
      </w:r>
    </w:p>
    <w:p w14:paraId="12A20B23" w14:textId="77777777" w:rsidR="0096765C" w:rsidRPr="006F54B9" w:rsidRDefault="006E2402">
      <w:pPr>
        <w:keepNext/>
        <w:spacing w:before="120" w:after="40"/>
        <w:jc w:val="center"/>
      </w:pPr>
      <w:r w:rsidRPr="006F54B9">
        <w:rPr>
          <w:noProof/>
        </w:rPr>
        <w:lastRenderedPageBreak/>
        <w:drawing>
          <wp:inline distT="0" distB="0" distL="0" distR="0" wp14:anchorId="6138EE3D" wp14:editId="601877D2">
            <wp:extent cx="5120640" cy="2961159"/>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3_shap_risk_beeswarm.png"/>
                    <pic:cNvPicPr/>
                  </pic:nvPicPr>
                  <pic:blipFill>
                    <a:blip r:embed="rId31"/>
                    <a:stretch>
                      <a:fillRect/>
                    </a:stretch>
                  </pic:blipFill>
                  <pic:spPr>
                    <a:xfrm>
                      <a:off x="0" y="0"/>
                      <a:ext cx="5120640" cy="2961159"/>
                    </a:xfrm>
                    <a:prstGeom prst="rect">
                      <a:avLst/>
                    </a:prstGeom>
                  </pic:spPr>
                </pic:pic>
              </a:graphicData>
            </a:graphic>
          </wp:inline>
        </w:drawing>
      </w:r>
    </w:p>
    <w:p w14:paraId="6D91F263" w14:textId="77777777" w:rsidR="0096765C" w:rsidRPr="006F54B9" w:rsidRDefault="006E2402">
      <w:pPr>
        <w:pStyle w:val="Caption"/>
        <w:spacing w:after="200"/>
        <w:jc w:val="center"/>
        <w:rPr>
          <w:color w:val="auto"/>
        </w:rPr>
      </w:pPr>
      <w:bookmarkStart w:id="71" w:name="_Toc243432382"/>
      <w:r w:rsidRPr="006F54B9">
        <w:rPr>
          <w:b/>
          <w:color w:val="auto"/>
        </w:rPr>
        <w:t xml:space="preserve">Fig. 21. </w:t>
      </w:r>
      <w:r w:rsidRPr="006F54B9">
        <w:rPr>
          <w:color w:val="auto"/>
        </w:rPr>
        <w:t>SHAP summary of the stockout-risk model (each dot is one store-evening).</w:t>
      </w:r>
      <w:bookmarkEnd w:id="71"/>
    </w:p>
    <w:p w14:paraId="130CB468" w14:textId="77777777" w:rsidR="0096765C" w:rsidRPr="006F54B9" w:rsidRDefault="006E2402">
      <w:pPr>
        <w:pStyle w:val="Heading2"/>
        <w:rPr>
          <w:color w:val="auto"/>
        </w:rPr>
      </w:pPr>
      <w:bookmarkStart w:id="72" w:name="_Toc243432351"/>
      <w:r w:rsidRPr="006F54B9">
        <w:rPr>
          <w:color w:val="auto"/>
        </w:rPr>
        <w:t>7.7 Interactive dashboard</w:t>
      </w:r>
      <w:bookmarkEnd w:id="72"/>
    </w:p>
    <w:p w14:paraId="6971B7BF" w14:textId="77777777" w:rsidR="0096765C" w:rsidRPr="006F54B9" w:rsidRDefault="006E2402">
      <w:pPr>
        <w:jc w:val="both"/>
      </w:pPr>
      <w:r w:rsidRPr="006F54B9">
        <w:t xml:space="preserve">The </w:t>
      </w:r>
      <w:proofErr w:type="spellStart"/>
      <w:r w:rsidRPr="006F54B9">
        <w:t>Streamlit</w:t>
      </w:r>
      <w:proofErr w:type="spellEnd"/>
      <w:r w:rsidRPr="006F54B9">
        <w:t xml:space="preserve"> dashboard has six pages: an overview of results; a store forecast page with the P10-P90 band; a ranked risk and reorder list with an order calculator; a "Why this forecast?" page with the SHAP waterfall and a plain-language summary; a what-if simulator (promotion, school holiday, closure, competitor distance and price with a user-set elasticity); and the store segments. Every what-if screen carries the warning that the result is model behaviour, not proof of cause and effect. Screenshots are given in Appendix C.</w:t>
      </w:r>
    </w:p>
    <w:p w14:paraId="4AA2FC8B" w14:textId="77777777" w:rsidR="0096765C" w:rsidRPr="006F54B9" w:rsidRDefault="006E2402">
      <w:pPr>
        <w:pStyle w:val="Heading2"/>
        <w:rPr>
          <w:color w:val="auto"/>
        </w:rPr>
      </w:pPr>
      <w:bookmarkStart w:id="73" w:name="_Toc243432352"/>
      <w:r w:rsidRPr="006F54B9">
        <w:rPr>
          <w:color w:val="auto"/>
        </w:rPr>
        <w:t>7.8 Comparison with the literature</w:t>
      </w:r>
      <w:bookmarkEnd w:id="73"/>
    </w:p>
    <w:p w14:paraId="69BF3862" w14:textId="77777777" w:rsidR="0096765C" w:rsidRPr="006F54B9" w:rsidRDefault="006E2402">
      <w:pPr>
        <w:jc w:val="both"/>
      </w:pPr>
      <w:r w:rsidRPr="006F54B9">
        <w:t>Direct comparison is difficult because studies use different data and horizons, so Table 17 should be read as a sense check rather than a ranking.</w:t>
      </w:r>
    </w:p>
    <w:p w14:paraId="67E30A46" w14:textId="77777777" w:rsidR="0096765C" w:rsidRPr="006F54B9" w:rsidRDefault="006E2402">
      <w:pPr>
        <w:pStyle w:val="TableCaption"/>
        <w:keepNext/>
        <w:spacing w:before="120" w:after="60"/>
        <w:jc w:val="center"/>
        <w:rPr>
          <w:color w:val="auto"/>
        </w:rPr>
      </w:pPr>
      <w:bookmarkStart w:id="74" w:name="_Toc243432407"/>
      <w:r w:rsidRPr="006F54B9">
        <w:rPr>
          <w:b/>
          <w:color w:val="auto"/>
        </w:rPr>
        <w:t xml:space="preserve">Table 17. </w:t>
      </w:r>
      <w:proofErr w:type="spellStart"/>
      <w:r w:rsidRPr="006F54B9">
        <w:rPr>
          <w:color w:val="auto"/>
        </w:rPr>
        <w:t>DemandIQ</w:t>
      </w:r>
      <w:proofErr w:type="spellEnd"/>
      <w:r w:rsidRPr="006F54B9">
        <w:rPr>
          <w:color w:val="auto"/>
        </w:rPr>
        <w:t xml:space="preserve"> compared with related work</w:t>
      </w:r>
      <w:bookmarkEnd w:id="74"/>
    </w:p>
    <w:tbl>
      <w:tblPr>
        <w:tblStyle w:val="TableGrid"/>
        <w:tblW w:w="9568" w:type="dxa"/>
        <w:tblLayout w:type="fixed"/>
        <w:tblLook w:val="04A0" w:firstRow="1" w:lastRow="0" w:firstColumn="1" w:lastColumn="0" w:noHBand="0" w:noVBand="1"/>
      </w:tblPr>
      <w:tblGrid>
        <w:gridCol w:w="2282"/>
        <w:gridCol w:w="2208"/>
        <w:gridCol w:w="2208"/>
        <w:gridCol w:w="2870"/>
      </w:tblGrid>
      <w:tr w:rsidR="0096765C" w:rsidRPr="006F54B9" w14:paraId="357816A1" w14:textId="77777777" w:rsidTr="00827AF6">
        <w:trPr>
          <w:trHeight w:val="235"/>
        </w:trPr>
        <w:tc>
          <w:tcPr>
            <w:tcW w:w="2282" w:type="dxa"/>
          </w:tcPr>
          <w:p w14:paraId="0C0E173E" w14:textId="77777777" w:rsidR="0096765C" w:rsidRPr="006F54B9" w:rsidRDefault="006E2402">
            <w:pPr>
              <w:keepNext/>
              <w:spacing w:after="0"/>
              <w:jc w:val="center"/>
            </w:pPr>
            <w:r w:rsidRPr="006F54B9">
              <w:rPr>
                <w:b/>
                <w:sz w:val="18"/>
              </w:rPr>
              <w:t>Study</w:t>
            </w:r>
          </w:p>
        </w:tc>
        <w:tc>
          <w:tcPr>
            <w:tcW w:w="2208" w:type="dxa"/>
          </w:tcPr>
          <w:p w14:paraId="139E6A03" w14:textId="77777777" w:rsidR="0096765C" w:rsidRPr="006F54B9" w:rsidRDefault="006E2402">
            <w:pPr>
              <w:keepNext/>
              <w:spacing w:after="0"/>
              <w:jc w:val="center"/>
            </w:pPr>
            <w:r w:rsidRPr="006F54B9">
              <w:rPr>
                <w:b/>
                <w:sz w:val="18"/>
              </w:rPr>
              <w:t>Task / data</w:t>
            </w:r>
          </w:p>
        </w:tc>
        <w:tc>
          <w:tcPr>
            <w:tcW w:w="2208" w:type="dxa"/>
          </w:tcPr>
          <w:p w14:paraId="3F55A951" w14:textId="77777777" w:rsidR="0096765C" w:rsidRPr="006F54B9" w:rsidRDefault="006E2402">
            <w:pPr>
              <w:keepNext/>
              <w:spacing w:after="0"/>
              <w:jc w:val="center"/>
            </w:pPr>
            <w:r w:rsidRPr="006F54B9">
              <w:rPr>
                <w:b/>
                <w:sz w:val="18"/>
              </w:rPr>
              <w:t>Reported result</w:t>
            </w:r>
          </w:p>
        </w:tc>
        <w:tc>
          <w:tcPr>
            <w:tcW w:w="2870" w:type="dxa"/>
          </w:tcPr>
          <w:p w14:paraId="544D530E" w14:textId="77777777" w:rsidR="0096765C" w:rsidRPr="006F54B9" w:rsidRDefault="006E2402">
            <w:pPr>
              <w:keepNext/>
              <w:spacing w:after="0"/>
              <w:jc w:val="center"/>
            </w:pPr>
            <w:proofErr w:type="spellStart"/>
            <w:r w:rsidRPr="006F54B9">
              <w:rPr>
                <w:b/>
                <w:sz w:val="18"/>
              </w:rPr>
              <w:t>DemandIQ</w:t>
            </w:r>
            <w:proofErr w:type="spellEnd"/>
          </w:p>
        </w:tc>
      </w:tr>
      <w:tr w:rsidR="0096765C" w:rsidRPr="006F54B9" w14:paraId="6B188D08" w14:textId="77777777" w:rsidTr="00827AF6">
        <w:trPr>
          <w:trHeight w:val="459"/>
        </w:trPr>
        <w:tc>
          <w:tcPr>
            <w:tcW w:w="2282" w:type="dxa"/>
          </w:tcPr>
          <w:p w14:paraId="5B08F075" w14:textId="77777777" w:rsidR="0096765C" w:rsidRPr="006F54B9" w:rsidRDefault="006E2402">
            <w:pPr>
              <w:keepNext/>
              <w:spacing w:after="0"/>
            </w:pPr>
            <w:r w:rsidRPr="006F54B9">
              <w:rPr>
                <w:sz w:val="18"/>
              </w:rPr>
              <w:t>Mishra et al. [36]</w:t>
            </w:r>
          </w:p>
        </w:tc>
        <w:tc>
          <w:tcPr>
            <w:tcW w:w="2208" w:type="dxa"/>
          </w:tcPr>
          <w:p w14:paraId="00FDADC5" w14:textId="77777777" w:rsidR="0096765C" w:rsidRPr="006F54B9" w:rsidRDefault="006E2402">
            <w:pPr>
              <w:keepNext/>
              <w:spacing w:after="0"/>
            </w:pPr>
            <w:r w:rsidRPr="006F54B9">
              <w:rPr>
                <w:sz w:val="18"/>
              </w:rPr>
              <w:t>SKU-day demand, Online Retail II</w:t>
            </w:r>
          </w:p>
        </w:tc>
        <w:tc>
          <w:tcPr>
            <w:tcW w:w="2208" w:type="dxa"/>
          </w:tcPr>
          <w:p w14:paraId="1F001C4F" w14:textId="77777777" w:rsidR="0096765C" w:rsidRPr="006F54B9" w:rsidRDefault="006E2402">
            <w:pPr>
              <w:keepNext/>
              <w:spacing w:after="0"/>
            </w:pPr>
            <w:r w:rsidRPr="006F54B9">
              <w:rPr>
                <w:sz w:val="18"/>
              </w:rPr>
              <w:t>R² 0.243</w:t>
            </w:r>
          </w:p>
        </w:tc>
        <w:tc>
          <w:tcPr>
            <w:tcW w:w="2870" w:type="dxa"/>
          </w:tcPr>
          <w:p w14:paraId="624ACFF3" w14:textId="77777777" w:rsidR="0096765C" w:rsidRPr="006F54B9" w:rsidRDefault="006E2402">
            <w:pPr>
              <w:keepNext/>
              <w:spacing w:after="0"/>
            </w:pPr>
            <w:r w:rsidRPr="006F54B9">
              <w:rPr>
                <w:sz w:val="18"/>
              </w:rPr>
              <w:t>R² 0.941 at store-day level (less intermittent)</w:t>
            </w:r>
          </w:p>
        </w:tc>
      </w:tr>
      <w:tr w:rsidR="0096765C" w:rsidRPr="006F54B9" w14:paraId="446D0A0B" w14:textId="77777777" w:rsidTr="00827AF6">
        <w:trPr>
          <w:trHeight w:val="459"/>
        </w:trPr>
        <w:tc>
          <w:tcPr>
            <w:tcW w:w="2282" w:type="dxa"/>
          </w:tcPr>
          <w:p w14:paraId="27E755B5" w14:textId="77777777" w:rsidR="0096765C" w:rsidRPr="006F54B9" w:rsidRDefault="006E2402">
            <w:pPr>
              <w:keepNext/>
              <w:spacing w:after="0"/>
            </w:pPr>
            <w:r w:rsidRPr="006F54B9">
              <w:rPr>
                <w:sz w:val="18"/>
              </w:rPr>
              <w:t xml:space="preserve">Huber &amp; </w:t>
            </w:r>
            <w:proofErr w:type="spellStart"/>
            <w:r w:rsidRPr="006F54B9">
              <w:rPr>
                <w:sz w:val="18"/>
              </w:rPr>
              <w:t>Stuckenschmidt</w:t>
            </w:r>
            <w:proofErr w:type="spellEnd"/>
            <w:r w:rsidRPr="006F54B9">
              <w:rPr>
                <w:sz w:val="18"/>
              </w:rPr>
              <w:t xml:space="preserve"> [28]</w:t>
            </w:r>
          </w:p>
        </w:tc>
        <w:tc>
          <w:tcPr>
            <w:tcW w:w="2208" w:type="dxa"/>
          </w:tcPr>
          <w:p w14:paraId="70CFC682" w14:textId="77777777" w:rsidR="0096765C" w:rsidRPr="006F54B9" w:rsidRDefault="006E2402">
            <w:pPr>
              <w:keepNext/>
              <w:spacing w:after="0"/>
            </w:pPr>
            <w:r w:rsidRPr="006F54B9">
              <w:rPr>
                <w:sz w:val="18"/>
              </w:rPr>
              <w:t>Bakery daily demand</w:t>
            </w:r>
          </w:p>
        </w:tc>
        <w:tc>
          <w:tcPr>
            <w:tcW w:w="2208" w:type="dxa"/>
          </w:tcPr>
          <w:p w14:paraId="6DFF6D8C" w14:textId="77777777" w:rsidR="0096765C" w:rsidRPr="006F54B9" w:rsidRDefault="006E2402">
            <w:pPr>
              <w:keepNext/>
              <w:spacing w:after="0"/>
            </w:pPr>
            <w:r w:rsidRPr="006F54B9">
              <w:rPr>
                <w:sz w:val="18"/>
              </w:rPr>
              <w:t>ML beats established methods</w:t>
            </w:r>
          </w:p>
        </w:tc>
        <w:tc>
          <w:tcPr>
            <w:tcW w:w="2870" w:type="dxa"/>
          </w:tcPr>
          <w:p w14:paraId="7B1A8BAB" w14:textId="77777777" w:rsidR="0096765C" w:rsidRPr="006F54B9" w:rsidRDefault="006E2402">
            <w:pPr>
              <w:keepNext/>
              <w:spacing w:after="0"/>
            </w:pPr>
            <w:r w:rsidRPr="006F54B9">
              <w:rPr>
                <w:sz w:val="18"/>
              </w:rPr>
              <w:t>Boosting beats historical average by 22%</w:t>
            </w:r>
          </w:p>
        </w:tc>
      </w:tr>
      <w:tr w:rsidR="0096765C" w:rsidRPr="006F54B9" w14:paraId="6BFB86C8" w14:textId="77777777" w:rsidTr="00827AF6">
        <w:trPr>
          <w:trHeight w:val="470"/>
        </w:trPr>
        <w:tc>
          <w:tcPr>
            <w:tcW w:w="2282" w:type="dxa"/>
          </w:tcPr>
          <w:p w14:paraId="262729A1" w14:textId="77777777" w:rsidR="0096765C" w:rsidRPr="006F54B9" w:rsidRDefault="006E2402">
            <w:pPr>
              <w:keepNext/>
              <w:spacing w:after="0"/>
            </w:pPr>
            <w:r w:rsidRPr="006F54B9">
              <w:rPr>
                <w:sz w:val="18"/>
              </w:rPr>
              <w:t>Liu et al. [31]</w:t>
            </w:r>
          </w:p>
        </w:tc>
        <w:tc>
          <w:tcPr>
            <w:tcW w:w="2208" w:type="dxa"/>
          </w:tcPr>
          <w:p w14:paraId="4774D2F7" w14:textId="77777777" w:rsidR="0096765C" w:rsidRPr="006F54B9" w:rsidRDefault="006E2402">
            <w:pPr>
              <w:keepNext/>
              <w:spacing w:after="0"/>
            </w:pPr>
            <w:r w:rsidRPr="006F54B9">
              <w:rPr>
                <w:sz w:val="18"/>
              </w:rPr>
              <w:t>Stockout classification, 1.6 M SKUs</w:t>
            </w:r>
          </w:p>
        </w:tc>
        <w:tc>
          <w:tcPr>
            <w:tcW w:w="2208" w:type="dxa"/>
          </w:tcPr>
          <w:p w14:paraId="67CE2086" w14:textId="77777777" w:rsidR="0096765C" w:rsidRPr="006F54B9" w:rsidRDefault="006E2402">
            <w:pPr>
              <w:keepNext/>
              <w:spacing w:after="0"/>
            </w:pPr>
            <w:r w:rsidRPr="006F54B9">
              <w:rPr>
                <w:sz w:val="18"/>
              </w:rPr>
              <w:t>Stock and near-term forecast most important</w:t>
            </w:r>
          </w:p>
        </w:tc>
        <w:tc>
          <w:tcPr>
            <w:tcW w:w="2870" w:type="dxa"/>
          </w:tcPr>
          <w:p w14:paraId="69C2A9DE" w14:textId="77777777" w:rsidR="0096765C" w:rsidRPr="006F54B9" w:rsidRDefault="006E2402">
            <w:pPr>
              <w:keepNext/>
              <w:spacing w:after="0"/>
            </w:pPr>
            <w:r w:rsidRPr="006F54B9">
              <w:rPr>
                <w:sz w:val="18"/>
              </w:rPr>
              <w:t>Same top drivers; ROC-AUC 0.873</w:t>
            </w:r>
          </w:p>
        </w:tc>
      </w:tr>
      <w:tr w:rsidR="0096765C" w:rsidRPr="006F54B9" w14:paraId="1DE69C05" w14:textId="77777777" w:rsidTr="00827AF6">
        <w:trPr>
          <w:trHeight w:val="459"/>
        </w:trPr>
        <w:tc>
          <w:tcPr>
            <w:tcW w:w="2282" w:type="dxa"/>
          </w:tcPr>
          <w:p w14:paraId="2B6E9E65" w14:textId="77777777" w:rsidR="0096765C" w:rsidRPr="006F54B9" w:rsidRDefault="006E2402">
            <w:pPr>
              <w:keepNext/>
              <w:spacing w:after="0"/>
            </w:pPr>
            <w:r w:rsidRPr="006F54B9">
              <w:rPr>
                <w:sz w:val="18"/>
              </w:rPr>
              <w:t>Theodorou et al. [32]</w:t>
            </w:r>
          </w:p>
        </w:tc>
        <w:tc>
          <w:tcPr>
            <w:tcW w:w="2208" w:type="dxa"/>
          </w:tcPr>
          <w:p w14:paraId="4DBF465B" w14:textId="77777777" w:rsidR="0096765C" w:rsidRPr="006F54B9" w:rsidRDefault="006E2402">
            <w:pPr>
              <w:keepNext/>
              <w:spacing w:after="0"/>
            </w:pPr>
            <w:r w:rsidRPr="006F54B9">
              <w:rPr>
                <w:sz w:val="18"/>
              </w:rPr>
              <w:t>M5 + inventory simulation</w:t>
            </w:r>
          </w:p>
        </w:tc>
        <w:tc>
          <w:tcPr>
            <w:tcW w:w="2208" w:type="dxa"/>
          </w:tcPr>
          <w:p w14:paraId="3DFAFDB4" w14:textId="77777777" w:rsidR="0096765C" w:rsidRPr="006F54B9" w:rsidRDefault="006E2402">
            <w:pPr>
              <w:keepNext/>
              <w:spacing w:after="0"/>
            </w:pPr>
            <w:r w:rsidRPr="006F54B9">
              <w:rPr>
                <w:sz w:val="18"/>
              </w:rPr>
              <w:t>Accuracy-cost link weak</w:t>
            </w:r>
          </w:p>
        </w:tc>
        <w:tc>
          <w:tcPr>
            <w:tcW w:w="2870" w:type="dxa"/>
          </w:tcPr>
          <w:p w14:paraId="60E3CAC4" w14:textId="77777777" w:rsidR="0096765C" w:rsidRPr="006F54B9" w:rsidRDefault="006E2402">
            <w:pPr>
              <w:keepNext/>
              <w:spacing w:after="0"/>
            </w:pPr>
            <w:r w:rsidRPr="006F54B9">
              <w:rPr>
                <w:sz w:val="18"/>
              </w:rPr>
              <w:t>Decision layer (risk alerts) adds a further cost cut beyond the forecast</w:t>
            </w:r>
          </w:p>
        </w:tc>
      </w:tr>
      <w:tr w:rsidR="0096765C" w:rsidRPr="006F54B9" w14:paraId="3F60F7F9" w14:textId="77777777" w:rsidTr="00827AF6">
        <w:trPr>
          <w:trHeight w:val="470"/>
        </w:trPr>
        <w:tc>
          <w:tcPr>
            <w:tcW w:w="2282" w:type="dxa"/>
          </w:tcPr>
          <w:p w14:paraId="32FC24FD" w14:textId="77777777" w:rsidR="0096765C" w:rsidRPr="006F54B9" w:rsidRDefault="006E2402">
            <w:pPr>
              <w:spacing w:after="0"/>
            </w:pPr>
            <w:r w:rsidRPr="006F54B9">
              <w:rPr>
                <w:sz w:val="18"/>
              </w:rPr>
              <w:t>Ban &amp; Rudin [34]</w:t>
            </w:r>
          </w:p>
        </w:tc>
        <w:tc>
          <w:tcPr>
            <w:tcW w:w="2208" w:type="dxa"/>
          </w:tcPr>
          <w:p w14:paraId="0E23C818" w14:textId="77777777" w:rsidR="0096765C" w:rsidRPr="006F54B9" w:rsidRDefault="006E2402">
            <w:pPr>
              <w:spacing w:after="0"/>
            </w:pPr>
            <w:r w:rsidRPr="006F54B9">
              <w:rPr>
                <w:sz w:val="18"/>
              </w:rPr>
              <w:t>Feature-based newsvendor</w:t>
            </w:r>
          </w:p>
        </w:tc>
        <w:tc>
          <w:tcPr>
            <w:tcW w:w="2208" w:type="dxa"/>
          </w:tcPr>
          <w:p w14:paraId="0DBFED74" w14:textId="77777777" w:rsidR="0096765C" w:rsidRPr="006F54B9" w:rsidRDefault="006E2402">
            <w:pPr>
              <w:spacing w:after="0"/>
            </w:pPr>
            <w:r w:rsidRPr="006F54B9">
              <w:rPr>
                <w:sz w:val="18"/>
              </w:rPr>
              <w:t>23-24% lower cost</w:t>
            </w:r>
          </w:p>
        </w:tc>
        <w:tc>
          <w:tcPr>
            <w:tcW w:w="2870" w:type="dxa"/>
          </w:tcPr>
          <w:p w14:paraId="17053F7A" w14:textId="77777777" w:rsidR="0096765C" w:rsidRPr="006F54B9" w:rsidRDefault="006E2402">
            <w:pPr>
              <w:spacing w:after="0"/>
            </w:pPr>
            <w:r w:rsidRPr="006F54B9">
              <w:rPr>
                <w:sz w:val="18"/>
              </w:rPr>
              <w:t>63% lower cost vs manager rule (replayed stock)</w:t>
            </w:r>
          </w:p>
        </w:tc>
      </w:tr>
    </w:tbl>
    <w:p w14:paraId="0615DE55" w14:textId="77777777" w:rsidR="0096765C" w:rsidRPr="006F54B9" w:rsidRDefault="0096765C">
      <w:pPr>
        <w:spacing w:after="80"/>
      </w:pPr>
    </w:p>
    <w:p w14:paraId="0FFF1250" w14:textId="77777777" w:rsidR="0096765C" w:rsidRPr="006F54B9" w:rsidRDefault="006E2402">
      <w:pPr>
        <w:jc w:val="both"/>
      </w:pPr>
      <w:r w:rsidRPr="006F54B9">
        <w:t>Our store-level accuracy is higher than SKU-level studies because daily store totals are smoother than single-product demand; this is a property of the data, not a claim that our model is stronger.</w:t>
      </w:r>
    </w:p>
    <w:p w14:paraId="476E39B7" w14:textId="77777777" w:rsidR="0096765C" w:rsidRPr="006F54B9" w:rsidRDefault="006E2402">
      <w:pPr>
        <w:pStyle w:val="Heading2"/>
        <w:rPr>
          <w:color w:val="auto"/>
        </w:rPr>
      </w:pPr>
      <w:bookmarkStart w:id="75" w:name="_Toc243432353"/>
      <w:r w:rsidRPr="006F54B9">
        <w:rPr>
          <w:color w:val="auto"/>
        </w:rPr>
        <w:lastRenderedPageBreak/>
        <w:t>7.9 Limitations</w:t>
      </w:r>
      <w:bookmarkEnd w:id="75"/>
    </w:p>
    <w:p w14:paraId="6AA8F33A" w14:textId="77777777" w:rsidR="0096765C" w:rsidRPr="006F54B9" w:rsidRDefault="006E2402">
      <w:pPr>
        <w:pStyle w:val="ListBullet"/>
        <w:jc w:val="both"/>
      </w:pPr>
      <w:r w:rsidRPr="006F54B9">
        <w:rPr>
          <w:b/>
        </w:rPr>
        <w:t>Simulated inventory.</w:t>
      </w:r>
      <w:r w:rsidRPr="006F54B9">
        <w:t xml:space="preserve"> Stock and stockouts come from a calibrated replay, not from real stock counts. The relative ranking of policies is reliable because all face the same demand and delays, but absolute savings would differ in a real store.</w:t>
      </w:r>
    </w:p>
    <w:p w14:paraId="6E87D86D" w14:textId="77777777" w:rsidR="0096765C" w:rsidRPr="006F54B9" w:rsidRDefault="006E2402">
      <w:pPr>
        <w:pStyle w:val="ListBullet"/>
        <w:jc w:val="both"/>
      </w:pPr>
      <w:r w:rsidRPr="006F54B9">
        <w:rPr>
          <w:b/>
        </w:rPr>
        <w:t>Store level, not product level.</w:t>
      </w:r>
      <w:r w:rsidRPr="006F54B9">
        <w:t xml:space="preserve"> Rossmann reports total sales per store; real ordering happens per product.</w:t>
      </w:r>
    </w:p>
    <w:p w14:paraId="6C86BE10" w14:textId="77777777" w:rsidR="0096765C" w:rsidRPr="006F54B9" w:rsidRDefault="006E2402">
      <w:pPr>
        <w:pStyle w:val="ListBullet"/>
        <w:jc w:val="both"/>
      </w:pPr>
      <w:r w:rsidRPr="006F54B9">
        <w:rPr>
          <w:b/>
        </w:rPr>
        <w:t>No price data.</w:t>
      </w:r>
      <w:r w:rsidRPr="006F54B9">
        <w:t xml:space="preserve"> The price lever uses an assumed elasticity (default -1.5, adjustable). </w:t>
      </w:r>
      <w:proofErr w:type="spellStart"/>
      <w:r w:rsidRPr="006F54B9">
        <w:t>Bijmolt</w:t>
      </w:r>
      <w:proofErr w:type="spellEnd"/>
      <w:r w:rsidRPr="006F54B9">
        <w:t xml:space="preserve"> et al. report an average brand-level elasticity of about -2.6 [46]; whole-store demand is usually less elastic.</w:t>
      </w:r>
    </w:p>
    <w:p w14:paraId="08365E62" w14:textId="77777777" w:rsidR="0096765C" w:rsidRPr="006F54B9" w:rsidRDefault="006E2402">
      <w:pPr>
        <w:pStyle w:val="ListBullet"/>
        <w:jc w:val="both"/>
      </w:pPr>
      <w:r w:rsidRPr="006F54B9">
        <w:rPr>
          <w:b/>
        </w:rPr>
        <w:t>Narrow intervals.</w:t>
      </w:r>
      <w:r w:rsidRPr="006F54B9">
        <w:t xml:space="preserve"> P10-P90 covers 72.9% instead of 80%.</w:t>
      </w:r>
    </w:p>
    <w:p w14:paraId="28CF7EBD" w14:textId="77777777" w:rsidR="0096765C" w:rsidRPr="006F54B9" w:rsidRDefault="006E2402">
      <w:pPr>
        <w:pStyle w:val="ListBullet"/>
        <w:jc w:val="both"/>
      </w:pPr>
      <w:r w:rsidRPr="006F54B9">
        <w:rPr>
          <w:b/>
        </w:rPr>
        <w:t>Moving holidays.</w:t>
      </w:r>
      <w:r w:rsidRPr="006F54B9">
        <w:t xml:space="preserve"> Easter and other moving holidays appear only twice in the training data, which raises error in April and May.</w:t>
      </w:r>
    </w:p>
    <w:p w14:paraId="3B3DE7C9" w14:textId="77777777" w:rsidR="0096765C" w:rsidRPr="006F54B9" w:rsidRDefault="006E2402">
      <w:pPr>
        <w:pStyle w:val="ListBullet"/>
        <w:jc w:val="both"/>
      </w:pPr>
      <w:r w:rsidRPr="006F54B9">
        <w:rPr>
          <w:b/>
        </w:rPr>
        <w:t>Censored demand.</w:t>
      </w:r>
      <w:r w:rsidRPr="006F54B9">
        <w:t xml:space="preserve"> When the shelf is empty, recorded sales understate true demand; our replay treats recorded sales as demand.</w:t>
      </w:r>
    </w:p>
    <w:p w14:paraId="1836825E" w14:textId="77777777" w:rsidR="007D1DBB" w:rsidRDefault="007D1DBB" w:rsidP="007D1DBB"/>
    <w:p w14:paraId="301C5907" w14:textId="77777777" w:rsidR="007D1DBB" w:rsidRDefault="007D1DBB" w:rsidP="007D1DBB"/>
    <w:p w14:paraId="16325F18" w14:textId="77777777" w:rsidR="007D1DBB" w:rsidRDefault="007D1DBB" w:rsidP="007D1DBB"/>
    <w:p w14:paraId="593F8B1D" w14:textId="77777777" w:rsidR="007D1DBB" w:rsidRDefault="007D1DBB" w:rsidP="007D1DBB"/>
    <w:p w14:paraId="2E804A9A" w14:textId="77777777" w:rsidR="007D1DBB" w:rsidRDefault="007D1DBB" w:rsidP="007D1DBB"/>
    <w:p w14:paraId="38EDC448" w14:textId="77777777" w:rsidR="007D1DBB" w:rsidRDefault="007D1DBB" w:rsidP="007D1DBB"/>
    <w:p w14:paraId="6DB45F6D" w14:textId="77777777" w:rsidR="007D1DBB" w:rsidRDefault="007D1DBB" w:rsidP="007D1DBB"/>
    <w:p w14:paraId="7BDA11BC" w14:textId="77777777" w:rsidR="007D1DBB" w:rsidRDefault="007D1DBB" w:rsidP="007D1DBB"/>
    <w:p w14:paraId="01BA7151" w14:textId="77777777" w:rsidR="007D1DBB" w:rsidRDefault="007D1DBB" w:rsidP="007D1DBB"/>
    <w:p w14:paraId="72EB650A" w14:textId="77777777" w:rsidR="007D1DBB" w:rsidRDefault="007D1DBB" w:rsidP="007D1DBB"/>
    <w:p w14:paraId="71A661D7" w14:textId="77777777" w:rsidR="007D1DBB" w:rsidRDefault="007D1DBB" w:rsidP="007D1DBB"/>
    <w:p w14:paraId="1E82E724" w14:textId="77777777" w:rsidR="007D1DBB" w:rsidRDefault="007D1DBB" w:rsidP="007D1DBB"/>
    <w:p w14:paraId="124F537E" w14:textId="77777777" w:rsidR="007D1DBB" w:rsidRDefault="007D1DBB" w:rsidP="007D1DBB"/>
    <w:p w14:paraId="071C684F" w14:textId="77777777" w:rsidR="007D1DBB" w:rsidRDefault="007D1DBB" w:rsidP="007D1DBB"/>
    <w:p w14:paraId="3D24FECE" w14:textId="77777777" w:rsidR="007D1DBB" w:rsidRDefault="007D1DBB" w:rsidP="007D1DBB"/>
    <w:p w14:paraId="4AB366FA" w14:textId="77777777" w:rsidR="007D1DBB" w:rsidRDefault="007D1DBB" w:rsidP="007D1DBB"/>
    <w:p w14:paraId="27A16921" w14:textId="77777777" w:rsidR="007D1DBB" w:rsidRDefault="007D1DBB" w:rsidP="007D1DBB"/>
    <w:p w14:paraId="3070CFF2" w14:textId="77777777" w:rsidR="007D1DBB" w:rsidRDefault="007D1DBB" w:rsidP="007D1DBB"/>
    <w:p w14:paraId="04707EEF" w14:textId="77777777" w:rsidR="007D1DBB" w:rsidRDefault="007D1DBB" w:rsidP="007D1DBB"/>
    <w:p w14:paraId="39954A0F" w14:textId="77777777" w:rsidR="007D1DBB" w:rsidRDefault="007D1DBB" w:rsidP="007D1DBB"/>
    <w:p w14:paraId="52DDC3A3" w14:textId="77777777" w:rsidR="007D1DBB" w:rsidRDefault="007D1DBB" w:rsidP="007D1DBB"/>
    <w:p w14:paraId="48C83345" w14:textId="77777777" w:rsidR="007D1DBB" w:rsidRDefault="007D1DBB" w:rsidP="007D1DBB"/>
    <w:p w14:paraId="666D301A" w14:textId="77777777" w:rsidR="007D1DBB" w:rsidRDefault="007D1DBB" w:rsidP="007D1DBB"/>
    <w:p w14:paraId="48BCA6A2" w14:textId="77777777" w:rsidR="007D1DBB" w:rsidRDefault="007D1DBB" w:rsidP="007D1DBB"/>
    <w:p w14:paraId="38E1F906" w14:textId="77777777" w:rsidR="007D1DBB" w:rsidRDefault="007D1DBB" w:rsidP="007D1DBB"/>
    <w:p w14:paraId="50F1DCAA" w14:textId="08517AD5" w:rsidR="0096765C" w:rsidRPr="007D1DBB" w:rsidRDefault="006E2402" w:rsidP="0087468F">
      <w:pPr>
        <w:outlineLvl w:val="0"/>
        <w:rPr>
          <w:b/>
          <w:bCs/>
          <w:sz w:val="32"/>
          <w:szCs w:val="28"/>
        </w:rPr>
      </w:pPr>
      <w:bookmarkStart w:id="76" w:name="_Toc243432354"/>
      <w:r w:rsidRPr="007D1DBB">
        <w:rPr>
          <w:b/>
          <w:bCs/>
          <w:sz w:val="32"/>
          <w:szCs w:val="28"/>
        </w:rPr>
        <w:lastRenderedPageBreak/>
        <w:t>8. Conclusion</w:t>
      </w:r>
      <w:bookmarkEnd w:id="76"/>
    </w:p>
    <w:p w14:paraId="69AB4D02" w14:textId="77777777" w:rsidR="0096765C" w:rsidRPr="006F54B9" w:rsidRDefault="006E2402">
      <w:pPr>
        <w:jc w:val="both"/>
      </w:pPr>
      <w:proofErr w:type="spellStart"/>
      <w:r w:rsidRPr="006F54B9">
        <w:t>DemandIQ</w:t>
      </w:r>
      <w:proofErr w:type="spellEnd"/>
      <w:r w:rsidRPr="006F54B9">
        <w:t xml:space="preserve"> shows that a small set of classical machine-learning models, chained together, can take a retailer from raw sales history to an explained ordering decision. Against the objectives set in Section 2.3:</w:t>
      </w:r>
    </w:p>
    <w:p w14:paraId="6BB62B1A" w14:textId="77777777" w:rsidR="0096765C" w:rsidRPr="006F54B9" w:rsidRDefault="006E2402">
      <w:pPr>
        <w:pStyle w:val="TableCaption"/>
        <w:keepNext/>
        <w:spacing w:before="120" w:after="60"/>
        <w:jc w:val="center"/>
        <w:rPr>
          <w:color w:val="auto"/>
        </w:rPr>
      </w:pPr>
      <w:bookmarkStart w:id="77" w:name="_Toc243432408"/>
      <w:r w:rsidRPr="006F54B9">
        <w:rPr>
          <w:b/>
          <w:color w:val="auto"/>
        </w:rPr>
        <w:t xml:space="preserve">Table 18. </w:t>
      </w:r>
      <w:r w:rsidRPr="006F54B9">
        <w:rPr>
          <w:color w:val="auto"/>
        </w:rPr>
        <w:t>Objectives against results</w:t>
      </w:r>
      <w:bookmarkEnd w:id="77"/>
    </w:p>
    <w:tbl>
      <w:tblPr>
        <w:tblStyle w:val="TableGrid"/>
        <w:tblW w:w="9569" w:type="dxa"/>
        <w:tblLayout w:type="fixed"/>
        <w:tblLook w:val="04A0" w:firstRow="1" w:lastRow="0" w:firstColumn="1" w:lastColumn="0" w:noHBand="0" w:noVBand="1"/>
      </w:tblPr>
      <w:tblGrid>
        <w:gridCol w:w="2355"/>
        <w:gridCol w:w="2650"/>
        <w:gridCol w:w="3239"/>
        <w:gridCol w:w="1325"/>
      </w:tblGrid>
      <w:tr w:rsidR="0096765C" w:rsidRPr="006F54B9" w14:paraId="2737E9D6" w14:textId="77777777" w:rsidTr="00827AF6">
        <w:trPr>
          <w:trHeight w:val="267"/>
        </w:trPr>
        <w:tc>
          <w:tcPr>
            <w:tcW w:w="2355" w:type="dxa"/>
          </w:tcPr>
          <w:p w14:paraId="46A07B6E" w14:textId="77777777" w:rsidR="0096765C" w:rsidRPr="006F54B9" w:rsidRDefault="006E2402">
            <w:pPr>
              <w:keepNext/>
              <w:spacing w:after="0"/>
              <w:jc w:val="center"/>
            </w:pPr>
            <w:r w:rsidRPr="006F54B9">
              <w:rPr>
                <w:b/>
                <w:sz w:val="20"/>
              </w:rPr>
              <w:t>Objective</w:t>
            </w:r>
          </w:p>
        </w:tc>
        <w:tc>
          <w:tcPr>
            <w:tcW w:w="2650" w:type="dxa"/>
          </w:tcPr>
          <w:p w14:paraId="15AC15E3" w14:textId="77777777" w:rsidR="0096765C" w:rsidRPr="006F54B9" w:rsidRDefault="006E2402">
            <w:pPr>
              <w:keepNext/>
              <w:spacing w:after="0"/>
              <w:jc w:val="center"/>
            </w:pPr>
            <w:r w:rsidRPr="006F54B9">
              <w:rPr>
                <w:b/>
                <w:sz w:val="20"/>
              </w:rPr>
              <w:t>Target</w:t>
            </w:r>
          </w:p>
        </w:tc>
        <w:tc>
          <w:tcPr>
            <w:tcW w:w="3239" w:type="dxa"/>
          </w:tcPr>
          <w:p w14:paraId="05D060A9" w14:textId="77777777" w:rsidR="0096765C" w:rsidRPr="006F54B9" w:rsidRDefault="006E2402">
            <w:pPr>
              <w:keepNext/>
              <w:spacing w:after="0"/>
              <w:jc w:val="center"/>
            </w:pPr>
            <w:r w:rsidRPr="006F54B9">
              <w:rPr>
                <w:b/>
                <w:sz w:val="20"/>
              </w:rPr>
              <w:t>Achieved</w:t>
            </w:r>
          </w:p>
        </w:tc>
        <w:tc>
          <w:tcPr>
            <w:tcW w:w="1325" w:type="dxa"/>
          </w:tcPr>
          <w:p w14:paraId="2618F9E7" w14:textId="77777777" w:rsidR="0096765C" w:rsidRPr="006F54B9" w:rsidRDefault="006E2402">
            <w:pPr>
              <w:keepNext/>
              <w:spacing w:after="0"/>
              <w:jc w:val="center"/>
            </w:pPr>
            <w:r w:rsidRPr="006F54B9">
              <w:rPr>
                <w:b/>
                <w:sz w:val="20"/>
              </w:rPr>
              <w:t>Status</w:t>
            </w:r>
          </w:p>
        </w:tc>
      </w:tr>
      <w:tr w:rsidR="0096765C" w:rsidRPr="006F54B9" w14:paraId="64486B41" w14:textId="77777777" w:rsidTr="00827AF6">
        <w:trPr>
          <w:trHeight w:val="267"/>
        </w:trPr>
        <w:tc>
          <w:tcPr>
            <w:tcW w:w="2355" w:type="dxa"/>
          </w:tcPr>
          <w:p w14:paraId="27128532" w14:textId="77777777" w:rsidR="0096765C" w:rsidRPr="006F54B9" w:rsidRDefault="006E2402">
            <w:pPr>
              <w:keepNext/>
              <w:spacing w:after="0"/>
            </w:pPr>
            <w:r w:rsidRPr="006F54B9">
              <w:rPr>
                <w:sz w:val="20"/>
              </w:rPr>
              <w:t>O1 Predict demand</w:t>
            </w:r>
          </w:p>
        </w:tc>
        <w:tc>
          <w:tcPr>
            <w:tcW w:w="2650" w:type="dxa"/>
          </w:tcPr>
          <w:p w14:paraId="0C8C8976" w14:textId="77777777" w:rsidR="0096765C" w:rsidRPr="006F54B9" w:rsidRDefault="006E2402">
            <w:pPr>
              <w:keepNext/>
              <w:spacing w:after="0"/>
            </w:pPr>
            <w:r w:rsidRPr="006F54B9">
              <w:rPr>
                <w:sz w:val="20"/>
              </w:rPr>
              <w:t>MAPE &lt; 10%, R² &gt; 0.90</w:t>
            </w:r>
          </w:p>
        </w:tc>
        <w:tc>
          <w:tcPr>
            <w:tcW w:w="3239" w:type="dxa"/>
          </w:tcPr>
          <w:p w14:paraId="0682337C" w14:textId="77777777" w:rsidR="0096765C" w:rsidRPr="006F54B9" w:rsidRDefault="006E2402">
            <w:pPr>
              <w:keepNext/>
              <w:spacing w:after="0"/>
            </w:pPr>
            <w:r w:rsidRPr="006F54B9">
              <w:rPr>
                <w:sz w:val="20"/>
              </w:rPr>
              <w:t>MAPE 7.96%, R² 0.941</w:t>
            </w:r>
          </w:p>
        </w:tc>
        <w:tc>
          <w:tcPr>
            <w:tcW w:w="1325" w:type="dxa"/>
          </w:tcPr>
          <w:p w14:paraId="4BFDD7B0" w14:textId="77777777" w:rsidR="0096765C" w:rsidRPr="006F54B9" w:rsidRDefault="006E2402">
            <w:pPr>
              <w:keepNext/>
              <w:spacing w:after="0"/>
              <w:jc w:val="center"/>
            </w:pPr>
            <w:r w:rsidRPr="006F54B9">
              <w:rPr>
                <w:sz w:val="20"/>
              </w:rPr>
              <w:t>Met</w:t>
            </w:r>
          </w:p>
        </w:tc>
      </w:tr>
      <w:tr w:rsidR="0096765C" w:rsidRPr="006F54B9" w14:paraId="50ACFD2B" w14:textId="77777777" w:rsidTr="00827AF6">
        <w:trPr>
          <w:trHeight w:val="267"/>
        </w:trPr>
        <w:tc>
          <w:tcPr>
            <w:tcW w:w="2355" w:type="dxa"/>
          </w:tcPr>
          <w:p w14:paraId="4947812B" w14:textId="77777777" w:rsidR="0096765C" w:rsidRPr="006F54B9" w:rsidRDefault="006E2402">
            <w:pPr>
              <w:keepNext/>
              <w:spacing w:after="0"/>
            </w:pPr>
            <w:r w:rsidRPr="006F54B9">
              <w:rPr>
                <w:sz w:val="20"/>
              </w:rPr>
              <w:t>O1 Uncertainty</w:t>
            </w:r>
          </w:p>
        </w:tc>
        <w:tc>
          <w:tcPr>
            <w:tcW w:w="2650" w:type="dxa"/>
          </w:tcPr>
          <w:p w14:paraId="57331F51" w14:textId="77777777" w:rsidR="0096765C" w:rsidRPr="006F54B9" w:rsidRDefault="006E2402">
            <w:pPr>
              <w:keepNext/>
              <w:spacing w:after="0"/>
            </w:pPr>
            <w:r w:rsidRPr="006F54B9">
              <w:rPr>
                <w:sz w:val="20"/>
              </w:rPr>
              <w:t>~80% coverage</w:t>
            </w:r>
          </w:p>
        </w:tc>
        <w:tc>
          <w:tcPr>
            <w:tcW w:w="3239" w:type="dxa"/>
          </w:tcPr>
          <w:p w14:paraId="5F455851" w14:textId="77777777" w:rsidR="0096765C" w:rsidRPr="006F54B9" w:rsidRDefault="006E2402">
            <w:pPr>
              <w:keepNext/>
              <w:spacing w:after="0"/>
            </w:pPr>
            <w:r w:rsidRPr="006F54B9">
              <w:rPr>
                <w:sz w:val="20"/>
              </w:rPr>
              <w:t>72.9%</w:t>
            </w:r>
          </w:p>
        </w:tc>
        <w:tc>
          <w:tcPr>
            <w:tcW w:w="1325" w:type="dxa"/>
          </w:tcPr>
          <w:p w14:paraId="0259F8DE" w14:textId="77777777" w:rsidR="0096765C" w:rsidRPr="006F54B9" w:rsidRDefault="006E2402">
            <w:pPr>
              <w:keepNext/>
              <w:spacing w:after="0"/>
              <w:jc w:val="center"/>
            </w:pPr>
            <w:r w:rsidRPr="006F54B9">
              <w:rPr>
                <w:sz w:val="20"/>
              </w:rPr>
              <w:t>Partly met</w:t>
            </w:r>
          </w:p>
        </w:tc>
      </w:tr>
      <w:tr w:rsidR="0096765C" w:rsidRPr="006F54B9" w14:paraId="229F718D" w14:textId="77777777" w:rsidTr="00827AF6">
        <w:trPr>
          <w:trHeight w:val="267"/>
        </w:trPr>
        <w:tc>
          <w:tcPr>
            <w:tcW w:w="2355" w:type="dxa"/>
          </w:tcPr>
          <w:p w14:paraId="17792E05" w14:textId="77777777" w:rsidR="0096765C" w:rsidRPr="006F54B9" w:rsidRDefault="006E2402">
            <w:pPr>
              <w:keepNext/>
              <w:spacing w:after="0"/>
            </w:pPr>
            <w:r w:rsidRPr="006F54B9">
              <w:rPr>
                <w:sz w:val="20"/>
              </w:rPr>
              <w:t>O2 Stockout risk</w:t>
            </w:r>
          </w:p>
        </w:tc>
        <w:tc>
          <w:tcPr>
            <w:tcW w:w="2650" w:type="dxa"/>
          </w:tcPr>
          <w:p w14:paraId="1EE746AB" w14:textId="77777777" w:rsidR="0096765C" w:rsidRPr="006F54B9" w:rsidRDefault="006E2402">
            <w:pPr>
              <w:keepNext/>
              <w:spacing w:after="0"/>
            </w:pPr>
            <w:r w:rsidRPr="006F54B9">
              <w:rPr>
                <w:sz w:val="20"/>
              </w:rPr>
              <w:t>ROC-AUC &gt; 0.85</w:t>
            </w:r>
          </w:p>
        </w:tc>
        <w:tc>
          <w:tcPr>
            <w:tcW w:w="3239" w:type="dxa"/>
          </w:tcPr>
          <w:p w14:paraId="298EC139" w14:textId="77777777" w:rsidR="0096765C" w:rsidRPr="006F54B9" w:rsidRDefault="006E2402">
            <w:pPr>
              <w:keepNext/>
              <w:spacing w:after="0"/>
            </w:pPr>
            <w:r w:rsidRPr="006F54B9">
              <w:rPr>
                <w:sz w:val="20"/>
              </w:rPr>
              <w:t>ROC-AUC 0.873, PR-AUC 0.610</w:t>
            </w:r>
          </w:p>
        </w:tc>
        <w:tc>
          <w:tcPr>
            <w:tcW w:w="1325" w:type="dxa"/>
          </w:tcPr>
          <w:p w14:paraId="64977CE6" w14:textId="77777777" w:rsidR="0096765C" w:rsidRPr="006F54B9" w:rsidRDefault="006E2402">
            <w:pPr>
              <w:keepNext/>
              <w:spacing w:after="0"/>
              <w:jc w:val="center"/>
            </w:pPr>
            <w:r w:rsidRPr="006F54B9">
              <w:rPr>
                <w:sz w:val="20"/>
              </w:rPr>
              <w:t>Met</w:t>
            </w:r>
          </w:p>
        </w:tc>
      </w:tr>
      <w:tr w:rsidR="0096765C" w:rsidRPr="006F54B9" w14:paraId="2695E558" w14:textId="77777777" w:rsidTr="00827AF6">
        <w:trPr>
          <w:trHeight w:val="535"/>
        </w:trPr>
        <w:tc>
          <w:tcPr>
            <w:tcW w:w="2355" w:type="dxa"/>
          </w:tcPr>
          <w:p w14:paraId="59D3FA93" w14:textId="77777777" w:rsidR="0096765C" w:rsidRPr="006F54B9" w:rsidRDefault="006E2402">
            <w:pPr>
              <w:keepNext/>
              <w:spacing w:after="0"/>
            </w:pPr>
            <w:r w:rsidRPr="006F54B9">
              <w:rPr>
                <w:sz w:val="20"/>
              </w:rPr>
              <w:t>O3 Reorder</w:t>
            </w:r>
          </w:p>
        </w:tc>
        <w:tc>
          <w:tcPr>
            <w:tcW w:w="2650" w:type="dxa"/>
          </w:tcPr>
          <w:p w14:paraId="3440B6C4" w14:textId="77777777" w:rsidR="0096765C" w:rsidRPr="006F54B9" w:rsidRDefault="006E2402">
            <w:pPr>
              <w:keepNext/>
              <w:spacing w:after="0"/>
            </w:pPr>
            <w:r w:rsidRPr="006F54B9">
              <w:rPr>
                <w:sz w:val="20"/>
              </w:rPr>
              <w:t>&gt;= 30% fewer stockout days, lower cost</w:t>
            </w:r>
          </w:p>
        </w:tc>
        <w:tc>
          <w:tcPr>
            <w:tcW w:w="3239" w:type="dxa"/>
          </w:tcPr>
          <w:p w14:paraId="31B03D1E" w14:textId="77777777" w:rsidR="0096765C" w:rsidRPr="006F54B9" w:rsidRDefault="006E2402">
            <w:pPr>
              <w:keepNext/>
              <w:spacing w:after="0"/>
            </w:pPr>
            <w:r w:rsidRPr="006F54B9">
              <w:rPr>
                <w:sz w:val="20"/>
              </w:rPr>
              <w:t>80% fewer, cost -63%</w:t>
            </w:r>
          </w:p>
        </w:tc>
        <w:tc>
          <w:tcPr>
            <w:tcW w:w="1325" w:type="dxa"/>
          </w:tcPr>
          <w:p w14:paraId="51257F6A" w14:textId="77777777" w:rsidR="0096765C" w:rsidRPr="006F54B9" w:rsidRDefault="006E2402">
            <w:pPr>
              <w:keepNext/>
              <w:spacing w:after="0"/>
              <w:jc w:val="center"/>
            </w:pPr>
            <w:r w:rsidRPr="006F54B9">
              <w:rPr>
                <w:sz w:val="20"/>
              </w:rPr>
              <w:t>Met</w:t>
            </w:r>
          </w:p>
        </w:tc>
      </w:tr>
      <w:tr w:rsidR="0096765C" w:rsidRPr="006F54B9" w14:paraId="2D93FEFE" w14:textId="77777777" w:rsidTr="00827AF6">
        <w:trPr>
          <w:trHeight w:val="535"/>
        </w:trPr>
        <w:tc>
          <w:tcPr>
            <w:tcW w:w="2355" w:type="dxa"/>
          </w:tcPr>
          <w:p w14:paraId="5F8C20A8" w14:textId="77777777" w:rsidR="0096765C" w:rsidRPr="006F54B9" w:rsidRDefault="006E2402">
            <w:pPr>
              <w:spacing w:after="0"/>
            </w:pPr>
            <w:r w:rsidRPr="006F54B9">
              <w:rPr>
                <w:sz w:val="20"/>
              </w:rPr>
              <w:t>O4 Explain + what-if</w:t>
            </w:r>
          </w:p>
        </w:tc>
        <w:tc>
          <w:tcPr>
            <w:tcW w:w="2650" w:type="dxa"/>
          </w:tcPr>
          <w:p w14:paraId="1DCDB602" w14:textId="77777777" w:rsidR="0096765C" w:rsidRPr="006F54B9" w:rsidRDefault="006E2402">
            <w:pPr>
              <w:spacing w:after="0"/>
            </w:pPr>
            <w:r w:rsidRPr="006F54B9">
              <w:rPr>
                <w:sz w:val="20"/>
              </w:rPr>
              <w:t>Exact SHAP; dashboard</w:t>
            </w:r>
          </w:p>
        </w:tc>
        <w:tc>
          <w:tcPr>
            <w:tcW w:w="3239" w:type="dxa"/>
          </w:tcPr>
          <w:p w14:paraId="77CC308F" w14:textId="77777777" w:rsidR="0096765C" w:rsidRPr="006F54B9" w:rsidRDefault="006E2402">
            <w:pPr>
              <w:spacing w:after="0"/>
            </w:pPr>
            <w:r w:rsidRPr="006F54B9">
              <w:rPr>
                <w:sz w:val="20"/>
              </w:rPr>
              <w:t xml:space="preserve">Exact </w:t>
            </w:r>
            <w:proofErr w:type="spellStart"/>
            <w:r w:rsidRPr="006F54B9">
              <w:rPr>
                <w:sz w:val="20"/>
              </w:rPr>
              <w:t>TreeSHAP</w:t>
            </w:r>
            <w:proofErr w:type="spellEnd"/>
            <w:r w:rsidRPr="006F54B9">
              <w:rPr>
                <w:sz w:val="20"/>
              </w:rPr>
              <w:t xml:space="preserve"> for both models; 6-page dashboard</w:t>
            </w:r>
          </w:p>
        </w:tc>
        <w:tc>
          <w:tcPr>
            <w:tcW w:w="1325" w:type="dxa"/>
          </w:tcPr>
          <w:p w14:paraId="6F6FC2E0" w14:textId="77777777" w:rsidR="0096765C" w:rsidRPr="006F54B9" w:rsidRDefault="006E2402">
            <w:pPr>
              <w:spacing w:after="0"/>
              <w:jc w:val="center"/>
            </w:pPr>
            <w:r w:rsidRPr="006F54B9">
              <w:rPr>
                <w:sz w:val="20"/>
              </w:rPr>
              <w:t>Met</w:t>
            </w:r>
          </w:p>
        </w:tc>
      </w:tr>
    </w:tbl>
    <w:p w14:paraId="21AA143E" w14:textId="77777777" w:rsidR="0096765C" w:rsidRPr="006F54B9" w:rsidRDefault="0096765C">
      <w:pPr>
        <w:spacing w:after="80"/>
      </w:pPr>
    </w:p>
    <w:p w14:paraId="14D74A52" w14:textId="77777777" w:rsidR="0096765C" w:rsidRPr="006F54B9" w:rsidRDefault="006E2402">
      <w:pPr>
        <w:jc w:val="both"/>
      </w:pPr>
      <w:r w:rsidRPr="006F54B9">
        <w:t>The most important finding is that the decision layer matters as much as the forecast. A better forecast alone already removes most of the manager's stockouts; letting the risk classifier trigger emergency orders removes a further share, and in total stockout days fall from 7.51% to 1.50%. Because every forecast and every risk score comes with its SHAP explanation, and because what-if results are clearly labelled, the system is something a manager can question and therefore trust.</w:t>
      </w:r>
    </w:p>
    <w:p w14:paraId="5E03EBC8" w14:textId="77777777" w:rsidR="007D1DBB" w:rsidRDefault="007D1DBB">
      <w:pPr>
        <w:pStyle w:val="Heading1"/>
        <w:rPr>
          <w:color w:val="auto"/>
        </w:rPr>
      </w:pPr>
    </w:p>
    <w:p w14:paraId="5EDFCD25" w14:textId="77777777" w:rsidR="007D1DBB" w:rsidRDefault="007D1DBB">
      <w:pPr>
        <w:pStyle w:val="Heading1"/>
        <w:rPr>
          <w:color w:val="auto"/>
        </w:rPr>
      </w:pPr>
    </w:p>
    <w:p w14:paraId="58481125" w14:textId="77777777" w:rsidR="007D1DBB" w:rsidRDefault="007D1DBB">
      <w:pPr>
        <w:pStyle w:val="Heading1"/>
        <w:rPr>
          <w:color w:val="auto"/>
        </w:rPr>
      </w:pPr>
    </w:p>
    <w:p w14:paraId="60A73D29" w14:textId="77777777" w:rsidR="007D1DBB" w:rsidRDefault="007D1DBB">
      <w:pPr>
        <w:pStyle w:val="Heading1"/>
        <w:rPr>
          <w:color w:val="auto"/>
        </w:rPr>
      </w:pPr>
    </w:p>
    <w:p w14:paraId="25A75498" w14:textId="77777777" w:rsidR="007D1DBB" w:rsidRDefault="007D1DBB">
      <w:pPr>
        <w:pStyle w:val="Heading1"/>
        <w:rPr>
          <w:color w:val="auto"/>
        </w:rPr>
      </w:pPr>
    </w:p>
    <w:p w14:paraId="0351C465" w14:textId="77777777" w:rsidR="007D1DBB" w:rsidRDefault="007D1DBB">
      <w:pPr>
        <w:pStyle w:val="Heading1"/>
        <w:rPr>
          <w:color w:val="auto"/>
        </w:rPr>
      </w:pPr>
    </w:p>
    <w:p w14:paraId="4D78A729" w14:textId="77777777" w:rsidR="007D1DBB" w:rsidRDefault="007D1DBB">
      <w:pPr>
        <w:pStyle w:val="Heading1"/>
        <w:rPr>
          <w:color w:val="auto"/>
        </w:rPr>
      </w:pPr>
    </w:p>
    <w:p w14:paraId="45FF7DFB" w14:textId="77777777" w:rsidR="007D1DBB" w:rsidRDefault="007D1DBB">
      <w:pPr>
        <w:pStyle w:val="Heading1"/>
        <w:rPr>
          <w:color w:val="auto"/>
        </w:rPr>
      </w:pPr>
    </w:p>
    <w:p w14:paraId="53760643" w14:textId="77777777" w:rsidR="007D1DBB" w:rsidRDefault="007D1DBB">
      <w:pPr>
        <w:pStyle w:val="Heading1"/>
        <w:rPr>
          <w:color w:val="auto"/>
        </w:rPr>
      </w:pPr>
    </w:p>
    <w:p w14:paraId="29BAE5DB" w14:textId="77777777" w:rsidR="007D1DBB" w:rsidRDefault="007D1DBB" w:rsidP="007D1DBB"/>
    <w:p w14:paraId="56B40279" w14:textId="77777777" w:rsidR="007D1DBB" w:rsidRDefault="007D1DBB" w:rsidP="007D1DBB"/>
    <w:p w14:paraId="090A92EC" w14:textId="77777777" w:rsidR="007D1DBB" w:rsidRDefault="007D1DBB" w:rsidP="007D1DBB"/>
    <w:p w14:paraId="720B2517" w14:textId="77777777" w:rsidR="007D1DBB" w:rsidRDefault="007D1DBB" w:rsidP="007D1DBB"/>
    <w:p w14:paraId="5B0203D7" w14:textId="77777777" w:rsidR="00827AF6" w:rsidRDefault="00827AF6" w:rsidP="007D1DBB"/>
    <w:p w14:paraId="3EF0CF87" w14:textId="77777777" w:rsidR="007D1DBB" w:rsidRDefault="007D1DBB" w:rsidP="007D1DBB"/>
    <w:p w14:paraId="224ADD52" w14:textId="309AD52C" w:rsidR="0096765C" w:rsidRPr="007D1DBB" w:rsidRDefault="006E2402" w:rsidP="0087468F">
      <w:pPr>
        <w:outlineLvl w:val="0"/>
        <w:rPr>
          <w:b/>
          <w:bCs/>
          <w:sz w:val="32"/>
          <w:szCs w:val="28"/>
        </w:rPr>
      </w:pPr>
      <w:bookmarkStart w:id="78" w:name="_Toc243432355"/>
      <w:r w:rsidRPr="007D1DBB">
        <w:rPr>
          <w:b/>
          <w:bCs/>
          <w:sz w:val="32"/>
          <w:szCs w:val="28"/>
        </w:rPr>
        <w:lastRenderedPageBreak/>
        <w:t>9. Future Scope</w:t>
      </w:r>
      <w:bookmarkEnd w:id="78"/>
    </w:p>
    <w:p w14:paraId="2D1948BD" w14:textId="77777777" w:rsidR="0096765C" w:rsidRPr="006F54B9" w:rsidRDefault="006E2402">
      <w:pPr>
        <w:pStyle w:val="ListBullet"/>
        <w:jc w:val="both"/>
      </w:pPr>
      <w:r w:rsidRPr="006F54B9">
        <w:rPr>
          <w:b/>
        </w:rPr>
        <w:t>Real stockout labels.</w:t>
      </w:r>
      <w:r w:rsidRPr="006F54B9">
        <w:t xml:space="preserve"> Validate the inventory replay on a dataset with recorded stockouts, such as FreshRetailNet-50K, and move from store level to product (SKU) level.</w:t>
      </w:r>
    </w:p>
    <w:p w14:paraId="3E084C1C" w14:textId="77777777" w:rsidR="0096765C" w:rsidRPr="006F54B9" w:rsidRDefault="006E2402">
      <w:pPr>
        <w:pStyle w:val="ListBullet"/>
        <w:jc w:val="both"/>
      </w:pPr>
      <w:r w:rsidRPr="006F54B9">
        <w:rPr>
          <w:b/>
        </w:rPr>
        <w:t>Indian retail and festivals.</w:t>
      </w:r>
      <w:r w:rsidRPr="006F54B9">
        <w:t xml:space="preserve"> Add a Diwali/Eid/Christmas festival calendar and test on Indian retail or apparel data, where festival peaks are sharper.</w:t>
      </w:r>
    </w:p>
    <w:p w14:paraId="5F5C92A8" w14:textId="77777777" w:rsidR="0096765C" w:rsidRPr="006F54B9" w:rsidRDefault="006E2402">
      <w:pPr>
        <w:pStyle w:val="ListBullet"/>
        <w:jc w:val="both"/>
      </w:pPr>
      <w:r w:rsidRPr="006F54B9">
        <w:rPr>
          <w:b/>
        </w:rPr>
        <w:t>Causal price effect.</w:t>
      </w:r>
      <w:r w:rsidRPr="006F54B9">
        <w:t xml:space="preserve"> Estimate the effect of price with double/debiased machine learning [38] once price data is available, instead of an assumed elasticity.</w:t>
      </w:r>
    </w:p>
    <w:p w14:paraId="7D73119E" w14:textId="77777777" w:rsidR="0096765C" w:rsidRPr="006F54B9" w:rsidRDefault="006E2402">
      <w:pPr>
        <w:pStyle w:val="ListBullet"/>
        <w:jc w:val="both"/>
      </w:pPr>
      <w:r w:rsidRPr="006F54B9">
        <w:rPr>
          <w:b/>
        </w:rPr>
        <w:t>Better intervals.</w:t>
      </w:r>
      <w:r w:rsidRPr="006F54B9">
        <w:t xml:space="preserve"> Calibrate the P10-P90 band with conformal prediction so that coverage reaches 80%.</w:t>
      </w:r>
    </w:p>
    <w:p w14:paraId="4277CB64" w14:textId="77777777" w:rsidR="0096765C" w:rsidRPr="006F54B9" w:rsidRDefault="006E2402">
      <w:pPr>
        <w:pStyle w:val="ListBullet"/>
        <w:jc w:val="both"/>
      </w:pPr>
      <w:r w:rsidRPr="006F54B9">
        <w:rPr>
          <w:b/>
        </w:rPr>
        <w:t>Deployment.</w:t>
      </w:r>
      <w:r w:rsidRPr="006F54B9">
        <w:t xml:space="preserve"> Schedule the pipeline to retrain weekly, send the </w:t>
      </w:r>
      <w:proofErr w:type="spellStart"/>
      <w:r w:rsidRPr="006F54B9">
        <w:t>HIGH-risk</w:t>
      </w:r>
      <w:proofErr w:type="spellEnd"/>
      <w:r w:rsidRPr="006F54B9">
        <w:t xml:space="preserve"> list to managers each evening, and log their decisions to measure real impact.</w:t>
      </w:r>
    </w:p>
    <w:p w14:paraId="7828F473" w14:textId="77777777" w:rsidR="007D1DBB" w:rsidRDefault="007D1DBB" w:rsidP="007D1DBB"/>
    <w:p w14:paraId="0F41B448" w14:textId="77777777" w:rsidR="007D1DBB" w:rsidRDefault="007D1DBB" w:rsidP="007D1DBB"/>
    <w:p w14:paraId="36AA818D" w14:textId="77777777" w:rsidR="007D1DBB" w:rsidRDefault="007D1DBB" w:rsidP="007D1DBB"/>
    <w:p w14:paraId="0DA610E9" w14:textId="77777777" w:rsidR="007D1DBB" w:rsidRDefault="007D1DBB" w:rsidP="007D1DBB"/>
    <w:p w14:paraId="4EFE81AE" w14:textId="77777777" w:rsidR="007D1DBB" w:rsidRDefault="007D1DBB" w:rsidP="007D1DBB"/>
    <w:p w14:paraId="6D22DBD8" w14:textId="77777777" w:rsidR="007D1DBB" w:rsidRDefault="007D1DBB" w:rsidP="007D1DBB"/>
    <w:p w14:paraId="059A68B8" w14:textId="77777777" w:rsidR="007D1DBB" w:rsidRDefault="007D1DBB" w:rsidP="007D1DBB"/>
    <w:p w14:paraId="6EF73EE9" w14:textId="77777777" w:rsidR="007D1DBB" w:rsidRDefault="007D1DBB" w:rsidP="007D1DBB"/>
    <w:p w14:paraId="7E62FE2F" w14:textId="77777777" w:rsidR="007D1DBB" w:rsidRDefault="007D1DBB" w:rsidP="007D1DBB"/>
    <w:p w14:paraId="4054AA8A" w14:textId="77777777" w:rsidR="007D1DBB" w:rsidRDefault="007D1DBB" w:rsidP="007D1DBB"/>
    <w:p w14:paraId="4B0F3F80" w14:textId="77777777" w:rsidR="007D1DBB" w:rsidRDefault="007D1DBB" w:rsidP="007D1DBB"/>
    <w:p w14:paraId="6665B16D" w14:textId="77777777" w:rsidR="007D1DBB" w:rsidRDefault="007D1DBB" w:rsidP="007D1DBB"/>
    <w:p w14:paraId="5375B801" w14:textId="77777777" w:rsidR="007D1DBB" w:rsidRDefault="007D1DBB" w:rsidP="007D1DBB"/>
    <w:p w14:paraId="1571F04C" w14:textId="77777777" w:rsidR="007D1DBB" w:rsidRDefault="007D1DBB" w:rsidP="007D1DBB"/>
    <w:p w14:paraId="0D6C6B4F" w14:textId="77777777" w:rsidR="007D1DBB" w:rsidRDefault="007D1DBB" w:rsidP="007D1DBB"/>
    <w:p w14:paraId="0510ED10" w14:textId="77777777" w:rsidR="007D1DBB" w:rsidRDefault="007D1DBB" w:rsidP="007D1DBB"/>
    <w:p w14:paraId="785F4021" w14:textId="77777777" w:rsidR="007D1DBB" w:rsidRDefault="007D1DBB" w:rsidP="007D1DBB"/>
    <w:p w14:paraId="311B01B4" w14:textId="77777777" w:rsidR="007D1DBB" w:rsidRDefault="007D1DBB" w:rsidP="007D1DBB"/>
    <w:p w14:paraId="1B10044E" w14:textId="77777777" w:rsidR="007D1DBB" w:rsidRDefault="007D1DBB" w:rsidP="007D1DBB"/>
    <w:p w14:paraId="1F7DA108" w14:textId="77777777" w:rsidR="007D1DBB" w:rsidRDefault="007D1DBB" w:rsidP="007D1DBB"/>
    <w:p w14:paraId="197BA4E1" w14:textId="77777777" w:rsidR="007D1DBB" w:rsidRDefault="007D1DBB" w:rsidP="007D1DBB"/>
    <w:p w14:paraId="0443BAEF" w14:textId="77777777" w:rsidR="007D1DBB" w:rsidRDefault="007D1DBB" w:rsidP="007D1DBB"/>
    <w:p w14:paraId="4E0622B2" w14:textId="77777777" w:rsidR="007D1DBB" w:rsidRDefault="007D1DBB" w:rsidP="007D1DBB"/>
    <w:p w14:paraId="0135E4EA" w14:textId="77777777" w:rsidR="007D1DBB" w:rsidRDefault="007D1DBB" w:rsidP="007D1DBB"/>
    <w:p w14:paraId="6B8BDAD6" w14:textId="77777777" w:rsidR="007D1DBB" w:rsidRDefault="007D1DBB" w:rsidP="007D1DBB"/>
    <w:p w14:paraId="0236B85F" w14:textId="77777777" w:rsidR="007D1DBB" w:rsidRDefault="007D1DBB" w:rsidP="007D1DBB"/>
    <w:p w14:paraId="5C559CD4" w14:textId="77777777" w:rsidR="007D1DBB" w:rsidRDefault="007D1DBB" w:rsidP="007D1DBB"/>
    <w:p w14:paraId="08C291E0" w14:textId="084BBB1B" w:rsidR="0096765C" w:rsidRPr="007D1DBB" w:rsidRDefault="006E2402" w:rsidP="0087468F">
      <w:pPr>
        <w:outlineLvl w:val="0"/>
        <w:rPr>
          <w:b/>
          <w:bCs/>
          <w:sz w:val="32"/>
          <w:szCs w:val="28"/>
        </w:rPr>
      </w:pPr>
      <w:bookmarkStart w:id="79" w:name="_Toc243432356"/>
      <w:r w:rsidRPr="007D1DBB">
        <w:rPr>
          <w:b/>
          <w:bCs/>
          <w:sz w:val="32"/>
          <w:szCs w:val="28"/>
        </w:rPr>
        <w:t>10. References</w:t>
      </w:r>
      <w:bookmarkEnd w:id="79"/>
    </w:p>
    <w:p w14:paraId="2B62E9FC" w14:textId="77777777" w:rsidR="0096765C" w:rsidRPr="006F54B9" w:rsidRDefault="006E2402">
      <w:pPr>
        <w:spacing w:after="60"/>
        <w:ind w:left="648" w:hanging="648"/>
      </w:pPr>
      <w:r w:rsidRPr="006F54B9">
        <w:rPr>
          <w:sz w:val="21"/>
        </w:rPr>
        <w:t>[1]</w:t>
      </w:r>
      <w:r w:rsidRPr="006F54B9">
        <w:rPr>
          <w:sz w:val="21"/>
        </w:rPr>
        <w:tab/>
        <w:t xml:space="preserve">T. W. Gruen, D. S. Corsten, and S. Bharadwaj, </w:t>
      </w:r>
      <w:r w:rsidRPr="006F54B9">
        <w:rPr>
          <w:i/>
          <w:sz w:val="21"/>
        </w:rPr>
        <w:t>Retail Out-of-Stocks: A Worldwide Examination of Extent, Causes and Consumer Responses</w:t>
      </w:r>
      <w:r w:rsidRPr="006F54B9">
        <w:rPr>
          <w:sz w:val="21"/>
        </w:rPr>
        <w:t>. Washington, DC, USA: Grocery Manufacturers of America, 2002.</w:t>
      </w:r>
    </w:p>
    <w:p w14:paraId="0CB73773" w14:textId="77777777" w:rsidR="0096765C" w:rsidRPr="006F54B9" w:rsidRDefault="006E2402">
      <w:pPr>
        <w:spacing w:after="60"/>
        <w:ind w:left="648" w:hanging="648"/>
      </w:pPr>
      <w:r w:rsidRPr="006F54B9">
        <w:rPr>
          <w:sz w:val="21"/>
        </w:rPr>
        <w:t>[2]</w:t>
      </w:r>
      <w:r w:rsidRPr="006F54B9">
        <w:rPr>
          <w:sz w:val="21"/>
        </w:rPr>
        <w:tab/>
        <w:t xml:space="preserve">R. Fildes, S. Ma, and S. Kolassa, "Retail forecasting: Research and practice," </w:t>
      </w:r>
      <w:r w:rsidRPr="006F54B9">
        <w:rPr>
          <w:i/>
          <w:sz w:val="21"/>
        </w:rPr>
        <w:t>Int. J. Forecast.</w:t>
      </w:r>
      <w:r w:rsidRPr="006F54B9">
        <w:rPr>
          <w:sz w:val="21"/>
        </w:rPr>
        <w:t>, vol. 38, no. 4, pp. 1283-1318, 2022.</w:t>
      </w:r>
    </w:p>
    <w:p w14:paraId="6BD6F484" w14:textId="77777777" w:rsidR="0096765C" w:rsidRPr="006F54B9" w:rsidRDefault="006E2402">
      <w:pPr>
        <w:spacing w:after="60"/>
        <w:ind w:left="648" w:hanging="648"/>
      </w:pPr>
      <w:r w:rsidRPr="006F54B9">
        <w:rPr>
          <w:sz w:val="21"/>
        </w:rPr>
        <w:t>[3]</w:t>
      </w:r>
      <w:r w:rsidRPr="006F54B9">
        <w:rPr>
          <w:sz w:val="21"/>
        </w:rPr>
        <w:tab/>
        <w:t xml:space="preserve">S. </w:t>
      </w:r>
      <w:proofErr w:type="spellStart"/>
      <w:r w:rsidRPr="006F54B9">
        <w:rPr>
          <w:sz w:val="21"/>
        </w:rPr>
        <w:t>Makridakis</w:t>
      </w:r>
      <w:proofErr w:type="spellEnd"/>
      <w:r w:rsidRPr="006F54B9">
        <w:rPr>
          <w:sz w:val="21"/>
        </w:rPr>
        <w:t xml:space="preserve">, E. Spiliotis, and V. </w:t>
      </w:r>
      <w:proofErr w:type="spellStart"/>
      <w:r w:rsidRPr="006F54B9">
        <w:rPr>
          <w:sz w:val="21"/>
        </w:rPr>
        <w:t>Assimakopoulos</w:t>
      </w:r>
      <w:proofErr w:type="spellEnd"/>
      <w:r w:rsidRPr="006F54B9">
        <w:rPr>
          <w:sz w:val="21"/>
        </w:rPr>
        <w:t xml:space="preserve">, "M5 accuracy competition: Results, findings, and conclusions," </w:t>
      </w:r>
      <w:r w:rsidRPr="006F54B9">
        <w:rPr>
          <w:i/>
          <w:sz w:val="21"/>
        </w:rPr>
        <w:t>Int. J. Forecast.</w:t>
      </w:r>
      <w:r w:rsidRPr="006F54B9">
        <w:rPr>
          <w:sz w:val="21"/>
        </w:rPr>
        <w:t xml:space="preserve">, vol. 38, no. 4, pp. 1346-1364, 2022, </w:t>
      </w:r>
      <w:proofErr w:type="spellStart"/>
      <w:r w:rsidRPr="006F54B9">
        <w:rPr>
          <w:sz w:val="21"/>
        </w:rPr>
        <w:t>doi</w:t>
      </w:r>
      <w:proofErr w:type="spellEnd"/>
      <w:r w:rsidRPr="006F54B9">
        <w:rPr>
          <w:sz w:val="21"/>
        </w:rPr>
        <w:t>: 10.1016/j.ijforecast.2021.11.013.</w:t>
      </w:r>
    </w:p>
    <w:p w14:paraId="306F5F92" w14:textId="77777777" w:rsidR="0096765C" w:rsidRPr="006F54B9" w:rsidRDefault="006E2402">
      <w:pPr>
        <w:spacing w:after="60"/>
        <w:ind w:left="648" w:hanging="648"/>
      </w:pPr>
      <w:r w:rsidRPr="006F54B9">
        <w:rPr>
          <w:sz w:val="21"/>
        </w:rPr>
        <w:t>[4]</w:t>
      </w:r>
      <w:r w:rsidRPr="006F54B9">
        <w:rPr>
          <w:sz w:val="21"/>
        </w:rPr>
        <w:tab/>
        <w:t xml:space="preserve">E. A. Silver, D. F. Pyke, and D. J. Thomas, </w:t>
      </w:r>
      <w:r w:rsidRPr="006F54B9">
        <w:rPr>
          <w:i/>
          <w:sz w:val="21"/>
        </w:rPr>
        <w:t>Inventory and Production Management in Supply Chains</w:t>
      </w:r>
      <w:r w:rsidRPr="006F54B9">
        <w:rPr>
          <w:sz w:val="21"/>
        </w:rPr>
        <w:t>, 4th ed. Boca Raton, FL, USA: CRC Press, 2017.</w:t>
      </w:r>
    </w:p>
    <w:p w14:paraId="3BB22201" w14:textId="77777777" w:rsidR="0096765C" w:rsidRPr="006F54B9" w:rsidRDefault="006E2402">
      <w:pPr>
        <w:spacing w:after="60"/>
        <w:ind w:left="648" w:hanging="648"/>
      </w:pPr>
      <w:r w:rsidRPr="006F54B9">
        <w:rPr>
          <w:sz w:val="21"/>
        </w:rPr>
        <w:t>[5]</w:t>
      </w:r>
      <w:r w:rsidRPr="006F54B9">
        <w:rPr>
          <w:sz w:val="21"/>
        </w:rPr>
        <w:tab/>
        <w:t xml:space="preserve">S. Chopra and P. Meindl, </w:t>
      </w:r>
      <w:r w:rsidRPr="006F54B9">
        <w:rPr>
          <w:i/>
          <w:sz w:val="21"/>
        </w:rPr>
        <w:t>Supply Chain Management: Strategy, Planning, and Operation</w:t>
      </w:r>
      <w:r w:rsidRPr="006F54B9">
        <w:rPr>
          <w:sz w:val="21"/>
        </w:rPr>
        <w:t>, 6th ed. Boston, MA, USA: Pearson, 2016.</w:t>
      </w:r>
    </w:p>
    <w:p w14:paraId="3BCF6285" w14:textId="77777777" w:rsidR="0096765C" w:rsidRPr="006F54B9" w:rsidRDefault="006E2402">
      <w:pPr>
        <w:spacing w:after="60"/>
        <w:ind w:left="648" w:hanging="648"/>
      </w:pPr>
      <w:r w:rsidRPr="006F54B9">
        <w:rPr>
          <w:sz w:val="21"/>
        </w:rPr>
        <w:t>[6]</w:t>
      </w:r>
      <w:r w:rsidRPr="006F54B9">
        <w:rPr>
          <w:sz w:val="21"/>
        </w:rPr>
        <w:tab/>
        <w:t>Rossmann, "Rossmann Store Sales," Kaggle competition dataset, 2015. [Online]. Available: https://www.kaggle.com/c/rossmann-store-sales</w:t>
      </w:r>
    </w:p>
    <w:p w14:paraId="1E036036" w14:textId="77777777" w:rsidR="0096765C" w:rsidRPr="006F54B9" w:rsidRDefault="006E2402">
      <w:pPr>
        <w:spacing w:after="60"/>
        <w:ind w:left="648" w:hanging="648"/>
      </w:pPr>
      <w:r w:rsidRPr="006F54B9">
        <w:rPr>
          <w:sz w:val="21"/>
        </w:rPr>
        <w:t>[7]</w:t>
      </w:r>
      <w:r w:rsidRPr="006F54B9">
        <w:rPr>
          <w:sz w:val="21"/>
        </w:rPr>
        <w:tab/>
        <w:t xml:space="preserve">R. J. Hyndman and G. Athanasopoulos, </w:t>
      </w:r>
      <w:r w:rsidRPr="006F54B9">
        <w:rPr>
          <w:i/>
          <w:sz w:val="21"/>
        </w:rPr>
        <w:t>Forecasting: Principles and Practice</w:t>
      </w:r>
      <w:r w:rsidRPr="006F54B9">
        <w:rPr>
          <w:sz w:val="21"/>
        </w:rPr>
        <w:t xml:space="preserve">, 3rd ed. Melbourne, Australia: </w:t>
      </w:r>
      <w:proofErr w:type="spellStart"/>
      <w:r w:rsidRPr="006F54B9">
        <w:rPr>
          <w:sz w:val="21"/>
        </w:rPr>
        <w:t>OTexts</w:t>
      </w:r>
      <w:proofErr w:type="spellEnd"/>
      <w:r w:rsidRPr="006F54B9">
        <w:rPr>
          <w:sz w:val="21"/>
        </w:rPr>
        <w:t>, 2021.</w:t>
      </w:r>
    </w:p>
    <w:p w14:paraId="028EAD92" w14:textId="77777777" w:rsidR="0096765C" w:rsidRPr="006F54B9" w:rsidRDefault="006E2402">
      <w:pPr>
        <w:spacing w:after="60"/>
        <w:ind w:left="648" w:hanging="648"/>
      </w:pPr>
      <w:r w:rsidRPr="006F54B9">
        <w:rPr>
          <w:sz w:val="21"/>
        </w:rPr>
        <w:t>[8]</w:t>
      </w:r>
      <w:r w:rsidRPr="006F54B9">
        <w:rPr>
          <w:sz w:val="21"/>
        </w:rPr>
        <w:tab/>
        <w:t xml:space="preserve">G. E. P. Box, G. M. Jenkins, G. C. Reinsel, and G. M. Ljung, </w:t>
      </w:r>
      <w:r w:rsidRPr="006F54B9">
        <w:rPr>
          <w:i/>
          <w:sz w:val="21"/>
        </w:rPr>
        <w:t>Time Series Analysis: Forecasting and Control</w:t>
      </w:r>
      <w:r w:rsidRPr="006F54B9">
        <w:rPr>
          <w:sz w:val="21"/>
        </w:rPr>
        <w:t>, 5th ed. Hoboken, NJ, USA: Wiley, 2015.</w:t>
      </w:r>
    </w:p>
    <w:p w14:paraId="36A56520" w14:textId="77777777" w:rsidR="0096765C" w:rsidRPr="006F54B9" w:rsidRDefault="006E2402">
      <w:pPr>
        <w:spacing w:after="60"/>
        <w:ind w:left="648" w:hanging="648"/>
      </w:pPr>
      <w:r w:rsidRPr="006F54B9">
        <w:rPr>
          <w:sz w:val="21"/>
        </w:rPr>
        <w:t>[9]</w:t>
      </w:r>
      <w:r w:rsidRPr="006F54B9">
        <w:rPr>
          <w:sz w:val="21"/>
        </w:rPr>
        <w:tab/>
        <w:t xml:space="preserve">M. Gilliland, </w:t>
      </w:r>
      <w:r w:rsidRPr="006F54B9">
        <w:rPr>
          <w:i/>
          <w:sz w:val="21"/>
        </w:rPr>
        <w:t>The Business Forecasting Deal: Exposing Myths, Eliminating Bad Practices, Providing Practical Solutions</w:t>
      </w:r>
      <w:r w:rsidRPr="006F54B9">
        <w:rPr>
          <w:sz w:val="21"/>
        </w:rPr>
        <w:t>. Hoboken, NJ, USA: Wiley, 2010.</w:t>
      </w:r>
    </w:p>
    <w:p w14:paraId="0225411E" w14:textId="77777777" w:rsidR="0096765C" w:rsidRPr="006F54B9" w:rsidRDefault="006E2402">
      <w:pPr>
        <w:spacing w:after="60"/>
        <w:ind w:left="648" w:hanging="648"/>
      </w:pPr>
      <w:r w:rsidRPr="006F54B9">
        <w:rPr>
          <w:sz w:val="21"/>
        </w:rPr>
        <w:t>[10]</w:t>
      </w:r>
      <w:r w:rsidRPr="006F54B9">
        <w:rPr>
          <w:sz w:val="21"/>
        </w:rPr>
        <w:tab/>
        <w:t xml:space="preserve">S. Nahmias and T. L. Olsen, </w:t>
      </w:r>
      <w:r w:rsidRPr="006F54B9">
        <w:rPr>
          <w:i/>
          <w:sz w:val="21"/>
        </w:rPr>
        <w:t>Production and Operations Analysis</w:t>
      </w:r>
      <w:r w:rsidRPr="006F54B9">
        <w:rPr>
          <w:sz w:val="21"/>
        </w:rPr>
        <w:t>, 7th ed. Long Grove, IL, USA: Waveland Press, 2015.</w:t>
      </w:r>
    </w:p>
    <w:p w14:paraId="6A3FC0C3" w14:textId="77777777" w:rsidR="0096765C" w:rsidRPr="006F54B9" w:rsidRDefault="006E2402">
      <w:pPr>
        <w:spacing w:after="60"/>
        <w:ind w:left="648" w:hanging="648"/>
      </w:pPr>
      <w:r w:rsidRPr="006F54B9">
        <w:rPr>
          <w:sz w:val="21"/>
        </w:rPr>
        <w:t>[11]</w:t>
      </w:r>
      <w:r w:rsidRPr="006F54B9">
        <w:rPr>
          <w:sz w:val="21"/>
        </w:rPr>
        <w:tab/>
        <w:t xml:space="preserve">P. H. Zipkin, </w:t>
      </w:r>
      <w:r w:rsidRPr="006F54B9">
        <w:rPr>
          <w:i/>
          <w:sz w:val="21"/>
        </w:rPr>
        <w:t>Foundations of Inventory Management</w:t>
      </w:r>
      <w:r w:rsidRPr="006F54B9">
        <w:rPr>
          <w:sz w:val="21"/>
        </w:rPr>
        <w:t>. Boston, MA, USA: McGraw-Hill, 2000.</w:t>
      </w:r>
    </w:p>
    <w:p w14:paraId="2AD2E0C5" w14:textId="77777777" w:rsidR="0096765C" w:rsidRPr="006F54B9" w:rsidRDefault="006E2402">
      <w:pPr>
        <w:spacing w:after="60"/>
        <w:ind w:left="648" w:hanging="648"/>
      </w:pPr>
      <w:r w:rsidRPr="006F54B9">
        <w:rPr>
          <w:sz w:val="21"/>
        </w:rPr>
        <w:t>[12]</w:t>
      </w:r>
      <w:r w:rsidRPr="006F54B9">
        <w:rPr>
          <w:sz w:val="21"/>
        </w:rPr>
        <w:tab/>
        <w:t xml:space="preserve">S. </w:t>
      </w:r>
      <w:proofErr w:type="spellStart"/>
      <w:r w:rsidRPr="006F54B9">
        <w:rPr>
          <w:sz w:val="21"/>
        </w:rPr>
        <w:t>Axsäter</w:t>
      </w:r>
      <w:proofErr w:type="spellEnd"/>
      <w:r w:rsidRPr="006F54B9">
        <w:rPr>
          <w:sz w:val="21"/>
        </w:rPr>
        <w:t xml:space="preserve">, </w:t>
      </w:r>
      <w:r w:rsidRPr="006F54B9">
        <w:rPr>
          <w:i/>
          <w:sz w:val="21"/>
        </w:rPr>
        <w:t>Inventory Control</w:t>
      </w:r>
      <w:r w:rsidRPr="006F54B9">
        <w:rPr>
          <w:sz w:val="21"/>
        </w:rPr>
        <w:t>, 3rd ed. Cham, Switzerland: Springer, 2015.</w:t>
      </w:r>
    </w:p>
    <w:p w14:paraId="7705AD92" w14:textId="77777777" w:rsidR="0096765C" w:rsidRPr="006F54B9" w:rsidRDefault="006E2402">
      <w:pPr>
        <w:spacing w:after="60"/>
        <w:ind w:left="648" w:hanging="648"/>
      </w:pPr>
      <w:r w:rsidRPr="006F54B9">
        <w:rPr>
          <w:sz w:val="21"/>
        </w:rPr>
        <w:t>[13]</w:t>
      </w:r>
      <w:r w:rsidRPr="006F54B9">
        <w:rPr>
          <w:sz w:val="21"/>
        </w:rPr>
        <w:tab/>
        <w:t xml:space="preserve">W. L. Winston, </w:t>
      </w:r>
      <w:r w:rsidRPr="006F54B9">
        <w:rPr>
          <w:i/>
          <w:sz w:val="21"/>
        </w:rPr>
        <w:t>Operations Research: Applications and Algorithms</w:t>
      </w:r>
      <w:r w:rsidRPr="006F54B9">
        <w:rPr>
          <w:sz w:val="21"/>
        </w:rPr>
        <w:t>, 4th ed. Belmont, CA, USA: Thomson Brooks/Cole, 2004.</w:t>
      </w:r>
    </w:p>
    <w:p w14:paraId="2FE0A93C" w14:textId="77777777" w:rsidR="0096765C" w:rsidRPr="006F54B9" w:rsidRDefault="006E2402">
      <w:pPr>
        <w:spacing w:after="60"/>
        <w:ind w:left="648" w:hanging="648"/>
      </w:pPr>
      <w:r w:rsidRPr="006F54B9">
        <w:rPr>
          <w:sz w:val="21"/>
        </w:rPr>
        <w:t>[14]</w:t>
      </w:r>
      <w:r w:rsidRPr="006F54B9">
        <w:rPr>
          <w:sz w:val="21"/>
        </w:rPr>
        <w:tab/>
        <w:t xml:space="preserve">T. Hastie, R. </w:t>
      </w:r>
      <w:proofErr w:type="spellStart"/>
      <w:r w:rsidRPr="006F54B9">
        <w:rPr>
          <w:sz w:val="21"/>
        </w:rPr>
        <w:t>Tibshirani</w:t>
      </w:r>
      <w:proofErr w:type="spellEnd"/>
      <w:r w:rsidRPr="006F54B9">
        <w:rPr>
          <w:sz w:val="21"/>
        </w:rPr>
        <w:t xml:space="preserve">, and J. Friedman, </w:t>
      </w:r>
      <w:r w:rsidRPr="006F54B9">
        <w:rPr>
          <w:i/>
          <w:sz w:val="21"/>
        </w:rPr>
        <w:t>The Elements of Statistical Learning: Data Mining, Inference, and Prediction</w:t>
      </w:r>
      <w:r w:rsidRPr="006F54B9">
        <w:rPr>
          <w:sz w:val="21"/>
        </w:rPr>
        <w:t>, 2nd ed. New York, NY, USA: Springer, 2009.</w:t>
      </w:r>
    </w:p>
    <w:p w14:paraId="58C92B8D" w14:textId="77777777" w:rsidR="0096765C" w:rsidRPr="006F54B9" w:rsidRDefault="006E2402">
      <w:pPr>
        <w:spacing w:after="60"/>
        <w:ind w:left="648" w:hanging="648"/>
      </w:pPr>
      <w:r w:rsidRPr="006F54B9">
        <w:rPr>
          <w:sz w:val="21"/>
        </w:rPr>
        <w:t>[15]</w:t>
      </w:r>
      <w:r w:rsidRPr="006F54B9">
        <w:rPr>
          <w:sz w:val="21"/>
        </w:rPr>
        <w:tab/>
        <w:t xml:space="preserve">G. James, D. Witten, T. Hastie, and R. </w:t>
      </w:r>
      <w:proofErr w:type="spellStart"/>
      <w:r w:rsidRPr="006F54B9">
        <w:rPr>
          <w:sz w:val="21"/>
        </w:rPr>
        <w:t>Tibshirani</w:t>
      </w:r>
      <w:proofErr w:type="spellEnd"/>
      <w:r w:rsidRPr="006F54B9">
        <w:rPr>
          <w:sz w:val="21"/>
        </w:rPr>
        <w:t xml:space="preserve">, </w:t>
      </w:r>
      <w:r w:rsidRPr="006F54B9">
        <w:rPr>
          <w:i/>
          <w:sz w:val="21"/>
        </w:rPr>
        <w:t>An Introduction to Statistical Learning</w:t>
      </w:r>
      <w:r w:rsidRPr="006F54B9">
        <w:rPr>
          <w:sz w:val="21"/>
        </w:rPr>
        <w:t>, 2nd ed. New York, NY, USA: Springer, 2021.</w:t>
      </w:r>
    </w:p>
    <w:p w14:paraId="3898A860" w14:textId="77777777" w:rsidR="0096765C" w:rsidRPr="006F54B9" w:rsidRDefault="006E2402">
      <w:pPr>
        <w:spacing w:after="60"/>
        <w:ind w:left="648" w:hanging="648"/>
      </w:pPr>
      <w:r w:rsidRPr="006F54B9">
        <w:rPr>
          <w:sz w:val="21"/>
        </w:rPr>
        <w:t>[16]</w:t>
      </w:r>
      <w:r w:rsidRPr="006F54B9">
        <w:rPr>
          <w:sz w:val="21"/>
        </w:rPr>
        <w:tab/>
        <w:t xml:space="preserve">C. M. Bishop, </w:t>
      </w:r>
      <w:r w:rsidRPr="006F54B9">
        <w:rPr>
          <w:i/>
          <w:sz w:val="21"/>
        </w:rPr>
        <w:t>Pattern Recognition and Machine Learning</w:t>
      </w:r>
      <w:r w:rsidRPr="006F54B9">
        <w:rPr>
          <w:sz w:val="21"/>
        </w:rPr>
        <w:t>. New York, NY, USA: Springer, 2006.</w:t>
      </w:r>
    </w:p>
    <w:p w14:paraId="538030C8" w14:textId="77777777" w:rsidR="0096765C" w:rsidRPr="006F54B9" w:rsidRDefault="006E2402">
      <w:pPr>
        <w:spacing w:after="60"/>
        <w:ind w:left="648" w:hanging="648"/>
      </w:pPr>
      <w:r w:rsidRPr="006F54B9">
        <w:rPr>
          <w:sz w:val="21"/>
        </w:rPr>
        <w:t>[17]</w:t>
      </w:r>
      <w:r w:rsidRPr="006F54B9">
        <w:rPr>
          <w:sz w:val="21"/>
        </w:rPr>
        <w:tab/>
        <w:t xml:space="preserve">K. P. Murphy, </w:t>
      </w:r>
      <w:r w:rsidRPr="006F54B9">
        <w:rPr>
          <w:i/>
          <w:sz w:val="21"/>
        </w:rPr>
        <w:t>Probabilistic Machine Learning: An Introduction</w:t>
      </w:r>
      <w:r w:rsidRPr="006F54B9">
        <w:rPr>
          <w:sz w:val="21"/>
        </w:rPr>
        <w:t>. Cambridge, MA, USA: MIT Press, 2022.</w:t>
      </w:r>
    </w:p>
    <w:p w14:paraId="77DC548D" w14:textId="77777777" w:rsidR="0096765C" w:rsidRPr="006F54B9" w:rsidRDefault="006E2402">
      <w:pPr>
        <w:spacing w:after="60"/>
        <w:ind w:left="648" w:hanging="648"/>
      </w:pPr>
      <w:r w:rsidRPr="006F54B9">
        <w:rPr>
          <w:sz w:val="21"/>
        </w:rPr>
        <w:t>[18]</w:t>
      </w:r>
      <w:r w:rsidRPr="006F54B9">
        <w:rPr>
          <w:sz w:val="21"/>
        </w:rPr>
        <w:tab/>
        <w:t xml:space="preserve">A. </w:t>
      </w:r>
      <w:proofErr w:type="spellStart"/>
      <w:r w:rsidRPr="006F54B9">
        <w:rPr>
          <w:sz w:val="21"/>
        </w:rPr>
        <w:t>Géron</w:t>
      </w:r>
      <w:proofErr w:type="spellEnd"/>
      <w:r w:rsidRPr="006F54B9">
        <w:rPr>
          <w:sz w:val="21"/>
        </w:rPr>
        <w:t xml:space="preserve">, </w:t>
      </w:r>
      <w:r w:rsidRPr="006F54B9">
        <w:rPr>
          <w:i/>
          <w:sz w:val="21"/>
        </w:rPr>
        <w:t xml:space="preserve">Hands-On Machine Learning with Scikit-Learn, </w:t>
      </w:r>
      <w:proofErr w:type="spellStart"/>
      <w:r w:rsidRPr="006F54B9">
        <w:rPr>
          <w:i/>
          <w:sz w:val="21"/>
        </w:rPr>
        <w:t>Keras</w:t>
      </w:r>
      <w:proofErr w:type="spellEnd"/>
      <w:r w:rsidRPr="006F54B9">
        <w:rPr>
          <w:i/>
          <w:sz w:val="21"/>
        </w:rPr>
        <w:t>, and TensorFlow</w:t>
      </w:r>
      <w:r w:rsidRPr="006F54B9">
        <w:rPr>
          <w:sz w:val="21"/>
        </w:rPr>
        <w:t>, 3rd ed. Sebastopol, CA, USA: O'Reilly Media, 2022.</w:t>
      </w:r>
    </w:p>
    <w:p w14:paraId="5AA494A4" w14:textId="77777777" w:rsidR="0096765C" w:rsidRPr="006F54B9" w:rsidRDefault="006E2402">
      <w:pPr>
        <w:spacing w:after="60"/>
        <w:ind w:left="648" w:hanging="648"/>
      </w:pPr>
      <w:r w:rsidRPr="006F54B9">
        <w:rPr>
          <w:sz w:val="21"/>
        </w:rPr>
        <w:t>[19]</w:t>
      </w:r>
      <w:r w:rsidRPr="006F54B9">
        <w:rPr>
          <w:sz w:val="21"/>
        </w:rPr>
        <w:tab/>
        <w:t xml:space="preserve">M. Kuhn and K. Johnson, </w:t>
      </w:r>
      <w:r w:rsidRPr="006F54B9">
        <w:rPr>
          <w:i/>
          <w:sz w:val="21"/>
        </w:rPr>
        <w:t>Applied Predictive Modeling</w:t>
      </w:r>
      <w:r w:rsidRPr="006F54B9">
        <w:rPr>
          <w:sz w:val="21"/>
        </w:rPr>
        <w:t>. New York, NY, USA: Springer, 2013.</w:t>
      </w:r>
    </w:p>
    <w:p w14:paraId="76E7354F" w14:textId="77777777" w:rsidR="0096765C" w:rsidRPr="006F54B9" w:rsidRDefault="006E2402">
      <w:pPr>
        <w:spacing w:after="60"/>
        <w:ind w:left="648" w:hanging="648"/>
      </w:pPr>
      <w:r w:rsidRPr="006F54B9">
        <w:rPr>
          <w:sz w:val="21"/>
        </w:rPr>
        <w:t>[20]</w:t>
      </w:r>
      <w:r w:rsidRPr="006F54B9">
        <w:rPr>
          <w:sz w:val="21"/>
        </w:rPr>
        <w:tab/>
        <w:t xml:space="preserve">M. Kuhn and K. Johnson, </w:t>
      </w:r>
      <w:r w:rsidRPr="006F54B9">
        <w:rPr>
          <w:i/>
          <w:sz w:val="21"/>
        </w:rPr>
        <w:t>Feature Engineering and Selection: A Practical Approach for Predictive Models</w:t>
      </w:r>
      <w:r w:rsidRPr="006F54B9">
        <w:rPr>
          <w:sz w:val="21"/>
        </w:rPr>
        <w:t>. Boca Raton, FL, USA: CRC Press, 2019.</w:t>
      </w:r>
    </w:p>
    <w:p w14:paraId="1EF520D2" w14:textId="77777777" w:rsidR="0096765C" w:rsidRPr="006F54B9" w:rsidRDefault="006E2402">
      <w:pPr>
        <w:spacing w:after="60"/>
        <w:ind w:left="648" w:hanging="648"/>
      </w:pPr>
      <w:r w:rsidRPr="006F54B9">
        <w:rPr>
          <w:sz w:val="21"/>
        </w:rPr>
        <w:t>[21]</w:t>
      </w:r>
      <w:r w:rsidRPr="006F54B9">
        <w:rPr>
          <w:sz w:val="21"/>
        </w:rPr>
        <w:tab/>
        <w:t xml:space="preserve">H. He and Y. Ma, Eds., </w:t>
      </w:r>
      <w:r w:rsidRPr="006F54B9">
        <w:rPr>
          <w:i/>
          <w:sz w:val="21"/>
        </w:rPr>
        <w:t>Imbalanced Learning: Foundations, Algorithms, and Applications</w:t>
      </w:r>
      <w:r w:rsidRPr="006F54B9">
        <w:rPr>
          <w:sz w:val="21"/>
        </w:rPr>
        <w:t>. Hoboken, NJ, USA: Wiley-IEEE Press, 2013.</w:t>
      </w:r>
    </w:p>
    <w:p w14:paraId="3CF8DB5A" w14:textId="77777777" w:rsidR="0096765C" w:rsidRPr="006F54B9" w:rsidRDefault="006E2402">
      <w:pPr>
        <w:spacing w:after="60"/>
        <w:ind w:left="648" w:hanging="648"/>
      </w:pPr>
      <w:r w:rsidRPr="006F54B9">
        <w:rPr>
          <w:sz w:val="21"/>
        </w:rPr>
        <w:t>[22]</w:t>
      </w:r>
      <w:r w:rsidRPr="006F54B9">
        <w:rPr>
          <w:sz w:val="21"/>
        </w:rPr>
        <w:tab/>
        <w:t xml:space="preserve">C. Molnar, </w:t>
      </w:r>
      <w:r w:rsidRPr="006F54B9">
        <w:rPr>
          <w:i/>
          <w:sz w:val="21"/>
        </w:rPr>
        <w:t>Interpretable Machine Learning: A Guide for Making Black Box Models Explainable</w:t>
      </w:r>
      <w:r w:rsidRPr="006F54B9">
        <w:rPr>
          <w:sz w:val="21"/>
        </w:rPr>
        <w:t>, 2nd ed. 2022. [Online]. Available: https://christophm.github.io/interpretable-ml-book/</w:t>
      </w:r>
    </w:p>
    <w:p w14:paraId="3203D4FA" w14:textId="77777777" w:rsidR="0096765C" w:rsidRPr="006F54B9" w:rsidRDefault="006E2402">
      <w:pPr>
        <w:spacing w:after="60"/>
        <w:ind w:left="648" w:hanging="648"/>
      </w:pPr>
      <w:r w:rsidRPr="006F54B9">
        <w:rPr>
          <w:sz w:val="21"/>
        </w:rPr>
        <w:t>[23]</w:t>
      </w:r>
      <w:r w:rsidRPr="006F54B9">
        <w:rPr>
          <w:sz w:val="21"/>
        </w:rPr>
        <w:tab/>
        <w:t xml:space="preserve">J. Pearl, M. </w:t>
      </w:r>
      <w:proofErr w:type="spellStart"/>
      <w:r w:rsidRPr="006F54B9">
        <w:rPr>
          <w:sz w:val="21"/>
        </w:rPr>
        <w:t>Glymour</w:t>
      </w:r>
      <w:proofErr w:type="spellEnd"/>
      <w:r w:rsidRPr="006F54B9">
        <w:rPr>
          <w:sz w:val="21"/>
        </w:rPr>
        <w:t xml:space="preserve">, and N. P. Jewell, </w:t>
      </w:r>
      <w:r w:rsidRPr="006F54B9">
        <w:rPr>
          <w:i/>
          <w:sz w:val="21"/>
        </w:rPr>
        <w:t>Causal Inference in Statistics: A Primer</w:t>
      </w:r>
      <w:r w:rsidRPr="006F54B9">
        <w:rPr>
          <w:sz w:val="21"/>
        </w:rPr>
        <w:t>. Chichester, U.K.: Wiley, 2016.</w:t>
      </w:r>
    </w:p>
    <w:p w14:paraId="580E4705" w14:textId="77777777" w:rsidR="0096765C" w:rsidRPr="006F54B9" w:rsidRDefault="006E2402">
      <w:pPr>
        <w:spacing w:after="60"/>
        <w:ind w:left="648" w:hanging="648"/>
      </w:pPr>
      <w:r w:rsidRPr="006F54B9">
        <w:rPr>
          <w:sz w:val="21"/>
        </w:rPr>
        <w:t>[24]</w:t>
      </w:r>
      <w:r w:rsidRPr="006F54B9">
        <w:rPr>
          <w:sz w:val="21"/>
        </w:rPr>
        <w:tab/>
        <w:t xml:space="preserve">F. Provost and T. Fawcett, </w:t>
      </w:r>
      <w:r w:rsidRPr="006F54B9">
        <w:rPr>
          <w:i/>
          <w:sz w:val="21"/>
        </w:rPr>
        <w:t>Data Science for Business</w:t>
      </w:r>
      <w:r w:rsidRPr="006F54B9">
        <w:rPr>
          <w:sz w:val="21"/>
        </w:rPr>
        <w:t>. Sebastopol, CA, USA: O'Reilly Media, 2013.</w:t>
      </w:r>
    </w:p>
    <w:p w14:paraId="36C7809B" w14:textId="77777777" w:rsidR="0096765C" w:rsidRPr="006F54B9" w:rsidRDefault="006E2402">
      <w:pPr>
        <w:spacing w:after="60"/>
        <w:ind w:left="648" w:hanging="648"/>
      </w:pPr>
      <w:r w:rsidRPr="006F54B9">
        <w:rPr>
          <w:sz w:val="21"/>
        </w:rPr>
        <w:lastRenderedPageBreak/>
        <w:t>[25]</w:t>
      </w:r>
      <w:r w:rsidRPr="006F54B9">
        <w:rPr>
          <w:sz w:val="21"/>
        </w:rPr>
        <w:tab/>
        <w:t xml:space="preserve">M. </w:t>
      </w:r>
      <w:proofErr w:type="spellStart"/>
      <w:r w:rsidRPr="006F54B9">
        <w:rPr>
          <w:sz w:val="21"/>
        </w:rPr>
        <w:t>Seyedan</w:t>
      </w:r>
      <w:proofErr w:type="spellEnd"/>
      <w:r w:rsidRPr="006F54B9">
        <w:rPr>
          <w:sz w:val="21"/>
        </w:rPr>
        <w:t xml:space="preserve"> and F. </w:t>
      </w:r>
      <w:proofErr w:type="spellStart"/>
      <w:r w:rsidRPr="006F54B9">
        <w:rPr>
          <w:sz w:val="21"/>
        </w:rPr>
        <w:t>Mafakheri</w:t>
      </w:r>
      <w:proofErr w:type="spellEnd"/>
      <w:r w:rsidRPr="006F54B9">
        <w:rPr>
          <w:sz w:val="21"/>
        </w:rPr>
        <w:t xml:space="preserve">, "Predictive big data analytics for supply chain demand forecasting: Methods, applications, and research opportunities," </w:t>
      </w:r>
      <w:r w:rsidRPr="006F54B9">
        <w:rPr>
          <w:i/>
          <w:sz w:val="21"/>
        </w:rPr>
        <w:t>J. Big Data</w:t>
      </w:r>
      <w:r w:rsidRPr="006F54B9">
        <w:rPr>
          <w:sz w:val="21"/>
        </w:rPr>
        <w:t xml:space="preserve">, vol. 7, Art. no. 53, 2020, </w:t>
      </w:r>
      <w:proofErr w:type="spellStart"/>
      <w:r w:rsidRPr="006F54B9">
        <w:rPr>
          <w:sz w:val="21"/>
        </w:rPr>
        <w:t>doi</w:t>
      </w:r>
      <w:proofErr w:type="spellEnd"/>
      <w:r w:rsidRPr="006F54B9">
        <w:rPr>
          <w:sz w:val="21"/>
        </w:rPr>
        <w:t>: 10.1186/s40537-020-00329-2.</w:t>
      </w:r>
    </w:p>
    <w:p w14:paraId="1E9D8278" w14:textId="77777777" w:rsidR="0096765C" w:rsidRPr="006F54B9" w:rsidRDefault="006E2402">
      <w:pPr>
        <w:spacing w:after="60"/>
        <w:ind w:left="648" w:hanging="648"/>
      </w:pPr>
      <w:r w:rsidRPr="006F54B9">
        <w:rPr>
          <w:sz w:val="21"/>
        </w:rPr>
        <w:t>[26]</w:t>
      </w:r>
      <w:r w:rsidRPr="006F54B9">
        <w:rPr>
          <w:sz w:val="21"/>
        </w:rPr>
        <w:tab/>
        <w:t>G. Ke, Q. Meng, T. Finley, T. Wang, W. Chen, W. Ma, Q. Ye, and T.-Y. Liu, "</w:t>
      </w:r>
      <w:proofErr w:type="spellStart"/>
      <w:r w:rsidRPr="006F54B9">
        <w:rPr>
          <w:sz w:val="21"/>
        </w:rPr>
        <w:t>LightGBM</w:t>
      </w:r>
      <w:proofErr w:type="spellEnd"/>
      <w:r w:rsidRPr="006F54B9">
        <w:rPr>
          <w:sz w:val="21"/>
        </w:rPr>
        <w:t xml:space="preserve">: A highly efficient gradient boosting decision tree," in </w:t>
      </w:r>
      <w:r w:rsidRPr="006F54B9">
        <w:rPr>
          <w:i/>
          <w:sz w:val="21"/>
        </w:rPr>
        <w:t>Proc. Adv. Neural Inf. Process. Syst. (NIPS)</w:t>
      </w:r>
      <w:r w:rsidRPr="006F54B9">
        <w:rPr>
          <w:sz w:val="21"/>
        </w:rPr>
        <w:t>, vol. 30, 2017, pp. 3146-3154.</w:t>
      </w:r>
    </w:p>
    <w:p w14:paraId="1BA2E600" w14:textId="77777777" w:rsidR="0096765C" w:rsidRPr="006F54B9" w:rsidRDefault="006E2402">
      <w:pPr>
        <w:spacing w:after="60"/>
        <w:ind w:left="648" w:hanging="648"/>
      </w:pPr>
      <w:r w:rsidRPr="006F54B9">
        <w:rPr>
          <w:sz w:val="21"/>
        </w:rPr>
        <w:t>[27]</w:t>
      </w:r>
      <w:r w:rsidRPr="006F54B9">
        <w:rPr>
          <w:sz w:val="21"/>
        </w:rPr>
        <w:tab/>
        <w:t xml:space="preserve">Ö. Gür Ali, S. Sayın, T. van </w:t>
      </w:r>
      <w:proofErr w:type="spellStart"/>
      <w:r w:rsidRPr="006F54B9">
        <w:rPr>
          <w:sz w:val="21"/>
        </w:rPr>
        <w:t>Woensel</w:t>
      </w:r>
      <w:proofErr w:type="spellEnd"/>
      <w:r w:rsidRPr="006F54B9">
        <w:rPr>
          <w:sz w:val="21"/>
        </w:rPr>
        <w:t xml:space="preserve">, and J. </w:t>
      </w:r>
      <w:proofErr w:type="spellStart"/>
      <w:r w:rsidRPr="006F54B9">
        <w:rPr>
          <w:sz w:val="21"/>
        </w:rPr>
        <w:t>Fransoo</w:t>
      </w:r>
      <w:proofErr w:type="spellEnd"/>
      <w:r w:rsidRPr="006F54B9">
        <w:rPr>
          <w:sz w:val="21"/>
        </w:rPr>
        <w:t xml:space="preserve">, "SKU demand forecasting in the presence of promotions," </w:t>
      </w:r>
      <w:r w:rsidRPr="006F54B9">
        <w:rPr>
          <w:i/>
          <w:sz w:val="21"/>
        </w:rPr>
        <w:t>Expert Syst. Appl.</w:t>
      </w:r>
      <w:r w:rsidRPr="006F54B9">
        <w:rPr>
          <w:sz w:val="21"/>
        </w:rPr>
        <w:t xml:space="preserve">, vol. 36, no. 10, pp. 12340-12348, 2009, </w:t>
      </w:r>
      <w:proofErr w:type="spellStart"/>
      <w:r w:rsidRPr="006F54B9">
        <w:rPr>
          <w:sz w:val="21"/>
        </w:rPr>
        <w:t>doi</w:t>
      </w:r>
      <w:proofErr w:type="spellEnd"/>
      <w:r w:rsidRPr="006F54B9">
        <w:rPr>
          <w:sz w:val="21"/>
        </w:rPr>
        <w:t>: 10.1016/j.eswa.2009.04.052.</w:t>
      </w:r>
    </w:p>
    <w:p w14:paraId="535E4E83" w14:textId="77777777" w:rsidR="0096765C" w:rsidRPr="006F54B9" w:rsidRDefault="006E2402">
      <w:pPr>
        <w:spacing w:after="60"/>
        <w:ind w:left="648" w:hanging="648"/>
      </w:pPr>
      <w:r w:rsidRPr="006F54B9">
        <w:rPr>
          <w:sz w:val="21"/>
        </w:rPr>
        <w:t>[28]</w:t>
      </w:r>
      <w:r w:rsidRPr="006F54B9">
        <w:rPr>
          <w:sz w:val="21"/>
        </w:rPr>
        <w:tab/>
        <w:t xml:space="preserve">J. Huber and H. </w:t>
      </w:r>
      <w:proofErr w:type="spellStart"/>
      <w:r w:rsidRPr="006F54B9">
        <w:rPr>
          <w:sz w:val="21"/>
        </w:rPr>
        <w:t>Stuckenschmidt</w:t>
      </w:r>
      <w:proofErr w:type="spellEnd"/>
      <w:r w:rsidRPr="006F54B9">
        <w:rPr>
          <w:sz w:val="21"/>
        </w:rPr>
        <w:t xml:space="preserve">, "Daily retail demand forecasting using machine learning with emphasis on calendric special days," </w:t>
      </w:r>
      <w:r w:rsidRPr="006F54B9">
        <w:rPr>
          <w:i/>
          <w:sz w:val="21"/>
        </w:rPr>
        <w:t>Int. J. Forecast.</w:t>
      </w:r>
      <w:r w:rsidRPr="006F54B9">
        <w:rPr>
          <w:sz w:val="21"/>
        </w:rPr>
        <w:t xml:space="preserve">, vol. 36, no. 4, pp. 1420-1438, 2020, </w:t>
      </w:r>
      <w:proofErr w:type="spellStart"/>
      <w:r w:rsidRPr="006F54B9">
        <w:rPr>
          <w:sz w:val="21"/>
        </w:rPr>
        <w:t>doi</w:t>
      </w:r>
      <w:proofErr w:type="spellEnd"/>
      <w:r w:rsidRPr="006F54B9">
        <w:rPr>
          <w:sz w:val="21"/>
        </w:rPr>
        <w:t>: 10.1016/j.ijforecast.2020.02.005.</w:t>
      </w:r>
    </w:p>
    <w:p w14:paraId="63F6E07D" w14:textId="77777777" w:rsidR="0096765C" w:rsidRPr="006F54B9" w:rsidRDefault="006E2402">
      <w:pPr>
        <w:spacing w:after="60"/>
        <w:ind w:left="648" w:hanging="648"/>
      </w:pPr>
      <w:r w:rsidRPr="006F54B9">
        <w:rPr>
          <w:sz w:val="21"/>
        </w:rPr>
        <w:t>[29]</w:t>
      </w:r>
      <w:r w:rsidRPr="006F54B9">
        <w:rPr>
          <w:sz w:val="21"/>
        </w:rPr>
        <w:tab/>
        <w:t xml:space="preserve">E. Spiliotis, S. </w:t>
      </w:r>
      <w:proofErr w:type="spellStart"/>
      <w:r w:rsidRPr="006F54B9">
        <w:rPr>
          <w:sz w:val="21"/>
        </w:rPr>
        <w:t>Makridakis</w:t>
      </w:r>
      <w:proofErr w:type="spellEnd"/>
      <w:r w:rsidRPr="006F54B9">
        <w:rPr>
          <w:sz w:val="21"/>
        </w:rPr>
        <w:t xml:space="preserve">, A.-A. Semenoglou, and V. </w:t>
      </w:r>
      <w:proofErr w:type="spellStart"/>
      <w:r w:rsidRPr="006F54B9">
        <w:rPr>
          <w:sz w:val="21"/>
        </w:rPr>
        <w:t>Assimakopoulos</w:t>
      </w:r>
      <w:proofErr w:type="spellEnd"/>
      <w:r w:rsidRPr="006F54B9">
        <w:rPr>
          <w:sz w:val="21"/>
        </w:rPr>
        <w:t xml:space="preserve">, "Comparison of statistical and machine learning methods for daily SKU demand forecasting," </w:t>
      </w:r>
      <w:r w:rsidRPr="006F54B9">
        <w:rPr>
          <w:i/>
          <w:sz w:val="21"/>
        </w:rPr>
        <w:t>Oper. Res. Int. J.</w:t>
      </w:r>
      <w:r w:rsidRPr="006F54B9">
        <w:rPr>
          <w:sz w:val="21"/>
        </w:rPr>
        <w:t xml:space="preserve">, vol. 22, no. 3, pp. 3037-3061, 2022, </w:t>
      </w:r>
      <w:proofErr w:type="spellStart"/>
      <w:r w:rsidRPr="006F54B9">
        <w:rPr>
          <w:sz w:val="21"/>
        </w:rPr>
        <w:t>doi</w:t>
      </w:r>
      <w:proofErr w:type="spellEnd"/>
      <w:r w:rsidRPr="006F54B9">
        <w:rPr>
          <w:sz w:val="21"/>
        </w:rPr>
        <w:t>: 10.1007/s12351-020-00605-2.</w:t>
      </w:r>
    </w:p>
    <w:p w14:paraId="110F00A4" w14:textId="77777777" w:rsidR="0096765C" w:rsidRPr="006F54B9" w:rsidRDefault="006E2402">
      <w:pPr>
        <w:spacing w:after="60"/>
        <w:ind w:left="648" w:hanging="648"/>
      </w:pPr>
      <w:r w:rsidRPr="006F54B9">
        <w:rPr>
          <w:sz w:val="21"/>
        </w:rPr>
        <w:t>[30]</w:t>
      </w:r>
      <w:r w:rsidRPr="006F54B9">
        <w:rPr>
          <w:sz w:val="21"/>
        </w:rPr>
        <w:tab/>
        <w:t xml:space="preserve">B. Lim, S. Ö. </w:t>
      </w:r>
      <w:proofErr w:type="spellStart"/>
      <w:r w:rsidRPr="006F54B9">
        <w:rPr>
          <w:sz w:val="21"/>
        </w:rPr>
        <w:t>Arık</w:t>
      </w:r>
      <w:proofErr w:type="spellEnd"/>
      <w:r w:rsidRPr="006F54B9">
        <w:rPr>
          <w:sz w:val="21"/>
        </w:rPr>
        <w:t xml:space="preserve">, N. Loeff, and T. Pfister, "Temporal fusion transformers for interpretable multi-horizon time series forecasting," </w:t>
      </w:r>
      <w:r w:rsidRPr="006F54B9">
        <w:rPr>
          <w:i/>
          <w:sz w:val="21"/>
        </w:rPr>
        <w:t>Int. J. Forecast.</w:t>
      </w:r>
      <w:r w:rsidRPr="006F54B9">
        <w:rPr>
          <w:sz w:val="21"/>
        </w:rPr>
        <w:t>, vol. 37, no. 4, pp. 1748-1764, 2021.</w:t>
      </w:r>
    </w:p>
    <w:p w14:paraId="07985645" w14:textId="77777777" w:rsidR="0096765C" w:rsidRPr="006F54B9" w:rsidRDefault="006E2402">
      <w:pPr>
        <w:spacing w:after="60"/>
        <w:ind w:left="648" w:hanging="648"/>
      </w:pPr>
      <w:r w:rsidRPr="006F54B9">
        <w:rPr>
          <w:sz w:val="21"/>
        </w:rPr>
        <w:t>[31]</w:t>
      </w:r>
      <w:r w:rsidRPr="006F54B9">
        <w:rPr>
          <w:sz w:val="21"/>
        </w:rPr>
        <w:tab/>
        <w:t xml:space="preserve">Y. Liu, D. Kalaitzi, M. Wang, and C. </w:t>
      </w:r>
      <w:proofErr w:type="spellStart"/>
      <w:r w:rsidRPr="006F54B9">
        <w:rPr>
          <w:sz w:val="21"/>
        </w:rPr>
        <w:t>Papanagnou</w:t>
      </w:r>
      <w:proofErr w:type="spellEnd"/>
      <w:r w:rsidRPr="006F54B9">
        <w:rPr>
          <w:sz w:val="21"/>
        </w:rPr>
        <w:t xml:space="preserve">, "A machine learning approach to inventory stockout prediction," </w:t>
      </w:r>
      <w:r w:rsidRPr="006F54B9">
        <w:rPr>
          <w:i/>
          <w:sz w:val="21"/>
        </w:rPr>
        <w:t>J. Digit. Econ.</w:t>
      </w:r>
      <w:r w:rsidRPr="006F54B9">
        <w:rPr>
          <w:sz w:val="21"/>
        </w:rPr>
        <w:t xml:space="preserve">, vol. 4, pp. 144-155, 2025, </w:t>
      </w:r>
      <w:proofErr w:type="spellStart"/>
      <w:r w:rsidRPr="006F54B9">
        <w:rPr>
          <w:sz w:val="21"/>
        </w:rPr>
        <w:t>doi</w:t>
      </w:r>
      <w:proofErr w:type="spellEnd"/>
      <w:r w:rsidRPr="006F54B9">
        <w:rPr>
          <w:sz w:val="21"/>
        </w:rPr>
        <w:t>: 10.1016/j.jdec.2025.06.002.</w:t>
      </w:r>
    </w:p>
    <w:p w14:paraId="7A323B80" w14:textId="77777777" w:rsidR="0096765C" w:rsidRPr="006F54B9" w:rsidRDefault="006E2402">
      <w:pPr>
        <w:spacing w:after="60"/>
        <w:ind w:left="648" w:hanging="648"/>
      </w:pPr>
      <w:r w:rsidRPr="006F54B9">
        <w:rPr>
          <w:sz w:val="21"/>
        </w:rPr>
        <w:t>[32]</w:t>
      </w:r>
      <w:r w:rsidRPr="006F54B9">
        <w:rPr>
          <w:sz w:val="21"/>
        </w:rPr>
        <w:tab/>
        <w:t xml:space="preserve">E. Theodorou, E. Spiliotis, and V. </w:t>
      </w:r>
      <w:proofErr w:type="spellStart"/>
      <w:r w:rsidRPr="006F54B9">
        <w:rPr>
          <w:sz w:val="21"/>
        </w:rPr>
        <w:t>Assimakopoulos</w:t>
      </w:r>
      <w:proofErr w:type="spellEnd"/>
      <w:r w:rsidRPr="006F54B9">
        <w:rPr>
          <w:sz w:val="21"/>
        </w:rPr>
        <w:t xml:space="preserve">, "Forecast accuracy and inventory performance: Insights on their relationship from the M5 competition data," </w:t>
      </w:r>
      <w:r w:rsidRPr="006F54B9">
        <w:rPr>
          <w:i/>
          <w:sz w:val="21"/>
        </w:rPr>
        <w:t>Eur. J. Oper. Res.</w:t>
      </w:r>
      <w:r w:rsidRPr="006F54B9">
        <w:rPr>
          <w:sz w:val="21"/>
        </w:rPr>
        <w:t xml:space="preserve">, vol. 322, no. 2, pp. 414-426, 2025, </w:t>
      </w:r>
      <w:proofErr w:type="spellStart"/>
      <w:r w:rsidRPr="006F54B9">
        <w:rPr>
          <w:sz w:val="21"/>
        </w:rPr>
        <w:t>doi</w:t>
      </w:r>
      <w:proofErr w:type="spellEnd"/>
      <w:r w:rsidRPr="006F54B9">
        <w:rPr>
          <w:sz w:val="21"/>
        </w:rPr>
        <w:t>: 10.1016/j.ejor.2024.12.033.</w:t>
      </w:r>
    </w:p>
    <w:p w14:paraId="7421A4AB" w14:textId="77777777" w:rsidR="0096765C" w:rsidRPr="006F54B9" w:rsidRDefault="006E2402">
      <w:pPr>
        <w:spacing w:after="60"/>
        <w:ind w:left="648" w:hanging="648"/>
      </w:pPr>
      <w:r w:rsidRPr="006F54B9">
        <w:rPr>
          <w:sz w:val="21"/>
        </w:rPr>
        <w:t>[33]</w:t>
      </w:r>
      <w:r w:rsidRPr="006F54B9">
        <w:rPr>
          <w:sz w:val="21"/>
        </w:rPr>
        <w:tab/>
        <w:t xml:space="preserve">D. Bertsimas and N. Kallus, "From predictive to prescriptive analytics," </w:t>
      </w:r>
      <w:r w:rsidRPr="006F54B9">
        <w:rPr>
          <w:i/>
          <w:sz w:val="21"/>
        </w:rPr>
        <w:t>Manage. Sci.</w:t>
      </w:r>
      <w:r w:rsidRPr="006F54B9">
        <w:rPr>
          <w:sz w:val="21"/>
        </w:rPr>
        <w:t xml:space="preserve">, vol. 66, no. 3, pp. 1025-1044, 2020, </w:t>
      </w:r>
      <w:proofErr w:type="spellStart"/>
      <w:r w:rsidRPr="006F54B9">
        <w:rPr>
          <w:sz w:val="21"/>
        </w:rPr>
        <w:t>doi</w:t>
      </w:r>
      <w:proofErr w:type="spellEnd"/>
      <w:r w:rsidRPr="006F54B9">
        <w:rPr>
          <w:sz w:val="21"/>
        </w:rPr>
        <w:t>: 10.1287/mnsc.2018.3253.</w:t>
      </w:r>
    </w:p>
    <w:p w14:paraId="49B72809" w14:textId="77777777" w:rsidR="0096765C" w:rsidRPr="006F54B9" w:rsidRDefault="006E2402">
      <w:pPr>
        <w:spacing w:after="60"/>
        <w:ind w:left="648" w:hanging="648"/>
      </w:pPr>
      <w:r w:rsidRPr="006F54B9">
        <w:rPr>
          <w:sz w:val="21"/>
        </w:rPr>
        <w:t>[34]</w:t>
      </w:r>
      <w:r w:rsidRPr="006F54B9">
        <w:rPr>
          <w:sz w:val="21"/>
        </w:rPr>
        <w:tab/>
        <w:t xml:space="preserve">G.-Y. Ban and C. Rudin, "The big data newsvendor: Practical insights from machine learning," </w:t>
      </w:r>
      <w:r w:rsidRPr="006F54B9">
        <w:rPr>
          <w:i/>
          <w:sz w:val="21"/>
        </w:rPr>
        <w:t>Oper. Res.</w:t>
      </w:r>
      <w:r w:rsidRPr="006F54B9">
        <w:rPr>
          <w:sz w:val="21"/>
        </w:rPr>
        <w:t xml:space="preserve">, vol. 67, no. 1, pp. 90-108, 2019, </w:t>
      </w:r>
      <w:proofErr w:type="spellStart"/>
      <w:r w:rsidRPr="006F54B9">
        <w:rPr>
          <w:sz w:val="21"/>
        </w:rPr>
        <w:t>doi</w:t>
      </w:r>
      <w:proofErr w:type="spellEnd"/>
      <w:r w:rsidRPr="006F54B9">
        <w:rPr>
          <w:sz w:val="21"/>
        </w:rPr>
        <w:t>: 10.1287/opre.2018.1757.</w:t>
      </w:r>
    </w:p>
    <w:p w14:paraId="1287BB1D" w14:textId="77777777" w:rsidR="0096765C" w:rsidRPr="006F54B9" w:rsidRDefault="006E2402">
      <w:pPr>
        <w:spacing w:after="60"/>
        <w:ind w:left="648" w:hanging="648"/>
      </w:pPr>
      <w:r w:rsidRPr="006F54B9">
        <w:rPr>
          <w:sz w:val="21"/>
        </w:rPr>
        <w:t>[35]</w:t>
      </w:r>
      <w:r w:rsidRPr="006F54B9">
        <w:rPr>
          <w:sz w:val="21"/>
        </w:rPr>
        <w:tab/>
        <w:t xml:space="preserve">S. M. Lundberg and S.-I. Lee, "A unified approach to interpreting model predictions," in </w:t>
      </w:r>
      <w:r w:rsidRPr="006F54B9">
        <w:rPr>
          <w:i/>
          <w:sz w:val="21"/>
        </w:rPr>
        <w:t>Proc. Adv. Neural Inf. Process. Syst. (NIPS)</w:t>
      </w:r>
      <w:r w:rsidRPr="006F54B9">
        <w:rPr>
          <w:sz w:val="21"/>
        </w:rPr>
        <w:t>, vol. 30, 2017, pp. 4765-4774.</w:t>
      </w:r>
    </w:p>
    <w:p w14:paraId="7C21F2D7" w14:textId="77777777" w:rsidR="0096765C" w:rsidRPr="006F54B9" w:rsidRDefault="006E2402">
      <w:pPr>
        <w:spacing w:after="60"/>
        <w:ind w:left="648" w:hanging="648"/>
      </w:pPr>
      <w:r w:rsidRPr="006F54B9">
        <w:rPr>
          <w:sz w:val="21"/>
        </w:rPr>
        <w:t>[36]</w:t>
      </w:r>
      <w:r w:rsidRPr="006F54B9">
        <w:rPr>
          <w:sz w:val="21"/>
        </w:rPr>
        <w:tab/>
        <w:t xml:space="preserve">L. N. Mishra, B. Senapati, S. K. Nayak, and A. J. </w:t>
      </w:r>
      <w:proofErr w:type="spellStart"/>
      <w:r w:rsidRPr="006F54B9">
        <w:rPr>
          <w:sz w:val="21"/>
        </w:rPr>
        <w:t>Rangari</w:t>
      </w:r>
      <w:proofErr w:type="spellEnd"/>
      <w:r w:rsidRPr="006F54B9">
        <w:rPr>
          <w:sz w:val="21"/>
        </w:rPr>
        <w:t xml:space="preserve">, "Explainable retail demand forecasting: A hybrid </w:t>
      </w:r>
      <w:proofErr w:type="spellStart"/>
      <w:r w:rsidRPr="006F54B9">
        <w:rPr>
          <w:sz w:val="21"/>
        </w:rPr>
        <w:t>LightGBM</w:t>
      </w:r>
      <w:proofErr w:type="spellEnd"/>
      <w:r w:rsidRPr="006F54B9">
        <w:rPr>
          <w:sz w:val="21"/>
        </w:rPr>
        <w:t xml:space="preserve">-SHAP framework for inventory optimization," </w:t>
      </w:r>
      <w:r w:rsidRPr="006F54B9">
        <w:rPr>
          <w:i/>
          <w:sz w:val="21"/>
        </w:rPr>
        <w:t>IEEE Access</w:t>
      </w:r>
      <w:r w:rsidRPr="006F54B9">
        <w:rPr>
          <w:sz w:val="21"/>
        </w:rPr>
        <w:t xml:space="preserve">, vol. 14, pp. 43613-43633, 2026, </w:t>
      </w:r>
      <w:proofErr w:type="spellStart"/>
      <w:r w:rsidRPr="006F54B9">
        <w:rPr>
          <w:sz w:val="21"/>
        </w:rPr>
        <w:t>doi</w:t>
      </w:r>
      <w:proofErr w:type="spellEnd"/>
      <w:r w:rsidRPr="006F54B9">
        <w:rPr>
          <w:sz w:val="21"/>
        </w:rPr>
        <w:t>: 10.1109/ACCESS.2026.3675540.</w:t>
      </w:r>
    </w:p>
    <w:p w14:paraId="3D6E21DC" w14:textId="77777777" w:rsidR="0096765C" w:rsidRPr="006F54B9" w:rsidRDefault="006E2402">
      <w:pPr>
        <w:spacing w:after="60"/>
        <w:ind w:left="648" w:hanging="648"/>
      </w:pPr>
      <w:r w:rsidRPr="006F54B9">
        <w:rPr>
          <w:sz w:val="21"/>
        </w:rPr>
        <w:t>[37]</w:t>
      </w:r>
      <w:r w:rsidRPr="006F54B9">
        <w:rPr>
          <w:sz w:val="21"/>
        </w:rPr>
        <w:tab/>
        <w:t xml:space="preserve">J. M. </w:t>
      </w:r>
      <w:proofErr w:type="spellStart"/>
      <w:r w:rsidRPr="006F54B9">
        <w:rPr>
          <w:sz w:val="21"/>
        </w:rPr>
        <w:t>Rožanec</w:t>
      </w:r>
      <w:proofErr w:type="spellEnd"/>
      <w:r w:rsidRPr="006F54B9">
        <w:rPr>
          <w:sz w:val="21"/>
        </w:rPr>
        <w:t xml:space="preserve">, B. Fortuna, and D. </w:t>
      </w:r>
      <w:proofErr w:type="spellStart"/>
      <w:r w:rsidRPr="006F54B9">
        <w:rPr>
          <w:sz w:val="21"/>
        </w:rPr>
        <w:t>Mladenić</w:t>
      </w:r>
      <w:proofErr w:type="spellEnd"/>
      <w:r w:rsidRPr="006F54B9">
        <w:rPr>
          <w:sz w:val="21"/>
        </w:rPr>
        <w:t xml:space="preserve">, "Knowledge graph-based rich and confidentiality preserving explainable artificial intelligence (XAI)," </w:t>
      </w:r>
      <w:r w:rsidRPr="006F54B9">
        <w:rPr>
          <w:i/>
          <w:sz w:val="21"/>
        </w:rPr>
        <w:t>Inf. Fusion</w:t>
      </w:r>
      <w:r w:rsidRPr="006F54B9">
        <w:rPr>
          <w:sz w:val="21"/>
        </w:rPr>
        <w:t xml:space="preserve">, vol. 81, pp. 91-102, 2022, </w:t>
      </w:r>
      <w:proofErr w:type="spellStart"/>
      <w:r w:rsidRPr="006F54B9">
        <w:rPr>
          <w:sz w:val="21"/>
        </w:rPr>
        <w:t>doi</w:t>
      </w:r>
      <w:proofErr w:type="spellEnd"/>
      <w:r w:rsidRPr="006F54B9">
        <w:rPr>
          <w:sz w:val="21"/>
        </w:rPr>
        <w:t>: 10.1016/j.inffus.2021.11.015.</w:t>
      </w:r>
    </w:p>
    <w:p w14:paraId="4515C339" w14:textId="77777777" w:rsidR="0096765C" w:rsidRPr="006F54B9" w:rsidRDefault="006E2402">
      <w:pPr>
        <w:spacing w:after="60"/>
        <w:ind w:left="648" w:hanging="648"/>
      </w:pPr>
      <w:r w:rsidRPr="006F54B9">
        <w:rPr>
          <w:sz w:val="21"/>
        </w:rPr>
        <w:t>[38]</w:t>
      </w:r>
      <w:r w:rsidRPr="006F54B9">
        <w:rPr>
          <w:sz w:val="21"/>
        </w:rPr>
        <w:tab/>
        <w:t xml:space="preserve">V. Chernozhukov, D. Chetverikov, M. Demirer, E. Duflo, C. Hansen, W. Newey, and J. Robins, "Double/debiased machine learning for treatment and structural parameters," </w:t>
      </w:r>
      <w:proofErr w:type="spellStart"/>
      <w:r w:rsidRPr="006F54B9">
        <w:rPr>
          <w:i/>
          <w:sz w:val="21"/>
        </w:rPr>
        <w:t>Econom</w:t>
      </w:r>
      <w:proofErr w:type="spellEnd"/>
      <w:r w:rsidRPr="006F54B9">
        <w:rPr>
          <w:i/>
          <w:sz w:val="21"/>
        </w:rPr>
        <w:t>. J.</w:t>
      </w:r>
      <w:r w:rsidRPr="006F54B9">
        <w:rPr>
          <w:sz w:val="21"/>
        </w:rPr>
        <w:t>, vol. 21, no. 1, pp. C1-C68, 2018.</w:t>
      </w:r>
    </w:p>
    <w:p w14:paraId="6EEF346D" w14:textId="77777777" w:rsidR="0096765C" w:rsidRPr="006F54B9" w:rsidRDefault="006E2402">
      <w:pPr>
        <w:spacing w:after="60"/>
        <w:ind w:left="648" w:hanging="648"/>
      </w:pPr>
      <w:r w:rsidRPr="006F54B9">
        <w:rPr>
          <w:sz w:val="21"/>
        </w:rPr>
        <w:t>[39]</w:t>
      </w:r>
      <w:r w:rsidRPr="006F54B9">
        <w:rPr>
          <w:sz w:val="21"/>
        </w:rPr>
        <w:tab/>
        <w:t xml:space="preserve">S. M. Lundberg, G. Erion, H. Chen, A. DeGrave, J. M. </w:t>
      </w:r>
      <w:proofErr w:type="spellStart"/>
      <w:r w:rsidRPr="006F54B9">
        <w:rPr>
          <w:sz w:val="21"/>
        </w:rPr>
        <w:t>Prutkin</w:t>
      </w:r>
      <w:proofErr w:type="spellEnd"/>
      <w:r w:rsidRPr="006F54B9">
        <w:rPr>
          <w:sz w:val="21"/>
        </w:rPr>
        <w:t xml:space="preserve">, B. Nair, R. Katz, J. Himmelfarb, N. Bansal, and S.-I. Lee, "From local explanations to global understanding with explainable AI for trees," </w:t>
      </w:r>
      <w:r w:rsidRPr="006F54B9">
        <w:rPr>
          <w:i/>
          <w:sz w:val="21"/>
        </w:rPr>
        <w:t>Nat. Mach. Intell.</w:t>
      </w:r>
      <w:r w:rsidRPr="006F54B9">
        <w:rPr>
          <w:sz w:val="21"/>
        </w:rPr>
        <w:t>, vol. 2, no. 1, pp. 56-67, 2020.</w:t>
      </w:r>
    </w:p>
    <w:p w14:paraId="69BB27D1" w14:textId="77777777" w:rsidR="0096765C" w:rsidRPr="006F54B9" w:rsidRDefault="006E2402">
      <w:pPr>
        <w:spacing w:after="60"/>
        <w:ind w:left="648" w:hanging="648"/>
      </w:pPr>
      <w:r w:rsidRPr="006F54B9">
        <w:rPr>
          <w:sz w:val="21"/>
        </w:rPr>
        <w:t>[40]</w:t>
      </w:r>
      <w:r w:rsidRPr="006F54B9">
        <w:rPr>
          <w:sz w:val="21"/>
        </w:rPr>
        <w:tab/>
        <w:t xml:space="preserve">J. MacQueen, "Some methods for classification and analysis of multivariate observations," in </w:t>
      </w:r>
      <w:r w:rsidRPr="006F54B9">
        <w:rPr>
          <w:i/>
          <w:sz w:val="21"/>
        </w:rPr>
        <w:t xml:space="preserve">Proc. 5th Berkeley Symp. Math. Statist. </w:t>
      </w:r>
      <w:proofErr w:type="spellStart"/>
      <w:r w:rsidRPr="006F54B9">
        <w:rPr>
          <w:i/>
          <w:sz w:val="21"/>
        </w:rPr>
        <w:t>Probab</w:t>
      </w:r>
      <w:proofErr w:type="spellEnd"/>
      <w:r w:rsidRPr="006F54B9">
        <w:rPr>
          <w:i/>
          <w:sz w:val="21"/>
        </w:rPr>
        <w:t>.</w:t>
      </w:r>
      <w:r w:rsidRPr="006F54B9">
        <w:rPr>
          <w:sz w:val="21"/>
        </w:rPr>
        <w:t>, vol. 1, 1967, pp. 281-297.</w:t>
      </w:r>
    </w:p>
    <w:p w14:paraId="4BF35E42" w14:textId="77777777" w:rsidR="0096765C" w:rsidRPr="006F54B9" w:rsidRDefault="006E2402">
      <w:pPr>
        <w:spacing w:after="60"/>
        <w:ind w:left="648" w:hanging="648"/>
      </w:pPr>
      <w:r w:rsidRPr="006F54B9">
        <w:rPr>
          <w:sz w:val="21"/>
        </w:rPr>
        <w:t>[41]</w:t>
      </w:r>
      <w:r w:rsidRPr="006F54B9">
        <w:rPr>
          <w:sz w:val="21"/>
        </w:rPr>
        <w:tab/>
        <w:t xml:space="preserve">P. J. </w:t>
      </w:r>
      <w:proofErr w:type="spellStart"/>
      <w:r w:rsidRPr="006F54B9">
        <w:rPr>
          <w:sz w:val="21"/>
        </w:rPr>
        <w:t>Rousseeuw</w:t>
      </w:r>
      <w:proofErr w:type="spellEnd"/>
      <w:r w:rsidRPr="006F54B9">
        <w:rPr>
          <w:sz w:val="21"/>
        </w:rPr>
        <w:t xml:space="preserve">, "Silhouettes: A graphical aid to the interpretation and validation of cluster analysis," </w:t>
      </w:r>
      <w:r w:rsidRPr="006F54B9">
        <w:rPr>
          <w:i/>
          <w:sz w:val="21"/>
        </w:rPr>
        <w:t xml:space="preserve">J. </w:t>
      </w:r>
      <w:proofErr w:type="spellStart"/>
      <w:r w:rsidRPr="006F54B9">
        <w:rPr>
          <w:i/>
          <w:sz w:val="21"/>
        </w:rPr>
        <w:t>Comput</w:t>
      </w:r>
      <w:proofErr w:type="spellEnd"/>
      <w:r w:rsidRPr="006F54B9">
        <w:rPr>
          <w:i/>
          <w:sz w:val="21"/>
        </w:rPr>
        <w:t>. Appl. Math.</w:t>
      </w:r>
      <w:r w:rsidRPr="006F54B9">
        <w:rPr>
          <w:sz w:val="21"/>
        </w:rPr>
        <w:t>, vol. 20, pp. 53-65, 1987.</w:t>
      </w:r>
    </w:p>
    <w:p w14:paraId="5273E1F1" w14:textId="77777777" w:rsidR="0096765C" w:rsidRPr="006F54B9" w:rsidRDefault="006E2402">
      <w:pPr>
        <w:spacing w:after="60"/>
        <w:ind w:left="648" w:hanging="648"/>
      </w:pPr>
      <w:r w:rsidRPr="006F54B9">
        <w:rPr>
          <w:sz w:val="21"/>
        </w:rPr>
        <w:t>[42]</w:t>
      </w:r>
      <w:r w:rsidRPr="006F54B9">
        <w:rPr>
          <w:sz w:val="21"/>
        </w:rPr>
        <w:tab/>
        <w:t xml:space="preserve">L. </w:t>
      </w:r>
      <w:proofErr w:type="spellStart"/>
      <w:r w:rsidRPr="006F54B9">
        <w:rPr>
          <w:sz w:val="21"/>
        </w:rPr>
        <w:t>Breiman</w:t>
      </w:r>
      <w:proofErr w:type="spellEnd"/>
      <w:r w:rsidRPr="006F54B9">
        <w:rPr>
          <w:sz w:val="21"/>
        </w:rPr>
        <w:t xml:space="preserve">, "Random forests," </w:t>
      </w:r>
      <w:r w:rsidRPr="006F54B9">
        <w:rPr>
          <w:i/>
          <w:sz w:val="21"/>
        </w:rPr>
        <w:t>Mach. Learn.</w:t>
      </w:r>
      <w:r w:rsidRPr="006F54B9">
        <w:rPr>
          <w:sz w:val="21"/>
        </w:rPr>
        <w:t>, vol. 45, no. 1, pp. 5-32, 2001.</w:t>
      </w:r>
    </w:p>
    <w:p w14:paraId="42AFBDD5" w14:textId="77777777" w:rsidR="0096765C" w:rsidRPr="006F54B9" w:rsidRDefault="006E2402">
      <w:pPr>
        <w:spacing w:after="60"/>
        <w:ind w:left="648" w:hanging="648"/>
      </w:pPr>
      <w:r w:rsidRPr="006F54B9">
        <w:rPr>
          <w:sz w:val="21"/>
        </w:rPr>
        <w:t>[43]</w:t>
      </w:r>
      <w:r w:rsidRPr="006F54B9">
        <w:rPr>
          <w:sz w:val="21"/>
        </w:rPr>
        <w:tab/>
        <w:t xml:space="preserve">J. H. Friedman, "Greedy function approximation: A gradient boosting machine," </w:t>
      </w:r>
      <w:r w:rsidRPr="006F54B9">
        <w:rPr>
          <w:i/>
          <w:sz w:val="21"/>
        </w:rPr>
        <w:t>Ann. Statist.</w:t>
      </w:r>
      <w:r w:rsidRPr="006F54B9">
        <w:rPr>
          <w:sz w:val="21"/>
        </w:rPr>
        <w:t>, vol. 29, no. 5, pp. 1189-1232, 2001.</w:t>
      </w:r>
    </w:p>
    <w:p w14:paraId="6B1261B4" w14:textId="77777777" w:rsidR="0096765C" w:rsidRPr="006F54B9" w:rsidRDefault="006E2402">
      <w:pPr>
        <w:spacing w:after="60"/>
        <w:ind w:left="648" w:hanging="648"/>
      </w:pPr>
      <w:r w:rsidRPr="006F54B9">
        <w:rPr>
          <w:sz w:val="21"/>
        </w:rPr>
        <w:t>[44]</w:t>
      </w:r>
      <w:r w:rsidRPr="006F54B9">
        <w:rPr>
          <w:sz w:val="21"/>
        </w:rPr>
        <w:tab/>
        <w:t xml:space="preserve">R. </w:t>
      </w:r>
      <w:proofErr w:type="spellStart"/>
      <w:r w:rsidRPr="006F54B9">
        <w:rPr>
          <w:sz w:val="21"/>
        </w:rPr>
        <w:t>Koenker</w:t>
      </w:r>
      <w:proofErr w:type="spellEnd"/>
      <w:r w:rsidRPr="006F54B9">
        <w:rPr>
          <w:sz w:val="21"/>
        </w:rPr>
        <w:t xml:space="preserve"> and G. Bassett, "Regression quantiles," </w:t>
      </w:r>
      <w:proofErr w:type="spellStart"/>
      <w:r w:rsidRPr="006F54B9">
        <w:rPr>
          <w:i/>
          <w:sz w:val="21"/>
        </w:rPr>
        <w:t>Econometrica</w:t>
      </w:r>
      <w:proofErr w:type="spellEnd"/>
      <w:r w:rsidRPr="006F54B9">
        <w:rPr>
          <w:sz w:val="21"/>
        </w:rPr>
        <w:t>, vol. 46, no. 1, pp. 33-50, 1978.</w:t>
      </w:r>
    </w:p>
    <w:p w14:paraId="3B3B219D" w14:textId="77777777" w:rsidR="0096765C" w:rsidRPr="006F54B9" w:rsidRDefault="006E2402">
      <w:pPr>
        <w:spacing w:after="60"/>
        <w:ind w:left="648" w:hanging="648"/>
      </w:pPr>
      <w:r w:rsidRPr="006F54B9">
        <w:rPr>
          <w:sz w:val="21"/>
        </w:rPr>
        <w:t>[45]</w:t>
      </w:r>
      <w:r w:rsidRPr="006F54B9">
        <w:rPr>
          <w:sz w:val="21"/>
        </w:rPr>
        <w:tab/>
        <w:t xml:space="preserve">F. Pedregosa </w:t>
      </w:r>
      <w:r w:rsidRPr="006F54B9">
        <w:rPr>
          <w:i/>
          <w:sz w:val="21"/>
        </w:rPr>
        <w:t>et al.</w:t>
      </w:r>
      <w:r w:rsidRPr="006F54B9">
        <w:rPr>
          <w:sz w:val="21"/>
        </w:rPr>
        <w:t xml:space="preserve">, "Scikit-learn: Machine learning in Python," </w:t>
      </w:r>
      <w:r w:rsidRPr="006F54B9">
        <w:rPr>
          <w:i/>
          <w:sz w:val="21"/>
        </w:rPr>
        <w:t>J. Mach. Learn. Res.</w:t>
      </w:r>
      <w:r w:rsidRPr="006F54B9">
        <w:rPr>
          <w:sz w:val="21"/>
        </w:rPr>
        <w:t>, vol. 12, pp. 2825-2830, 2011.</w:t>
      </w:r>
    </w:p>
    <w:p w14:paraId="66855B2D" w14:textId="77777777" w:rsidR="0096765C" w:rsidRPr="006F54B9" w:rsidRDefault="006E2402">
      <w:pPr>
        <w:spacing w:after="60"/>
        <w:ind w:left="648" w:hanging="648"/>
      </w:pPr>
      <w:r w:rsidRPr="006F54B9">
        <w:rPr>
          <w:sz w:val="21"/>
        </w:rPr>
        <w:t>[46]</w:t>
      </w:r>
      <w:r w:rsidRPr="006F54B9">
        <w:rPr>
          <w:sz w:val="21"/>
        </w:rPr>
        <w:tab/>
        <w:t xml:space="preserve">T. H. A. </w:t>
      </w:r>
      <w:proofErr w:type="spellStart"/>
      <w:r w:rsidRPr="006F54B9">
        <w:rPr>
          <w:sz w:val="21"/>
        </w:rPr>
        <w:t>Bijmolt</w:t>
      </w:r>
      <w:proofErr w:type="spellEnd"/>
      <w:r w:rsidRPr="006F54B9">
        <w:rPr>
          <w:sz w:val="21"/>
        </w:rPr>
        <w:t xml:space="preserve">, H. J. van </w:t>
      </w:r>
      <w:proofErr w:type="spellStart"/>
      <w:r w:rsidRPr="006F54B9">
        <w:rPr>
          <w:sz w:val="21"/>
        </w:rPr>
        <w:t>Heerde</w:t>
      </w:r>
      <w:proofErr w:type="spellEnd"/>
      <w:r w:rsidRPr="006F54B9">
        <w:rPr>
          <w:sz w:val="21"/>
        </w:rPr>
        <w:t xml:space="preserve">, and R. G. M. Pieters, "New empirical generalizations on the determinants of price elasticity," </w:t>
      </w:r>
      <w:r w:rsidRPr="006F54B9">
        <w:rPr>
          <w:i/>
          <w:sz w:val="21"/>
        </w:rPr>
        <w:t>J. Mark. Res.</w:t>
      </w:r>
      <w:r w:rsidRPr="006F54B9">
        <w:rPr>
          <w:sz w:val="21"/>
        </w:rPr>
        <w:t>, vol. 42, no. 2, pp. 141-156, 2005.</w:t>
      </w:r>
    </w:p>
    <w:p w14:paraId="3312BDB0" w14:textId="01404A9C" w:rsidR="0096765C" w:rsidRPr="007D1DBB" w:rsidRDefault="006E2402" w:rsidP="0087468F">
      <w:pPr>
        <w:outlineLvl w:val="0"/>
        <w:rPr>
          <w:b/>
          <w:bCs/>
        </w:rPr>
      </w:pPr>
      <w:r w:rsidRPr="006F54B9">
        <w:br w:type="page"/>
      </w:r>
      <w:bookmarkStart w:id="80" w:name="_Toc243432357"/>
      <w:r w:rsidRPr="007D1DBB">
        <w:rPr>
          <w:b/>
          <w:bCs/>
          <w:sz w:val="32"/>
          <w:szCs w:val="28"/>
        </w:rPr>
        <w:lastRenderedPageBreak/>
        <w:t>Appendix A. Hyper-parameter settings</w:t>
      </w:r>
      <w:bookmarkEnd w:id="80"/>
    </w:p>
    <w:p w14:paraId="7103C9AC" w14:textId="77777777" w:rsidR="0096765C" w:rsidRPr="006F54B9" w:rsidRDefault="006E2402">
      <w:pPr>
        <w:pStyle w:val="TableCaption"/>
        <w:keepNext/>
        <w:spacing w:before="120" w:after="60"/>
        <w:jc w:val="center"/>
        <w:rPr>
          <w:color w:val="auto"/>
        </w:rPr>
      </w:pPr>
      <w:bookmarkStart w:id="81" w:name="_Toc243432409"/>
      <w:r w:rsidRPr="006F54B9">
        <w:rPr>
          <w:b/>
          <w:color w:val="auto"/>
        </w:rPr>
        <w:t xml:space="preserve">Table 19. </w:t>
      </w:r>
      <w:r w:rsidRPr="006F54B9">
        <w:rPr>
          <w:color w:val="auto"/>
        </w:rPr>
        <w:t>Final hyper-parameters</w:t>
      </w:r>
      <w:bookmarkEnd w:id="81"/>
    </w:p>
    <w:tbl>
      <w:tblPr>
        <w:tblStyle w:val="TableGrid"/>
        <w:tblW w:w="9539" w:type="dxa"/>
        <w:tblLayout w:type="fixed"/>
        <w:tblLook w:val="04A0" w:firstRow="1" w:lastRow="0" w:firstColumn="1" w:lastColumn="0" w:noHBand="0" w:noVBand="1"/>
      </w:tblPr>
      <w:tblGrid>
        <w:gridCol w:w="2641"/>
        <w:gridCol w:w="6898"/>
      </w:tblGrid>
      <w:tr w:rsidR="0096765C" w:rsidRPr="006F54B9" w14:paraId="01970D6F" w14:textId="77777777" w:rsidTr="00827AF6">
        <w:trPr>
          <w:trHeight w:val="241"/>
        </w:trPr>
        <w:tc>
          <w:tcPr>
            <w:tcW w:w="2641" w:type="dxa"/>
          </w:tcPr>
          <w:p w14:paraId="395CC94A" w14:textId="77777777" w:rsidR="0096765C" w:rsidRPr="006F54B9" w:rsidRDefault="006E2402">
            <w:pPr>
              <w:keepNext/>
              <w:spacing w:after="0"/>
              <w:jc w:val="center"/>
            </w:pPr>
            <w:r w:rsidRPr="006F54B9">
              <w:rPr>
                <w:b/>
                <w:sz w:val="19"/>
              </w:rPr>
              <w:t>Model</w:t>
            </w:r>
          </w:p>
        </w:tc>
        <w:tc>
          <w:tcPr>
            <w:tcW w:w="6898" w:type="dxa"/>
          </w:tcPr>
          <w:p w14:paraId="37A2F4D3" w14:textId="77777777" w:rsidR="0096765C" w:rsidRPr="006F54B9" w:rsidRDefault="006E2402">
            <w:pPr>
              <w:keepNext/>
              <w:spacing w:after="0"/>
              <w:jc w:val="center"/>
            </w:pPr>
            <w:r w:rsidRPr="006F54B9">
              <w:rPr>
                <w:b/>
                <w:sz w:val="19"/>
              </w:rPr>
              <w:t>Settings</w:t>
            </w:r>
          </w:p>
        </w:tc>
      </w:tr>
      <w:tr w:rsidR="0096765C" w:rsidRPr="006F54B9" w14:paraId="39524CCF" w14:textId="77777777" w:rsidTr="00827AF6">
        <w:trPr>
          <w:trHeight w:val="483"/>
        </w:trPr>
        <w:tc>
          <w:tcPr>
            <w:tcW w:w="2641" w:type="dxa"/>
          </w:tcPr>
          <w:p w14:paraId="1AEB1971" w14:textId="77777777" w:rsidR="0096765C" w:rsidRPr="006F54B9" w:rsidRDefault="006E2402">
            <w:pPr>
              <w:keepNext/>
              <w:spacing w:after="0"/>
            </w:pPr>
            <w:r w:rsidRPr="006F54B9">
              <w:rPr>
                <w:sz w:val="19"/>
              </w:rPr>
              <w:t>Gradient Boosting (demand)</w:t>
            </w:r>
          </w:p>
        </w:tc>
        <w:tc>
          <w:tcPr>
            <w:tcW w:w="6898" w:type="dxa"/>
          </w:tcPr>
          <w:p w14:paraId="483BCDC8" w14:textId="77777777" w:rsidR="0096765C" w:rsidRPr="006F54B9" w:rsidRDefault="006E2402">
            <w:pPr>
              <w:keepNext/>
              <w:spacing w:after="0"/>
            </w:pPr>
            <w:proofErr w:type="spellStart"/>
            <w:r w:rsidRPr="006F54B9">
              <w:rPr>
                <w:sz w:val="19"/>
              </w:rPr>
              <w:t>HistGradientBoostingRegressor</w:t>
            </w:r>
            <w:proofErr w:type="spellEnd"/>
            <w:r w:rsidRPr="006F54B9">
              <w:rPr>
                <w:sz w:val="19"/>
              </w:rPr>
              <w:t xml:space="preserve">; loss = squared error on log(1+sales); </w:t>
            </w:r>
            <w:proofErr w:type="spellStart"/>
            <w:r w:rsidRPr="006F54B9">
              <w:rPr>
                <w:sz w:val="19"/>
              </w:rPr>
              <w:t>learning_rate</w:t>
            </w:r>
            <w:proofErr w:type="spellEnd"/>
            <w:r w:rsidRPr="006F54B9">
              <w:rPr>
                <w:sz w:val="19"/>
              </w:rPr>
              <w:t xml:space="preserve"> 0.08; </w:t>
            </w:r>
            <w:proofErr w:type="spellStart"/>
            <w:r w:rsidRPr="006F54B9">
              <w:rPr>
                <w:sz w:val="19"/>
              </w:rPr>
              <w:t>max_iter</w:t>
            </w:r>
            <w:proofErr w:type="spellEnd"/>
            <w:r w:rsidRPr="006F54B9">
              <w:rPr>
                <w:sz w:val="19"/>
              </w:rPr>
              <w:t xml:space="preserve"> 400; </w:t>
            </w:r>
            <w:proofErr w:type="spellStart"/>
            <w:r w:rsidRPr="006F54B9">
              <w:rPr>
                <w:sz w:val="19"/>
              </w:rPr>
              <w:t>max_leaf_nodes</w:t>
            </w:r>
            <w:proofErr w:type="spellEnd"/>
            <w:r w:rsidRPr="006F54B9">
              <w:rPr>
                <w:sz w:val="19"/>
              </w:rPr>
              <w:t xml:space="preserve"> 127; </w:t>
            </w:r>
            <w:proofErr w:type="spellStart"/>
            <w:r w:rsidRPr="006F54B9">
              <w:rPr>
                <w:sz w:val="19"/>
              </w:rPr>
              <w:t>min_samples_leaf</w:t>
            </w:r>
            <w:proofErr w:type="spellEnd"/>
            <w:r w:rsidRPr="006F54B9">
              <w:rPr>
                <w:sz w:val="19"/>
              </w:rPr>
              <w:t xml:space="preserve"> 40; l2_regularization 0.0</w:t>
            </w:r>
          </w:p>
        </w:tc>
      </w:tr>
      <w:tr w:rsidR="0096765C" w:rsidRPr="006F54B9" w14:paraId="1E4B9D94" w14:textId="77777777" w:rsidTr="00827AF6">
        <w:trPr>
          <w:trHeight w:val="230"/>
        </w:trPr>
        <w:tc>
          <w:tcPr>
            <w:tcW w:w="2641" w:type="dxa"/>
          </w:tcPr>
          <w:p w14:paraId="25596696" w14:textId="77777777" w:rsidR="0096765C" w:rsidRPr="006F54B9" w:rsidRDefault="006E2402">
            <w:pPr>
              <w:keepNext/>
              <w:spacing w:after="0"/>
            </w:pPr>
            <w:r w:rsidRPr="006F54B9">
              <w:rPr>
                <w:sz w:val="19"/>
              </w:rPr>
              <w:t>Quantile models</w:t>
            </w:r>
          </w:p>
        </w:tc>
        <w:tc>
          <w:tcPr>
            <w:tcW w:w="6898" w:type="dxa"/>
          </w:tcPr>
          <w:p w14:paraId="71C1439C" w14:textId="77777777" w:rsidR="0096765C" w:rsidRPr="006F54B9" w:rsidRDefault="006E2402">
            <w:pPr>
              <w:keepNext/>
              <w:spacing w:after="0"/>
            </w:pPr>
            <w:r w:rsidRPr="006F54B9">
              <w:rPr>
                <w:sz w:val="19"/>
              </w:rPr>
              <w:t>Same as above with loss = quantile, quantile = 0.1 and 0.9</w:t>
            </w:r>
          </w:p>
        </w:tc>
      </w:tr>
      <w:tr w:rsidR="0096765C" w:rsidRPr="006F54B9" w14:paraId="1D4CDBCE" w14:textId="77777777" w:rsidTr="00827AF6">
        <w:trPr>
          <w:trHeight w:val="241"/>
        </w:trPr>
        <w:tc>
          <w:tcPr>
            <w:tcW w:w="2641" w:type="dxa"/>
          </w:tcPr>
          <w:p w14:paraId="55E8EB70" w14:textId="77777777" w:rsidR="0096765C" w:rsidRPr="006F54B9" w:rsidRDefault="006E2402">
            <w:pPr>
              <w:keepNext/>
              <w:spacing w:after="0"/>
            </w:pPr>
            <w:r w:rsidRPr="006F54B9">
              <w:rPr>
                <w:sz w:val="19"/>
              </w:rPr>
              <w:t>Random Forest (demand)</w:t>
            </w:r>
          </w:p>
        </w:tc>
        <w:tc>
          <w:tcPr>
            <w:tcW w:w="6898" w:type="dxa"/>
          </w:tcPr>
          <w:p w14:paraId="639D1C20" w14:textId="77777777" w:rsidR="0096765C" w:rsidRPr="006F54B9" w:rsidRDefault="006E2402">
            <w:pPr>
              <w:keepNext/>
              <w:spacing w:after="0"/>
            </w:pPr>
            <w:proofErr w:type="spellStart"/>
            <w:r w:rsidRPr="006F54B9">
              <w:rPr>
                <w:sz w:val="19"/>
              </w:rPr>
              <w:t>n_estimators</w:t>
            </w:r>
            <w:proofErr w:type="spellEnd"/>
            <w:r w:rsidRPr="006F54B9">
              <w:rPr>
                <w:sz w:val="19"/>
              </w:rPr>
              <w:t xml:space="preserve"> 120; </w:t>
            </w:r>
            <w:proofErr w:type="spellStart"/>
            <w:r w:rsidRPr="006F54B9">
              <w:rPr>
                <w:sz w:val="19"/>
              </w:rPr>
              <w:t>min_samples_leaf</w:t>
            </w:r>
            <w:proofErr w:type="spellEnd"/>
            <w:r w:rsidRPr="006F54B9">
              <w:rPr>
                <w:sz w:val="19"/>
              </w:rPr>
              <w:t xml:space="preserve"> 5; </w:t>
            </w:r>
            <w:proofErr w:type="spellStart"/>
            <w:r w:rsidRPr="006F54B9">
              <w:rPr>
                <w:sz w:val="19"/>
              </w:rPr>
              <w:t>max_features</w:t>
            </w:r>
            <w:proofErr w:type="spellEnd"/>
            <w:r w:rsidRPr="006F54B9">
              <w:rPr>
                <w:sz w:val="19"/>
              </w:rPr>
              <w:t xml:space="preserve"> 0.5; </w:t>
            </w:r>
            <w:proofErr w:type="spellStart"/>
            <w:r w:rsidRPr="006F54B9">
              <w:rPr>
                <w:sz w:val="19"/>
              </w:rPr>
              <w:t>max_samples</w:t>
            </w:r>
            <w:proofErr w:type="spellEnd"/>
            <w:r w:rsidRPr="006F54B9">
              <w:rPr>
                <w:sz w:val="19"/>
              </w:rPr>
              <w:t xml:space="preserve"> 0.3</w:t>
            </w:r>
          </w:p>
        </w:tc>
      </w:tr>
      <w:tr w:rsidR="0096765C" w:rsidRPr="006F54B9" w14:paraId="6C8A86E7" w14:textId="77777777" w:rsidTr="00827AF6">
        <w:trPr>
          <w:trHeight w:val="241"/>
        </w:trPr>
        <w:tc>
          <w:tcPr>
            <w:tcW w:w="2641" w:type="dxa"/>
          </w:tcPr>
          <w:p w14:paraId="2899420F" w14:textId="77777777" w:rsidR="0096765C" w:rsidRPr="006F54B9" w:rsidRDefault="006E2402">
            <w:pPr>
              <w:keepNext/>
              <w:spacing w:after="0"/>
            </w:pPr>
            <w:r w:rsidRPr="006F54B9">
              <w:rPr>
                <w:sz w:val="19"/>
              </w:rPr>
              <w:t>Ridge regression</w:t>
            </w:r>
          </w:p>
        </w:tc>
        <w:tc>
          <w:tcPr>
            <w:tcW w:w="6898" w:type="dxa"/>
          </w:tcPr>
          <w:p w14:paraId="1A87F339" w14:textId="77777777" w:rsidR="0096765C" w:rsidRPr="006F54B9" w:rsidRDefault="006E2402">
            <w:pPr>
              <w:keepNext/>
              <w:spacing w:after="0"/>
            </w:pPr>
            <w:r w:rsidRPr="006F54B9">
              <w:rPr>
                <w:sz w:val="19"/>
              </w:rPr>
              <w:t>alpha 1.0; one-hot categories; median imputation; standard scaling</w:t>
            </w:r>
          </w:p>
        </w:tc>
      </w:tr>
      <w:tr w:rsidR="0096765C" w:rsidRPr="006F54B9" w14:paraId="7289A20D" w14:textId="77777777" w:rsidTr="00827AF6">
        <w:trPr>
          <w:trHeight w:val="725"/>
        </w:trPr>
        <w:tc>
          <w:tcPr>
            <w:tcW w:w="2641" w:type="dxa"/>
          </w:tcPr>
          <w:p w14:paraId="19664AC6" w14:textId="77777777" w:rsidR="0096765C" w:rsidRPr="006F54B9" w:rsidRDefault="006E2402">
            <w:pPr>
              <w:keepNext/>
              <w:spacing w:after="0"/>
            </w:pPr>
            <w:r w:rsidRPr="006F54B9">
              <w:rPr>
                <w:sz w:val="19"/>
              </w:rPr>
              <w:t>Gradient Boosting (risk)</w:t>
            </w:r>
          </w:p>
        </w:tc>
        <w:tc>
          <w:tcPr>
            <w:tcW w:w="6898" w:type="dxa"/>
          </w:tcPr>
          <w:p w14:paraId="044F5557" w14:textId="77777777" w:rsidR="0096765C" w:rsidRPr="006F54B9" w:rsidRDefault="006E2402">
            <w:pPr>
              <w:keepNext/>
              <w:spacing w:after="0"/>
            </w:pPr>
            <w:proofErr w:type="spellStart"/>
            <w:r w:rsidRPr="006F54B9">
              <w:rPr>
                <w:sz w:val="19"/>
              </w:rPr>
              <w:t>HistGradientBoostingClassifier</w:t>
            </w:r>
            <w:proofErr w:type="spellEnd"/>
            <w:r w:rsidRPr="006F54B9">
              <w:rPr>
                <w:sz w:val="19"/>
              </w:rPr>
              <w:t xml:space="preserve">; </w:t>
            </w:r>
            <w:proofErr w:type="spellStart"/>
            <w:r w:rsidRPr="006F54B9">
              <w:rPr>
                <w:sz w:val="19"/>
              </w:rPr>
              <w:t>max_iter</w:t>
            </w:r>
            <w:proofErr w:type="spellEnd"/>
            <w:r w:rsidRPr="006F54B9">
              <w:rPr>
                <w:sz w:val="19"/>
              </w:rPr>
              <w:t xml:space="preserve"> 300; </w:t>
            </w:r>
            <w:proofErr w:type="spellStart"/>
            <w:r w:rsidRPr="006F54B9">
              <w:rPr>
                <w:sz w:val="19"/>
              </w:rPr>
              <w:t>learning_rate</w:t>
            </w:r>
            <w:proofErr w:type="spellEnd"/>
            <w:r w:rsidRPr="006F54B9">
              <w:rPr>
                <w:sz w:val="19"/>
              </w:rPr>
              <w:t xml:space="preserve"> 0.05; </w:t>
            </w:r>
            <w:proofErr w:type="spellStart"/>
            <w:r w:rsidRPr="006F54B9">
              <w:rPr>
                <w:sz w:val="19"/>
              </w:rPr>
              <w:t>max_leaf_nodes</w:t>
            </w:r>
            <w:proofErr w:type="spellEnd"/>
            <w:r w:rsidRPr="006F54B9">
              <w:rPr>
                <w:sz w:val="19"/>
              </w:rPr>
              <w:t xml:space="preserve"> 31; </w:t>
            </w:r>
            <w:proofErr w:type="spellStart"/>
            <w:r w:rsidRPr="006F54B9">
              <w:rPr>
                <w:sz w:val="19"/>
              </w:rPr>
              <w:t>min_samples_leaf</w:t>
            </w:r>
            <w:proofErr w:type="spellEnd"/>
            <w:r w:rsidRPr="006F54B9">
              <w:rPr>
                <w:sz w:val="19"/>
              </w:rPr>
              <w:t xml:space="preserve"> 50; l2_regularization 1.0; threshold tuned on validation (max F1)</w:t>
            </w:r>
          </w:p>
        </w:tc>
      </w:tr>
      <w:tr w:rsidR="0096765C" w:rsidRPr="006F54B9" w14:paraId="0C7C34A2" w14:textId="77777777" w:rsidTr="00827AF6">
        <w:trPr>
          <w:trHeight w:val="472"/>
        </w:trPr>
        <w:tc>
          <w:tcPr>
            <w:tcW w:w="2641" w:type="dxa"/>
          </w:tcPr>
          <w:p w14:paraId="251AB673" w14:textId="77777777" w:rsidR="0096765C" w:rsidRPr="006F54B9" w:rsidRDefault="006E2402">
            <w:pPr>
              <w:keepNext/>
              <w:spacing w:after="0"/>
            </w:pPr>
            <w:r w:rsidRPr="006F54B9">
              <w:rPr>
                <w:sz w:val="19"/>
              </w:rPr>
              <w:t>Random Forest (risk)</w:t>
            </w:r>
          </w:p>
        </w:tc>
        <w:tc>
          <w:tcPr>
            <w:tcW w:w="6898" w:type="dxa"/>
          </w:tcPr>
          <w:p w14:paraId="0CD618A5" w14:textId="77777777" w:rsidR="0096765C" w:rsidRPr="006F54B9" w:rsidRDefault="006E2402">
            <w:pPr>
              <w:keepNext/>
              <w:spacing w:after="0"/>
            </w:pPr>
            <w:proofErr w:type="spellStart"/>
            <w:r w:rsidRPr="006F54B9">
              <w:rPr>
                <w:sz w:val="19"/>
              </w:rPr>
              <w:t>n_estimators</w:t>
            </w:r>
            <w:proofErr w:type="spellEnd"/>
            <w:r w:rsidRPr="006F54B9">
              <w:rPr>
                <w:sz w:val="19"/>
              </w:rPr>
              <w:t xml:space="preserve"> 200; </w:t>
            </w:r>
            <w:proofErr w:type="spellStart"/>
            <w:r w:rsidRPr="006F54B9">
              <w:rPr>
                <w:sz w:val="19"/>
              </w:rPr>
              <w:t>min_samples_leaf</w:t>
            </w:r>
            <w:proofErr w:type="spellEnd"/>
            <w:r w:rsidRPr="006F54B9">
              <w:rPr>
                <w:sz w:val="19"/>
              </w:rPr>
              <w:t xml:space="preserve"> 20; </w:t>
            </w:r>
            <w:proofErr w:type="spellStart"/>
            <w:r w:rsidRPr="006F54B9">
              <w:rPr>
                <w:sz w:val="19"/>
              </w:rPr>
              <w:t>max_features</w:t>
            </w:r>
            <w:proofErr w:type="spellEnd"/>
            <w:r w:rsidRPr="006F54B9">
              <w:rPr>
                <w:sz w:val="19"/>
              </w:rPr>
              <w:t xml:space="preserve"> 0.5; </w:t>
            </w:r>
            <w:proofErr w:type="spellStart"/>
            <w:r w:rsidRPr="006F54B9">
              <w:rPr>
                <w:sz w:val="19"/>
              </w:rPr>
              <w:t>class_weight</w:t>
            </w:r>
            <w:proofErr w:type="spellEnd"/>
            <w:r w:rsidRPr="006F54B9">
              <w:rPr>
                <w:sz w:val="19"/>
              </w:rPr>
              <w:t xml:space="preserve"> </w:t>
            </w:r>
            <w:proofErr w:type="spellStart"/>
            <w:r w:rsidRPr="006F54B9">
              <w:rPr>
                <w:sz w:val="19"/>
              </w:rPr>
              <w:t>balanced_subsample</w:t>
            </w:r>
            <w:proofErr w:type="spellEnd"/>
          </w:p>
        </w:tc>
      </w:tr>
      <w:tr w:rsidR="0096765C" w:rsidRPr="006F54B9" w14:paraId="0A8A27DB" w14:textId="77777777" w:rsidTr="00827AF6">
        <w:trPr>
          <w:trHeight w:val="241"/>
        </w:trPr>
        <w:tc>
          <w:tcPr>
            <w:tcW w:w="2641" w:type="dxa"/>
          </w:tcPr>
          <w:p w14:paraId="13FBD14B" w14:textId="77777777" w:rsidR="0096765C" w:rsidRPr="006F54B9" w:rsidRDefault="006E2402">
            <w:pPr>
              <w:keepNext/>
              <w:spacing w:after="0"/>
            </w:pPr>
            <w:r w:rsidRPr="006F54B9">
              <w:rPr>
                <w:sz w:val="19"/>
              </w:rPr>
              <w:t>Logistic Regression</w:t>
            </w:r>
          </w:p>
        </w:tc>
        <w:tc>
          <w:tcPr>
            <w:tcW w:w="6898" w:type="dxa"/>
          </w:tcPr>
          <w:p w14:paraId="3E98E4B1" w14:textId="77777777" w:rsidR="0096765C" w:rsidRPr="006F54B9" w:rsidRDefault="006E2402">
            <w:pPr>
              <w:keepNext/>
              <w:spacing w:after="0"/>
            </w:pPr>
            <w:proofErr w:type="spellStart"/>
            <w:r w:rsidRPr="006F54B9">
              <w:rPr>
                <w:sz w:val="19"/>
              </w:rPr>
              <w:t>class_weight</w:t>
            </w:r>
            <w:proofErr w:type="spellEnd"/>
            <w:r w:rsidRPr="006F54B9">
              <w:rPr>
                <w:sz w:val="19"/>
              </w:rPr>
              <w:t xml:space="preserve"> balanced; standard scaling; </w:t>
            </w:r>
            <w:proofErr w:type="spellStart"/>
            <w:r w:rsidRPr="006F54B9">
              <w:rPr>
                <w:sz w:val="19"/>
              </w:rPr>
              <w:t>max_iter</w:t>
            </w:r>
            <w:proofErr w:type="spellEnd"/>
            <w:r w:rsidRPr="006F54B9">
              <w:rPr>
                <w:sz w:val="19"/>
              </w:rPr>
              <w:t xml:space="preserve"> 2000</w:t>
            </w:r>
          </w:p>
        </w:tc>
      </w:tr>
      <w:tr w:rsidR="0096765C" w:rsidRPr="006F54B9" w14:paraId="1064FF21" w14:textId="77777777" w:rsidTr="00827AF6">
        <w:trPr>
          <w:trHeight w:val="241"/>
        </w:trPr>
        <w:tc>
          <w:tcPr>
            <w:tcW w:w="2641" w:type="dxa"/>
          </w:tcPr>
          <w:p w14:paraId="7127AFF5" w14:textId="77777777" w:rsidR="0096765C" w:rsidRPr="006F54B9" w:rsidRDefault="006E2402">
            <w:pPr>
              <w:keepNext/>
              <w:spacing w:after="0"/>
            </w:pPr>
            <w:r w:rsidRPr="006F54B9">
              <w:rPr>
                <w:sz w:val="19"/>
              </w:rPr>
              <w:t>K-Means</w:t>
            </w:r>
          </w:p>
        </w:tc>
        <w:tc>
          <w:tcPr>
            <w:tcW w:w="6898" w:type="dxa"/>
          </w:tcPr>
          <w:p w14:paraId="1A963B13" w14:textId="77777777" w:rsidR="0096765C" w:rsidRPr="006F54B9" w:rsidRDefault="006E2402">
            <w:pPr>
              <w:keepNext/>
              <w:spacing w:after="0"/>
            </w:pPr>
            <w:r w:rsidRPr="006F54B9">
              <w:rPr>
                <w:sz w:val="19"/>
              </w:rPr>
              <w:t xml:space="preserve">k = 4; </w:t>
            </w:r>
            <w:proofErr w:type="spellStart"/>
            <w:r w:rsidRPr="006F54B9">
              <w:rPr>
                <w:sz w:val="19"/>
              </w:rPr>
              <w:t>n_init</w:t>
            </w:r>
            <w:proofErr w:type="spellEnd"/>
            <w:r w:rsidRPr="006F54B9">
              <w:rPr>
                <w:sz w:val="19"/>
              </w:rPr>
              <w:t xml:space="preserve"> 50; </w:t>
            </w:r>
            <w:proofErr w:type="spellStart"/>
            <w:r w:rsidRPr="006F54B9">
              <w:rPr>
                <w:sz w:val="19"/>
              </w:rPr>
              <w:t>standardised</w:t>
            </w:r>
            <w:proofErr w:type="spellEnd"/>
            <w:r w:rsidRPr="006F54B9">
              <w:rPr>
                <w:sz w:val="19"/>
              </w:rPr>
              <w:t xml:space="preserve"> features; </w:t>
            </w:r>
            <w:proofErr w:type="spellStart"/>
            <w:r w:rsidRPr="006F54B9">
              <w:rPr>
                <w:sz w:val="19"/>
              </w:rPr>
              <w:t>random_state</w:t>
            </w:r>
            <w:proofErr w:type="spellEnd"/>
            <w:r w:rsidRPr="006F54B9">
              <w:rPr>
                <w:sz w:val="19"/>
              </w:rPr>
              <w:t xml:space="preserve"> 42</w:t>
            </w:r>
          </w:p>
        </w:tc>
      </w:tr>
      <w:tr w:rsidR="0096765C" w:rsidRPr="006F54B9" w14:paraId="6E6496A1" w14:textId="77777777" w:rsidTr="00827AF6">
        <w:trPr>
          <w:trHeight w:val="725"/>
        </w:trPr>
        <w:tc>
          <w:tcPr>
            <w:tcW w:w="2641" w:type="dxa"/>
          </w:tcPr>
          <w:p w14:paraId="0D9C4372" w14:textId="77777777" w:rsidR="0096765C" w:rsidRPr="006F54B9" w:rsidRDefault="006E2402">
            <w:pPr>
              <w:spacing w:after="0"/>
            </w:pPr>
            <w:r w:rsidRPr="006F54B9">
              <w:rPr>
                <w:sz w:val="19"/>
              </w:rPr>
              <w:t>Inventory replay</w:t>
            </w:r>
          </w:p>
        </w:tc>
        <w:tc>
          <w:tcPr>
            <w:tcW w:w="6898" w:type="dxa"/>
          </w:tcPr>
          <w:p w14:paraId="3ED43791" w14:textId="77777777" w:rsidR="0096765C" w:rsidRPr="006F54B9" w:rsidRDefault="006E2402">
            <w:pPr>
              <w:spacing w:after="0"/>
            </w:pPr>
            <w:r w:rsidRPr="006F54B9">
              <w:rPr>
                <w:sz w:val="19"/>
              </w:rPr>
              <w:t>Review Mon &amp; Thu; lead time 2 days; 15% one day late, 5% two days late; shelf capacity 6 days; manager buffer +20%; z = 1.645; emergency lead time 1 day; emergency threshold 0.15</w:t>
            </w:r>
          </w:p>
        </w:tc>
      </w:tr>
    </w:tbl>
    <w:p w14:paraId="23F3A057" w14:textId="77777777" w:rsidR="0096765C" w:rsidRPr="006F54B9" w:rsidRDefault="0096765C">
      <w:pPr>
        <w:spacing w:after="80"/>
      </w:pPr>
    </w:p>
    <w:p w14:paraId="545AFB34" w14:textId="77777777" w:rsidR="0096765C" w:rsidRPr="006F54B9" w:rsidRDefault="006E2402">
      <w:pPr>
        <w:pStyle w:val="TableCaption"/>
        <w:keepNext/>
        <w:spacing w:before="120" w:after="60"/>
        <w:jc w:val="center"/>
        <w:rPr>
          <w:color w:val="auto"/>
        </w:rPr>
      </w:pPr>
      <w:bookmarkStart w:id="82" w:name="_Toc243432410"/>
      <w:r w:rsidRPr="006F54B9">
        <w:rPr>
          <w:b/>
          <w:color w:val="auto"/>
        </w:rPr>
        <w:t xml:space="preserve">Table 20. </w:t>
      </w:r>
      <w:r w:rsidRPr="006F54B9">
        <w:rPr>
          <w:color w:val="auto"/>
        </w:rPr>
        <w:t>Grid search results on the validation window (best number of trees per setting)</w:t>
      </w:r>
      <w:bookmarkEnd w:id="82"/>
    </w:p>
    <w:tbl>
      <w:tblPr>
        <w:tblStyle w:val="TableGrid"/>
        <w:tblW w:w="0" w:type="auto"/>
        <w:jc w:val="center"/>
        <w:tblLayout w:type="fixed"/>
        <w:tblLook w:val="04A0" w:firstRow="1" w:lastRow="0" w:firstColumn="1" w:lastColumn="0" w:noHBand="0" w:noVBand="1"/>
      </w:tblPr>
      <w:tblGrid>
        <w:gridCol w:w="1296"/>
        <w:gridCol w:w="1296"/>
        <w:gridCol w:w="1008"/>
        <w:gridCol w:w="1440"/>
        <w:gridCol w:w="1728"/>
        <w:gridCol w:w="1728"/>
      </w:tblGrid>
      <w:tr w:rsidR="0096765C" w:rsidRPr="006F54B9" w14:paraId="15BB564B" w14:textId="77777777" w:rsidTr="00827AF6">
        <w:trPr>
          <w:jc w:val="center"/>
        </w:trPr>
        <w:tc>
          <w:tcPr>
            <w:tcW w:w="1296" w:type="dxa"/>
          </w:tcPr>
          <w:p w14:paraId="4163CC50" w14:textId="77777777" w:rsidR="0096765C" w:rsidRPr="006F54B9" w:rsidRDefault="006E2402">
            <w:pPr>
              <w:keepNext/>
              <w:spacing w:after="0"/>
              <w:jc w:val="center"/>
            </w:pPr>
            <w:r w:rsidRPr="006F54B9">
              <w:rPr>
                <w:b/>
                <w:sz w:val="20"/>
              </w:rPr>
              <w:t>Leaves</w:t>
            </w:r>
          </w:p>
        </w:tc>
        <w:tc>
          <w:tcPr>
            <w:tcW w:w="1296" w:type="dxa"/>
          </w:tcPr>
          <w:p w14:paraId="2CA1EB69" w14:textId="77777777" w:rsidR="0096765C" w:rsidRPr="006F54B9" w:rsidRDefault="006E2402">
            <w:pPr>
              <w:keepNext/>
              <w:spacing w:after="0"/>
              <w:jc w:val="center"/>
            </w:pPr>
            <w:r w:rsidRPr="006F54B9">
              <w:rPr>
                <w:b/>
                <w:sz w:val="20"/>
              </w:rPr>
              <w:t>Min leaf</w:t>
            </w:r>
          </w:p>
        </w:tc>
        <w:tc>
          <w:tcPr>
            <w:tcW w:w="1008" w:type="dxa"/>
          </w:tcPr>
          <w:p w14:paraId="5AD0E685" w14:textId="77777777" w:rsidR="0096765C" w:rsidRPr="006F54B9" w:rsidRDefault="006E2402">
            <w:pPr>
              <w:keepNext/>
              <w:spacing w:after="0"/>
              <w:jc w:val="center"/>
            </w:pPr>
            <w:r w:rsidRPr="006F54B9">
              <w:rPr>
                <w:b/>
                <w:sz w:val="20"/>
              </w:rPr>
              <w:t>L2</w:t>
            </w:r>
          </w:p>
        </w:tc>
        <w:tc>
          <w:tcPr>
            <w:tcW w:w="1440" w:type="dxa"/>
          </w:tcPr>
          <w:p w14:paraId="1B28722E" w14:textId="77777777" w:rsidR="0096765C" w:rsidRPr="006F54B9" w:rsidRDefault="006E2402">
            <w:pPr>
              <w:keepNext/>
              <w:spacing w:after="0"/>
              <w:jc w:val="center"/>
            </w:pPr>
            <w:r w:rsidRPr="006F54B9">
              <w:rPr>
                <w:b/>
                <w:sz w:val="20"/>
              </w:rPr>
              <w:t>Best trees</w:t>
            </w:r>
          </w:p>
        </w:tc>
        <w:tc>
          <w:tcPr>
            <w:tcW w:w="1728" w:type="dxa"/>
          </w:tcPr>
          <w:p w14:paraId="79B11DD5" w14:textId="77777777" w:rsidR="0096765C" w:rsidRPr="006F54B9" w:rsidRDefault="006E2402">
            <w:pPr>
              <w:keepNext/>
              <w:spacing w:after="0"/>
              <w:jc w:val="center"/>
            </w:pPr>
            <w:r w:rsidRPr="006F54B9">
              <w:rPr>
                <w:b/>
                <w:sz w:val="20"/>
              </w:rPr>
              <w:t>Valid RMSPE</w:t>
            </w:r>
          </w:p>
        </w:tc>
        <w:tc>
          <w:tcPr>
            <w:tcW w:w="1728" w:type="dxa"/>
          </w:tcPr>
          <w:p w14:paraId="1AD26D64" w14:textId="77777777" w:rsidR="0096765C" w:rsidRPr="006F54B9" w:rsidRDefault="006E2402">
            <w:pPr>
              <w:keepNext/>
              <w:spacing w:after="0"/>
              <w:jc w:val="center"/>
            </w:pPr>
            <w:r w:rsidRPr="006F54B9">
              <w:rPr>
                <w:b/>
                <w:sz w:val="20"/>
              </w:rPr>
              <w:t>Valid MAPE</w:t>
            </w:r>
          </w:p>
        </w:tc>
      </w:tr>
      <w:tr w:rsidR="0096765C" w:rsidRPr="006F54B9" w14:paraId="19CA4E77" w14:textId="77777777" w:rsidTr="00827AF6">
        <w:trPr>
          <w:jc w:val="center"/>
        </w:trPr>
        <w:tc>
          <w:tcPr>
            <w:tcW w:w="1296" w:type="dxa"/>
          </w:tcPr>
          <w:p w14:paraId="4EEA413B" w14:textId="77777777" w:rsidR="0096765C" w:rsidRPr="006F54B9" w:rsidRDefault="006E2402">
            <w:pPr>
              <w:keepNext/>
              <w:spacing w:after="0"/>
            </w:pPr>
            <w:r w:rsidRPr="006F54B9">
              <w:rPr>
                <w:sz w:val="20"/>
              </w:rPr>
              <w:t>127</w:t>
            </w:r>
          </w:p>
        </w:tc>
        <w:tc>
          <w:tcPr>
            <w:tcW w:w="1296" w:type="dxa"/>
          </w:tcPr>
          <w:p w14:paraId="0BD540F0" w14:textId="77777777" w:rsidR="0096765C" w:rsidRPr="006F54B9" w:rsidRDefault="006E2402">
            <w:pPr>
              <w:keepNext/>
              <w:spacing w:after="0"/>
              <w:jc w:val="center"/>
            </w:pPr>
            <w:r w:rsidRPr="006F54B9">
              <w:rPr>
                <w:sz w:val="20"/>
              </w:rPr>
              <w:t>40</w:t>
            </w:r>
          </w:p>
        </w:tc>
        <w:tc>
          <w:tcPr>
            <w:tcW w:w="1008" w:type="dxa"/>
          </w:tcPr>
          <w:p w14:paraId="0F28FC20" w14:textId="77777777" w:rsidR="0096765C" w:rsidRPr="006F54B9" w:rsidRDefault="006E2402">
            <w:pPr>
              <w:keepNext/>
              <w:spacing w:after="0"/>
              <w:jc w:val="center"/>
            </w:pPr>
            <w:r w:rsidRPr="006F54B9">
              <w:rPr>
                <w:sz w:val="20"/>
              </w:rPr>
              <w:t>0.0</w:t>
            </w:r>
          </w:p>
        </w:tc>
        <w:tc>
          <w:tcPr>
            <w:tcW w:w="1440" w:type="dxa"/>
          </w:tcPr>
          <w:p w14:paraId="325D0F4C" w14:textId="77777777" w:rsidR="0096765C" w:rsidRPr="006F54B9" w:rsidRDefault="006E2402">
            <w:pPr>
              <w:keepNext/>
              <w:spacing w:after="0"/>
              <w:jc w:val="center"/>
            </w:pPr>
            <w:r w:rsidRPr="006F54B9">
              <w:rPr>
                <w:sz w:val="20"/>
              </w:rPr>
              <w:t>400</w:t>
            </w:r>
          </w:p>
        </w:tc>
        <w:tc>
          <w:tcPr>
            <w:tcW w:w="1728" w:type="dxa"/>
          </w:tcPr>
          <w:p w14:paraId="3720AEE0" w14:textId="77777777" w:rsidR="0096765C" w:rsidRPr="006F54B9" w:rsidRDefault="006E2402">
            <w:pPr>
              <w:keepNext/>
              <w:spacing w:after="0"/>
              <w:jc w:val="center"/>
            </w:pPr>
            <w:r w:rsidRPr="006F54B9">
              <w:rPr>
                <w:sz w:val="20"/>
              </w:rPr>
              <w:t>0.1190</w:t>
            </w:r>
          </w:p>
        </w:tc>
        <w:tc>
          <w:tcPr>
            <w:tcW w:w="1728" w:type="dxa"/>
          </w:tcPr>
          <w:p w14:paraId="7BE1A029" w14:textId="77777777" w:rsidR="0096765C" w:rsidRPr="006F54B9" w:rsidRDefault="006E2402">
            <w:pPr>
              <w:keepNext/>
              <w:spacing w:after="0"/>
              <w:jc w:val="center"/>
            </w:pPr>
            <w:r w:rsidRPr="006F54B9">
              <w:rPr>
                <w:sz w:val="20"/>
              </w:rPr>
              <w:t>8.86%</w:t>
            </w:r>
          </w:p>
        </w:tc>
      </w:tr>
      <w:tr w:rsidR="0096765C" w:rsidRPr="006F54B9" w14:paraId="0F9DEDF2" w14:textId="77777777" w:rsidTr="00827AF6">
        <w:trPr>
          <w:jc w:val="center"/>
        </w:trPr>
        <w:tc>
          <w:tcPr>
            <w:tcW w:w="1296" w:type="dxa"/>
          </w:tcPr>
          <w:p w14:paraId="0130F198" w14:textId="77777777" w:rsidR="0096765C" w:rsidRPr="006F54B9" w:rsidRDefault="006E2402">
            <w:pPr>
              <w:keepNext/>
              <w:spacing w:after="0"/>
            </w:pPr>
            <w:r w:rsidRPr="006F54B9">
              <w:rPr>
                <w:sz w:val="20"/>
              </w:rPr>
              <w:t>63</w:t>
            </w:r>
          </w:p>
        </w:tc>
        <w:tc>
          <w:tcPr>
            <w:tcW w:w="1296" w:type="dxa"/>
          </w:tcPr>
          <w:p w14:paraId="4DB0F6D6" w14:textId="77777777" w:rsidR="0096765C" w:rsidRPr="006F54B9" w:rsidRDefault="006E2402">
            <w:pPr>
              <w:keepNext/>
              <w:spacing w:after="0"/>
              <w:jc w:val="center"/>
            </w:pPr>
            <w:r w:rsidRPr="006F54B9">
              <w:rPr>
                <w:sz w:val="20"/>
              </w:rPr>
              <w:t>40</w:t>
            </w:r>
          </w:p>
        </w:tc>
        <w:tc>
          <w:tcPr>
            <w:tcW w:w="1008" w:type="dxa"/>
          </w:tcPr>
          <w:p w14:paraId="18FA4670" w14:textId="77777777" w:rsidR="0096765C" w:rsidRPr="006F54B9" w:rsidRDefault="006E2402">
            <w:pPr>
              <w:keepNext/>
              <w:spacing w:after="0"/>
              <w:jc w:val="center"/>
            </w:pPr>
            <w:r w:rsidRPr="006F54B9">
              <w:rPr>
                <w:sz w:val="20"/>
              </w:rPr>
              <w:t>1.0</w:t>
            </w:r>
          </w:p>
        </w:tc>
        <w:tc>
          <w:tcPr>
            <w:tcW w:w="1440" w:type="dxa"/>
          </w:tcPr>
          <w:p w14:paraId="546CFBB2" w14:textId="77777777" w:rsidR="0096765C" w:rsidRPr="006F54B9" w:rsidRDefault="006E2402">
            <w:pPr>
              <w:keepNext/>
              <w:spacing w:after="0"/>
              <w:jc w:val="center"/>
            </w:pPr>
            <w:r w:rsidRPr="006F54B9">
              <w:rPr>
                <w:sz w:val="20"/>
              </w:rPr>
              <w:t>350</w:t>
            </w:r>
          </w:p>
        </w:tc>
        <w:tc>
          <w:tcPr>
            <w:tcW w:w="1728" w:type="dxa"/>
          </w:tcPr>
          <w:p w14:paraId="7400C0AA" w14:textId="77777777" w:rsidR="0096765C" w:rsidRPr="006F54B9" w:rsidRDefault="006E2402">
            <w:pPr>
              <w:keepNext/>
              <w:spacing w:after="0"/>
              <w:jc w:val="center"/>
            </w:pPr>
            <w:r w:rsidRPr="006F54B9">
              <w:rPr>
                <w:sz w:val="20"/>
              </w:rPr>
              <w:t>0.1192</w:t>
            </w:r>
          </w:p>
        </w:tc>
        <w:tc>
          <w:tcPr>
            <w:tcW w:w="1728" w:type="dxa"/>
          </w:tcPr>
          <w:p w14:paraId="5BEC3444" w14:textId="77777777" w:rsidR="0096765C" w:rsidRPr="006F54B9" w:rsidRDefault="006E2402">
            <w:pPr>
              <w:keepNext/>
              <w:spacing w:after="0"/>
              <w:jc w:val="center"/>
            </w:pPr>
            <w:r w:rsidRPr="006F54B9">
              <w:rPr>
                <w:sz w:val="20"/>
              </w:rPr>
              <w:t>8.89%</w:t>
            </w:r>
          </w:p>
        </w:tc>
      </w:tr>
      <w:tr w:rsidR="0096765C" w:rsidRPr="006F54B9" w14:paraId="0E843C80" w14:textId="77777777" w:rsidTr="00827AF6">
        <w:trPr>
          <w:jc w:val="center"/>
        </w:trPr>
        <w:tc>
          <w:tcPr>
            <w:tcW w:w="1296" w:type="dxa"/>
          </w:tcPr>
          <w:p w14:paraId="38BE1D34" w14:textId="77777777" w:rsidR="0096765C" w:rsidRPr="006F54B9" w:rsidRDefault="006E2402">
            <w:pPr>
              <w:keepNext/>
              <w:spacing w:after="0"/>
            </w:pPr>
            <w:r w:rsidRPr="006F54B9">
              <w:rPr>
                <w:sz w:val="20"/>
              </w:rPr>
              <w:t>63</w:t>
            </w:r>
          </w:p>
        </w:tc>
        <w:tc>
          <w:tcPr>
            <w:tcW w:w="1296" w:type="dxa"/>
          </w:tcPr>
          <w:p w14:paraId="707327E2" w14:textId="77777777" w:rsidR="0096765C" w:rsidRPr="006F54B9" w:rsidRDefault="006E2402">
            <w:pPr>
              <w:keepNext/>
              <w:spacing w:after="0"/>
              <w:jc w:val="center"/>
            </w:pPr>
            <w:r w:rsidRPr="006F54B9">
              <w:rPr>
                <w:sz w:val="20"/>
              </w:rPr>
              <w:t>40</w:t>
            </w:r>
          </w:p>
        </w:tc>
        <w:tc>
          <w:tcPr>
            <w:tcW w:w="1008" w:type="dxa"/>
          </w:tcPr>
          <w:p w14:paraId="0CCDFAB2" w14:textId="77777777" w:rsidR="0096765C" w:rsidRPr="006F54B9" w:rsidRDefault="006E2402">
            <w:pPr>
              <w:keepNext/>
              <w:spacing w:after="0"/>
              <w:jc w:val="center"/>
            </w:pPr>
            <w:r w:rsidRPr="006F54B9">
              <w:rPr>
                <w:sz w:val="20"/>
              </w:rPr>
              <w:t>0.0</w:t>
            </w:r>
          </w:p>
        </w:tc>
        <w:tc>
          <w:tcPr>
            <w:tcW w:w="1440" w:type="dxa"/>
          </w:tcPr>
          <w:p w14:paraId="5517403A" w14:textId="77777777" w:rsidR="0096765C" w:rsidRPr="006F54B9" w:rsidRDefault="006E2402">
            <w:pPr>
              <w:keepNext/>
              <w:spacing w:after="0"/>
              <w:jc w:val="center"/>
            </w:pPr>
            <w:r w:rsidRPr="006F54B9">
              <w:rPr>
                <w:sz w:val="20"/>
              </w:rPr>
              <w:t>400</w:t>
            </w:r>
          </w:p>
        </w:tc>
        <w:tc>
          <w:tcPr>
            <w:tcW w:w="1728" w:type="dxa"/>
          </w:tcPr>
          <w:p w14:paraId="7807C86F" w14:textId="77777777" w:rsidR="0096765C" w:rsidRPr="006F54B9" w:rsidRDefault="006E2402">
            <w:pPr>
              <w:keepNext/>
              <w:spacing w:after="0"/>
              <w:jc w:val="center"/>
            </w:pPr>
            <w:r w:rsidRPr="006F54B9">
              <w:rPr>
                <w:sz w:val="20"/>
              </w:rPr>
              <w:t>0.1198</w:t>
            </w:r>
          </w:p>
        </w:tc>
        <w:tc>
          <w:tcPr>
            <w:tcW w:w="1728" w:type="dxa"/>
          </w:tcPr>
          <w:p w14:paraId="5DA14295" w14:textId="77777777" w:rsidR="0096765C" w:rsidRPr="006F54B9" w:rsidRDefault="006E2402">
            <w:pPr>
              <w:keepNext/>
              <w:spacing w:after="0"/>
              <w:jc w:val="center"/>
            </w:pPr>
            <w:r w:rsidRPr="006F54B9">
              <w:rPr>
                <w:sz w:val="20"/>
              </w:rPr>
              <w:t>8.92%</w:t>
            </w:r>
          </w:p>
        </w:tc>
      </w:tr>
      <w:tr w:rsidR="0096765C" w:rsidRPr="006F54B9" w14:paraId="43FDD9F8" w14:textId="77777777" w:rsidTr="00827AF6">
        <w:trPr>
          <w:jc w:val="center"/>
        </w:trPr>
        <w:tc>
          <w:tcPr>
            <w:tcW w:w="1296" w:type="dxa"/>
          </w:tcPr>
          <w:p w14:paraId="0211C356" w14:textId="77777777" w:rsidR="0096765C" w:rsidRPr="006F54B9" w:rsidRDefault="006E2402">
            <w:pPr>
              <w:keepNext/>
              <w:spacing w:after="0"/>
            </w:pPr>
            <w:r w:rsidRPr="006F54B9">
              <w:rPr>
                <w:sz w:val="20"/>
              </w:rPr>
              <w:t>31</w:t>
            </w:r>
          </w:p>
        </w:tc>
        <w:tc>
          <w:tcPr>
            <w:tcW w:w="1296" w:type="dxa"/>
          </w:tcPr>
          <w:p w14:paraId="7E7F5CA1" w14:textId="77777777" w:rsidR="0096765C" w:rsidRPr="006F54B9" w:rsidRDefault="006E2402">
            <w:pPr>
              <w:keepNext/>
              <w:spacing w:after="0"/>
              <w:jc w:val="center"/>
            </w:pPr>
            <w:r w:rsidRPr="006F54B9">
              <w:rPr>
                <w:sz w:val="20"/>
              </w:rPr>
              <w:t>40</w:t>
            </w:r>
          </w:p>
        </w:tc>
        <w:tc>
          <w:tcPr>
            <w:tcW w:w="1008" w:type="dxa"/>
          </w:tcPr>
          <w:p w14:paraId="77119B00" w14:textId="77777777" w:rsidR="0096765C" w:rsidRPr="006F54B9" w:rsidRDefault="006E2402">
            <w:pPr>
              <w:keepNext/>
              <w:spacing w:after="0"/>
              <w:jc w:val="center"/>
            </w:pPr>
            <w:r w:rsidRPr="006F54B9">
              <w:rPr>
                <w:sz w:val="20"/>
              </w:rPr>
              <w:t>1.0</w:t>
            </w:r>
          </w:p>
        </w:tc>
        <w:tc>
          <w:tcPr>
            <w:tcW w:w="1440" w:type="dxa"/>
          </w:tcPr>
          <w:p w14:paraId="79745259" w14:textId="77777777" w:rsidR="0096765C" w:rsidRPr="006F54B9" w:rsidRDefault="006E2402">
            <w:pPr>
              <w:keepNext/>
              <w:spacing w:after="0"/>
              <w:jc w:val="center"/>
            </w:pPr>
            <w:r w:rsidRPr="006F54B9">
              <w:rPr>
                <w:sz w:val="20"/>
              </w:rPr>
              <w:t>400</w:t>
            </w:r>
          </w:p>
        </w:tc>
        <w:tc>
          <w:tcPr>
            <w:tcW w:w="1728" w:type="dxa"/>
          </w:tcPr>
          <w:p w14:paraId="7E880A34" w14:textId="77777777" w:rsidR="0096765C" w:rsidRPr="006F54B9" w:rsidRDefault="006E2402">
            <w:pPr>
              <w:keepNext/>
              <w:spacing w:after="0"/>
              <w:jc w:val="center"/>
            </w:pPr>
            <w:r w:rsidRPr="006F54B9">
              <w:rPr>
                <w:sz w:val="20"/>
              </w:rPr>
              <w:t>0.1201</w:t>
            </w:r>
          </w:p>
        </w:tc>
        <w:tc>
          <w:tcPr>
            <w:tcW w:w="1728" w:type="dxa"/>
          </w:tcPr>
          <w:p w14:paraId="43FC600E" w14:textId="77777777" w:rsidR="0096765C" w:rsidRPr="006F54B9" w:rsidRDefault="006E2402">
            <w:pPr>
              <w:keepNext/>
              <w:spacing w:after="0"/>
              <w:jc w:val="center"/>
            </w:pPr>
            <w:r w:rsidRPr="006F54B9">
              <w:rPr>
                <w:sz w:val="20"/>
              </w:rPr>
              <w:t>8.98%</w:t>
            </w:r>
          </w:p>
        </w:tc>
      </w:tr>
      <w:tr w:rsidR="0096765C" w:rsidRPr="006F54B9" w14:paraId="43BBF3FD" w14:textId="77777777" w:rsidTr="00827AF6">
        <w:trPr>
          <w:jc w:val="center"/>
        </w:trPr>
        <w:tc>
          <w:tcPr>
            <w:tcW w:w="1296" w:type="dxa"/>
          </w:tcPr>
          <w:p w14:paraId="7C9FD39C" w14:textId="77777777" w:rsidR="0096765C" w:rsidRPr="006F54B9" w:rsidRDefault="006E2402">
            <w:pPr>
              <w:keepNext/>
              <w:spacing w:after="0"/>
            </w:pPr>
            <w:r w:rsidRPr="006F54B9">
              <w:rPr>
                <w:sz w:val="20"/>
              </w:rPr>
              <w:t>31</w:t>
            </w:r>
          </w:p>
        </w:tc>
        <w:tc>
          <w:tcPr>
            <w:tcW w:w="1296" w:type="dxa"/>
          </w:tcPr>
          <w:p w14:paraId="1A8603AE" w14:textId="77777777" w:rsidR="0096765C" w:rsidRPr="006F54B9" w:rsidRDefault="006E2402">
            <w:pPr>
              <w:keepNext/>
              <w:spacing w:after="0"/>
              <w:jc w:val="center"/>
            </w:pPr>
            <w:r w:rsidRPr="006F54B9">
              <w:rPr>
                <w:sz w:val="20"/>
              </w:rPr>
              <w:t>40</w:t>
            </w:r>
          </w:p>
        </w:tc>
        <w:tc>
          <w:tcPr>
            <w:tcW w:w="1008" w:type="dxa"/>
          </w:tcPr>
          <w:p w14:paraId="2247F55E" w14:textId="77777777" w:rsidR="0096765C" w:rsidRPr="006F54B9" w:rsidRDefault="006E2402">
            <w:pPr>
              <w:keepNext/>
              <w:spacing w:after="0"/>
              <w:jc w:val="center"/>
            </w:pPr>
            <w:r w:rsidRPr="006F54B9">
              <w:rPr>
                <w:sz w:val="20"/>
              </w:rPr>
              <w:t>0.0</w:t>
            </w:r>
          </w:p>
        </w:tc>
        <w:tc>
          <w:tcPr>
            <w:tcW w:w="1440" w:type="dxa"/>
          </w:tcPr>
          <w:p w14:paraId="3D9CD1BE" w14:textId="77777777" w:rsidR="0096765C" w:rsidRPr="006F54B9" w:rsidRDefault="006E2402">
            <w:pPr>
              <w:keepNext/>
              <w:spacing w:after="0"/>
              <w:jc w:val="center"/>
            </w:pPr>
            <w:r w:rsidRPr="006F54B9">
              <w:rPr>
                <w:sz w:val="20"/>
              </w:rPr>
              <w:t>450</w:t>
            </w:r>
          </w:p>
        </w:tc>
        <w:tc>
          <w:tcPr>
            <w:tcW w:w="1728" w:type="dxa"/>
          </w:tcPr>
          <w:p w14:paraId="44274183" w14:textId="77777777" w:rsidR="0096765C" w:rsidRPr="006F54B9" w:rsidRDefault="006E2402">
            <w:pPr>
              <w:keepNext/>
              <w:spacing w:after="0"/>
              <w:jc w:val="center"/>
            </w:pPr>
            <w:r w:rsidRPr="006F54B9">
              <w:rPr>
                <w:sz w:val="20"/>
              </w:rPr>
              <w:t>0.1204</w:t>
            </w:r>
          </w:p>
        </w:tc>
        <w:tc>
          <w:tcPr>
            <w:tcW w:w="1728" w:type="dxa"/>
          </w:tcPr>
          <w:p w14:paraId="3109101D" w14:textId="77777777" w:rsidR="0096765C" w:rsidRPr="006F54B9" w:rsidRDefault="006E2402">
            <w:pPr>
              <w:keepNext/>
              <w:spacing w:after="0"/>
              <w:jc w:val="center"/>
            </w:pPr>
            <w:r w:rsidRPr="006F54B9">
              <w:rPr>
                <w:sz w:val="20"/>
              </w:rPr>
              <w:t>8.99%</w:t>
            </w:r>
          </w:p>
        </w:tc>
      </w:tr>
      <w:tr w:rsidR="0096765C" w:rsidRPr="006F54B9" w14:paraId="31564E0C" w14:textId="77777777" w:rsidTr="00827AF6">
        <w:trPr>
          <w:jc w:val="center"/>
        </w:trPr>
        <w:tc>
          <w:tcPr>
            <w:tcW w:w="1296" w:type="dxa"/>
          </w:tcPr>
          <w:p w14:paraId="1C8C0761" w14:textId="77777777" w:rsidR="0096765C" w:rsidRPr="006F54B9" w:rsidRDefault="006E2402">
            <w:pPr>
              <w:spacing w:after="0"/>
            </w:pPr>
            <w:r w:rsidRPr="006F54B9">
              <w:rPr>
                <w:sz w:val="20"/>
              </w:rPr>
              <w:t>127</w:t>
            </w:r>
          </w:p>
        </w:tc>
        <w:tc>
          <w:tcPr>
            <w:tcW w:w="1296" w:type="dxa"/>
          </w:tcPr>
          <w:p w14:paraId="4303DF3E" w14:textId="77777777" w:rsidR="0096765C" w:rsidRPr="006F54B9" w:rsidRDefault="006E2402">
            <w:pPr>
              <w:spacing w:after="0"/>
              <w:jc w:val="center"/>
            </w:pPr>
            <w:r w:rsidRPr="006F54B9">
              <w:rPr>
                <w:sz w:val="20"/>
              </w:rPr>
              <w:t>40</w:t>
            </w:r>
          </w:p>
        </w:tc>
        <w:tc>
          <w:tcPr>
            <w:tcW w:w="1008" w:type="dxa"/>
          </w:tcPr>
          <w:p w14:paraId="0698208C" w14:textId="77777777" w:rsidR="0096765C" w:rsidRPr="006F54B9" w:rsidRDefault="006E2402">
            <w:pPr>
              <w:spacing w:after="0"/>
              <w:jc w:val="center"/>
            </w:pPr>
            <w:r w:rsidRPr="006F54B9">
              <w:rPr>
                <w:sz w:val="20"/>
              </w:rPr>
              <w:t>1.0</w:t>
            </w:r>
          </w:p>
        </w:tc>
        <w:tc>
          <w:tcPr>
            <w:tcW w:w="1440" w:type="dxa"/>
          </w:tcPr>
          <w:p w14:paraId="1525583B" w14:textId="77777777" w:rsidR="0096765C" w:rsidRPr="006F54B9" w:rsidRDefault="006E2402">
            <w:pPr>
              <w:spacing w:after="0"/>
              <w:jc w:val="center"/>
            </w:pPr>
            <w:r w:rsidRPr="006F54B9">
              <w:rPr>
                <w:sz w:val="20"/>
              </w:rPr>
              <w:t>300</w:t>
            </w:r>
          </w:p>
        </w:tc>
        <w:tc>
          <w:tcPr>
            <w:tcW w:w="1728" w:type="dxa"/>
          </w:tcPr>
          <w:p w14:paraId="54B679D8" w14:textId="77777777" w:rsidR="0096765C" w:rsidRPr="006F54B9" w:rsidRDefault="006E2402">
            <w:pPr>
              <w:spacing w:after="0"/>
              <w:jc w:val="center"/>
            </w:pPr>
            <w:r w:rsidRPr="006F54B9">
              <w:rPr>
                <w:sz w:val="20"/>
              </w:rPr>
              <w:t>0.1224</w:t>
            </w:r>
          </w:p>
        </w:tc>
        <w:tc>
          <w:tcPr>
            <w:tcW w:w="1728" w:type="dxa"/>
          </w:tcPr>
          <w:p w14:paraId="776D25F6" w14:textId="77777777" w:rsidR="0096765C" w:rsidRPr="006F54B9" w:rsidRDefault="006E2402">
            <w:pPr>
              <w:spacing w:after="0"/>
              <w:jc w:val="center"/>
            </w:pPr>
            <w:r w:rsidRPr="006F54B9">
              <w:rPr>
                <w:sz w:val="20"/>
              </w:rPr>
              <w:t>9.10%</w:t>
            </w:r>
          </w:p>
        </w:tc>
      </w:tr>
    </w:tbl>
    <w:p w14:paraId="56FCE99D" w14:textId="77777777" w:rsidR="0096765C" w:rsidRPr="006F54B9" w:rsidRDefault="0096765C">
      <w:pPr>
        <w:spacing w:after="80"/>
      </w:pPr>
    </w:p>
    <w:p w14:paraId="3F9B2246" w14:textId="77777777" w:rsidR="0096765C" w:rsidRPr="006F54B9" w:rsidRDefault="006E2402">
      <w:pPr>
        <w:pStyle w:val="TableCaption"/>
        <w:keepNext/>
        <w:spacing w:before="120" w:after="60"/>
        <w:jc w:val="center"/>
        <w:rPr>
          <w:color w:val="auto"/>
        </w:rPr>
      </w:pPr>
      <w:bookmarkStart w:id="83" w:name="_Toc243432411"/>
      <w:r w:rsidRPr="006F54B9">
        <w:rPr>
          <w:b/>
          <w:color w:val="auto"/>
        </w:rPr>
        <w:t xml:space="preserve">Table 21. </w:t>
      </w:r>
      <w:r w:rsidRPr="006F54B9">
        <w:rPr>
          <w:color w:val="auto"/>
        </w:rPr>
        <w:t>Choosing the emergency-order threshold on the validation window (policy C)</w:t>
      </w:r>
      <w:bookmarkEnd w:id="83"/>
    </w:p>
    <w:tbl>
      <w:tblPr>
        <w:tblStyle w:val="TableGrid"/>
        <w:tblW w:w="0" w:type="auto"/>
        <w:jc w:val="center"/>
        <w:tblLayout w:type="fixed"/>
        <w:tblLook w:val="04A0" w:firstRow="1" w:lastRow="0" w:firstColumn="1" w:lastColumn="0" w:noHBand="0" w:noVBand="1"/>
      </w:tblPr>
      <w:tblGrid>
        <w:gridCol w:w="1584"/>
        <w:gridCol w:w="1872"/>
        <w:gridCol w:w="2160"/>
        <w:gridCol w:w="2304"/>
      </w:tblGrid>
      <w:tr w:rsidR="0096765C" w:rsidRPr="006F54B9" w14:paraId="25D5F2EC" w14:textId="77777777" w:rsidTr="00827AF6">
        <w:trPr>
          <w:jc w:val="center"/>
        </w:trPr>
        <w:tc>
          <w:tcPr>
            <w:tcW w:w="1584" w:type="dxa"/>
          </w:tcPr>
          <w:p w14:paraId="3D7EA308" w14:textId="77777777" w:rsidR="0096765C" w:rsidRPr="006F54B9" w:rsidRDefault="006E2402">
            <w:pPr>
              <w:keepNext/>
              <w:spacing w:after="0"/>
              <w:jc w:val="center"/>
            </w:pPr>
            <w:r w:rsidRPr="006F54B9">
              <w:rPr>
                <w:b/>
                <w:sz w:val="20"/>
              </w:rPr>
              <w:t>Threshold</w:t>
            </w:r>
          </w:p>
        </w:tc>
        <w:tc>
          <w:tcPr>
            <w:tcW w:w="1872" w:type="dxa"/>
          </w:tcPr>
          <w:p w14:paraId="3E414E50" w14:textId="77777777" w:rsidR="0096765C" w:rsidRPr="006F54B9" w:rsidRDefault="006E2402">
            <w:pPr>
              <w:keepNext/>
              <w:spacing w:after="0"/>
              <w:jc w:val="center"/>
            </w:pPr>
            <w:r w:rsidRPr="006F54B9">
              <w:rPr>
                <w:b/>
                <w:sz w:val="20"/>
              </w:rPr>
              <w:t>Stockout days</w:t>
            </w:r>
          </w:p>
        </w:tc>
        <w:tc>
          <w:tcPr>
            <w:tcW w:w="2160" w:type="dxa"/>
          </w:tcPr>
          <w:p w14:paraId="6A6615D2" w14:textId="77777777" w:rsidR="0096765C" w:rsidRPr="006F54B9" w:rsidRDefault="006E2402">
            <w:pPr>
              <w:keepNext/>
              <w:spacing w:after="0"/>
              <w:jc w:val="center"/>
            </w:pPr>
            <w:r w:rsidRPr="006F54B9">
              <w:rPr>
                <w:b/>
                <w:sz w:val="20"/>
              </w:rPr>
              <w:t>Emergency orders</w:t>
            </w:r>
          </w:p>
        </w:tc>
        <w:tc>
          <w:tcPr>
            <w:tcW w:w="2304" w:type="dxa"/>
          </w:tcPr>
          <w:p w14:paraId="6960136C" w14:textId="77777777" w:rsidR="0096765C" w:rsidRPr="006F54B9" w:rsidRDefault="006E2402">
            <w:pPr>
              <w:keepNext/>
              <w:spacing w:after="0"/>
              <w:jc w:val="center"/>
            </w:pPr>
            <w:r w:rsidRPr="006F54B9">
              <w:rPr>
                <w:b/>
                <w:sz w:val="20"/>
              </w:rPr>
              <w:t>Total cost (EUR M)</w:t>
            </w:r>
          </w:p>
        </w:tc>
      </w:tr>
      <w:tr w:rsidR="0096765C" w:rsidRPr="006F54B9" w14:paraId="3FD1191D" w14:textId="77777777" w:rsidTr="00827AF6">
        <w:trPr>
          <w:jc w:val="center"/>
        </w:trPr>
        <w:tc>
          <w:tcPr>
            <w:tcW w:w="1584" w:type="dxa"/>
          </w:tcPr>
          <w:p w14:paraId="1BD515AA" w14:textId="77777777" w:rsidR="0096765C" w:rsidRPr="006F54B9" w:rsidRDefault="006E2402">
            <w:pPr>
              <w:keepNext/>
              <w:spacing w:after="0"/>
            </w:pPr>
            <w:r w:rsidRPr="006F54B9">
              <w:rPr>
                <w:sz w:val="20"/>
              </w:rPr>
              <w:t>0.1</w:t>
            </w:r>
          </w:p>
        </w:tc>
        <w:tc>
          <w:tcPr>
            <w:tcW w:w="1872" w:type="dxa"/>
          </w:tcPr>
          <w:p w14:paraId="58ACCAA3" w14:textId="77777777" w:rsidR="0096765C" w:rsidRPr="006F54B9" w:rsidRDefault="006E2402">
            <w:pPr>
              <w:keepNext/>
              <w:spacing w:after="0"/>
              <w:jc w:val="center"/>
            </w:pPr>
            <w:r w:rsidRPr="006F54B9">
              <w:rPr>
                <w:sz w:val="20"/>
              </w:rPr>
              <w:t>2.64%</w:t>
            </w:r>
          </w:p>
        </w:tc>
        <w:tc>
          <w:tcPr>
            <w:tcW w:w="2160" w:type="dxa"/>
          </w:tcPr>
          <w:p w14:paraId="77E6ABAC" w14:textId="77777777" w:rsidR="0096765C" w:rsidRPr="006F54B9" w:rsidRDefault="006E2402">
            <w:pPr>
              <w:keepNext/>
              <w:spacing w:after="0"/>
              <w:jc w:val="center"/>
            </w:pPr>
            <w:r w:rsidRPr="006F54B9">
              <w:rPr>
                <w:sz w:val="20"/>
              </w:rPr>
              <w:t>2,273</w:t>
            </w:r>
          </w:p>
        </w:tc>
        <w:tc>
          <w:tcPr>
            <w:tcW w:w="2304" w:type="dxa"/>
          </w:tcPr>
          <w:p w14:paraId="6754EB3B" w14:textId="77777777" w:rsidR="0096765C" w:rsidRPr="006F54B9" w:rsidRDefault="006E2402">
            <w:pPr>
              <w:keepNext/>
              <w:spacing w:after="0"/>
              <w:jc w:val="center"/>
            </w:pPr>
            <w:r w:rsidRPr="006F54B9">
              <w:rPr>
                <w:sz w:val="20"/>
              </w:rPr>
              <w:t>2.003</w:t>
            </w:r>
          </w:p>
        </w:tc>
      </w:tr>
      <w:tr w:rsidR="0096765C" w:rsidRPr="006F54B9" w14:paraId="2E9244C5" w14:textId="77777777" w:rsidTr="00827AF6">
        <w:trPr>
          <w:jc w:val="center"/>
        </w:trPr>
        <w:tc>
          <w:tcPr>
            <w:tcW w:w="1584" w:type="dxa"/>
          </w:tcPr>
          <w:p w14:paraId="53BD4FD7" w14:textId="77777777" w:rsidR="0096765C" w:rsidRPr="006F54B9" w:rsidRDefault="006E2402">
            <w:pPr>
              <w:keepNext/>
              <w:spacing w:after="0"/>
            </w:pPr>
            <w:r w:rsidRPr="006F54B9">
              <w:rPr>
                <w:sz w:val="20"/>
              </w:rPr>
              <w:t>0.15</w:t>
            </w:r>
          </w:p>
        </w:tc>
        <w:tc>
          <w:tcPr>
            <w:tcW w:w="1872" w:type="dxa"/>
          </w:tcPr>
          <w:p w14:paraId="20ACD0EF" w14:textId="77777777" w:rsidR="0096765C" w:rsidRPr="006F54B9" w:rsidRDefault="006E2402">
            <w:pPr>
              <w:keepNext/>
              <w:spacing w:after="0"/>
              <w:jc w:val="center"/>
            </w:pPr>
            <w:r w:rsidRPr="006F54B9">
              <w:rPr>
                <w:sz w:val="20"/>
              </w:rPr>
              <w:t>2.67%</w:t>
            </w:r>
          </w:p>
        </w:tc>
        <w:tc>
          <w:tcPr>
            <w:tcW w:w="2160" w:type="dxa"/>
          </w:tcPr>
          <w:p w14:paraId="20D834E5" w14:textId="77777777" w:rsidR="0096765C" w:rsidRPr="006F54B9" w:rsidRDefault="006E2402">
            <w:pPr>
              <w:keepNext/>
              <w:spacing w:after="0"/>
              <w:jc w:val="center"/>
            </w:pPr>
            <w:r w:rsidRPr="006F54B9">
              <w:rPr>
                <w:sz w:val="20"/>
              </w:rPr>
              <w:t>2,039</w:t>
            </w:r>
          </w:p>
        </w:tc>
        <w:tc>
          <w:tcPr>
            <w:tcW w:w="2304" w:type="dxa"/>
          </w:tcPr>
          <w:p w14:paraId="21720764" w14:textId="77777777" w:rsidR="0096765C" w:rsidRPr="006F54B9" w:rsidRDefault="006E2402">
            <w:pPr>
              <w:keepNext/>
              <w:spacing w:after="0"/>
              <w:jc w:val="center"/>
            </w:pPr>
            <w:r w:rsidRPr="006F54B9">
              <w:rPr>
                <w:sz w:val="20"/>
              </w:rPr>
              <w:t>1.992</w:t>
            </w:r>
          </w:p>
        </w:tc>
      </w:tr>
      <w:tr w:rsidR="0096765C" w:rsidRPr="006F54B9" w14:paraId="41107046" w14:textId="77777777" w:rsidTr="00827AF6">
        <w:trPr>
          <w:jc w:val="center"/>
        </w:trPr>
        <w:tc>
          <w:tcPr>
            <w:tcW w:w="1584" w:type="dxa"/>
          </w:tcPr>
          <w:p w14:paraId="3C65114F" w14:textId="77777777" w:rsidR="0096765C" w:rsidRPr="006F54B9" w:rsidRDefault="006E2402">
            <w:pPr>
              <w:keepNext/>
              <w:spacing w:after="0"/>
            </w:pPr>
            <w:r w:rsidRPr="006F54B9">
              <w:rPr>
                <w:sz w:val="20"/>
              </w:rPr>
              <w:t>0.2</w:t>
            </w:r>
          </w:p>
        </w:tc>
        <w:tc>
          <w:tcPr>
            <w:tcW w:w="1872" w:type="dxa"/>
          </w:tcPr>
          <w:p w14:paraId="0C55D214" w14:textId="77777777" w:rsidR="0096765C" w:rsidRPr="006F54B9" w:rsidRDefault="006E2402">
            <w:pPr>
              <w:keepNext/>
              <w:spacing w:after="0"/>
              <w:jc w:val="center"/>
            </w:pPr>
            <w:r w:rsidRPr="006F54B9">
              <w:rPr>
                <w:sz w:val="20"/>
              </w:rPr>
              <w:t>2.74%</w:t>
            </w:r>
          </w:p>
        </w:tc>
        <w:tc>
          <w:tcPr>
            <w:tcW w:w="2160" w:type="dxa"/>
          </w:tcPr>
          <w:p w14:paraId="5368FC97" w14:textId="77777777" w:rsidR="0096765C" w:rsidRPr="006F54B9" w:rsidRDefault="006E2402">
            <w:pPr>
              <w:keepNext/>
              <w:spacing w:after="0"/>
              <w:jc w:val="center"/>
            </w:pPr>
            <w:r w:rsidRPr="006F54B9">
              <w:rPr>
                <w:sz w:val="20"/>
              </w:rPr>
              <w:t>1,743</w:t>
            </w:r>
          </w:p>
        </w:tc>
        <w:tc>
          <w:tcPr>
            <w:tcW w:w="2304" w:type="dxa"/>
          </w:tcPr>
          <w:p w14:paraId="7DAF16F3" w14:textId="77777777" w:rsidR="0096765C" w:rsidRPr="006F54B9" w:rsidRDefault="006E2402">
            <w:pPr>
              <w:keepNext/>
              <w:spacing w:after="0"/>
              <w:jc w:val="center"/>
            </w:pPr>
            <w:r w:rsidRPr="006F54B9">
              <w:rPr>
                <w:sz w:val="20"/>
              </w:rPr>
              <w:t>2.001</w:t>
            </w:r>
          </w:p>
        </w:tc>
      </w:tr>
      <w:tr w:rsidR="0096765C" w:rsidRPr="006F54B9" w14:paraId="550D0883" w14:textId="77777777" w:rsidTr="00827AF6">
        <w:trPr>
          <w:jc w:val="center"/>
        </w:trPr>
        <w:tc>
          <w:tcPr>
            <w:tcW w:w="1584" w:type="dxa"/>
          </w:tcPr>
          <w:p w14:paraId="2EAFFAFB" w14:textId="77777777" w:rsidR="0096765C" w:rsidRPr="006F54B9" w:rsidRDefault="006E2402">
            <w:pPr>
              <w:keepNext/>
              <w:spacing w:after="0"/>
            </w:pPr>
            <w:r w:rsidRPr="006F54B9">
              <w:rPr>
                <w:sz w:val="20"/>
              </w:rPr>
              <w:t>0.3</w:t>
            </w:r>
          </w:p>
        </w:tc>
        <w:tc>
          <w:tcPr>
            <w:tcW w:w="1872" w:type="dxa"/>
          </w:tcPr>
          <w:p w14:paraId="303C48F3" w14:textId="77777777" w:rsidR="0096765C" w:rsidRPr="006F54B9" w:rsidRDefault="006E2402">
            <w:pPr>
              <w:keepNext/>
              <w:spacing w:after="0"/>
              <w:jc w:val="center"/>
            </w:pPr>
            <w:r w:rsidRPr="006F54B9">
              <w:rPr>
                <w:sz w:val="20"/>
              </w:rPr>
              <w:t>3.10%</w:t>
            </w:r>
          </w:p>
        </w:tc>
        <w:tc>
          <w:tcPr>
            <w:tcW w:w="2160" w:type="dxa"/>
          </w:tcPr>
          <w:p w14:paraId="13C75CFC" w14:textId="77777777" w:rsidR="0096765C" w:rsidRPr="006F54B9" w:rsidRDefault="006E2402">
            <w:pPr>
              <w:keepNext/>
              <w:spacing w:after="0"/>
              <w:jc w:val="center"/>
            </w:pPr>
            <w:r w:rsidRPr="006F54B9">
              <w:rPr>
                <w:sz w:val="20"/>
              </w:rPr>
              <w:t>989</w:t>
            </w:r>
          </w:p>
        </w:tc>
        <w:tc>
          <w:tcPr>
            <w:tcW w:w="2304" w:type="dxa"/>
          </w:tcPr>
          <w:p w14:paraId="6246E6B1" w14:textId="77777777" w:rsidR="0096765C" w:rsidRPr="006F54B9" w:rsidRDefault="006E2402">
            <w:pPr>
              <w:keepNext/>
              <w:spacing w:after="0"/>
              <w:jc w:val="center"/>
            </w:pPr>
            <w:r w:rsidRPr="006F54B9">
              <w:rPr>
                <w:sz w:val="20"/>
              </w:rPr>
              <w:t>2.147</w:t>
            </w:r>
          </w:p>
        </w:tc>
      </w:tr>
      <w:tr w:rsidR="0096765C" w:rsidRPr="006F54B9" w14:paraId="1491454B" w14:textId="77777777" w:rsidTr="00827AF6">
        <w:trPr>
          <w:jc w:val="center"/>
        </w:trPr>
        <w:tc>
          <w:tcPr>
            <w:tcW w:w="1584" w:type="dxa"/>
          </w:tcPr>
          <w:p w14:paraId="700C7F3A" w14:textId="77777777" w:rsidR="0096765C" w:rsidRPr="006F54B9" w:rsidRDefault="006E2402">
            <w:pPr>
              <w:keepNext/>
              <w:spacing w:after="0"/>
            </w:pPr>
            <w:r w:rsidRPr="006F54B9">
              <w:rPr>
                <w:sz w:val="20"/>
              </w:rPr>
              <w:t>0.4</w:t>
            </w:r>
          </w:p>
        </w:tc>
        <w:tc>
          <w:tcPr>
            <w:tcW w:w="1872" w:type="dxa"/>
          </w:tcPr>
          <w:p w14:paraId="2A79B4A8" w14:textId="77777777" w:rsidR="0096765C" w:rsidRPr="006F54B9" w:rsidRDefault="006E2402">
            <w:pPr>
              <w:keepNext/>
              <w:spacing w:after="0"/>
              <w:jc w:val="center"/>
            </w:pPr>
            <w:r w:rsidRPr="006F54B9">
              <w:rPr>
                <w:sz w:val="20"/>
              </w:rPr>
              <w:t>3.42%</w:t>
            </w:r>
          </w:p>
        </w:tc>
        <w:tc>
          <w:tcPr>
            <w:tcW w:w="2160" w:type="dxa"/>
          </w:tcPr>
          <w:p w14:paraId="1A1449C1" w14:textId="77777777" w:rsidR="0096765C" w:rsidRPr="006F54B9" w:rsidRDefault="006E2402">
            <w:pPr>
              <w:keepNext/>
              <w:spacing w:after="0"/>
              <w:jc w:val="center"/>
            </w:pPr>
            <w:r w:rsidRPr="006F54B9">
              <w:rPr>
                <w:sz w:val="20"/>
              </w:rPr>
              <w:t>353</w:t>
            </w:r>
          </w:p>
        </w:tc>
        <w:tc>
          <w:tcPr>
            <w:tcW w:w="2304" w:type="dxa"/>
          </w:tcPr>
          <w:p w14:paraId="175E37D9" w14:textId="77777777" w:rsidR="0096765C" w:rsidRPr="006F54B9" w:rsidRDefault="006E2402">
            <w:pPr>
              <w:keepNext/>
              <w:spacing w:after="0"/>
              <w:jc w:val="center"/>
            </w:pPr>
            <w:r w:rsidRPr="006F54B9">
              <w:rPr>
                <w:sz w:val="20"/>
              </w:rPr>
              <w:t>2.422</w:t>
            </w:r>
          </w:p>
        </w:tc>
      </w:tr>
      <w:tr w:rsidR="0096765C" w:rsidRPr="006F54B9" w14:paraId="580732B0" w14:textId="77777777" w:rsidTr="00827AF6">
        <w:trPr>
          <w:jc w:val="center"/>
        </w:trPr>
        <w:tc>
          <w:tcPr>
            <w:tcW w:w="1584" w:type="dxa"/>
          </w:tcPr>
          <w:p w14:paraId="241C1056" w14:textId="77777777" w:rsidR="0096765C" w:rsidRPr="006F54B9" w:rsidRDefault="006E2402">
            <w:pPr>
              <w:keepNext/>
              <w:spacing w:after="0"/>
            </w:pPr>
            <w:r w:rsidRPr="006F54B9">
              <w:rPr>
                <w:sz w:val="20"/>
              </w:rPr>
              <w:t>0.5</w:t>
            </w:r>
          </w:p>
        </w:tc>
        <w:tc>
          <w:tcPr>
            <w:tcW w:w="1872" w:type="dxa"/>
          </w:tcPr>
          <w:p w14:paraId="63AB6EA9" w14:textId="77777777" w:rsidR="0096765C" w:rsidRPr="006F54B9" w:rsidRDefault="006E2402">
            <w:pPr>
              <w:keepNext/>
              <w:spacing w:after="0"/>
              <w:jc w:val="center"/>
            </w:pPr>
            <w:r w:rsidRPr="006F54B9">
              <w:rPr>
                <w:sz w:val="20"/>
              </w:rPr>
              <w:t>3.52%</w:t>
            </w:r>
          </w:p>
        </w:tc>
        <w:tc>
          <w:tcPr>
            <w:tcW w:w="2160" w:type="dxa"/>
          </w:tcPr>
          <w:p w14:paraId="42C124CF" w14:textId="77777777" w:rsidR="0096765C" w:rsidRPr="006F54B9" w:rsidRDefault="006E2402">
            <w:pPr>
              <w:keepNext/>
              <w:spacing w:after="0"/>
              <w:jc w:val="center"/>
            </w:pPr>
            <w:r w:rsidRPr="006F54B9">
              <w:rPr>
                <w:sz w:val="20"/>
              </w:rPr>
              <w:t>109</w:t>
            </w:r>
          </w:p>
        </w:tc>
        <w:tc>
          <w:tcPr>
            <w:tcW w:w="2304" w:type="dxa"/>
          </w:tcPr>
          <w:p w14:paraId="06ADE3C2" w14:textId="77777777" w:rsidR="0096765C" w:rsidRPr="006F54B9" w:rsidRDefault="006E2402">
            <w:pPr>
              <w:keepNext/>
              <w:spacing w:after="0"/>
              <w:jc w:val="center"/>
            </w:pPr>
            <w:r w:rsidRPr="006F54B9">
              <w:rPr>
                <w:sz w:val="20"/>
              </w:rPr>
              <w:t>2.508</w:t>
            </w:r>
          </w:p>
        </w:tc>
      </w:tr>
      <w:tr w:rsidR="0096765C" w:rsidRPr="006F54B9" w14:paraId="4FF0C4B6" w14:textId="77777777" w:rsidTr="00827AF6">
        <w:trPr>
          <w:jc w:val="center"/>
        </w:trPr>
        <w:tc>
          <w:tcPr>
            <w:tcW w:w="1584" w:type="dxa"/>
          </w:tcPr>
          <w:p w14:paraId="27306008" w14:textId="77777777" w:rsidR="0096765C" w:rsidRPr="006F54B9" w:rsidRDefault="006E2402">
            <w:pPr>
              <w:spacing w:after="0"/>
            </w:pPr>
            <w:r w:rsidRPr="006F54B9">
              <w:rPr>
                <w:sz w:val="20"/>
              </w:rPr>
              <w:t>0.6</w:t>
            </w:r>
          </w:p>
        </w:tc>
        <w:tc>
          <w:tcPr>
            <w:tcW w:w="1872" w:type="dxa"/>
          </w:tcPr>
          <w:p w14:paraId="05E0E16F" w14:textId="77777777" w:rsidR="0096765C" w:rsidRPr="006F54B9" w:rsidRDefault="006E2402">
            <w:pPr>
              <w:spacing w:after="0"/>
              <w:jc w:val="center"/>
            </w:pPr>
            <w:r w:rsidRPr="006F54B9">
              <w:rPr>
                <w:sz w:val="20"/>
              </w:rPr>
              <w:t>3.55%</w:t>
            </w:r>
          </w:p>
        </w:tc>
        <w:tc>
          <w:tcPr>
            <w:tcW w:w="2160" w:type="dxa"/>
          </w:tcPr>
          <w:p w14:paraId="1F352097" w14:textId="77777777" w:rsidR="0096765C" w:rsidRPr="006F54B9" w:rsidRDefault="006E2402">
            <w:pPr>
              <w:spacing w:after="0"/>
              <w:jc w:val="center"/>
            </w:pPr>
            <w:r w:rsidRPr="006F54B9">
              <w:rPr>
                <w:sz w:val="20"/>
              </w:rPr>
              <w:t>53</w:t>
            </w:r>
          </w:p>
        </w:tc>
        <w:tc>
          <w:tcPr>
            <w:tcW w:w="2304" w:type="dxa"/>
          </w:tcPr>
          <w:p w14:paraId="542FFC59" w14:textId="77777777" w:rsidR="0096765C" w:rsidRPr="006F54B9" w:rsidRDefault="006E2402">
            <w:pPr>
              <w:spacing w:after="0"/>
              <w:jc w:val="center"/>
            </w:pPr>
            <w:r w:rsidRPr="006F54B9">
              <w:rPr>
                <w:sz w:val="20"/>
              </w:rPr>
              <w:t>2.530</w:t>
            </w:r>
          </w:p>
        </w:tc>
      </w:tr>
    </w:tbl>
    <w:p w14:paraId="62B766E9" w14:textId="77777777" w:rsidR="0096765C" w:rsidRPr="006F54B9" w:rsidRDefault="0096765C">
      <w:pPr>
        <w:spacing w:after="80"/>
      </w:pPr>
    </w:p>
    <w:p w14:paraId="42BD710D" w14:textId="77777777" w:rsidR="007D1DBB" w:rsidRDefault="007D1DBB" w:rsidP="007D1DBB"/>
    <w:p w14:paraId="3112933A" w14:textId="77777777" w:rsidR="007D1DBB" w:rsidRDefault="007D1DBB" w:rsidP="007D1DBB"/>
    <w:p w14:paraId="0BEC73BD" w14:textId="77777777" w:rsidR="007D1DBB" w:rsidRDefault="007D1DBB" w:rsidP="007D1DBB"/>
    <w:p w14:paraId="4BB23AA5" w14:textId="77777777" w:rsidR="007D1DBB" w:rsidRDefault="007D1DBB" w:rsidP="007D1DBB"/>
    <w:p w14:paraId="624D8B72" w14:textId="77777777" w:rsidR="00827AF6" w:rsidRDefault="00827AF6" w:rsidP="007D1DBB"/>
    <w:p w14:paraId="0AEB9A0A" w14:textId="77777777" w:rsidR="00827AF6" w:rsidRDefault="00827AF6" w:rsidP="007D1DBB"/>
    <w:p w14:paraId="726B6C82" w14:textId="77777777" w:rsidR="00827AF6" w:rsidRDefault="00827AF6" w:rsidP="007D1DBB"/>
    <w:p w14:paraId="7F378030" w14:textId="77777777" w:rsidR="00827AF6" w:rsidRDefault="00827AF6" w:rsidP="007D1DBB"/>
    <w:p w14:paraId="4BA6DFFB" w14:textId="77777777" w:rsidR="00827AF6" w:rsidRDefault="00827AF6" w:rsidP="007D1DBB"/>
    <w:p w14:paraId="30F3EEF5" w14:textId="0920D5AE" w:rsidR="0096765C" w:rsidRPr="007D1DBB" w:rsidRDefault="006E2402" w:rsidP="0087468F">
      <w:pPr>
        <w:outlineLvl w:val="0"/>
        <w:rPr>
          <w:b/>
          <w:bCs/>
        </w:rPr>
      </w:pPr>
      <w:bookmarkStart w:id="84" w:name="_Toc243432358"/>
      <w:r w:rsidRPr="007D1DBB">
        <w:rPr>
          <w:b/>
          <w:bCs/>
          <w:sz w:val="32"/>
          <w:szCs w:val="28"/>
        </w:rPr>
        <w:lastRenderedPageBreak/>
        <w:t>Appendix B. Code structure and key snippet</w:t>
      </w:r>
      <w:bookmarkEnd w:id="84"/>
    </w:p>
    <w:p w14:paraId="1922FF94" w14:textId="77777777" w:rsidR="0096765C" w:rsidRPr="006F54B9" w:rsidRDefault="006E2402">
      <w:pPr>
        <w:jc w:val="both"/>
      </w:pPr>
      <w:r w:rsidRPr="006F54B9">
        <w:t xml:space="preserve">The project is </w:t>
      </w:r>
      <w:proofErr w:type="spellStart"/>
      <w:r w:rsidRPr="006F54B9">
        <w:t>organised</w:t>
      </w:r>
      <w:proofErr w:type="spellEnd"/>
      <w:r w:rsidRPr="006F54B9">
        <w:t xml:space="preserve"> as one script per pipeline step. Running python src/run_all.py rebuilds every table and figure in this report; </w:t>
      </w:r>
      <w:proofErr w:type="spellStart"/>
      <w:r w:rsidRPr="006F54B9">
        <w:t>streamlit</w:t>
      </w:r>
      <w:proofErr w:type="spellEnd"/>
      <w:r w:rsidRPr="006F54B9">
        <w:t xml:space="preserve"> run app/app.py opens the dashboard.</w:t>
      </w:r>
    </w:p>
    <w:p w14:paraId="6EB38AAF" w14:textId="77777777" w:rsidR="0096765C" w:rsidRPr="006F54B9" w:rsidRDefault="006E2402">
      <w:pPr>
        <w:pStyle w:val="TableCaption"/>
        <w:keepNext/>
        <w:spacing w:before="120" w:after="60"/>
        <w:jc w:val="center"/>
        <w:rPr>
          <w:color w:val="auto"/>
        </w:rPr>
      </w:pPr>
      <w:bookmarkStart w:id="85" w:name="_Toc243432412"/>
      <w:r w:rsidRPr="006F54B9">
        <w:rPr>
          <w:b/>
          <w:color w:val="auto"/>
        </w:rPr>
        <w:t xml:space="preserve">Table 22. </w:t>
      </w:r>
      <w:r w:rsidRPr="006F54B9">
        <w:rPr>
          <w:color w:val="auto"/>
        </w:rPr>
        <w:t>Project files</w:t>
      </w:r>
      <w:bookmarkEnd w:id="85"/>
    </w:p>
    <w:tbl>
      <w:tblPr>
        <w:tblStyle w:val="TableGrid"/>
        <w:tblW w:w="9618" w:type="dxa"/>
        <w:jc w:val="center"/>
        <w:tblLayout w:type="fixed"/>
        <w:tblLook w:val="04A0" w:firstRow="1" w:lastRow="0" w:firstColumn="1" w:lastColumn="0" w:noHBand="0" w:noVBand="1"/>
      </w:tblPr>
      <w:tblGrid>
        <w:gridCol w:w="3551"/>
        <w:gridCol w:w="6067"/>
      </w:tblGrid>
      <w:tr w:rsidR="0096765C" w:rsidRPr="006F54B9" w14:paraId="41BC3253" w14:textId="77777777" w:rsidTr="002E4BF5">
        <w:trPr>
          <w:trHeight w:val="265"/>
          <w:jc w:val="center"/>
        </w:trPr>
        <w:tc>
          <w:tcPr>
            <w:tcW w:w="3551" w:type="dxa"/>
          </w:tcPr>
          <w:p w14:paraId="78DC4512" w14:textId="77777777" w:rsidR="0096765C" w:rsidRPr="006F54B9" w:rsidRDefault="006E2402">
            <w:pPr>
              <w:keepNext/>
              <w:spacing w:after="0"/>
              <w:jc w:val="center"/>
            </w:pPr>
            <w:r w:rsidRPr="006F54B9">
              <w:rPr>
                <w:b/>
                <w:sz w:val="19"/>
              </w:rPr>
              <w:t>File</w:t>
            </w:r>
          </w:p>
        </w:tc>
        <w:tc>
          <w:tcPr>
            <w:tcW w:w="6067" w:type="dxa"/>
          </w:tcPr>
          <w:p w14:paraId="3552BA27" w14:textId="77777777" w:rsidR="0096765C" w:rsidRPr="006F54B9" w:rsidRDefault="006E2402">
            <w:pPr>
              <w:keepNext/>
              <w:spacing w:after="0"/>
              <w:jc w:val="center"/>
            </w:pPr>
            <w:r w:rsidRPr="006F54B9">
              <w:rPr>
                <w:b/>
                <w:sz w:val="19"/>
              </w:rPr>
              <w:t>Purpose</w:t>
            </w:r>
          </w:p>
        </w:tc>
      </w:tr>
      <w:tr w:rsidR="0096765C" w:rsidRPr="006F54B9" w14:paraId="4F482FDC" w14:textId="77777777" w:rsidTr="002E4BF5">
        <w:trPr>
          <w:trHeight w:val="265"/>
          <w:jc w:val="center"/>
        </w:trPr>
        <w:tc>
          <w:tcPr>
            <w:tcW w:w="3551" w:type="dxa"/>
          </w:tcPr>
          <w:p w14:paraId="6BE370EB" w14:textId="77777777" w:rsidR="0096765C" w:rsidRPr="006F54B9" w:rsidRDefault="006E2402">
            <w:pPr>
              <w:keepNext/>
              <w:spacing w:after="0"/>
            </w:pPr>
            <w:r w:rsidRPr="006F54B9">
              <w:rPr>
                <w:sz w:val="19"/>
              </w:rPr>
              <w:t>src/config.py</w:t>
            </w:r>
          </w:p>
        </w:tc>
        <w:tc>
          <w:tcPr>
            <w:tcW w:w="6067" w:type="dxa"/>
          </w:tcPr>
          <w:p w14:paraId="0F6FCE40" w14:textId="77777777" w:rsidR="0096765C" w:rsidRPr="006F54B9" w:rsidRDefault="006E2402">
            <w:pPr>
              <w:keepNext/>
              <w:spacing w:after="0"/>
            </w:pPr>
            <w:r w:rsidRPr="006F54B9">
              <w:rPr>
                <w:sz w:val="19"/>
              </w:rPr>
              <w:t>All settings: dates, costs, lead time, palette</w:t>
            </w:r>
          </w:p>
        </w:tc>
      </w:tr>
      <w:tr w:rsidR="0096765C" w:rsidRPr="006F54B9" w14:paraId="07AC7832" w14:textId="77777777" w:rsidTr="002E4BF5">
        <w:trPr>
          <w:trHeight w:val="265"/>
          <w:jc w:val="center"/>
        </w:trPr>
        <w:tc>
          <w:tcPr>
            <w:tcW w:w="3551" w:type="dxa"/>
          </w:tcPr>
          <w:p w14:paraId="1F60F71F" w14:textId="77777777" w:rsidR="0096765C" w:rsidRPr="006F54B9" w:rsidRDefault="006E2402">
            <w:pPr>
              <w:keepNext/>
              <w:spacing w:after="0"/>
            </w:pPr>
            <w:r w:rsidRPr="006F54B9">
              <w:rPr>
                <w:sz w:val="19"/>
              </w:rPr>
              <w:t>src/step1_prepare_data.py</w:t>
            </w:r>
          </w:p>
        </w:tc>
        <w:tc>
          <w:tcPr>
            <w:tcW w:w="6067" w:type="dxa"/>
          </w:tcPr>
          <w:p w14:paraId="65F51ED3" w14:textId="77777777" w:rsidR="0096765C" w:rsidRPr="006F54B9" w:rsidRDefault="006E2402">
            <w:pPr>
              <w:keepNext/>
              <w:spacing w:after="0"/>
            </w:pPr>
            <w:r w:rsidRPr="006F54B9">
              <w:rPr>
                <w:sz w:val="19"/>
              </w:rPr>
              <w:t>Cleaning, calendar re-indexing, 27 features, EDA figures</w:t>
            </w:r>
          </w:p>
        </w:tc>
      </w:tr>
      <w:tr w:rsidR="0096765C" w:rsidRPr="006F54B9" w14:paraId="5B76F99C" w14:textId="77777777" w:rsidTr="002E4BF5">
        <w:trPr>
          <w:trHeight w:val="253"/>
          <w:jc w:val="center"/>
        </w:trPr>
        <w:tc>
          <w:tcPr>
            <w:tcW w:w="3551" w:type="dxa"/>
          </w:tcPr>
          <w:p w14:paraId="7E8BCD15" w14:textId="77777777" w:rsidR="0096765C" w:rsidRPr="006F54B9" w:rsidRDefault="006E2402">
            <w:pPr>
              <w:keepNext/>
              <w:spacing w:after="0"/>
            </w:pPr>
            <w:r w:rsidRPr="006F54B9">
              <w:rPr>
                <w:sz w:val="19"/>
              </w:rPr>
              <w:t>src/step2_store_segments.py</w:t>
            </w:r>
          </w:p>
        </w:tc>
        <w:tc>
          <w:tcPr>
            <w:tcW w:w="6067" w:type="dxa"/>
          </w:tcPr>
          <w:p w14:paraId="5447A44D" w14:textId="77777777" w:rsidR="0096765C" w:rsidRPr="006F54B9" w:rsidRDefault="006E2402">
            <w:pPr>
              <w:keepNext/>
              <w:spacing w:after="0"/>
            </w:pPr>
            <w:r w:rsidRPr="006F54B9">
              <w:rPr>
                <w:sz w:val="19"/>
              </w:rPr>
              <w:t>K-Means store segmentation</w:t>
            </w:r>
          </w:p>
        </w:tc>
      </w:tr>
      <w:tr w:rsidR="0096765C" w:rsidRPr="006F54B9" w14:paraId="60B2179A" w14:textId="77777777" w:rsidTr="002E4BF5">
        <w:trPr>
          <w:trHeight w:val="265"/>
          <w:jc w:val="center"/>
        </w:trPr>
        <w:tc>
          <w:tcPr>
            <w:tcW w:w="3551" w:type="dxa"/>
          </w:tcPr>
          <w:p w14:paraId="7E52B521" w14:textId="77777777" w:rsidR="0096765C" w:rsidRPr="006F54B9" w:rsidRDefault="006E2402">
            <w:pPr>
              <w:keepNext/>
              <w:spacing w:after="0"/>
            </w:pPr>
            <w:r w:rsidRPr="006F54B9">
              <w:rPr>
                <w:sz w:val="19"/>
              </w:rPr>
              <w:t>src/step3_demand_model.py</w:t>
            </w:r>
          </w:p>
        </w:tc>
        <w:tc>
          <w:tcPr>
            <w:tcW w:w="6067" w:type="dxa"/>
          </w:tcPr>
          <w:p w14:paraId="45FB9C90" w14:textId="77777777" w:rsidR="0096765C" w:rsidRPr="006F54B9" w:rsidRDefault="006E2402">
            <w:pPr>
              <w:keepNext/>
              <w:spacing w:after="0"/>
            </w:pPr>
            <w:r w:rsidRPr="006F54B9">
              <w:rPr>
                <w:sz w:val="19"/>
              </w:rPr>
              <w:t>Baselines, Ridge, Random Forest, Gradient Boosting, quantiles, tuning</w:t>
            </w:r>
          </w:p>
        </w:tc>
      </w:tr>
      <w:tr w:rsidR="0096765C" w:rsidRPr="006F54B9" w14:paraId="50188F78" w14:textId="77777777" w:rsidTr="002E4BF5">
        <w:trPr>
          <w:trHeight w:val="265"/>
          <w:jc w:val="center"/>
        </w:trPr>
        <w:tc>
          <w:tcPr>
            <w:tcW w:w="3551" w:type="dxa"/>
          </w:tcPr>
          <w:p w14:paraId="2B40603D" w14:textId="77777777" w:rsidR="0096765C" w:rsidRPr="006F54B9" w:rsidRDefault="006E2402">
            <w:pPr>
              <w:keepNext/>
              <w:spacing w:after="0"/>
            </w:pPr>
            <w:r w:rsidRPr="006F54B9">
              <w:rPr>
                <w:sz w:val="19"/>
              </w:rPr>
              <w:t>src/inventory.py</w:t>
            </w:r>
          </w:p>
        </w:tc>
        <w:tc>
          <w:tcPr>
            <w:tcW w:w="6067" w:type="dxa"/>
          </w:tcPr>
          <w:p w14:paraId="5FB8D036" w14:textId="77777777" w:rsidR="0096765C" w:rsidRPr="006F54B9" w:rsidRDefault="006E2402">
            <w:pPr>
              <w:keepNext/>
              <w:spacing w:after="0"/>
            </w:pPr>
            <w:r w:rsidRPr="006F54B9">
              <w:rPr>
                <w:sz w:val="19"/>
              </w:rPr>
              <w:t>Inventory replay and the three ordering policies</w:t>
            </w:r>
          </w:p>
        </w:tc>
      </w:tr>
      <w:tr w:rsidR="0096765C" w:rsidRPr="006F54B9" w14:paraId="23F8C0CE" w14:textId="77777777" w:rsidTr="002E4BF5">
        <w:trPr>
          <w:trHeight w:val="265"/>
          <w:jc w:val="center"/>
        </w:trPr>
        <w:tc>
          <w:tcPr>
            <w:tcW w:w="3551" w:type="dxa"/>
          </w:tcPr>
          <w:p w14:paraId="5944BEFE" w14:textId="77777777" w:rsidR="0096765C" w:rsidRPr="006F54B9" w:rsidRDefault="006E2402">
            <w:pPr>
              <w:keepNext/>
              <w:spacing w:after="0"/>
            </w:pPr>
            <w:r w:rsidRPr="006F54B9">
              <w:rPr>
                <w:sz w:val="19"/>
              </w:rPr>
              <w:t>src/step4_stockout_model.py</w:t>
            </w:r>
          </w:p>
        </w:tc>
        <w:tc>
          <w:tcPr>
            <w:tcW w:w="6067" w:type="dxa"/>
          </w:tcPr>
          <w:p w14:paraId="3D5FEC4B" w14:textId="77777777" w:rsidR="0096765C" w:rsidRPr="006F54B9" w:rsidRDefault="006E2402">
            <w:pPr>
              <w:keepNext/>
              <w:spacing w:after="0"/>
            </w:pPr>
            <w:r w:rsidRPr="006F54B9">
              <w:rPr>
                <w:sz w:val="19"/>
              </w:rPr>
              <w:t>Risk dataset, four classifiers, ROC/PR/calibration</w:t>
            </w:r>
          </w:p>
        </w:tc>
      </w:tr>
      <w:tr w:rsidR="0096765C" w:rsidRPr="006F54B9" w14:paraId="4D58198E" w14:textId="77777777" w:rsidTr="002E4BF5">
        <w:trPr>
          <w:trHeight w:val="265"/>
          <w:jc w:val="center"/>
        </w:trPr>
        <w:tc>
          <w:tcPr>
            <w:tcW w:w="3551" w:type="dxa"/>
          </w:tcPr>
          <w:p w14:paraId="19096439" w14:textId="77777777" w:rsidR="0096765C" w:rsidRPr="006F54B9" w:rsidRDefault="006E2402">
            <w:pPr>
              <w:keepNext/>
              <w:spacing w:after="0"/>
            </w:pPr>
            <w:r w:rsidRPr="006F54B9">
              <w:rPr>
                <w:sz w:val="19"/>
              </w:rPr>
              <w:t>src/step5_reorder_policies.py</w:t>
            </w:r>
          </w:p>
        </w:tc>
        <w:tc>
          <w:tcPr>
            <w:tcW w:w="6067" w:type="dxa"/>
          </w:tcPr>
          <w:p w14:paraId="185699D4" w14:textId="77777777" w:rsidR="0096765C" w:rsidRPr="006F54B9" w:rsidRDefault="006E2402">
            <w:pPr>
              <w:keepNext/>
              <w:spacing w:after="0"/>
            </w:pPr>
            <w:r w:rsidRPr="006F54B9">
              <w:rPr>
                <w:sz w:val="19"/>
              </w:rPr>
              <w:t>Policy comparison, threshold tuning, trade-off curve, reorder list</w:t>
            </w:r>
          </w:p>
        </w:tc>
      </w:tr>
      <w:tr w:rsidR="0096765C" w:rsidRPr="006F54B9" w14:paraId="3D485FB5" w14:textId="77777777" w:rsidTr="002E4BF5">
        <w:trPr>
          <w:trHeight w:val="265"/>
          <w:jc w:val="center"/>
        </w:trPr>
        <w:tc>
          <w:tcPr>
            <w:tcW w:w="3551" w:type="dxa"/>
          </w:tcPr>
          <w:p w14:paraId="47D937A0" w14:textId="77777777" w:rsidR="0096765C" w:rsidRPr="006F54B9" w:rsidRDefault="006E2402">
            <w:pPr>
              <w:keepNext/>
              <w:spacing w:after="0"/>
            </w:pPr>
            <w:r w:rsidRPr="006F54B9">
              <w:rPr>
                <w:sz w:val="19"/>
              </w:rPr>
              <w:t>src/step6_explain.py</w:t>
            </w:r>
          </w:p>
        </w:tc>
        <w:tc>
          <w:tcPr>
            <w:tcW w:w="6067" w:type="dxa"/>
          </w:tcPr>
          <w:p w14:paraId="7337C333" w14:textId="77777777" w:rsidR="0096765C" w:rsidRPr="006F54B9" w:rsidRDefault="006E2402">
            <w:pPr>
              <w:keepNext/>
              <w:spacing w:after="0"/>
            </w:pPr>
            <w:r w:rsidRPr="006F54B9">
              <w:rPr>
                <w:sz w:val="19"/>
              </w:rPr>
              <w:t>SHAP global and local explanations, promotion uplift by segment</w:t>
            </w:r>
          </w:p>
        </w:tc>
      </w:tr>
      <w:tr w:rsidR="0096765C" w:rsidRPr="006F54B9" w14:paraId="052BFC50" w14:textId="77777777" w:rsidTr="002E4BF5">
        <w:trPr>
          <w:trHeight w:val="253"/>
          <w:jc w:val="center"/>
        </w:trPr>
        <w:tc>
          <w:tcPr>
            <w:tcW w:w="3551" w:type="dxa"/>
          </w:tcPr>
          <w:p w14:paraId="1C8C770D" w14:textId="77777777" w:rsidR="0096765C" w:rsidRPr="006F54B9" w:rsidRDefault="006E2402">
            <w:pPr>
              <w:spacing w:after="0"/>
            </w:pPr>
            <w:r w:rsidRPr="006F54B9">
              <w:rPr>
                <w:sz w:val="19"/>
              </w:rPr>
              <w:t>app/app.py</w:t>
            </w:r>
          </w:p>
        </w:tc>
        <w:tc>
          <w:tcPr>
            <w:tcW w:w="6067" w:type="dxa"/>
          </w:tcPr>
          <w:p w14:paraId="53BFEE76" w14:textId="77777777" w:rsidR="0096765C" w:rsidRPr="006F54B9" w:rsidRDefault="006E2402">
            <w:pPr>
              <w:spacing w:after="0"/>
            </w:pPr>
            <w:proofErr w:type="spellStart"/>
            <w:r w:rsidRPr="006F54B9">
              <w:rPr>
                <w:sz w:val="19"/>
              </w:rPr>
              <w:t>Streamlit</w:t>
            </w:r>
            <w:proofErr w:type="spellEnd"/>
            <w:r w:rsidRPr="006F54B9">
              <w:rPr>
                <w:sz w:val="19"/>
              </w:rPr>
              <w:t xml:space="preserve"> dashboard with what-if simulator</w:t>
            </w:r>
          </w:p>
        </w:tc>
      </w:tr>
    </w:tbl>
    <w:p w14:paraId="037B3B91" w14:textId="77777777" w:rsidR="0096765C" w:rsidRPr="006F54B9" w:rsidRDefault="0096765C">
      <w:pPr>
        <w:spacing w:after="80"/>
      </w:pPr>
    </w:p>
    <w:p w14:paraId="29A8ED7D" w14:textId="77777777" w:rsidR="0096765C" w:rsidRPr="006F54B9" w:rsidRDefault="006E2402">
      <w:pPr>
        <w:jc w:val="both"/>
      </w:pPr>
      <w:r w:rsidRPr="006F54B9">
        <w:t xml:space="preserve">The order-up-to rule at the heart of policy B (from </w:t>
      </w:r>
      <w:proofErr w:type="spellStart"/>
      <w:r w:rsidRPr="006F54B9">
        <w:t>src</w:t>
      </w:r>
      <w:proofErr w:type="spellEnd"/>
      <w:r w:rsidRPr="006F54B9">
        <w:t>/inventory.py):</w:t>
      </w:r>
    </w:p>
    <w:p w14:paraId="50AB96A5" w14:textId="77777777" w:rsidR="0096765C" w:rsidRPr="006F54B9" w:rsidRDefault="006E2402">
      <w:pPr>
        <w:spacing w:after="0"/>
        <w:ind w:left="432"/>
      </w:pPr>
      <w:proofErr w:type="spellStart"/>
      <w:r w:rsidRPr="006F54B9">
        <w:rPr>
          <w:rFonts w:ascii="Courier New" w:hAnsi="Courier New"/>
          <w:sz w:val="18"/>
        </w:rPr>
        <w:t>f_sum</w:t>
      </w:r>
      <w:proofErr w:type="spellEnd"/>
      <w:r w:rsidRPr="006F54B9">
        <w:rPr>
          <w:rFonts w:ascii="Courier New" w:hAnsi="Courier New"/>
          <w:sz w:val="18"/>
        </w:rPr>
        <w:t xml:space="preserve"> = </w:t>
      </w:r>
      <w:proofErr w:type="spellStart"/>
      <w:r w:rsidRPr="006F54B9">
        <w:rPr>
          <w:rFonts w:ascii="Courier New" w:hAnsi="Courier New"/>
          <w:sz w:val="18"/>
        </w:rPr>
        <w:t>p.fc</w:t>
      </w:r>
      <w:proofErr w:type="spellEnd"/>
      <w:proofErr w:type="gramStart"/>
      <w:r w:rsidRPr="006F54B9">
        <w:rPr>
          <w:rFonts w:ascii="Courier New" w:hAnsi="Courier New"/>
          <w:sz w:val="18"/>
        </w:rPr>
        <w:t>[:,</w:t>
      </w:r>
      <w:proofErr w:type="gramEnd"/>
      <w:r w:rsidRPr="006F54B9">
        <w:rPr>
          <w:rFonts w:ascii="Courier New" w:hAnsi="Courier New"/>
          <w:sz w:val="18"/>
        </w:rPr>
        <w:t xml:space="preserve"> </w:t>
      </w:r>
      <w:proofErr w:type="spellStart"/>
      <w:r w:rsidRPr="006F54B9">
        <w:rPr>
          <w:rFonts w:ascii="Courier New" w:hAnsi="Courier New"/>
          <w:sz w:val="18"/>
        </w:rPr>
        <w:t>sl</w:t>
      </w:r>
      <w:proofErr w:type="spellEnd"/>
      <w:proofErr w:type="gramStart"/>
      <w:r w:rsidRPr="006F54B9">
        <w:rPr>
          <w:rFonts w:ascii="Courier New" w:hAnsi="Courier New"/>
          <w:sz w:val="18"/>
        </w:rPr>
        <w:t>].sum</w:t>
      </w:r>
      <w:proofErr w:type="gramEnd"/>
      <w:r w:rsidRPr="006F54B9">
        <w:rPr>
          <w:rFonts w:ascii="Courier New" w:hAnsi="Courier New"/>
          <w:sz w:val="18"/>
        </w:rPr>
        <w:t>(1)        # forecast until next delivery</w:t>
      </w:r>
    </w:p>
    <w:p w14:paraId="61BF27A8" w14:textId="77777777" w:rsidR="0096765C" w:rsidRPr="006F54B9" w:rsidRDefault="006E2402">
      <w:pPr>
        <w:spacing w:after="0"/>
        <w:ind w:left="432"/>
      </w:pPr>
      <w:proofErr w:type="spellStart"/>
      <w:r w:rsidRPr="006F54B9">
        <w:rPr>
          <w:rFonts w:ascii="Courier New" w:hAnsi="Courier New"/>
          <w:sz w:val="18"/>
        </w:rPr>
        <w:t>f_day</w:t>
      </w:r>
      <w:proofErr w:type="spellEnd"/>
      <w:r w:rsidRPr="006F54B9">
        <w:rPr>
          <w:rFonts w:ascii="Courier New" w:hAnsi="Courier New"/>
          <w:sz w:val="18"/>
        </w:rPr>
        <w:t xml:space="preserve"> = </w:t>
      </w:r>
      <w:proofErr w:type="spellStart"/>
      <w:r w:rsidRPr="006F54B9">
        <w:rPr>
          <w:rFonts w:ascii="Courier New" w:hAnsi="Courier New"/>
          <w:sz w:val="18"/>
        </w:rPr>
        <w:t>f_sum</w:t>
      </w:r>
      <w:proofErr w:type="spellEnd"/>
      <w:r w:rsidRPr="006F54B9">
        <w:rPr>
          <w:rFonts w:ascii="Courier New" w:hAnsi="Courier New"/>
          <w:sz w:val="18"/>
        </w:rPr>
        <w:t xml:space="preserve"> / </w:t>
      </w:r>
      <w:proofErr w:type="spellStart"/>
      <w:proofErr w:type="gramStart"/>
      <w:r w:rsidRPr="006F54B9">
        <w:rPr>
          <w:rFonts w:ascii="Courier New" w:hAnsi="Courier New"/>
          <w:sz w:val="18"/>
        </w:rPr>
        <w:t>np.maximum</w:t>
      </w:r>
      <w:proofErr w:type="spellEnd"/>
      <w:proofErr w:type="gramEnd"/>
      <w:r w:rsidRPr="006F54B9">
        <w:rPr>
          <w:rFonts w:ascii="Courier New" w:hAnsi="Courier New"/>
          <w:sz w:val="18"/>
        </w:rPr>
        <w:t>(</w:t>
      </w:r>
      <w:proofErr w:type="spellStart"/>
      <w:proofErr w:type="gramStart"/>
      <w:r w:rsidRPr="006F54B9">
        <w:rPr>
          <w:rFonts w:ascii="Courier New" w:hAnsi="Courier New"/>
          <w:sz w:val="18"/>
        </w:rPr>
        <w:t>p.open</w:t>
      </w:r>
      <w:proofErr w:type="spellEnd"/>
      <w:r w:rsidRPr="006F54B9">
        <w:rPr>
          <w:rFonts w:ascii="Courier New" w:hAnsi="Courier New"/>
          <w:sz w:val="18"/>
        </w:rPr>
        <w:t>[:,</w:t>
      </w:r>
      <w:proofErr w:type="gramEnd"/>
      <w:r w:rsidRPr="006F54B9">
        <w:rPr>
          <w:rFonts w:ascii="Courier New" w:hAnsi="Courier New"/>
          <w:sz w:val="18"/>
        </w:rPr>
        <w:t xml:space="preserve"> </w:t>
      </w:r>
      <w:proofErr w:type="spellStart"/>
      <w:r w:rsidRPr="006F54B9">
        <w:rPr>
          <w:rFonts w:ascii="Courier New" w:hAnsi="Courier New"/>
          <w:sz w:val="18"/>
        </w:rPr>
        <w:t>sl</w:t>
      </w:r>
      <w:proofErr w:type="spellEnd"/>
      <w:proofErr w:type="gramStart"/>
      <w:r w:rsidRPr="006F54B9">
        <w:rPr>
          <w:rFonts w:ascii="Courier New" w:hAnsi="Courier New"/>
          <w:sz w:val="18"/>
        </w:rPr>
        <w:t>].sum</w:t>
      </w:r>
      <w:proofErr w:type="gramEnd"/>
      <w:r w:rsidRPr="006F54B9">
        <w:rPr>
          <w:rFonts w:ascii="Courier New" w:hAnsi="Courier New"/>
          <w:sz w:val="18"/>
        </w:rPr>
        <w:t>(1), 1)</w:t>
      </w:r>
    </w:p>
    <w:p w14:paraId="7D615190" w14:textId="77777777" w:rsidR="0096765C" w:rsidRPr="006F54B9" w:rsidRDefault="006E2402">
      <w:pPr>
        <w:spacing w:after="0"/>
        <w:ind w:left="432"/>
      </w:pPr>
      <w:r w:rsidRPr="006F54B9">
        <w:rPr>
          <w:rFonts w:ascii="Courier New" w:hAnsi="Courier New"/>
          <w:sz w:val="18"/>
        </w:rPr>
        <w:t>var   = (</w:t>
      </w:r>
      <w:proofErr w:type="spellStart"/>
      <w:proofErr w:type="gramStart"/>
      <w:r w:rsidRPr="006F54B9">
        <w:rPr>
          <w:rFonts w:ascii="Courier New" w:hAnsi="Courier New"/>
          <w:sz w:val="18"/>
        </w:rPr>
        <w:t>p.sigma</w:t>
      </w:r>
      <w:proofErr w:type="spellEnd"/>
      <w:r w:rsidRPr="006F54B9">
        <w:rPr>
          <w:rFonts w:ascii="Courier New" w:hAnsi="Courier New"/>
          <w:sz w:val="18"/>
        </w:rPr>
        <w:t>[:,</w:t>
      </w:r>
      <w:proofErr w:type="gramEnd"/>
      <w:r w:rsidRPr="006F54B9">
        <w:rPr>
          <w:rFonts w:ascii="Courier New" w:hAnsi="Courier New"/>
          <w:sz w:val="18"/>
        </w:rPr>
        <w:t xml:space="preserve"> </w:t>
      </w:r>
      <w:proofErr w:type="spellStart"/>
      <w:r w:rsidRPr="006F54B9">
        <w:rPr>
          <w:rFonts w:ascii="Courier New" w:hAnsi="Courier New"/>
          <w:sz w:val="18"/>
        </w:rPr>
        <w:t>sl</w:t>
      </w:r>
      <w:proofErr w:type="spellEnd"/>
      <w:r w:rsidRPr="006F54B9">
        <w:rPr>
          <w:rFonts w:ascii="Courier New" w:hAnsi="Courier New"/>
          <w:sz w:val="18"/>
        </w:rPr>
        <w:t>] ** 2</w:t>
      </w:r>
      <w:proofErr w:type="gramStart"/>
      <w:r w:rsidRPr="006F54B9">
        <w:rPr>
          <w:rFonts w:ascii="Courier New" w:hAnsi="Courier New"/>
          <w:sz w:val="18"/>
        </w:rPr>
        <w:t>).sum</w:t>
      </w:r>
      <w:proofErr w:type="gramEnd"/>
      <w:r w:rsidRPr="006F54B9">
        <w:rPr>
          <w:rFonts w:ascii="Courier New" w:hAnsi="Courier New"/>
          <w:sz w:val="18"/>
        </w:rPr>
        <w:t xml:space="preserve">(1) + </w:t>
      </w:r>
      <w:proofErr w:type="spellStart"/>
      <w:r w:rsidRPr="006F54B9">
        <w:rPr>
          <w:rFonts w:ascii="Courier New" w:hAnsi="Courier New"/>
          <w:sz w:val="18"/>
        </w:rPr>
        <w:t>f_day</w:t>
      </w:r>
      <w:proofErr w:type="spellEnd"/>
      <w:r w:rsidRPr="006F54B9">
        <w:rPr>
          <w:rFonts w:ascii="Courier New" w:hAnsi="Courier New"/>
          <w:sz w:val="18"/>
        </w:rPr>
        <w:t xml:space="preserve"> ** 2 * DELAY_VAR</w:t>
      </w:r>
    </w:p>
    <w:p w14:paraId="1982F2FB" w14:textId="77777777" w:rsidR="0096765C" w:rsidRPr="006F54B9" w:rsidRDefault="006E2402">
      <w:pPr>
        <w:spacing w:after="0"/>
        <w:ind w:left="432"/>
      </w:pPr>
      <w:r w:rsidRPr="006F54B9">
        <w:rPr>
          <w:rFonts w:ascii="Courier New" w:hAnsi="Courier New"/>
          <w:sz w:val="18"/>
        </w:rPr>
        <w:t xml:space="preserve">S     = </w:t>
      </w:r>
      <w:proofErr w:type="spellStart"/>
      <w:r w:rsidRPr="006F54B9">
        <w:rPr>
          <w:rFonts w:ascii="Courier New" w:hAnsi="Courier New"/>
          <w:sz w:val="18"/>
        </w:rPr>
        <w:t>f_sum</w:t>
      </w:r>
      <w:proofErr w:type="spellEnd"/>
      <w:r w:rsidRPr="006F54B9">
        <w:rPr>
          <w:rFonts w:ascii="Courier New" w:hAnsi="Courier New"/>
          <w:sz w:val="18"/>
        </w:rPr>
        <w:t xml:space="preserve"> + DELAY_MEAN * </w:t>
      </w:r>
      <w:proofErr w:type="spellStart"/>
      <w:r w:rsidRPr="006F54B9">
        <w:rPr>
          <w:rFonts w:ascii="Courier New" w:hAnsi="Courier New"/>
          <w:sz w:val="18"/>
        </w:rPr>
        <w:t>f_day</w:t>
      </w:r>
      <w:proofErr w:type="spellEnd"/>
      <w:r w:rsidRPr="006F54B9">
        <w:rPr>
          <w:rFonts w:ascii="Courier New" w:hAnsi="Courier New"/>
          <w:sz w:val="18"/>
        </w:rPr>
        <w:t xml:space="preserve"> + SERVICE_LEVEL_Z * </w:t>
      </w:r>
      <w:proofErr w:type="spellStart"/>
      <w:proofErr w:type="gramStart"/>
      <w:r w:rsidRPr="006F54B9">
        <w:rPr>
          <w:rFonts w:ascii="Courier New" w:hAnsi="Courier New"/>
          <w:sz w:val="18"/>
        </w:rPr>
        <w:t>np.sqrt</w:t>
      </w:r>
      <w:proofErr w:type="spellEnd"/>
      <w:proofErr w:type="gramEnd"/>
      <w:r w:rsidRPr="006F54B9">
        <w:rPr>
          <w:rFonts w:ascii="Courier New" w:hAnsi="Courier New"/>
          <w:sz w:val="18"/>
        </w:rPr>
        <w:t>(var)</w:t>
      </w:r>
    </w:p>
    <w:p w14:paraId="4FB04FCA" w14:textId="77777777" w:rsidR="0096765C" w:rsidRPr="006F54B9" w:rsidRDefault="006E2402">
      <w:pPr>
        <w:spacing w:after="0"/>
        <w:ind w:left="432"/>
      </w:pPr>
      <w:r w:rsidRPr="006F54B9">
        <w:rPr>
          <w:rFonts w:ascii="Courier New" w:hAnsi="Courier New"/>
          <w:sz w:val="18"/>
        </w:rPr>
        <w:t xml:space="preserve">q     = </w:t>
      </w:r>
      <w:proofErr w:type="spellStart"/>
      <w:proofErr w:type="gramStart"/>
      <w:r w:rsidRPr="006F54B9">
        <w:rPr>
          <w:rFonts w:ascii="Courier New" w:hAnsi="Courier New"/>
          <w:sz w:val="18"/>
        </w:rPr>
        <w:t>np.maximum</w:t>
      </w:r>
      <w:proofErr w:type="spellEnd"/>
      <w:proofErr w:type="gramEnd"/>
      <w:r w:rsidRPr="006F54B9">
        <w:rPr>
          <w:rFonts w:ascii="Courier New" w:hAnsi="Courier New"/>
          <w:sz w:val="18"/>
        </w:rPr>
        <w:t xml:space="preserve">(0, S - </w:t>
      </w:r>
      <w:proofErr w:type="spellStart"/>
      <w:r w:rsidRPr="006F54B9">
        <w:rPr>
          <w:rFonts w:ascii="Courier New" w:hAnsi="Courier New"/>
          <w:sz w:val="18"/>
        </w:rPr>
        <w:t>on_hand</w:t>
      </w:r>
      <w:proofErr w:type="spellEnd"/>
      <w:r w:rsidRPr="006F54B9">
        <w:rPr>
          <w:rFonts w:ascii="Courier New" w:hAnsi="Courier New"/>
          <w:sz w:val="18"/>
        </w:rPr>
        <w:t xml:space="preserve"> - </w:t>
      </w:r>
      <w:proofErr w:type="gramStart"/>
      <w:r w:rsidRPr="006F54B9">
        <w:rPr>
          <w:rFonts w:ascii="Courier New" w:hAnsi="Courier New"/>
          <w:sz w:val="18"/>
        </w:rPr>
        <w:t xml:space="preserve">pending)   </w:t>
      </w:r>
      <w:proofErr w:type="gramEnd"/>
      <w:r w:rsidRPr="006F54B9">
        <w:rPr>
          <w:rFonts w:ascii="Courier New" w:hAnsi="Courier New"/>
          <w:sz w:val="18"/>
        </w:rPr>
        <w:t># order quantity</w:t>
      </w:r>
    </w:p>
    <w:p w14:paraId="39F1D299" w14:textId="77777777" w:rsidR="0096765C" w:rsidRPr="006F54B9" w:rsidRDefault="0096765C">
      <w:pPr>
        <w:spacing w:after="80"/>
        <w:jc w:val="both"/>
      </w:pPr>
    </w:p>
    <w:p w14:paraId="530BA4F8" w14:textId="77777777" w:rsidR="00F30AC3" w:rsidRDefault="00F30AC3">
      <w:pPr>
        <w:pStyle w:val="Heading1"/>
        <w:rPr>
          <w:color w:val="auto"/>
        </w:rPr>
      </w:pPr>
    </w:p>
    <w:p w14:paraId="2394909A" w14:textId="77777777" w:rsidR="00F30AC3" w:rsidRDefault="00F30AC3" w:rsidP="00F30AC3"/>
    <w:p w14:paraId="57479421" w14:textId="77777777" w:rsidR="00F30AC3" w:rsidRDefault="00F30AC3" w:rsidP="00F30AC3"/>
    <w:p w14:paraId="614D9D66" w14:textId="77777777" w:rsidR="00F30AC3" w:rsidRDefault="00F30AC3" w:rsidP="00F30AC3"/>
    <w:p w14:paraId="7BD04DDF" w14:textId="77777777" w:rsidR="00F30AC3" w:rsidRDefault="00F30AC3" w:rsidP="00F30AC3"/>
    <w:p w14:paraId="5019F0A9" w14:textId="77777777" w:rsidR="00F30AC3" w:rsidRDefault="00F30AC3" w:rsidP="00F30AC3"/>
    <w:p w14:paraId="3CAE49C1" w14:textId="77777777" w:rsidR="00F30AC3" w:rsidRDefault="00F30AC3" w:rsidP="00F30AC3"/>
    <w:p w14:paraId="721F1DEB" w14:textId="77777777" w:rsidR="00F30AC3" w:rsidRDefault="00F30AC3" w:rsidP="00F30AC3"/>
    <w:p w14:paraId="55634A4B" w14:textId="77777777" w:rsidR="00F30AC3" w:rsidRDefault="00F30AC3" w:rsidP="00F30AC3"/>
    <w:p w14:paraId="14C33350" w14:textId="77777777" w:rsidR="00F30AC3" w:rsidRDefault="00F30AC3" w:rsidP="00F30AC3"/>
    <w:p w14:paraId="1728B805" w14:textId="77777777" w:rsidR="00F30AC3" w:rsidRDefault="00F30AC3" w:rsidP="00F30AC3"/>
    <w:p w14:paraId="756467D6" w14:textId="77777777" w:rsidR="00F30AC3" w:rsidRDefault="00F30AC3" w:rsidP="00F30AC3"/>
    <w:p w14:paraId="4F9D0598" w14:textId="77777777" w:rsidR="00F30AC3" w:rsidRDefault="00F30AC3" w:rsidP="00F30AC3"/>
    <w:p w14:paraId="6CB5060A" w14:textId="77777777" w:rsidR="00F30AC3" w:rsidRDefault="00F30AC3" w:rsidP="00F30AC3"/>
    <w:p w14:paraId="0CDB3EF3" w14:textId="77777777" w:rsidR="00F30AC3" w:rsidRDefault="00F30AC3" w:rsidP="00F30AC3"/>
    <w:p w14:paraId="7B560A82" w14:textId="77777777" w:rsidR="00F30AC3" w:rsidRDefault="00F30AC3" w:rsidP="00F30AC3"/>
    <w:p w14:paraId="1A4F9462" w14:textId="77777777" w:rsidR="00F30AC3" w:rsidRDefault="00F30AC3" w:rsidP="00F30AC3"/>
    <w:p w14:paraId="5ACFCC4A" w14:textId="77777777" w:rsidR="00F30AC3" w:rsidRDefault="00F30AC3" w:rsidP="00F30AC3"/>
    <w:p w14:paraId="0D2905BC" w14:textId="79FC3024" w:rsidR="0096765C" w:rsidRPr="00F30AC3" w:rsidRDefault="006E2402" w:rsidP="0087468F">
      <w:pPr>
        <w:outlineLvl w:val="0"/>
        <w:rPr>
          <w:b/>
          <w:bCs/>
          <w:sz w:val="32"/>
          <w:szCs w:val="28"/>
        </w:rPr>
      </w:pPr>
      <w:bookmarkStart w:id="86" w:name="_Toc243432359"/>
      <w:r w:rsidRPr="00F30AC3">
        <w:rPr>
          <w:b/>
          <w:bCs/>
          <w:sz w:val="32"/>
          <w:szCs w:val="28"/>
        </w:rPr>
        <w:lastRenderedPageBreak/>
        <w:t>Appendix C. Dashboard screenshots</w:t>
      </w:r>
      <w:bookmarkEnd w:id="86"/>
    </w:p>
    <w:p w14:paraId="79CDC214" w14:textId="77777777" w:rsidR="0096765C" w:rsidRPr="006F54B9" w:rsidRDefault="006E2402">
      <w:pPr>
        <w:keepNext/>
        <w:spacing w:before="120" w:after="40"/>
        <w:jc w:val="center"/>
      </w:pPr>
      <w:r w:rsidRPr="006F54B9">
        <w:rPr>
          <w:noProof/>
        </w:rPr>
        <w:drawing>
          <wp:inline distT="0" distB="0" distL="0" distR="0" wp14:anchorId="25B98F14" wp14:editId="5AB2B94C">
            <wp:extent cx="5486400" cy="4191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verview.png"/>
                    <pic:cNvPicPr/>
                  </pic:nvPicPr>
                  <pic:blipFill>
                    <a:blip r:embed="rId32"/>
                    <a:stretch>
                      <a:fillRect/>
                    </a:stretch>
                  </pic:blipFill>
                  <pic:spPr>
                    <a:xfrm>
                      <a:off x="0" y="0"/>
                      <a:ext cx="5486400" cy="4191000"/>
                    </a:xfrm>
                    <a:prstGeom prst="rect">
                      <a:avLst/>
                    </a:prstGeom>
                  </pic:spPr>
                </pic:pic>
              </a:graphicData>
            </a:graphic>
          </wp:inline>
        </w:drawing>
      </w:r>
    </w:p>
    <w:p w14:paraId="659B6FBA" w14:textId="77777777" w:rsidR="0096765C" w:rsidRPr="006F54B9" w:rsidRDefault="006E2402">
      <w:pPr>
        <w:pStyle w:val="Caption"/>
        <w:spacing w:after="200"/>
        <w:jc w:val="center"/>
        <w:rPr>
          <w:color w:val="auto"/>
        </w:rPr>
      </w:pPr>
      <w:bookmarkStart w:id="87" w:name="_Toc243432383"/>
      <w:r w:rsidRPr="006F54B9">
        <w:rPr>
          <w:b/>
          <w:color w:val="auto"/>
        </w:rPr>
        <w:t xml:space="preserve">Fig. 22. </w:t>
      </w:r>
      <w:r w:rsidRPr="006F54B9">
        <w:rPr>
          <w:color w:val="auto"/>
        </w:rPr>
        <w:t>Dashboard overview page.</w:t>
      </w:r>
      <w:bookmarkEnd w:id="87"/>
    </w:p>
    <w:p w14:paraId="171A1328" w14:textId="77777777" w:rsidR="0096765C" w:rsidRPr="006F54B9" w:rsidRDefault="006E2402">
      <w:pPr>
        <w:keepNext/>
        <w:spacing w:before="120" w:after="40"/>
        <w:jc w:val="center"/>
      </w:pPr>
      <w:r w:rsidRPr="006F54B9">
        <w:rPr>
          <w:noProof/>
        </w:rPr>
        <w:lastRenderedPageBreak/>
        <w:drawing>
          <wp:inline distT="0" distB="0" distL="0" distR="0" wp14:anchorId="157B79F2" wp14:editId="3D01EA84">
            <wp:extent cx="5486400" cy="43815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if.png"/>
                    <pic:cNvPicPr/>
                  </pic:nvPicPr>
                  <pic:blipFill>
                    <a:blip r:embed="rId33"/>
                    <a:stretch>
                      <a:fillRect/>
                    </a:stretch>
                  </pic:blipFill>
                  <pic:spPr>
                    <a:xfrm>
                      <a:off x="0" y="0"/>
                      <a:ext cx="5486400" cy="4381500"/>
                    </a:xfrm>
                    <a:prstGeom prst="rect">
                      <a:avLst/>
                    </a:prstGeom>
                  </pic:spPr>
                </pic:pic>
              </a:graphicData>
            </a:graphic>
          </wp:inline>
        </w:drawing>
      </w:r>
    </w:p>
    <w:p w14:paraId="5E5D9E2D" w14:textId="77777777" w:rsidR="0096765C" w:rsidRPr="006F54B9" w:rsidRDefault="006E2402">
      <w:pPr>
        <w:pStyle w:val="Caption"/>
        <w:spacing w:after="200"/>
        <w:jc w:val="center"/>
        <w:rPr>
          <w:color w:val="auto"/>
        </w:rPr>
      </w:pPr>
      <w:bookmarkStart w:id="88" w:name="_Toc243432384"/>
      <w:r w:rsidRPr="006F54B9">
        <w:rPr>
          <w:b/>
          <w:color w:val="auto"/>
        </w:rPr>
        <w:t xml:space="preserve">Fig. 23. </w:t>
      </w:r>
      <w:r w:rsidRPr="006F54B9">
        <w:rPr>
          <w:color w:val="auto"/>
        </w:rPr>
        <w:t>What-if simulator: a promotion switched on for one store-day.</w:t>
      </w:r>
      <w:bookmarkEnd w:id="88"/>
    </w:p>
    <w:p w14:paraId="488A0A7A" w14:textId="77777777" w:rsidR="0096765C" w:rsidRPr="006F54B9" w:rsidRDefault="006E2402">
      <w:pPr>
        <w:keepNext/>
        <w:spacing w:before="120" w:after="40"/>
        <w:jc w:val="center"/>
      </w:pPr>
      <w:r w:rsidRPr="006F54B9">
        <w:rPr>
          <w:noProof/>
        </w:rPr>
        <w:drawing>
          <wp:inline distT="0" distB="0" distL="0" distR="0" wp14:anchorId="0D8EAD3D" wp14:editId="3598A420">
            <wp:extent cx="5486400" cy="40005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y.png"/>
                    <pic:cNvPicPr/>
                  </pic:nvPicPr>
                  <pic:blipFill>
                    <a:blip r:embed="rId34"/>
                    <a:stretch>
                      <a:fillRect/>
                    </a:stretch>
                  </pic:blipFill>
                  <pic:spPr>
                    <a:xfrm>
                      <a:off x="0" y="0"/>
                      <a:ext cx="5486400" cy="4000500"/>
                    </a:xfrm>
                    <a:prstGeom prst="rect">
                      <a:avLst/>
                    </a:prstGeom>
                  </pic:spPr>
                </pic:pic>
              </a:graphicData>
            </a:graphic>
          </wp:inline>
        </w:drawing>
      </w:r>
    </w:p>
    <w:p w14:paraId="72C0B3E6" w14:textId="77777777" w:rsidR="0096765C" w:rsidRPr="006F54B9" w:rsidRDefault="006E2402">
      <w:pPr>
        <w:pStyle w:val="Caption"/>
        <w:spacing w:after="200"/>
        <w:jc w:val="center"/>
        <w:rPr>
          <w:color w:val="auto"/>
        </w:rPr>
      </w:pPr>
      <w:bookmarkStart w:id="89" w:name="_Toc243432385"/>
      <w:r w:rsidRPr="006F54B9">
        <w:rPr>
          <w:b/>
          <w:color w:val="auto"/>
        </w:rPr>
        <w:t xml:space="preserve">Fig. 24. </w:t>
      </w:r>
      <w:r w:rsidRPr="006F54B9">
        <w:rPr>
          <w:color w:val="auto"/>
        </w:rPr>
        <w:t>"Why this forecast?" page with the SHAP waterfall and a plain-language summary.</w:t>
      </w:r>
      <w:bookmarkEnd w:id="89"/>
    </w:p>
    <w:p w14:paraId="65C266A1" w14:textId="77777777" w:rsidR="0096765C" w:rsidRPr="006F54B9" w:rsidRDefault="006E2402">
      <w:pPr>
        <w:keepNext/>
        <w:spacing w:before="120" w:after="40"/>
        <w:jc w:val="center"/>
      </w:pPr>
      <w:r w:rsidRPr="006F54B9">
        <w:rPr>
          <w:noProof/>
        </w:rPr>
        <w:lastRenderedPageBreak/>
        <w:drawing>
          <wp:inline distT="0" distB="0" distL="0" distR="0" wp14:anchorId="3BDD247C" wp14:editId="2DCD801D">
            <wp:extent cx="5486400" cy="47625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sk.png"/>
                    <pic:cNvPicPr/>
                  </pic:nvPicPr>
                  <pic:blipFill>
                    <a:blip r:embed="rId35"/>
                    <a:stretch>
                      <a:fillRect/>
                    </a:stretch>
                  </pic:blipFill>
                  <pic:spPr>
                    <a:xfrm>
                      <a:off x="0" y="0"/>
                      <a:ext cx="5486400" cy="4762500"/>
                    </a:xfrm>
                    <a:prstGeom prst="rect">
                      <a:avLst/>
                    </a:prstGeom>
                  </pic:spPr>
                </pic:pic>
              </a:graphicData>
            </a:graphic>
          </wp:inline>
        </w:drawing>
      </w:r>
    </w:p>
    <w:p w14:paraId="6DE813DD" w14:textId="77777777" w:rsidR="0096765C" w:rsidRPr="006F54B9" w:rsidRDefault="006E2402">
      <w:pPr>
        <w:pStyle w:val="Caption"/>
        <w:spacing w:after="200"/>
        <w:jc w:val="center"/>
        <w:rPr>
          <w:color w:val="auto"/>
        </w:rPr>
      </w:pPr>
      <w:bookmarkStart w:id="90" w:name="_Toc243432386"/>
      <w:r w:rsidRPr="006F54B9">
        <w:rPr>
          <w:b/>
          <w:color w:val="auto"/>
        </w:rPr>
        <w:t xml:space="preserve">Fig. 25. </w:t>
      </w:r>
      <w:r w:rsidRPr="006F54B9">
        <w:rPr>
          <w:color w:val="auto"/>
        </w:rPr>
        <w:t>Stockout risk and reorder list with the order calculator.</w:t>
      </w:r>
      <w:bookmarkEnd w:id="90"/>
    </w:p>
    <w:p w14:paraId="09C4B364" w14:textId="77777777" w:rsidR="006B3FC6" w:rsidRDefault="006B3FC6">
      <w:pPr>
        <w:pStyle w:val="Heading1"/>
        <w:rPr>
          <w:color w:val="auto"/>
        </w:rPr>
      </w:pPr>
    </w:p>
    <w:p w14:paraId="3485C849" w14:textId="77777777" w:rsidR="006B3FC6" w:rsidRDefault="006B3FC6" w:rsidP="006B3FC6"/>
    <w:p w14:paraId="32A9B966" w14:textId="77777777" w:rsidR="006B3FC6" w:rsidRDefault="006B3FC6" w:rsidP="006B3FC6"/>
    <w:p w14:paraId="3C732790" w14:textId="77777777" w:rsidR="006B3FC6" w:rsidRDefault="006B3FC6" w:rsidP="006B3FC6"/>
    <w:p w14:paraId="265F5BDE" w14:textId="77777777" w:rsidR="006B3FC6" w:rsidRDefault="006B3FC6" w:rsidP="006B3FC6"/>
    <w:p w14:paraId="3C9BE607" w14:textId="77777777" w:rsidR="006B3FC6" w:rsidRDefault="006B3FC6" w:rsidP="006B3FC6"/>
    <w:p w14:paraId="45C164F5" w14:textId="77777777" w:rsidR="006B3FC6" w:rsidRDefault="006B3FC6" w:rsidP="006B3FC6"/>
    <w:p w14:paraId="00FD4FD7" w14:textId="77777777" w:rsidR="006B3FC6" w:rsidRDefault="006B3FC6" w:rsidP="006B3FC6"/>
    <w:p w14:paraId="6141A3A7" w14:textId="77777777" w:rsidR="006B3FC6" w:rsidRDefault="006B3FC6" w:rsidP="006B3FC6"/>
    <w:p w14:paraId="0900B566" w14:textId="77777777" w:rsidR="006B3FC6" w:rsidRDefault="006B3FC6" w:rsidP="006B3FC6"/>
    <w:p w14:paraId="3F6F8A3B" w14:textId="77777777" w:rsidR="006B3FC6" w:rsidRDefault="006B3FC6" w:rsidP="006B3FC6"/>
    <w:p w14:paraId="48A56B3D" w14:textId="77777777" w:rsidR="006B3FC6" w:rsidRDefault="006B3FC6" w:rsidP="006B3FC6"/>
    <w:p w14:paraId="346A5D00" w14:textId="77777777" w:rsidR="006B3FC6" w:rsidRDefault="006B3FC6" w:rsidP="006B3FC6"/>
    <w:p w14:paraId="67C6E8F3" w14:textId="77777777" w:rsidR="006B3FC6" w:rsidRDefault="006B3FC6" w:rsidP="006B3FC6"/>
    <w:p w14:paraId="7B4EFC45" w14:textId="6F7E9FD7" w:rsidR="0096765C" w:rsidRPr="006B3FC6" w:rsidRDefault="006E2402" w:rsidP="0087468F">
      <w:pPr>
        <w:outlineLvl w:val="0"/>
        <w:rPr>
          <w:b/>
          <w:bCs/>
          <w:sz w:val="32"/>
          <w:szCs w:val="28"/>
        </w:rPr>
      </w:pPr>
      <w:bookmarkStart w:id="91" w:name="_Toc243432360"/>
      <w:r w:rsidRPr="006B3FC6">
        <w:rPr>
          <w:b/>
          <w:bCs/>
          <w:sz w:val="32"/>
          <w:szCs w:val="28"/>
        </w:rPr>
        <w:lastRenderedPageBreak/>
        <w:t>Appendix D. Additional figures</w:t>
      </w:r>
      <w:bookmarkEnd w:id="91"/>
    </w:p>
    <w:p w14:paraId="2030CDFE" w14:textId="77777777" w:rsidR="0096765C" w:rsidRPr="006F54B9" w:rsidRDefault="006E2402">
      <w:pPr>
        <w:keepNext/>
        <w:spacing w:before="120" w:after="40"/>
        <w:jc w:val="center"/>
      </w:pPr>
      <w:r w:rsidRPr="006F54B9">
        <w:rPr>
          <w:noProof/>
        </w:rPr>
        <w:drawing>
          <wp:inline distT="0" distB="0" distL="0" distR="0" wp14:anchorId="3FB8B4EC" wp14:editId="2C019A27">
            <wp:extent cx="5486400" cy="260156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20_shap_demand_beeswarm.png"/>
                    <pic:cNvPicPr/>
                  </pic:nvPicPr>
                  <pic:blipFill>
                    <a:blip r:embed="rId36"/>
                    <a:stretch>
                      <a:fillRect/>
                    </a:stretch>
                  </pic:blipFill>
                  <pic:spPr>
                    <a:xfrm>
                      <a:off x="0" y="0"/>
                      <a:ext cx="5486400" cy="2601560"/>
                    </a:xfrm>
                    <a:prstGeom prst="rect">
                      <a:avLst/>
                    </a:prstGeom>
                  </pic:spPr>
                </pic:pic>
              </a:graphicData>
            </a:graphic>
          </wp:inline>
        </w:drawing>
      </w:r>
    </w:p>
    <w:p w14:paraId="0B5B448C" w14:textId="77777777" w:rsidR="0096765C" w:rsidRPr="006F54B9" w:rsidRDefault="006E2402">
      <w:pPr>
        <w:pStyle w:val="Caption"/>
        <w:spacing w:after="200"/>
        <w:jc w:val="center"/>
        <w:rPr>
          <w:color w:val="auto"/>
        </w:rPr>
      </w:pPr>
      <w:bookmarkStart w:id="92" w:name="_Toc243432387"/>
      <w:r w:rsidRPr="006F54B9">
        <w:rPr>
          <w:b/>
          <w:color w:val="auto"/>
        </w:rPr>
        <w:t xml:space="preserve">Fig. 26. </w:t>
      </w:r>
      <w:r w:rsidRPr="006F54B9">
        <w:rPr>
          <w:color w:val="auto"/>
        </w:rPr>
        <w:t xml:space="preserve">SHAP </w:t>
      </w:r>
      <w:proofErr w:type="spellStart"/>
      <w:r w:rsidRPr="006F54B9">
        <w:rPr>
          <w:color w:val="auto"/>
        </w:rPr>
        <w:t>beeswarm</w:t>
      </w:r>
      <w:proofErr w:type="spellEnd"/>
      <w:r w:rsidRPr="006F54B9">
        <w:rPr>
          <w:color w:val="auto"/>
        </w:rPr>
        <w:t xml:space="preserve"> of the demand model: </w:t>
      </w:r>
      <w:proofErr w:type="spellStart"/>
      <w:r w:rsidRPr="006F54B9">
        <w:rPr>
          <w:color w:val="auto"/>
        </w:rPr>
        <w:t>colour</w:t>
      </w:r>
      <w:proofErr w:type="spellEnd"/>
      <w:r w:rsidRPr="006F54B9">
        <w:rPr>
          <w:color w:val="auto"/>
        </w:rPr>
        <w:t xml:space="preserve"> = feature value, position = push on the forecast.</w:t>
      </w:r>
      <w:bookmarkEnd w:id="92"/>
    </w:p>
    <w:p w14:paraId="476155F9" w14:textId="77777777" w:rsidR="0096765C" w:rsidRPr="006F54B9" w:rsidRDefault="006E2402">
      <w:pPr>
        <w:keepNext/>
        <w:spacing w:before="120" w:after="40"/>
        <w:jc w:val="center"/>
      </w:pPr>
      <w:r w:rsidRPr="006F54B9">
        <w:rPr>
          <w:noProof/>
        </w:rPr>
        <w:drawing>
          <wp:inline distT="0" distB="0" distL="0" distR="0" wp14:anchorId="54838A88" wp14:editId="55665E5E">
            <wp:extent cx="4389120" cy="2955367"/>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7_segment_scatter.png"/>
                    <pic:cNvPicPr/>
                  </pic:nvPicPr>
                  <pic:blipFill>
                    <a:blip r:embed="rId37"/>
                    <a:stretch>
                      <a:fillRect/>
                    </a:stretch>
                  </pic:blipFill>
                  <pic:spPr>
                    <a:xfrm>
                      <a:off x="0" y="0"/>
                      <a:ext cx="4389120" cy="2955367"/>
                    </a:xfrm>
                    <a:prstGeom prst="rect">
                      <a:avLst/>
                    </a:prstGeom>
                  </pic:spPr>
                </pic:pic>
              </a:graphicData>
            </a:graphic>
          </wp:inline>
        </w:drawing>
      </w:r>
    </w:p>
    <w:p w14:paraId="7C2C0440" w14:textId="77777777" w:rsidR="0096765C" w:rsidRPr="006F54B9" w:rsidRDefault="006E2402">
      <w:pPr>
        <w:pStyle w:val="Caption"/>
        <w:spacing w:after="200"/>
        <w:jc w:val="center"/>
        <w:rPr>
          <w:color w:val="auto"/>
        </w:rPr>
      </w:pPr>
      <w:bookmarkStart w:id="93" w:name="_Toc243432388"/>
      <w:r w:rsidRPr="006F54B9">
        <w:rPr>
          <w:b/>
          <w:color w:val="auto"/>
        </w:rPr>
        <w:t xml:space="preserve">Fig. 27. </w:t>
      </w:r>
      <w:r w:rsidRPr="006F54B9">
        <w:rPr>
          <w:color w:val="auto"/>
        </w:rPr>
        <w:t>The 935 stores in the four K-Means segments (first two principal components).</w:t>
      </w:r>
      <w:bookmarkEnd w:id="93"/>
    </w:p>
    <w:p w14:paraId="3FAC0070" w14:textId="77777777" w:rsidR="0096765C" w:rsidRPr="006F54B9" w:rsidRDefault="006E2402">
      <w:pPr>
        <w:keepNext/>
        <w:spacing w:before="120" w:after="40"/>
        <w:jc w:val="center"/>
      </w:pPr>
      <w:r w:rsidRPr="006F54B9">
        <w:rPr>
          <w:noProof/>
        </w:rPr>
        <w:drawing>
          <wp:inline distT="0" distB="0" distL="0" distR="0" wp14:anchorId="533F299E" wp14:editId="392C7AB3">
            <wp:extent cx="4206240" cy="21382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04_store_types.png"/>
                    <pic:cNvPicPr/>
                  </pic:nvPicPr>
                  <pic:blipFill>
                    <a:blip r:embed="rId38"/>
                    <a:stretch>
                      <a:fillRect/>
                    </a:stretch>
                  </pic:blipFill>
                  <pic:spPr>
                    <a:xfrm>
                      <a:off x="0" y="0"/>
                      <a:ext cx="4206240" cy="2138200"/>
                    </a:xfrm>
                    <a:prstGeom prst="rect">
                      <a:avLst/>
                    </a:prstGeom>
                  </pic:spPr>
                </pic:pic>
              </a:graphicData>
            </a:graphic>
          </wp:inline>
        </w:drawing>
      </w:r>
    </w:p>
    <w:p w14:paraId="4499A5D3" w14:textId="77777777" w:rsidR="0096765C" w:rsidRPr="006F54B9" w:rsidRDefault="006E2402">
      <w:pPr>
        <w:pStyle w:val="Caption"/>
        <w:spacing w:after="200"/>
        <w:jc w:val="center"/>
        <w:rPr>
          <w:color w:val="auto"/>
        </w:rPr>
      </w:pPr>
      <w:bookmarkStart w:id="94" w:name="_Toc243432389"/>
      <w:r w:rsidRPr="006F54B9">
        <w:rPr>
          <w:b/>
          <w:color w:val="auto"/>
        </w:rPr>
        <w:t xml:space="preserve">Fig. 28. </w:t>
      </w:r>
      <w:r w:rsidRPr="006F54B9">
        <w:rPr>
          <w:color w:val="auto"/>
        </w:rPr>
        <w:t>Distribution of store average sales by Rossmann store type.</w:t>
      </w:r>
      <w:bookmarkEnd w:id="94"/>
    </w:p>
    <w:p w14:paraId="557B6106" w14:textId="77777777" w:rsidR="0096765C" w:rsidRPr="006F54B9" w:rsidRDefault="006E2402">
      <w:pPr>
        <w:keepNext/>
        <w:spacing w:before="120" w:after="40"/>
        <w:jc w:val="center"/>
      </w:pPr>
      <w:r w:rsidRPr="006F54B9">
        <w:rPr>
          <w:noProof/>
        </w:rPr>
        <w:lastRenderedPageBreak/>
        <w:drawing>
          <wp:inline distT="0" distB="0" distL="0" distR="0" wp14:anchorId="7A6BF8DE" wp14:editId="1B3766AB">
            <wp:extent cx="5669280" cy="2017231"/>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ig18_policy_store_example.png"/>
                    <pic:cNvPicPr/>
                  </pic:nvPicPr>
                  <pic:blipFill>
                    <a:blip r:embed="rId39"/>
                    <a:stretch>
                      <a:fillRect/>
                    </a:stretch>
                  </pic:blipFill>
                  <pic:spPr>
                    <a:xfrm>
                      <a:off x="0" y="0"/>
                      <a:ext cx="5669280" cy="2017231"/>
                    </a:xfrm>
                    <a:prstGeom prst="rect">
                      <a:avLst/>
                    </a:prstGeom>
                  </pic:spPr>
                </pic:pic>
              </a:graphicData>
            </a:graphic>
          </wp:inline>
        </w:drawing>
      </w:r>
    </w:p>
    <w:p w14:paraId="7946070E" w14:textId="77777777" w:rsidR="0096765C" w:rsidRPr="006F54B9" w:rsidRDefault="006E2402">
      <w:pPr>
        <w:pStyle w:val="Caption"/>
        <w:spacing w:after="200"/>
        <w:jc w:val="center"/>
        <w:rPr>
          <w:color w:val="auto"/>
        </w:rPr>
      </w:pPr>
      <w:bookmarkStart w:id="95" w:name="_Toc243432390"/>
      <w:r w:rsidRPr="006F54B9">
        <w:rPr>
          <w:b/>
          <w:color w:val="auto"/>
        </w:rPr>
        <w:t xml:space="preserve">Fig. 29. </w:t>
      </w:r>
      <w:r w:rsidRPr="006F54B9">
        <w:rPr>
          <w:color w:val="auto"/>
        </w:rPr>
        <w:t>Stock of store 262 under policies A and C during the test window.</w:t>
      </w:r>
      <w:bookmarkEnd w:id="95"/>
    </w:p>
    <w:p w14:paraId="148056CD" w14:textId="77777777" w:rsidR="006B3FC6" w:rsidRDefault="006B3FC6">
      <w:pPr>
        <w:pStyle w:val="Heading1"/>
        <w:rPr>
          <w:color w:val="auto"/>
        </w:rPr>
      </w:pPr>
    </w:p>
    <w:p w14:paraId="2AADC35A" w14:textId="77777777" w:rsidR="006B3FC6" w:rsidRDefault="006B3FC6" w:rsidP="006B3FC6"/>
    <w:p w14:paraId="656706F8" w14:textId="77777777" w:rsidR="006B3FC6" w:rsidRDefault="006B3FC6" w:rsidP="006B3FC6"/>
    <w:p w14:paraId="14F09805" w14:textId="77777777" w:rsidR="006B3FC6" w:rsidRDefault="006B3FC6" w:rsidP="006B3FC6"/>
    <w:p w14:paraId="669F5441" w14:textId="77777777" w:rsidR="006B3FC6" w:rsidRDefault="006B3FC6" w:rsidP="006B3FC6"/>
    <w:p w14:paraId="2E4FB200" w14:textId="77777777" w:rsidR="006B3FC6" w:rsidRDefault="006B3FC6" w:rsidP="006B3FC6"/>
    <w:p w14:paraId="582D1F39" w14:textId="77777777" w:rsidR="006B3FC6" w:rsidRDefault="006B3FC6" w:rsidP="006B3FC6"/>
    <w:p w14:paraId="4F14893B" w14:textId="77777777" w:rsidR="006B3FC6" w:rsidRDefault="006B3FC6" w:rsidP="006B3FC6"/>
    <w:p w14:paraId="249109ED" w14:textId="77777777" w:rsidR="006B3FC6" w:rsidRDefault="006B3FC6" w:rsidP="006B3FC6"/>
    <w:p w14:paraId="28C2721F" w14:textId="77777777" w:rsidR="006B3FC6" w:rsidRDefault="006B3FC6" w:rsidP="006B3FC6"/>
    <w:p w14:paraId="242CF25D" w14:textId="77777777" w:rsidR="006B3FC6" w:rsidRDefault="006B3FC6" w:rsidP="006B3FC6"/>
    <w:p w14:paraId="0E96363C" w14:textId="77777777" w:rsidR="006B3FC6" w:rsidRDefault="006B3FC6" w:rsidP="006B3FC6"/>
    <w:p w14:paraId="5079E62B" w14:textId="77777777" w:rsidR="006B3FC6" w:rsidRDefault="006B3FC6" w:rsidP="006B3FC6"/>
    <w:p w14:paraId="158A23C5" w14:textId="77777777" w:rsidR="006B3FC6" w:rsidRDefault="006B3FC6" w:rsidP="006B3FC6"/>
    <w:p w14:paraId="3F08349A" w14:textId="77777777" w:rsidR="006B3FC6" w:rsidRDefault="006B3FC6" w:rsidP="006B3FC6"/>
    <w:p w14:paraId="22B3EF48" w14:textId="77777777" w:rsidR="006B3FC6" w:rsidRDefault="006B3FC6" w:rsidP="006B3FC6"/>
    <w:p w14:paraId="5A64C0F3" w14:textId="77777777" w:rsidR="006B3FC6" w:rsidRDefault="006B3FC6" w:rsidP="006B3FC6"/>
    <w:p w14:paraId="67963CCF" w14:textId="77777777" w:rsidR="006B3FC6" w:rsidRDefault="006B3FC6" w:rsidP="006B3FC6"/>
    <w:p w14:paraId="03788C5B" w14:textId="77777777" w:rsidR="006B3FC6" w:rsidRDefault="006B3FC6" w:rsidP="006B3FC6"/>
    <w:p w14:paraId="0A307B2B" w14:textId="77777777" w:rsidR="006B3FC6" w:rsidRDefault="006B3FC6" w:rsidP="006B3FC6"/>
    <w:p w14:paraId="59094D40" w14:textId="77777777" w:rsidR="006B3FC6" w:rsidRDefault="006B3FC6" w:rsidP="006B3FC6"/>
    <w:p w14:paraId="047F1F51" w14:textId="77777777" w:rsidR="006B3FC6" w:rsidRDefault="006B3FC6" w:rsidP="006B3FC6"/>
    <w:p w14:paraId="263E1DFF" w14:textId="77777777" w:rsidR="006B3FC6" w:rsidRDefault="006B3FC6" w:rsidP="006B3FC6"/>
    <w:p w14:paraId="13682F75" w14:textId="77777777" w:rsidR="006B3FC6" w:rsidRDefault="006B3FC6" w:rsidP="006B3FC6"/>
    <w:p w14:paraId="22DEE956" w14:textId="77777777" w:rsidR="006B3FC6" w:rsidRDefault="006B3FC6" w:rsidP="006B3FC6"/>
    <w:p w14:paraId="0E89A929" w14:textId="672C2045" w:rsidR="0096765C" w:rsidRPr="006B3FC6" w:rsidRDefault="006E2402" w:rsidP="0087468F">
      <w:pPr>
        <w:outlineLvl w:val="0"/>
        <w:rPr>
          <w:b/>
          <w:bCs/>
        </w:rPr>
      </w:pPr>
      <w:bookmarkStart w:id="96" w:name="_Toc243432361"/>
      <w:r w:rsidRPr="006B3FC6">
        <w:rPr>
          <w:b/>
          <w:bCs/>
          <w:sz w:val="32"/>
          <w:szCs w:val="28"/>
        </w:rPr>
        <w:lastRenderedPageBreak/>
        <w:t>Appendix E. Ethics, bias and reproducibility</w:t>
      </w:r>
      <w:bookmarkEnd w:id="96"/>
    </w:p>
    <w:p w14:paraId="522B5426" w14:textId="77777777" w:rsidR="0096765C" w:rsidRPr="006F54B9" w:rsidRDefault="006E2402">
      <w:pPr>
        <w:pStyle w:val="ListBullet"/>
        <w:jc w:val="both"/>
      </w:pPr>
      <w:r w:rsidRPr="006F54B9">
        <w:rPr>
          <w:b/>
        </w:rPr>
        <w:t>Privacy.</w:t>
      </w:r>
      <w:r w:rsidRPr="006F54B9">
        <w:t xml:space="preserve"> The data is public and aggregated per store and day; it contains no customer-level or personal information.</w:t>
      </w:r>
    </w:p>
    <w:p w14:paraId="63480FDE" w14:textId="77777777" w:rsidR="0096765C" w:rsidRPr="006F54B9" w:rsidRDefault="006E2402">
      <w:pPr>
        <w:pStyle w:val="ListBullet"/>
        <w:jc w:val="both"/>
      </w:pPr>
      <w:r w:rsidRPr="006F54B9">
        <w:rPr>
          <w:b/>
        </w:rPr>
        <w:t>Fairness and bias.</w:t>
      </w:r>
      <w:r w:rsidRPr="006F54B9">
        <w:t xml:space="preserve"> Error was checked across store segments and weekdays (Fig. 10); no segment is served noticeably worse. A forecast that systematically under-predicts small stores would starve them of stock, so this check should be repeated whenever the model is retrained.</w:t>
      </w:r>
    </w:p>
    <w:p w14:paraId="5E959E39" w14:textId="77777777" w:rsidR="0096765C" w:rsidRPr="006F54B9" w:rsidRDefault="006E2402">
      <w:pPr>
        <w:pStyle w:val="ListBullet"/>
        <w:jc w:val="both"/>
      </w:pPr>
      <w:r w:rsidRPr="006F54B9">
        <w:rPr>
          <w:b/>
        </w:rPr>
        <w:t>Responsible use.</w:t>
      </w:r>
      <w:r w:rsidRPr="006F54B9">
        <w:t xml:space="preserve"> What-if results are labelled as model behaviour, and the price lever is labelled as an assumption. Recommendations support, not replace, the store manager.</w:t>
      </w:r>
    </w:p>
    <w:p w14:paraId="2CE3E419" w14:textId="77777777" w:rsidR="0096765C" w:rsidRPr="006F54B9" w:rsidRDefault="006E2402">
      <w:pPr>
        <w:pStyle w:val="ListBullet"/>
        <w:jc w:val="both"/>
      </w:pPr>
      <w:r w:rsidRPr="006F54B9">
        <w:rPr>
          <w:b/>
        </w:rPr>
        <w:t>Reproducibility.</w:t>
      </w:r>
      <w:r w:rsidRPr="006F54B9">
        <w:t xml:space="preserve"> Fixed seed 42; all settings in </w:t>
      </w:r>
      <w:proofErr w:type="spellStart"/>
      <w:r w:rsidRPr="006F54B9">
        <w:t>src</w:t>
      </w:r>
      <w:proofErr w:type="spellEnd"/>
      <w:r w:rsidRPr="006F54B9">
        <w:t>/config.py; the Rossmann data is downloadable from Kaggle; python src/run_all.py regenerates every number and figure in this report.</w:t>
      </w:r>
    </w:p>
    <w:p w14:paraId="3DB2626E" w14:textId="77777777" w:rsidR="0096765C" w:rsidRPr="006F54B9" w:rsidRDefault="006E2402">
      <w:pPr>
        <w:pStyle w:val="ListBullet"/>
        <w:jc w:val="both"/>
      </w:pPr>
      <w:r w:rsidRPr="006F54B9">
        <w:rPr>
          <w:b/>
        </w:rPr>
        <w:t>Originality.</w:t>
      </w:r>
      <w:r w:rsidRPr="006F54B9">
        <w:t xml:space="preserve"> The written report is to be checked for similarity (target under 10%) before submission.</w:t>
      </w:r>
    </w:p>
    <w:sectPr w:rsidR="0096765C" w:rsidRPr="006F54B9" w:rsidSect="00034616">
      <w:headerReference w:type="default" r:id="rId40"/>
      <w:footerReference w:type="default" r:id="rId41"/>
      <w:type w:val="continuous"/>
      <w:pgSz w:w="11906" w:h="16838"/>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58CCD" w14:textId="77777777" w:rsidR="006E78CB" w:rsidRDefault="006E78CB">
      <w:pPr>
        <w:spacing w:after="0"/>
      </w:pPr>
      <w:r>
        <w:separator/>
      </w:r>
    </w:p>
  </w:endnote>
  <w:endnote w:type="continuationSeparator" w:id="0">
    <w:p w14:paraId="6BDE4B58" w14:textId="77777777" w:rsidR="006E78CB" w:rsidRDefault="006E78CB">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20D23" w14:textId="77777777" w:rsidR="0096765C" w:rsidRDefault="006E2402">
    <w:pPr>
      <w:pStyle w:val="Footer"/>
      <w:jc w:val="center"/>
    </w:pPr>
    <w:proofErr w:type="spellStart"/>
    <w:r>
      <w:rPr>
        <w:color w:val="555555"/>
        <w:sz w:val="18"/>
      </w:rPr>
      <w:t>DemandIQ</w:t>
    </w:r>
    <w:proofErr w:type="spellEnd"/>
    <w:r>
      <w:rPr>
        <w:color w:val="555555"/>
        <w:sz w:val="18"/>
      </w:rPr>
      <w:t xml:space="preserve">   |   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E5385" w14:textId="77777777" w:rsidR="0096765C" w:rsidRDefault="006E2402">
    <w:pPr>
      <w:pStyle w:val="Footer"/>
      <w:jc w:val="center"/>
    </w:pPr>
    <w:proofErr w:type="spellStart"/>
    <w:r>
      <w:rPr>
        <w:color w:val="555555"/>
        <w:sz w:val="18"/>
      </w:rPr>
      <w:t>DemandIQ</w:t>
    </w:r>
    <w:proofErr w:type="spellEnd"/>
    <w:r>
      <w:rPr>
        <w:color w:val="555555"/>
        <w:sz w:val="18"/>
      </w:rPr>
      <w:t xml:space="preserve">   |   Page </w:t>
    </w:r>
    <w:r>
      <w:rPr>
        <w:sz w:val="18"/>
      </w:rPr>
      <w:fldChar w:fldCharType="begin"/>
    </w:r>
    <w:r>
      <w:rPr>
        <w:sz w:val="18"/>
      </w:rPr>
      <w:instrText>PAGE</w:instrText>
    </w:r>
    <w:r>
      <w:rPr>
        <w:sz w:val="18"/>
      </w:rPr>
      <w:fldChar w:fldCharType="separate"/>
    </w:r>
    <w:r>
      <w:rPr>
        <w:sz w:val="18"/>
      </w:rPr>
      <w:t>1</w:t>
    </w:r>
    <w:r>
      <w:rPr>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DA463A" w14:textId="77777777" w:rsidR="006E78CB" w:rsidRDefault="006E78CB">
      <w:pPr>
        <w:spacing w:after="0"/>
      </w:pPr>
      <w:r>
        <w:separator/>
      </w:r>
    </w:p>
  </w:footnote>
  <w:footnote w:type="continuationSeparator" w:id="0">
    <w:p w14:paraId="26CC636F" w14:textId="77777777" w:rsidR="006E78CB" w:rsidRDefault="006E78CB">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6DA141" w14:textId="77777777" w:rsidR="0096765C" w:rsidRDefault="006E2402">
    <w:pPr>
      <w:pStyle w:val="Header"/>
      <w:pBdr>
        <w:bottom w:val="single" w:sz="4" w:space="1" w:color="999999"/>
      </w:pBdr>
      <w:jc w:val="right"/>
    </w:pPr>
    <w:proofErr w:type="spellStart"/>
    <w:r>
      <w:rPr>
        <w:i/>
        <w:color w:val="555555"/>
        <w:sz w:val="18"/>
      </w:rPr>
      <w:t>DemandIQ</w:t>
    </w:r>
    <w:proofErr w:type="spellEnd"/>
    <w:r>
      <w:rPr>
        <w:i/>
        <w:color w:val="555555"/>
        <w:sz w:val="18"/>
      </w:rPr>
      <w:t xml:space="preserve"> - Machine Learning Group Activity Report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33A4C7" w14:textId="77777777" w:rsidR="0096765C" w:rsidRDefault="006E2402">
    <w:pPr>
      <w:pStyle w:val="Header"/>
      <w:pBdr>
        <w:bottom w:val="single" w:sz="4" w:space="1" w:color="999999"/>
      </w:pBdr>
      <w:jc w:val="right"/>
    </w:pPr>
    <w:proofErr w:type="spellStart"/>
    <w:r>
      <w:rPr>
        <w:i/>
        <w:color w:val="555555"/>
        <w:sz w:val="18"/>
      </w:rPr>
      <w:t>DemandIQ</w:t>
    </w:r>
    <w:proofErr w:type="spellEnd"/>
    <w:r>
      <w:rPr>
        <w:i/>
        <w:color w:val="555555"/>
        <w:sz w:val="18"/>
      </w:rPr>
      <w:t xml:space="preserve"> - Machine Learning Group Activity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97498329">
    <w:abstractNumId w:val="8"/>
  </w:num>
  <w:num w:numId="2" w16cid:durableId="1747609467">
    <w:abstractNumId w:val="6"/>
  </w:num>
  <w:num w:numId="3" w16cid:durableId="1925844486">
    <w:abstractNumId w:val="5"/>
  </w:num>
  <w:num w:numId="4" w16cid:durableId="525296715">
    <w:abstractNumId w:val="4"/>
  </w:num>
  <w:num w:numId="5" w16cid:durableId="1986854958">
    <w:abstractNumId w:val="7"/>
  </w:num>
  <w:num w:numId="6" w16cid:durableId="734352636">
    <w:abstractNumId w:val="3"/>
  </w:num>
  <w:num w:numId="7" w16cid:durableId="791285201">
    <w:abstractNumId w:val="2"/>
  </w:num>
  <w:num w:numId="8" w16cid:durableId="1360162555">
    <w:abstractNumId w:val="1"/>
  </w:num>
  <w:num w:numId="9" w16cid:durableId="14271162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3C0"/>
    <w:rsid w:val="001137C5"/>
    <w:rsid w:val="0015074B"/>
    <w:rsid w:val="00150A4A"/>
    <w:rsid w:val="001C1EA2"/>
    <w:rsid w:val="00201395"/>
    <w:rsid w:val="0029639D"/>
    <w:rsid w:val="002C5C0C"/>
    <w:rsid w:val="002D5A44"/>
    <w:rsid w:val="002E4BF5"/>
    <w:rsid w:val="00326F90"/>
    <w:rsid w:val="00337DFE"/>
    <w:rsid w:val="00361F51"/>
    <w:rsid w:val="003759BE"/>
    <w:rsid w:val="003F5A5C"/>
    <w:rsid w:val="005252BF"/>
    <w:rsid w:val="005F46EB"/>
    <w:rsid w:val="00611A68"/>
    <w:rsid w:val="006B3FC6"/>
    <w:rsid w:val="006E2402"/>
    <w:rsid w:val="006E78CB"/>
    <w:rsid w:val="006F54B9"/>
    <w:rsid w:val="00725553"/>
    <w:rsid w:val="007905DB"/>
    <w:rsid w:val="007D1DBB"/>
    <w:rsid w:val="00827AF6"/>
    <w:rsid w:val="008703E1"/>
    <w:rsid w:val="0087468F"/>
    <w:rsid w:val="00940AD7"/>
    <w:rsid w:val="009573D2"/>
    <w:rsid w:val="0096765C"/>
    <w:rsid w:val="009B446D"/>
    <w:rsid w:val="009F3F89"/>
    <w:rsid w:val="00A05187"/>
    <w:rsid w:val="00A27714"/>
    <w:rsid w:val="00A7402D"/>
    <w:rsid w:val="00AA1D8D"/>
    <w:rsid w:val="00AE4D45"/>
    <w:rsid w:val="00B01EE4"/>
    <w:rsid w:val="00B04A5C"/>
    <w:rsid w:val="00B26817"/>
    <w:rsid w:val="00B47730"/>
    <w:rsid w:val="00B5061D"/>
    <w:rsid w:val="00BC42BD"/>
    <w:rsid w:val="00BE4A94"/>
    <w:rsid w:val="00C129BD"/>
    <w:rsid w:val="00C45B3E"/>
    <w:rsid w:val="00CB0664"/>
    <w:rsid w:val="00CC252B"/>
    <w:rsid w:val="00CE420B"/>
    <w:rsid w:val="00D33906"/>
    <w:rsid w:val="00D37F55"/>
    <w:rsid w:val="00D634E7"/>
    <w:rsid w:val="00D80F90"/>
    <w:rsid w:val="00EA054F"/>
    <w:rsid w:val="00F30AC3"/>
    <w:rsid w:val="00F5469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4056E0B5"/>
  <w14:defaultImageDpi w14:val="300"/>
  <w15:docId w15:val="{CF06479E-4EF9-451B-BA26-E471561F08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24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FC693F"/>
    <w:pPr>
      <w:keepNext/>
      <w:keepLines/>
      <w:spacing w:before="240" w:after="160"/>
      <w:outlineLvl w:val="0"/>
    </w:pPr>
    <w:rPr>
      <w:rFonts w:cs="Times New Roman"/>
      <w:b/>
      <w:bCs/>
      <w:color w:val="1F3A5F"/>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cs="Times New Roman"/>
      <w:b/>
      <w:bCs/>
      <w:color w:val="1F3A5F"/>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cs="Times New Roman"/>
      <w:b/>
      <w:bCs/>
      <w:color w:val="2222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rPr>
      <w:bCs/>
      <w:color w:val="222222"/>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ableCaption">
    <w:name w:val="Table Caption"/>
    <w:basedOn w:val="Caption"/>
  </w:style>
  <w:style w:type="paragraph" w:styleId="TOC1">
    <w:name w:val="toc 1"/>
    <w:basedOn w:val="Normal"/>
    <w:next w:val="Normal"/>
    <w:autoRedefine/>
    <w:uiPriority w:val="39"/>
    <w:unhideWhenUsed/>
    <w:rsid w:val="00B26817"/>
    <w:pPr>
      <w:spacing w:after="100"/>
    </w:pPr>
  </w:style>
  <w:style w:type="paragraph" w:styleId="TOC2">
    <w:name w:val="toc 2"/>
    <w:basedOn w:val="Normal"/>
    <w:next w:val="Normal"/>
    <w:autoRedefine/>
    <w:uiPriority w:val="39"/>
    <w:unhideWhenUsed/>
    <w:rsid w:val="00B26817"/>
    <w:pPr>
      <w:spacing w:after="100"/>
      <w:ind w:left="240"/>
    </w:pPr>
  </w:style>
  <w:style w:type="character" w:styleId="Hyperlink">
    <w:name w:val="Hyperlink"/>
    <w:basedOn w:val="DefaultParagraphFont"/>
    <w:uiPriority w:val="99"/>
    <w:unhideWhenUsed/>
    <w:rsid w:val="00B26817"/>
    <w:rPr>
      <w:color w:val="0000FF" w:themeColor="hyperlink"/>
      <w:u w:val="single"/>
    </w:rPr>
  </w:style>
  <w:style w:type="table" w:styleId="PlainTable1">
    <w:name w:val="Plain Table 1"/>
    <w:basedOn w:val="TableNormal"/>
    <w:uiPriority w:val="99"/>
    <w:rsid w:val="00BC42B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footer" Target="footer1.xml"/><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34</TotalTime>
  <Pages>1</Pages>
  <Words>10156</Words>
  <Characters>57890</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DemandIQ: Machine Learning for Product Demand and Stockout Risk Prediction</vt:lpstr>
    </vt:vector>
  </TitlesOfParts>
  <Manager/>
  <Company/>
  <LinksUpToDate>false</LinksUpToDate>
  <CharactersWithSpaces>67911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DemandIQ: Machine Learning for Product Demand and Stockout Risk Prediction</dc:title>
  <dc:subject/>
  <dc:creator>Yash Shah, Mahak Wadhawan, Yash Patil, Varshita Vaan</dc:creator>
  <cp:keywords/>
  <dc:description>generated by python-docx</dc:description>
  <cp:lastModifiedBy>Mahak Wadhawan</cp:lastModifiedBy>
  <cp:revision>42</cp:revision>
  <cp:lastPrinted>2026-10-20T18:23:00Z</cp:lastPrinted>
  <dcterms:created xsi:type="dcterms:W3CDTF">2013-12-23T23:15:00Z</dcterms:created>
  <dcterms:modified xsi:type="dcterms:W3CDTF">2026-10-20T18:33:00Z</dcterms:modified>
  <cp:category/>
</cp:coreProperties>
</file>