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# Ans : A probability distribution describes how a random variable is distributed,it tells us which values a random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variable is most likely to take on and which values are less likely.Based on the previous data and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occurences of the random event, we can predict the outcome in terms of probabilities.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# Ans : The difference between true random number(TRN) and pseudo-random number(PRN), is that TRN's are unpredictable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physical values means (like atmospheric noise), and PRN are generated using mathematical algorithms (completely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computer-generated).The PRN's are good enough as they follow a uniform distribution and the seed for generating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PRN is unpredictable and unknown.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# Ans : A normal distribution is determined by two parameters the mean and the variance. A normal distribution with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mean of 0 and a standard deviation of 1 is called a standard normal distribution.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# Ans : A fair rolling of dice is also a good example of normal distribution.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# Ans : When trails are less, the variance will large. As the number of trials increase , the variance will reduce.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# Ans : random.shuffle can used to shuffle list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# Ans : The general categories of math package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1) Trigonometric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2)Quadratic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3)Exponential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4)Hyperbolic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5)Periodic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6)Arithmetic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7)Logarithimic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8)Conversions to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# Ans : The exponential function is given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ƒ(x) = ex, whereas the logarithmic function is given by g(x) = ln x,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former is the inverse of the latter.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# Ans : 1)log2(x) - logarithmic value of x to base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2)log10(x) - logarithmic value of x to base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3)log(x,base) - logarithmic value of x to base. If only first parameter is given , it computes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value tp base e,natural logarithm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4)log1p(x) - natural logarithm (base e) value of 1+x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