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 class is called an Abstract class if it contains one or more abstract methods. An abstract method is a method that is declared, but contains no implementation. Abstract classes may not be instantiated, and its abstract methods must be implemented by its subclasses.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Shape(metaclass=abc.ABCMeta):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@abc.abstractmethod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area(self):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Rectangle(Shape):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x,y):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self.l =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self.b=y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area(self):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self.l*self.b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Rectangle(10,20)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('area: ',r.area())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area:  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'abc' module in Python library provides the infrastructure for defining custom abstract base classes.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'abc' works by marking methods of the base class as abstract. This is done by @absttractmethod decorator. A concrete class which is a sub class of such abstract base class then implements the abstract base by overriding its abstract methods.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abc module defines ABCMeta class which is a metaclass for defining abstract base class. Following example defines Shape class as an abstract base class using ABCMeta. The shape class has area() method decorated by abstractmethod.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Rectangle class now uses above Shape class as its parent and implementing the abstract area() method. Since it is a concrete class, it can be instantiated and imlemented area() method can be called.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When class statement's top level contains a basic assignment statement, it is considered as class attribute. Change in the value of class attribute will affect all the instances of the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By doing so,we can access those methods of the super-class (parent class) which have been overridden in a sub-class (child class) that inherits from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The way to do that in Python is by calling to the original version directly, with augmented arguments.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In class, if the variable is declared without self then it is accessible within that function only, kinda local variable. However if it declared using self like self.variable_name = 'somevalue', then it is accessible via any object but not via the class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Whereas, if a variable is declared within a function then it is a local variable and is accessible to that function only.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