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add() and mul() methods can be used for both integers and string data objects. String is iterable object. When two strings are passed to + operator, it will return concatenated string. When * (number) is preceeded by string, then that string is repeated those many number of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print("abc" + 'def')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print("pqr" *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It depends on the input parameter result is printed. Example, If both inputs are string function will print string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import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InterceptedList2(list):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__setitem__(self, key, value):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('saving')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list.__setitem__(self, key, 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__delitem__(self,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('saving')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list.__delitem__(self,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l2 = InterceptedList2()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l2.extend([1,2,3,4])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profile.run("l2[3:] = [5]")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profile.run("l2[2:6] = [12,4]")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profile.run("l2[-1:] = [42]")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profile.run("l2[::2] = [6,6]")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Python in its definition provides methods to perform inplace operations, i.e doing assignment and computation in a single statement using “operator” module. For example,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+= y is equivalent to x = operator.iadd(x, 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iadd() function is used to assign and add the current value. This operation does “a+=b” operation. Assigning is not performed in case of immutable containers, such as strings, numbers and tuples.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operator.iadd(x,y)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When we have two objects which are a physical representation of a class (user-defined data type) and we have to add two objects with binary ‘+’ operator it throws an error, because compiler don’t know how to add two objects. So we define a method for an operator and that process is called operator overloading.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