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SQA Bug Report Document</w:t>
      </w:r>
    </w:p>
    <w:p>
      <w:pPr>
        <w:pStyle w:val="Heading1"/>
      </w:pPr>
      <w:r>
        <w:t>BUG_01 - Forgot Password Issue</w:t>
      </w:r>
    </w:p>
    <w:p>
      <w:r>
        <w:t>Steps: Enter email and submit.</w:t>
        <w:br/>
        <w:t>Expected: Email received.</w:t>
        <w:br/>
        <w:t>Actual: No email.</w:t>
        <w:br/>
        <w:t>Severity: High</w:t>
        <w:br/>
        <w:t>Priority: High</w:t>
      </w:r>
    </w:p>
    <w:p>
      <w:pPr>
        <w:pStyle w:val="Heading1"/>
      </w:pPr>
      <w:r>
        <w:t>BUG_02 - Login Button Mobile Issue</w:t>
      </w:r>
    </w:p>
    <w:p>
      <w:r>
        <w:t>Steps: Open mobile, click login.</w:t>
        <w:br/>
        <w:t>Expected: Login success.</w:t>
        <w:br/>
        <w:t>Actual: No action.</w:t>
        <w:br/>
        <w:t>Severity: Medium</w:t>
        <w:br/>
        <w:t>Priority: High</w:t>
      </w:r>
    </w:p>
    <w:p>
      <w:pPr>
        <w:pStyle w:val="Heading1"/>
      </w:pPr>
      <w:r>
        <w:t>BUG_03 - Invalid Email Accepted</w:t>
      </w:r>
    </w:p>
    <w:p>
      <w:r>
        <w:t>Steps: Enter abc123 in email.</w:t>
        <w:br/>
        <w:t>Expected: Error.</w:t>
        <w:br/>
        <w:t>Actual: Accepted.</w:t>
        <w:br/>
        <w:t>Severity: Medium</w:t>
        <w:br/>
        <w:t>Priority: Medium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