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88998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VIII</w:t>
      </w:r>
    </w:p>
    <w:p w14:paraId="72733A99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Learn &amp; Intelligent Lesson Generation</w:t>
      </w:r>
    </w:p>
    <w:p w14:paraId="499BEA2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7D71D93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13A6FC0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 Core Learning Experience</w:t>
      </w:r>
    </w:p>
    <w:p w14:paraId="081F8BDD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DE0E73D">
          <v:rect id="_x0000_i1025" style="width:0;height:1.5pt" o:hralign="center" o:hrstd="t" o:hr="t" fillcolor="#a0a0a0" stroked="f"/>
        </w:pict>
      </w:r>
    </w:p>
    <w:p w14:paraId="3D453F4E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249A58A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AI Learn is not a content generator.</w:t>
      </w:r>
    </w:p>
    <w:p w14:paraId="50478C7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It is not a chatbot that writes notes.</w:t>
      </w:r>
    </w:p>
    <w:p w14:paraId="63E4282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It is an intelligent teaching system.</w:t>
      </w:r>
    </w:p>
    <w:p w14:paraId="42E5ADE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Its purpose is to transform difficult concepts into genuine understanding through personalized instruction, guided practice, adaptive feedback, and continuous reinforcement.</w:t>
      </w:r>
    </w:p>
    <w:p w14:paraId="004E085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Students should leave every lesson understanding </w:t>
      </w: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, not just </w:t>
      </w: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2774D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1813FD28">
          <v:rect id="_x0000_i1026" style="width:0;height:1.5pt" o:hralign="center" o:hrstd="t" o:hr="t" fillcolor="#a0a0a0" stroked="f"/>
        </w:pict>
      </w:r>
    </w:p>
    <w:p w14:paraId="0FC79753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7704FE8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Imagine the world's greatest teacher.</w:t>
      </w:r>
    </w:p>
    <w:p w14:paraId="15A6584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That teacher:</w:t>
      </w:r>
    </w:p>
    <w:p w14:paraId="2995EC78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Knows what you already understand. </w:t>
      </w:r>
    </w:p>
    <w:p w14:paraId="779D8C69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Knows where you struggle. </w:t>
      </w:r>
    </w:p>
    <w:p w14:paraId="722089A8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Explains differently when you're confused. </w:t>
      </w:r>
    </w:p>
    <w:p w14:paraId="654DF96D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Gives examples that make sense to you. </w:t>
      </w:r>
    </w:p>
    <w:p w14:paraId="7B66AD20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Challenges you at the right time. </w:t>
      </w:r>
    </w:p>
    <w:p w14:paraId="2D0C9F5C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Knows when to slow down. </w:t>
      </w:r>
    </w:p>
    <w:p w14:paraId="584A5447" w14:textId="77777777" w:rsidR="005C61A4" w:rsidRPr="005C61A4" w:rsidRDefault="005C61A4" w:rsidP="005C6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Knows when you're ready to move on. </w:t>
      </w:r>
    </w:p>
    <w:p w14:paraId="3690090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AI Learn should aim to replicate that experience.</w:t>
      </w:r>
    </w:p>
    <w:p w14:paraId="4EB808B8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E3B3E2">
          <v:rect id="_x0000_i1027" style="width:0;height:1.5pt" o:hralign="center" o:hrstd="t" o:hr="t" fillcolor="#a0a0a0" stroked="f"/>
        </w:pict>
      </w:r>
    </w:p>
    <w:p w14:paraId="05336240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1F4CD7D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Learning is a conversation.</w:t>
      </w:r>
    </w:p>
    <w:p w14:paraId="62011B7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Not a document.</w:t>
      </w:r>
    </w:p>
    <w:p w14:paraId="5F884FB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Students should never feel like they're reading AI-generated notes.</w:t>
      </w:r>
    </w:p>
    <w:p w14:paraId="0B67205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They should feel like they're being taught.</w:t>
      </w:r>
    </w:p>
    <w:p w14:paraId="0E512D1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should respond to the student's actions.</w:t>
      </w:r>
    </w:p>
    <w:p w14:paraId="5B3B594A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2778C277">
          <v:rect id="_x0000_i1028" style="width:0;height:1.5pt" o:hralign="center" o:hrstd="t" o:hr="t" fillcolor="#a0a0a0" stroked="f"/>
        </w:pict>
      </w:r>
    </w:p>
    <w:p w14:paraId="0EDD63D9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Learning Flow</w:t>
      </w:r>
    </w:p>
    <w:p w14:paraId="5E4C27E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should follow this structure:</w:t>
      </w:r>
    </w:p>
    <w:p w14:paraId="2AA3282D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1. Diagnose Prior Knowledge</w:t>
      </w:r>
    </w:p>
    <w:p w14:paraId="504911BA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E39DC12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2. Activate Existing Knowledge</w:t>
      </w:r>
    </w:p>
    <w:p w14:paraId="2CBC6DAA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C7E567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3. Introduce the New Concept</w:t>
      </w:r>
    </w:p>
    <w:p w14:paraId="36B887AC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39907F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4. Explain Why It Matters</w:t>
      </w:r>
    </w:p>
    <w:p w14:paraId="1B694F20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20D4330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5. Demonstrate Step by Step</w:t>
      </w:r>
    </w:p>
    <w:p w14:paraId="41D743A2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A4A645B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6. Guided Practice</w:t>
      </w:r>
    </w:p>
    <w:p w14:paraId="12F8F457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3C27C0D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7. Independent Practice</w:t>
      </w:r>
    </w:p>
    <w:p w14:paraId="071E05BF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5CF3027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8. Reflection</w:t>
      </w:r>
    </w:p>
    <w:p w14:paraId="187711C0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AF0B477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9. Mastery Check</w:t>
      </w:r>
    </w:p>
    <w:p w14:paraId="6F47F82B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70879A4" w14:textId="77777777" w:rsidR="005C61A4" w:rsidRPr="005C61A4" w:rsidRDefault="005C61A4" w:rsidP="005C61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61A4">
        <w:rPr>
          <w:rFonts w:ascii="Courier New" w:eastAsia="Times New Roman" w:hAnsi="Courier New" w:cs="Courier New"/>
          <w:sz w:val="20"/>
          <w:szCs w:val="20"/>
        </w:rPr>
        <w:t>10. Personalized Next Steps</w:t>
      </w:r>
    </w:p>
    <w:p w14:paraId="5B2F515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Lessons should adapt if the student struggles.</w:t>
      </w:r>
    </w:p>
    <w:p w14:paraId="41501208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EC90F25">
          <v:rect id="_x0000_i1029" style="width:0;height:1.5pt" o:hralign="center" o:hrstd="t" o:hr="t" fillcolor="#a0a0a0" stroked="f"/>
        </w:pict>
      </w:r>
    </w:p>
    <w:p w14:paraId="37D082D1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Diagnostic Phase</w:t>
      </w:r>
    </w:p>
    <w:p w14:paraId="5537517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Before teaching, Cortex should estimate:</w:t>
      </w:r>
    </w:p>
    <w:p w14:paraId="463CE4EC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existing knowledge </w:t>
      </w:r>
    </w:p>
    <w:p w14:paraId="29270F65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prerequisite mastery </w:t>
      </w:r>
    </w:p>
    <w:p w14:paraId="5A86717A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confidence </w:t>
      </w:r>
    </w:p>
    <w:p w14:paraId="72BC42B6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recent performance </w:t>
      </w:r>
    </w:p>
    <w:p w14:paraId="3B5847D0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misconceptions </w:t>
      </w:r>
    </w:p>
    <w:p w14:paraId="44C7CE9A" w14:textId="77777777" w:rsidR="005C61A4" w:rsidRPr="005C61A4" w:rsidRDefault="005C61A4" w:rsidP="005C6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retention </w:t>
      </w:r>
    </w:p>
    <w:p w14:paraId="404DD43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Teaching should begin where the student currently is, not where the syllabus begins.</w:t>
      </w:r>
    </w:p>
    <w:p w14:paraId="04D24B5F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6256D5F5">
          <v:rect id="_x0000_i1030" style="width:0;height:1.5pt" o:hralign="center" o:hrstd="t" o:hr="t" fillcolor="#a0a0a0" stroked="f"/>
        </w:pict>
      </w:r>
    </w:p>
    <w:p w14:paraId="12A240C0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Dynamic Lesson Generation</w:t>
      </w:r>
    </w:p>
    <w:p w14:paraId="759AB2EE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Lessons should never be static.</w:t>
      </w:r>
    </w:p>
    <w:p w14:paraId="4ACF429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Each lesson should adapt based on:</w:t>
      </w:r>
    </w:p>
    <w:p w14:paraId="0C3B0EC0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curriculum </w:t>
      </w:r>
    </w:p>
    <w:p w14:paraId="50B19871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examination board </w:t>
      </w:r>
    </w:p>
    <w:p w14:paraId="483205D6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student profile </w:t>
      </w:r>
    </w:p>
    <w:p w14:paraId="4216B3F7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knowledge graph </w:t>
      </w:r>
    </w:p>
    <w:p w14:paraId="7C02E0AB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learning history </w:t>
      </w:r>
    </w:p>
    <w:p w14:paraId="15720D70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preferred explanation style </w:t>
      </w:r>
    </w:p>
    <w:p w14:paraId="537A4B57" w14:textId="77777777" w:rsidR="005C61A4" w:rsidRPr="005C61A4" w:rsidRDefault="005C61A4" w:rsidP="005C6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recent mistakes </w:t>
      </w:r>
    </w:p>
    <w:p w14:paraId="15A937A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No two students should receive identical lessons after long-term use.</w:t>
      </w:r>
    </w:p>
    <w:p w14:paraId="17C8BC7D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385AF7D7">
          <v:rect id="_x0000_i1031" style="width:0;height:1.5pt" o:hralign="center" o:hrstd="t" o:hr="t" fillcolor="#a0a0a0" stroked="f"/>
        </w:pict>
      </w:r>
    </w:p>
    <w:p w14:paraId="0AF3D171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Lesson Components</w:t>
      </w:r>
    </w:p>
    <w:p w14:paraId="46B6A13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may include:</w:t>
      </w:r>
    </w:p>
    <w:p w14:paraId="67536131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Learning objectives </w:t>
      </w:r>
    </w:p>
    <w:p w14:paraId="04C48712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Prerequisite reminder </w:t>
      </w:r>
    </w:p>
    <w:p w14:paraId="027E7118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Core explanation </w:t>
      </w:r>
    </w:p>
    <w:p w14:paraId="47C557FF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Visual explanation </w:t>
      </w:r>
    </w:p>
    <w:p w14:paraId="78CDA6E8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Worked examples </w:t>
      </w:r>
    </w:p>
    <w:p w14:paraId="0488F7E3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Interactive checkpoints </w:t>
      </w:r>
    </w:p>
    <w:p w14:paraId="159A7EA2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Practice questions </w:t>
      </w:r>
    </w:p>
    <w:p w14:paraId="62F8C50C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Reflection prompts </w:t>
      </w:r>
    </w:p>
    <w:p w14:paraId="7CAC4009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Exam tips </w:t>
      </w:r>
    </w:p>
    <w:p w14:paraId="7721A1F0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Common mistakes </w:t>
      </w:r>
    </w:p>
    <w:p w14:paraId="604E5A03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38E01F99" w14:textId="77777777" w:rsidR="005C61A4" w:rsidRPr="005C61A4" w:rsidRDefault="005C61A4" w:rsidP="005C6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Next recommendations </w:t>
      </w:r>
    </w:p>
    <w:p w14:paraId="092909C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 engine should choose only the components that are useful.</w:t>
      </w:r>
    </w:p>
    <w:p w14:paraId="0667C41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Avoid unnecessary length.</w:t>
      </w:r>
    </w:p>
    <w:p w14:paraId="55D9BEA7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14E2B2CC">
          <v:rect id="_x0000_i1032" style="width:0;height:1.5pt" o:hralign="center" o:hrstd="t" o:hr="t" fillcolor="#a0a0a0" stroked="f"/>
        </w:pict>
      </w:r>
    </w:p>
    <w:p w14:paraId="1D73FDE3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Explanation Engine</w:t>
      </w:r>
    </w:p>
    <w:p w14:paraId="05DFB28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One explanation rarely fits every student.</w:t>
      </w:r>
    </w:p>
    <w:p w14:paraId="71D190D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Support multiple teaching styles:</w:t>
      </w:r>
    </w:p>
    <w:p w14:paraId="0FAE0B68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Conceptual</w:t>
      </w:r>
    </w:p>
    <w:p w14:paraId="22F847F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Focus on intuition.</w:t>
      </w:r>
    </w:p>
    <w:p w14:paraId="29ED5E2B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7F1FEB8">
          <v:rect id="_x0000_i1033" style="width:0;height:1.5pt" o:hralign="center" o:hrstd="t" o:hr="t" fillcolor="#a0a0a0" stroked="f"/>
        </w:pict>
      </w:r>
    </w:p>
    <w:p w14:paraId="12425B22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</w:p>
    <w:p w14:paraId="16AEF41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Diagrams</w:t>
      </w:r>
    </w:p>
    <w:p w14:paraId="50D67D1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14:paraId="4F8A467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Graphs</w:t>
      </w:r>
    </w:p>
    <w:p w14:paraId="06BEB61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14:paraId="5D5BC520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79C5C509">
          <v:rect id="_x0000_i1034" style="width:0;height:1.5pt" o:hralign="center" o:hrstd="t" o:hr="t" fillcolor="#a0a0a0" stroked="f"/>
        </w:pict>
      </w:r>
    </w:p>
    <w:p w14:paraId="24A64EBE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Mathematical</w:t>
      </w:r>
    </w:p>
    <w:p w14:paraId="1B279B0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Derivations</w:t>
      </w:r>
    </w:p>
    <w:p w14:paraId="59722FE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Proofs</w:t>
      </w:r>
    </w:p>
    <w:p w14:paraId="0CA3C5A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Formula development</w:t>
      </w:r>
    </w:p>
    <w:p w14:paraId="01E13A69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3324F590">
          <v:rect id="_x0000_i1035" style="width:0;height:1.5pt" o:hralign="center" o:hrstd="t" o:hr="t" fillcolor="#a0a0a0" stroked="f"/>
        </w:pict>
      </w:r>
    </w:p>
    <w:p w14:paraId="388A72DC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</w:t>
      </w:r>
    </w:p>
    <w:p w14:paraId="32653BE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Everyday applications.</w:t>
      </w:r>
    </w:p>
    <w:p w14:paraId="70B85041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ED6291">
          <v:rect id="_x0000_i1036" style="width:0;height:1.5pt" o:hralign="center" o:hrstd="t" o:hr="t" fillcolor="#a0a0a0" stroked="f"/>
        </w:pict>
      </w:r>
    </w:p>
    <w:p w14:paraId="69EBBC0E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Exam-Oriented</w:t>
      </w:r>
    </w:p>
    <w:p w14:paraId="139A5B6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How the topic appears in examinations.</w:t>
      </w:r>
    </w:p>
    <w:p w14:paraId="23B12AA1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4CEB1291">
          <v:rect id="_x0000_i1037" style="width:0;height:1.5pt" o:hralign="center" o:hrstd="t" o:hr="t" fillcolor="#a0a0a0" stroked="f"/>
        </w:pict>
      </w:r>
    </w:p>
    <w:p w14:paraId="5EBD1C68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Analogy-Based</w:t>
      </w:r>
    </w:p>
    <w:p w14:paraId="17F7AB4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Use analogies only when they improve understanding.</w:t>
      </w:r>
    </w:p>
    <w:p w14:paraId="1372B96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force them.</w:t>
      </w:r>
    </w:p>
    <w:p w14:paraId="333F92DD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71341FDC">
          <v:rect id="_x0000_i1038" style="width:0;height:1.5pt" o:hralign="center" o:hrstd="t" o:hr="t" fillcolor="#a0a0a0" stroked="f"/>
        </w:pict>
      </w:r>
    </w:p>
    <w:p w14:paraId="28F1F816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61A4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</w:t>
      </w:r>
    </w:p>
    <w:p w14:paraId="65C728A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Ask questions before revealing answers.</w:t>
      </w:r>
    </w:p>
    <w:p w14:paraId="246E6AA7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77B73D4B">
          <v:rect id="_x0000_i1039" style="width:0;height:1.5pt" o:hralign="center" o:hrstd="t" o:hr="t" fillcolor="#a0a0a0" stroked="f"/>
        </w:pict>
      </w:r>
    </w:p>
    <w:p w14:paraId="3AFE4B0E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Worked Examples</w:t>
      </w:r>
    </w:p>
    <w:p w14:paraId="48922F6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important concept should include worked examples.</w:t>
      </w:r>
    </w:p>
    <w:p w14:paraId="2B30672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Instead of simply showing the solution:</w:t>
      </w:r>
    </w:p>
    <w:p w14:paraId="7AF2A8A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Pause between steps.</w:t>
      </w:r>
    </w:p>
    <w:p w14:paraId="4A3DB65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3C88D1C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"What should happen next?"</w:t>
      </w:r>
    </w:p>
    <w:p w14:paraId="67E5165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Encourage prediction.</w:t>
      </w:r>
    </w:p>
    <w:p w14:paraId="5A96C6E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Then explain.</w:t>
      </w:r>
    </w:p>
    <w:p w14:paraId="655A11DE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4BB7688C">
          <v:rect id="_x0000_i1040" style="width:0;height:1.5pt" o:hralign="center" o:hrstd="t" o:hr="t" fillcolor="#a0a0a0" stroked="f"/>
        </w:pict>
      </w:r>
    </w:p>
    <w:p w14:paraId="4B6C4C16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Interactive Learning</w:t>
      </w:r>
    </w:p>
    <w:p w14:paraId="14AFCB0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Students should constantly participate.</w:t>
      </w:r>
    </w:p>
    <w:p w14:paraId="370D6A2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>Possible interactions:</w:t>
      </w:r>
    </w:p>
    <w:p w14:paraId="18ADDEA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Multiple choice</w:t>
      </w:r>
    </w:p>
    <w:p w14:paraId="6143F5B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Fill in the blank</w:t>
      </w:r>
    </w:p>
    <w:p w14:paraId="0735BAF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Explain in your own words</w:t>
      </w:r>
    </w:p>
    <w:p w14:paraId="3352F8B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Predict the outcome</w:t>
      </w:r>
    </w:p>
    <w:p w14:paraId="111B590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Find the mistake</w:t>
      </w:r>
    </w:p>
    <w:p w14:paraId="6133E46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Complete the proof</w:t>
      </w:r>
    </w:p>
    <w:p w14:paraId="1ECECC8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Choose the method</w:t>
      </w:r>
    </w:p>
    <w:p w14:paraId="7E88B02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Order the steps</w:t>
      </w:r>
    </w:p>
    <w:p w14:paraId="5CDABDF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Draw conclusions</w:t>
      </w:r>
    </w:p>
    <w:p w14:paraId="4EB6282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Learning should never become passive.</w:t>
      </w:r>
    </w:p>
    <w:p w14:paraId="3D2F83A9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63297E7">
          <v:rect id="_x0000_i1041" style="width:0;height:1.5pt" o:hralign="center" o:hrstd="t" o:hr="t" fillcolor="#a0a0a0" stroked="f"/>
        </w:pict>
      </w:r>
    </w:p>
    <w:p w14:paraId="62DAD145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Socratic Teaching</w:t>
      </w:r>
    </w:p>
    <w:p w14:paraId="7F9B2CF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Sometimes AI should answer questions with questions.</w:t>
      </w:r>
    </w:p>
    <w:p w14:paraId="7F18E4F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Instead of immediately solving everything.</w:t>
      </w:r>
    </w:p>
    <w:p w14:paraId="7914742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0B7E9D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Student asks:</w:t>
      </w:r>
    </w:p>
    <w:p w14:paraId="4A92741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"Why is acceleration negative?"</w:t>
      </w:r>
    </w:p>
    <w:p w14:paraId="6F7D26F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Cortex asks:</w:t>
      </w:r>
    </w:p>
    <w:p w14:paraId="2F4BE46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"What direction did we define as positive?"</w:t>
      </w:r>
    </w:p>
    <w:p w14:paraId="0D86698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Guide students toward discovery.</w:t>
      </w:r>
    </w:p>
    <w:p w14:paraId="788B7AFE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6DFA58F9">
          <v:rect id="_x0000_i1042" style="width:0;height:1.5pt" o:hralign="center" o:hrstd="t" o:hr="t" fillcolor="#a0a0a0" stroked="f"/>
        </w:pict>
      </w:r>
    </w:p>
    <w:p w14:paraId="19FA5464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Misconception Recovery</w:t>
      </w:r>
    </w:p>
    <w:p w14:paraId="33844C6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When students make mistakes:</w:t>
      </w:r>
    </w:p>
    <w:p w14:paraId="75730D1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Do not simply mark incorrect.</w:t>
      </w:r>
    </w:p>
    <w:p w14:paraId="59C9FBC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34CBF13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What misunderstanding caused this?</w:t>
      </w:r>
    </w:p>
    <w:p w14:paraId="0EF14CC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Generate a targeted explanation.</w:t>
      </w:r>
    </w:p>
    <w:p w14:paraId="5A1B55E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Generate a simpler example.</w:t>
      </w:r>
    </w:p>
    <w:p w14:paraId="65BBFA3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Generate another question.</w:t>
      </w:r>
    </w:p>
    <w:p w14:paraId="777B657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Repeat until understanding improves.</w:t>
      </w:r>
    </w:p>
    <w:p w14:paraId="53EFD993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3834436A">
          <v:rect id="_x0000_i1043" style="width:0;height:1.5pt" o:hralign="center" o:hrstd="t" o:hr="t" fillcolor="#a0a0a0" stroked="f"/>
        </w:pict>
      </w:r>
    </w:p>
    <w:p w14:paraId="337AAC5A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Intelligent Question Generation</w:t>
      </w:r>
    </w:p>
    <w:p w14:paraId="0432CB4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Questions should evolve.</w:t>
      </w:r>
    </w:p>
    <w:p w14:paraId="2BACCFF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Dimensions include:</w:t>
      </w:r>
    </w:p>
    <w:p w14:paraId="1FB3E00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Difficulty</w:t>
      </w:r>
    </w:p>
    <w:p w14:paraId="52A6FC9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Exam style</w:t>
      </w:r>
    </w:p>
    <w:p w14:paraId="6B35B4C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Real-world context</w:t>
      </w:r>
    </w:p>
    <w:p w14:paraId="06641FE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Reasoning</w:t>
      </w:r>
    </w:p>
    <w:p w14:paraId="4A2918B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Calculation</w:t>
      </w:r>
    </w:p>
    <w:p w14:paraId="25A613F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6F591C1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Mixed concepts</w:t>
      </w:r>
    </w:p>
    <w:p w14:paraId="48974FA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Question generation should avoid repetition.</w:t>
      </w:r>
    </w:p>
    <w:p w14:paraId="6FD7CDF3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480B1632">
          <v:rect id="_x0000_i1044" style="width:0;height:1.5pt" o:hralign="center" o:hrstd="t" o:hr="t" fillcolor="#a0a0a0" stroked="f"/>
        </w:pict>
      </w:r>
    </w:p>
    <w:p w14:paraId="4504CF06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Adaptive Difficulty</w:t>
      </w:r>
    </w:p>
    <w:p w14:paraId="6486FAC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Difficulty should respond continuously.</w:t>
      </w:r>
    </w:p>
    <w:p w14:paraId="2950CB0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If accuracy improves:</w:t>
      </w:r>
    </w:p>
    <w:p w14:paraId="1B8A116E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Increase challenge.</w:t>
      </w:r>
    </w:p>
    <w:p w14:paraId="1ACB77C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If frustration increases:</w:t>
      </w:r>
    </w:p>
    <w:p w14:paraId="0ABF372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Reduce complexity.</w:t>
      </w:r>
    </w:p>
    <w:p w14:paraId="64B3CAE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Offer hints.</w:t>
      </w:r>
    </w:p>
    <w:p w14:paraId="607BE3C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Switch explanation style.</w:t>
      </w:r>
    </w:p>
    <w:p w14:paraId="0BDEE7D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Learning should remain challenging but achievable.</w:t>
      </w:r>
    </w:p>
    <w:p w14:paraId="01702D8C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6C5F4A16">
          <v:rect id="_x0000_i1045" style="width:0;height:1.5pt" o:hralign="center" o:hrstd="t" o:hr="t" fillcolor="#a0a0a0" stroked="f"/>
        </w:pict>
      </w:r>
    </w:p>
    <w:p w14:paraId="4790078F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Hint System</w:t>
      </w:r>
    </w:p>
    <w:p w14:paraId="7B7EDF8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Hints should appear in stages.</w:t>
      </w:r>
    </w:p>
    <w:p w14:paraId="4D52168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1374D2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 1</w:t>
      </w:r>
    </w:p>
    <w:p w14:paraId="2198952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General direction.</w:t>
      </w:r>
    </w:p>
    <w:p w14:paraId="759F094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 2</w:t>
      </w:r>
    </w:p>
    <w:p w14:paraId="7132E7C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Specific concept.</w:t>
      </w:r>
    </w:p>
    <w:p w14:paraId="48F22C6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 3</w:t>
      </w:r>
    </w:p>
    <w:p w14:paraId="0D9F7D4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Relevant formula.</w:t>
      </w:r>
    </w:p>
    <w:p w14:paraId="3A952C2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 4</w:t>
      </w:r>
    </w:p>
    <w:p w14:paraId="07CB086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Step-by-step guidance.</w:t>
      </w:r>
    </w:p>
    <w:p w14:paraId="130EB23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reveal the full solution immediately.</w:t>
      </w:r>
    </w:p>
    <w:p w14:paraId="35D78414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AA2A9A">
          <v:rect id="_x0000_i1046" style="width:0;height:1.5pt" o:hralign="center" o:hrstd="t" o:hr="t" fillcolor="#a0a0a0" stroked="f"/>
        </w:pict>
      </w:r>
    </w:p>
    <w:p w14:paraId="27F2D187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Reflection</w:t>
      </w:r>
    </w:p>
    <w:p w14:paraId="295CEED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ends with reflection.</w:t>
      </w:r>
    </w:p>
    <w:p w14:paraId="6D43ED9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Possible prompts:</w:t>
      </w:r>
    </w:p>
    <w:p w14:paraId="61FFD11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What was the most difficult idea?</w:t>
      </w:r>
    </w:p>
    <w:p w14:paraId="2E05419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What surprised you?</w:t>
      </w:r>
    </w:p>
    <w:p w14:paraId="1AB1F65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Can you explain today's concept without looking?</w:t>
      </w:r>
    </w:p>
    <w:p w14:paraId="3844B2E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What should Cortex review with you later?</w:t>
      </w:r>
    </w:p>
    <w:p w14:paraId="3E8F804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Reflection strengthens retention.</w:t>
      </w:r>
    </w:p>
    <w:p w14:paraId="223957D9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01310C1F">
          <v:rect id="_x0000_i1047" style="width:0;height:1.5pt" o:hralign="center" o:hrstd="t" o:hr="t" fillcolor="#a0a0a0" stroked="f"/>
        </w:pict>
      </w:r>
    </w:p>
    <w:p w14:paraId="0CEBE5D2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Lesson Memory</w:t>
      </w:r>
    </w:p>
    <w:p w14:paraId="50DC4F6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Cortex should remember:</w:t>
      </w:r>
    </w:p>
    <w:p w14:paraId="2EDFF3E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Which explanations worked.</w:t>
      </w:r>
    </w:p>
    <w:p w14:paraId="609C763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Which examples confused the student.</w:t>
      </w:r>
    </w:p>
    <w:p w14:paraId="6D70675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How many hints were required.</w:t>
      </w:r>
    </w:p>
    <w:p w14:paraId="0C39270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How long learning took.</w:t>
      </w:r>
    </w:p>
    <w:p w14:paraId="079B413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Confidence changes.</w:t>
      </w:r>
    </w:p>
    <w:p w14:paraId="6A209BC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Future lessons should improve because of this memory.</w:t>
      </w:r>
    </w:p>
    <w:p w14:paraId="00047311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1AAC140">
          <v:rect id="_x0000_i1048" style="width:0;height:1.5pt" o:hralign="center" o:hrstd="t" o:hr="t" fillcolor="#a0a0a0" stroked="f"/>
        </w:pict>
      </w:r>
    </w:p>
    <w:p w14:paraId="45BF03E1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Multimedia Learning</w:t>
      </w:r>
    </w:p>
    <w:p w14:paraId="4C04AB2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When appropriate, AI Learn should incorporate:</w:t>
      </w:r>
    </w:p>
    <w:p w14:paraId="6A25D0E6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47CC056F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graphs </w:t>
      </w:r>
    </w:p>
    <w:p w14:paraId="78F95328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timelines </w:t>
      </w:r>
    </w:p>
    <w:p w14:paraId="0FF80B96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14:paraId="39E13C41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simulations </w:t>
      </w:r>
    </w:p>
    <w:p w14:paraId="10D15D63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mathematical notation </w:t>
      </w:r>
    </w:p>
    <w:p w14:paraId="4AF8554A" w14:textId="77777777" w:rsidR="005C61A4" w:rsidRPr="005C61A4" w:rsidRDefault="005C61A4" w:rsidP="005C6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interactive visuals </w:t>
      </w:r>
    </w:p>
    <w:p w14:paraId="33ECC5C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Media should clarify concepts, not decorate them.</w:t>
      </w:r>
    </w:p>
    <w:p w14:paraId="1D6D6C72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1EC492BD">
          <v:rect id="_x0000_i1049" style="width:0;height:1.5pt" o:hralign="center" o:hrstd="t" o:hr="t" fillcolor="#a0a0a0" stroked="f"/>
        </w:pict>
      </w:r>
    </w:p>
    <w:p w14:paraId="09E60784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Curriculum Awareness</w:t>
      </w:r>
    </w:p>
    <w:p w14:paraId="58BB0BF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must respect:</w:t>
      </w:r>
    </w:p>
    <w:p w14:paraId="1AC7321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Curriculum</w:t>
      </w:r>
    </w:p>
    <w:p w14:paraId="66D86B2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Assessment objectives</w:t>
      </w:r>
    </w:p>
    <w:p w14:paraId="17937AC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Exam expectations</w:t>
      </w:r>
    </w:p>
    <w:p w14:paraId="0FD911D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Command words</w:t>
      </w:r>
    </w:p>
    <w:p w14:paraId="158D07E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Difficulty level</w:t>
      </w:r>
    </w:p>
    <w:p w14:paraId="5E75946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Terminology</w:t>
      </w:r>
    </w:p>
    <w:p w14:paraId="5FCBA2B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Do not teach outside the required syllabus unless clearly marked as enrichment.</w:t>
      </w:r>
    </w:p>
    <w:p w14:paraId="222F0CA5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763E1D78">
          <v:rect id="_x0000_i1050" style="width:0;height:1.5pt" o:hralign="center" o:hrstd="t" o:hr="t" fillcolor="#a0a0a0" stroked="f"/>
        </w:pict>
      </w:r>
    </w:p>
    <w:p w14:paraId="0204E392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Exam Connection</w:t>
      </w:r>
    </w:p>
    <w:p w14:paraId="109B126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should answer:</w:t>
      </w:r>
    </w:p>
    <w:p w14:paraId="281E0CB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"Why does this matter in the exam?"</w:t>
      </w:r>
    </w:p>
    <w:p w14:paraId="23DB307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2ADEE02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Common question types</w:t>
      </w:r>
    </w:p>
    <w:p w14:paraId="434933D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Typical mistakes</w:t>
      </w:r>
    </w:p>
    <w:p w14:paraId="6A56C7D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Marking expectations</w:t>
      </w:r>
    </w:p>
    <w:p w14:paraId="1E3DBCA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>Examiner advice</w:t>
      </w:r>
    </w:p>
    <w:p w14:paraId="417A3C7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14:paraId="096D674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Students should see the relevance of every concept.</w:t>
      </w:r>
    </w:p>
    <w:p w14:paraId="451F2F42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47FD895E">
          <v:rect id="_x0000_i1051" style="width:0;height:1.5pt" o:hralign="center" o:hrstd="t" o:hr="t" fillcolor="#a0a0a0" stroked="f"/>
        </w:pict>
      </w:r>
    </w:p>
    <w:p w14:paraId="5864E079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Learning Analytics</w:t>
      </w:r>
    </w:p>
    <w:p w14:paraId="3104789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392412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14:paraId="6CD9120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Confidence</w:t>
      </w:r>
    </w:p>
    <w:p w14:paraId="5E96B47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Time spent</w:t>
      </w:r>
    </w:p>
    <w:p w14:paraId="569561F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Hint usage</w:t>
      </w:r>
    </w:p>
    <w:p w14:paraId="3BDB1CF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Mastery progression</w:t>
      </w:r>
    </w:p>
    <w:p w14:paraId="5FF1FA7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Misconceptions</w:t>
      </w:r>
    </w:p>
    <w:p w14:paraId="61230B9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14:paraId="1881521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Learning efficiency</w:t>
      </w:r>
    </w:p>
    <w:p w14:paraId="3436FDD8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These metrics feed Cortex.</w:t>
      </w:r>
    </w:p>
    <w:p w14:paraId="3CB517DE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648BAFE4">
          <v:rect id="_x0000_i1052" style="width:0;height:1.5pt" o:hralign="center" o:hrstd="t" o:hr="t" fillcolor="#a0a0a0" stroked="f"/>
        </w:pict>
      </w:r>
    </w:p>
    <w:p w14:paraId="0A6175AB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Accessibility</w:t>
      </w:r>
    </w:p>
    <w:p w14:paraId="57EBE8A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104A209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Screen readers</w:t>
      </w:r>
    </w:p>
    <w:p w14:paraId="06D148B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Keyboard navigation</w:t>
      </w:r>
    </w:p>
    <w:p w14:paraId="25DEE0E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Reduced motion</w:t>
      </w:r>
    </w:p>
    <w:p w14:paraId="7267E57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Readable mathematics</w:t>
      </w:r>
    </w:p>
    <w:p w14:paraId="16DC2D94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>Responsive layouts</w:t>
      </w:r>
    </w:p>
    <w:p w14:paraId="17CD44B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Color independence</w:t>
      </w:r>
    </w:p>
    <w:p w14:paraId="38D29C1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student should be able to learn effectively.</w:t>
      </w:r>
    </w:p>
    <w:p w14:paraId="02BAF640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5DE7A860">
          <v:rect id="_x0000_i1053" style="width:0;height:1.5pt" o:hralign="center" o:hrstd="t" o:hr="t" fillcolor="#a0a0a0" stroked="f"/>
        </w:pict>
      </w:r>
    </w:p>
    <w:p w14:paraId="5985AB32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Claude Instructions</w:t>
      </w:r>
    </w:p>
    <w:p w14:paraId="780594F9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When redesigning AI Learn:</w:t>
      </w:r>
    </w:p>
    <w:p w14:paraId="0931165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Do not think:</w:t>
      </w:r>
    </w:p>
    <w:p w14:paraId="3B31A64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"How can I generate better notes?"</w:t>
      </w:r>
    </w:p>
    <w:p w14:paraId="7AC58407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Instead ask:</w:t>
      </w:r>
    </w:p>
    <w:p w14:paraId="0666F94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"How can I teach this student more effectively than a textbook?"</w:t>
      </w:r>
    </w:p>
    <w:p w14:paraId="3774FE1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lesson should adapt.</w:t>
      </w:r>
    </w:p>
    <w:p w14:paraId="1E43A8A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interaction should teach.</w:t>
      </w:r>
    </w:p>
    <w:p w14:paraId="24A98CF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Every mistake should become an opportunity.</w:t>
      </w:r>
    </w:p>
    <w:p w14:paraId="1790F2F0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1B334FF5">
          <v:rect id="_x0000_i1054" style="width:0;height:1.5pt" o:hralign="center" o:hrstd="t" o:hr="t" fillcolor="#a0a0a0" stroked="f"/>
        </w:pict>
      </w:r>
    </w:p>
    <w:p w14:paraId="2EC49E8E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Non-Negotiable Rules</w:t>
      </w:r>
    </w:p>
    <w:p w14:paraId="48037E5C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overwhelm students with walls of text.</w:t>
      </w:r>
    </w:p>
    <w:p w14:paraId="491361E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reveal answers before students think.</w:t>
      </w:r>
    </w:p>
    <w:p w14:paraId="07A04DB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assume understanding after one explanation.</w:t>
      </w:r>
    </w:p>
    <w:p w14:paraId="2BD1203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confuse lesson completion with mastery.</w:t>
      </w:r>
    </w:p>
    <w:p w14:paraId="10CCEE0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Never generate generic educational content.</w:t>
      </w:r>
    </w:p>
    <w:p w14:paraId="20D4C13D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Teach intentionally.</w:t>
      </w:r>
    </w:p>
    <w:p w14:paraId="1D05FF34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1A8F1EC2">
          <v:rect id="_x0000_i1055" style="width:0;height:1.5pt" o:hralign="center" o:hrstd="t" o:hr="t" fillcolor="#a0a0a0" stroked="f"/>
        </w:pict>
      </w:r>
    </w:p>
    <w:p w14:paraId="0A1C30A8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25. Future Vision</w:t>
      </w:r>
    </w:p>
    <w:p w14:paraId="76834A6F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Eventually AI Learn should support:</w:t>
      </w:r>
    </w:p>
    <w:p w14:paraId="25CB8760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Voice conversations </w:t>
      </w:r>
    </w:p>
    <w:p w14:paraId="0C153BE1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Interactive whiteboard explanations </w:t>
      </w:r>
    </w:p>
    <w:p w14:paraId="25A6DD96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Real-time handwriting feedback </w:t>
      </w:r>
    </w:p>
    <w:p w14:paraId="0D8F9BD6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3D scientific models </w:t>
      </w:r>
    </w:p>
    <w:p w14:paraId="595A1A23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Virtual laboratories </w:t>
      </w:r>
    </w:p>
    <w:p w14:paraId="70A98FCC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Personalized simulations </w:t>
      </w:r>
    </w:p>
    <w:p w14:paraId="33FE7235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Multi-language learning </w:t>
      </w:r>
    </w:p>
    <w:p w14:paraId="437020B6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Collaborative study sessions </w:t>
      </w:r>
    </w:p>
    <w:p w14:paraId="3FA3CE91" w14:textId="77777777" w:rsidR="005C61A4" w:rsidRPr="005C61A4" w:rsidRDefault="005C61A4" w:rsidP="005C6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Teacher-created AI lesson templates </w:t>
      </w:r>
    </w:p>
    <w:p w14:paraId="0A387276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 architecture should be ready for these capabilities.</w:t>
      </w:r>
    </w:p>
    <w:p w14:paraId="328BCDEB" w14:textId="77777777" w:rsidR="005C61A4" w:rsidRPr="005C61A4" w:rsidRDefault="005C61A4" w:rsidP="005C61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pict w14:anchorId="7F9BA727">
          <v:rect id="_x0000_i1056" style="width:0;height:1.5pt" o:hralign="center" o:hrstd="t" o:hr="t" fillcolor="#a0a0a0" stroked="f"/>
        </w:pict>
      </w:r>
    </w:p>
    <w:p w14:paraId="38677AED" w14:textId="77777777" w:rsidR="005C61A4" w:rsidRPr="005C61A4" w:rsidRDefault="005C61A4" w:rsidP="005C61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C61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Final Vision</w:t>
      </w:r>
    </w:p>
    <w:p w14:paraId="74E3A5A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 xml:space="preserve">Imagine a student opening AI Learn to study </w:t>
      </w:r>
      <w:r w:rsidRPr="005C61A4">
        <w:rPr>
          <w:rFonts w:ascii="Times New Roman" w:eastAsia="Times New Roman" w:hAnsi="Times New Roman" w:cs="Times New Roman"/>
          <w:b/>
          <w:bCs/>
          <w:sz w:val="24"/>
          <w:szCs w:val="24"/>
        </w:rPr>
        <w:t>Electromagnetic Induction</w:t>
      </w:r>
      <w:r w:rsidRPr="005C61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78D9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 traditional platform displays a chapter.</w:t>
      </w:r>
    </w:p>
    <w:p w14:paraId="25DF355E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Shadecode Student begins differently.</w:t>
      </w:r>
    </w:p>
    <w:p w14:paraId="7F0F1F60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Cortex notices the student previously struggled with magnetic fields.</w:t>
      </w:r>
    </w:p>
    <w:p w14:paraId="0233A9F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Instead of jumping straight into induction, it spends five minutes rebuilding that foundation using a visual explanation.</w:t>
      </w:r>
    </w:p>
    <w:p w14:paraId="130C984A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During the lesson, the student hesitates on Fleming's Right-Hand Rule.</w:t>
      </w:r>
    </w:p>
    <w:p w14:paraId="653B18C3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Cortex detects uncertainty, switches to an animated explanation, asks the student to predict outcomes before revealing answers, and generates fresh practice focused only on that misconception.</w:t>
      </w:r>
    </w:p>
    <w:p w14:paraId="2731E56E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At the end of the session, Cortex doesn't say:</w:t>
      </w:r>
    </w:p>
    <w:p w14:paraId="403B78B7" w14:textId="77777777" w:rsidR="005C61A4" w:rsidRPr="005C61A4" w:rsidRDefault="005C61A4" w:rsidP="005C6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"Lesson Complete."</w:t>
      </w:r>
    </w:p>
    <w:p w14:paraId="4492D075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14:paraId="4F53F963" w14:textId="77777777" w:rsidR="005C61A4" w:rsidRPr="005C61A4" w:rsidRDefault="005C61A4" w:rsidP="005C61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lastRenderedPageBreak/>
        <w:t>"You've mastered the core concept, but your application of Lenz's Law is still inconsistent. I'll revisit it in three days with a mixed exam question because strengthening it now will also improve your understanding of generators and transformers."</w:t>
      </w:r>
    </w:p>
    <w:p w14:paraId="63931F7B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The lesson didn't just deliver content.</w:t>
      </w:r>
    </w:p>
    <w:p w14:paraId="1E2BADB1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It changed its teaching strategy in real time to fit the student.</w:t>
      </w:r>
    </w:p>
    <w:p w14:paraId="0CB32A62" w14:textId="77777777" w:rsidR="005C61A4" w:rsidRPr="005C61A4" w:rsidRDefault="005C61A4" w:rsidP="005C6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1A4">
        <w:rPr>
          <w:rFonts w:ascii="Times New Roman" w:eastAsia="Times New Roman" w:hAnsi="Times New Roman" w:cs="Times New Roman"/>
          <w:sz w:val="24"/>
          <w:szCs w:val="24"/>
        </w:rPr>
        <w:t>That is the standard AI Learn should achieve.</w:t>
      </w:r>
    </w:p>
    <w:p w14:paraId="3A5DFE7D" w14:textId="77777777" w:rsidR="005C61A4" w:rsidRDefault="005C61A4"/>
    <w:sectPr w:rsidR="005C6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2107"/>
    <w:multiLevelType w:val="multilevel"/>
    <w:tmpl w:val="7B8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77C97"/>
    <w:multiLevelType w:val="multilevel"/>
    <w:tmpl w:val="21F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06C6C"/>
    <w:multiLevelType w:val="multilevel"/>
    <w:tmpl w:val="8418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8571AB"/>
    <w:multiLevelType w:val="multilevel"/>
    <w:tmpl w:val="1ACC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66E7D"/>
    <w:multiLevelType w:val="multilevel"/>
    <w:tmpl w:val="FBAC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F2610"/>
    <w:multiLevelType w:val="multilevel"/>
    <w:tmpl w:val="F15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27208">
    <w:abstractNumId w:val="4"/>
  </w:num>
  <w:num w:numId="2" w16cid:durableId="1497569117">
    <w:abstractNumId w:val="1"/>
  </w:num>
  <w:num w:numId="3" w16cid:durableId="17051772">
    <w:abstractNumId w:val="2"/>
  </w:num>
  <w:num w:numId="4" w16cid:durableId="1177885951">
    <w:abstractNumId w:val="3"/>
  </w:num>
  <w:num w:numId="5" w16cid:durableId="145706869">
    <w:abstractNumId w:val="0"/>
  </w:num>
  <w:num w:numId="6" w16cid:durableId="2466185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A4"/>
    <w:rsid w:val="005C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7FAE"/>
  <w15:chartTrackingRefBased/>
  <w15:docId w15:val="{14278ABA-7D4B-4B92-BFD3-D63D979F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61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C61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1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C61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6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61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1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61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1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5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9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9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8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6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37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2026-07-28T08:42:00Z</dcterms:created>
  <dcterms:modified xsi:type="dcterms:W3CDTF">2026-07-28T08:43:00Z</dcterms:modified>
</cp:coreProperties>
</file>