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8F66C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I</w:t>
      </w:r>
    </w:p>
    <w:p w14:paraId="2DA289C4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Virtual Laboratory Platform</w:t>
      </w:r>
    </w:p>
    <w:p w14:paraId="4F8BF9D8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6703B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47FCC4E9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56703B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471AF8A2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56703B">
        <w:rPr>
          <w:rFonts w:ascii="Times New Roman" w:eastAsia="Times New Roman" w:hAnsi="Times New Roman" w:cs="Times New Roman"/>
          <w:sz w:val="24"/>
          <w:szCs w:val="24"/>
        </w:rPr>
        <w:t xml:space="preserve"> Scientific Learning Platform</w:t>
      </w:r>
    </w:p>
    <w:p w14:paraId="70C13E75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75780DA8">
          <v:rect id="_x0000_i1025" style="width:0;height:1.5pt" o:hralign="center" o:hrstd="t" o:hr="t" fillcolor="#a0a0a0" stroked="f"/>
        </w:pict>
      </w:r>
    </w:p>
    <w:p w14:paraId="40860604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70A19680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The Virtual Laboratory Platform exists to make practical science education accessible to every learner, regardless of location, equipment availability, or financial circumstances.</w:t>
      </w:r>
    </w:p>
    <w:p w14:paraId="02179E8C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Students should be able to perform meaningful scientific investigations anytime, anywhere, using realistic simulations that reinforce conceptual understanding and experimental skills.</w:t>
      </w:r>
    </w:p>
    <w:p w14:paraId="5F29FFA7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The goal is not to replace physical laboratories, but to prepare students for them, extend them, and make scientific exploration universally available.</w:t>
      </w:r>
    </w:p>
    <w:p w14:paraId="69419C9C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19B0C98A">
          <v:rect id="_x0000_i1026" style="width:0;height:1.5pt" o:hralign="center" o:hrstd="t" o:hr="t" fillcolor="#a0a0a0" stroked="f"/>
        </w:pict>
      </w:r>
    </w:p>
    <w:p w14:paraId="1521EF95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51F0D19D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Imagine a student preparing for tomorrow's Physics practical examination.</w:t>
      </w:r>
    </w:p>
    <w:p w14:paraId="1EA64D80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 xml:space="preserve">Instead of reading a textbook, they open </w:t>
      </w:r>
      <w:proofErr w:type="spellStart"/>
      <w:r w:rsidRPr="0056703B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5670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F7FCB1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Within seconds they are:</w:t>
      </w:r>
    </w:p>
    <w:p w14:paraId="00A6004D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Building electric circuits.</w:t>
      </w:r>
    </w:p>
    <w:p w14:paraId="7B662FF5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Measuring current and voltage.</w:t>
      </w:r>
    </w:p>
    <w:p w14:paraId="1A4ACDBB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Adjusting resistors.</w:t>
      </w:r>
    </w:p>
    <w:p w14:paraId="42C34A63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Collecting data.</w:t>
      </w:r>
    </w:p>
    <w:p w14:paraId="59098E6E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Drawing graphs.</w:t>
      </w:r>
    </w:p>
    <w:p w14:paraId="5EAA0353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lastRenderedPageBreak/>
        <w:t>Receiving guidance from Cortex.</w:t>
      </w:r>
    </w:p>
    <w:p w14:paraId="3B4E8089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Repeating experiments safely.</w:t>
      </w:r>
    </w:p>
    <w:p w14:paraId="4DA5EB80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Learning becomes active rather than passive.</w:t>
      </w:r>
    </w:p>
    <w:p w14:paraId="71485E45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2E306F00">
          <v:rect id="_x0000_i1027" style="width:0;height:1.5pt" o:hralign="center" o:hrstd="t" o:hr="t" fillcolor="#a0a0a0" stroked="f"/>
        </w:pict>
      </w:r>
    </w:p>
    <w:p w14:paraId="005575EE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6999DE7C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Science is discovered through observation, experimentation, questioning, and evidence.</w:t>
      </w:r>
    </w:p>
    <w:p w14:paraId="4EF92FA3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Students should not simply watch simulations.</w:t>
      </w:r>
    </w:p>
    <w:p w14:paraId="48A55A5A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They should investigate.</w:t>
      </w:r>
    </w:p>
    <w:p w14:paraId="0A881C3E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Predict.</w:t>
      </w:r>
    </w:p>
    <w:p w14:paraId="22B03F6E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Experiment.</w:t>
      </w:r>
    </w:p>
    <w:p w14:paraId="5E7E2EAF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Measure.</w:t>
      </w:r>
    </w:p>
    <w:p w14:paraId="29D1D39B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Reflect.</w:t>
      </w:r>
    </w:p>
    <w:p w14:paraId="71AFA797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Conclude.</w:t>
      </w:r>
    </w:p>
    <w:p w14:paraId="7ABD343A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The Virtual Laboratory should teach students to think like scientists.</w:t>
      </w:r>
    </w:p>
    <w:p w14:paraId="47899652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131F31DD">
          <v:rect id="_x0000_i1028" style="width:0;height:1.5pt" o:hralign="center" o:hrstd="t" o:hr="t" fillcolor="#a0a0a0" stroked="f"/>
        </w:pict>
      </w:r>
    </w:p>
    <w:p w14:paraId="0458AE5F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Core Principles</w:t>
      </w:r>
    </w:p>
    <w:p w14:paraId="5926192C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Every laboratory experience should be:</w:t>
      </w:r>
    </w:p>
    <w:p w14:paraId="25A0A2B3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Interactive.</w:t>
      </w:r>
    </w:p>
    <w:p w14:paraId="1E8E6E38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Accurate.</w:t>
      </w:r>
    </w:p>
    <w:p w14:paraId="59270EDE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Safe.</w:t>
      </w:r>
    </w:p>
    <w:p w14:paraId="4A724126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Repeatable.</w:t>
      </w:r>
    </w:p>
    <w:p w14:paraId="1C3A3B3A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Accessible.</w:t>
      </w:r>
    </w:p>
    <w:p w14:paraId="00FEF38B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lastRenderedPageBreak/>
        <w:t>Curriculum-aligned.</w:t>
      </w:r>
    </w:p>
    <w:p w14:paraId="4FD1DC4F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Educationally meaningful.</w:t>
      </w:r>
    </w:p>
    <w:p w14:paraId="40FDA11C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2EC89D1D">
          <v:rect id="_x0000_i1029" style="width:0;height:1.5pt" o:hralign="center" o:hrstd="t" o:hr="t" fillcolor="#a0a0a0" stroked="f"/>
        </w:pict>
      </w:r>
    </w:p>
    <w:p w14:paraId="5D1A8F61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Learning Through Experimentation</w:t>
      </w:r>
    </w:p>
    <w:p w14:paraId="5EFB5EC4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Students should learn by doing.</w:t>
      </w:r>
    </w:p>
    <w:p w14:paraId="6C6F7FEF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Every experiment should encourage:</w:t>
      </w:r>
    </w:p>
    <w:p w14:paraId="0C8BE1E6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Prediction.</w:t>
      </w:r>
    </w:p>
    <w:p w14:paraId="6D65E196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Investigation.</w:t>
      </w:r>
    </w:p>
    <w:p w14:paraId="788C17B2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Observation.</w:t>
      </w:r>
    </w:p>
    <w:p w14:paraId="3176108F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Measurement.</w:t>
      </w:r>
    </w:p>
    <w:p w14:paraId="19661265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Analysis.</w:t>
      </w:r>
    </w:p>
    <w:p w14:paraId="7BDC7B5D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Reflection.</w:t>
      </w:r>
    </w:p>
    <w:p w14:paraId="54759459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Scientific reasoning develops through experience.</w:t>
      </w:r>
    </w:p>
    <w:p w14:paraId="3DC8F406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6140335B">
          <v:rect id="_x0000_i1030" style="width:0;height:1.5pt" o:hralign="center" o:hrstd="t" o:hr="t" fillcolor="#a0a0a0" stroked="f"/>
        </w:pict>
      </w:r>
    </w:p>
    <w:p w14:paraId="61464DEA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Curriculum Alignment</w:t>
      </w:r>
    </w:p>
    <w:p w14:paraId="6127EBA3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 xml:space="preserve">All experiments should align with </w:t>
      </w:r>
      <w:proofErr w:type="spellStart"/>
      <w:r w:rsidRPr="0056703B">
        <w:rPr>
          <w:rFonts w:ascii="Times New Roman" w:eastAsia="Times New Roman" w:hAnsi="Times New Roman" w:cs="Times New Roman"/>
          <w:sz w:val="24"/>
          <w:szCs w:val="24"/>
        </w:rPr>
        <w:t>recognised</w:t>
      </w:r>
      <w:proofErr w:type="spellEnd"/>
      <w:r w:rsidRPr="0056703B">
        <w:rPr>
          <w:rFonts w:ascii="Times New Roman" w:eastAsia="Times New Roman" w:hAnsi="Times New Roman" w:cs="Times New Roman"/>
          <w:sz w:val="24"/>
          <w:szCs w:val="24"/>
        </w:rPr>
        <w:t xml:space="preserve"> curricula.</w:t>
      </w:r>
    </w:p>
    <w:p w14:paraId="5387C00E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19DFABE2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Cambridge International.</w:t>
      </w:r>
    </w:p>
    <w:p w14:paraId="34D1CBED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ZIMSEC.</w:t>
      </w:r>
    </w:p>
    <w:p w14:paraId="6F89203B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IB.</w:t>
      </w:r>
    </w:p>
    <w:p w14:paraId="7AA66F2A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GCSE.</w:t>
      </w:r>
    </w:p>
    <w:p w14:paraId="5E03A8A6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A Level.</w:t>
      </w:r>
    </w:p>
    <w:p w14:paraId="4D69D506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lastRenderedPageBreak/>
        <w:t>Future curricula should integrate through modular content packs.</w:t>
      </w:r>
    </w:p>
    <w:p w14:paraId="701E3685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76FF1162">
          <v:rect id="_x0000_i1031" style="width:0;height:1.5pt" o:hralign="center" o:hrstd="t" o:hr="t" fillcolor="#a0a0a0" stroked="f"/>
        </w:pict>
      </w:r>
    </w:p>
    <w:p w14:paraId="521E895F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Subjects Supported</w:t>
      </w:r>
    </w:p>
    <w:p w14:paraId="7888E17E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The platform should eventually support:</w:t>
      </w:r>
    </w:p>
    <w:p w14:paraId="363F92C3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Physics.</w:t>
      </w:r>
    </w:p>
    <w:p w14:paraId="3FEE2393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Chemistry.</w:t>
      </w:r>
    </w:p>
    <w:p w14:paraId="2DD784FC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Biology.</w:t>
      </w:r>
    </w:p>
    <w:p w14:paraId="4015956F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Environmental Science.</w:t>
      </w:r>
    </w:p>
    <w:p w14:paraId="17128DA8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Integrated Science.</w:t>
      </w:r>
    </w:p>
    <w:p w14:paraId="3DD120B3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Engineering.</w:t>
      </w:r>
    </w:p>
    <w:p w14:paraId="1AE0557C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Earth Science.</w:t>
      </w:r>
    </w:p>
    <w:p w14:paraId="2B3C4373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Astronomy.</w:t>
      </w:r>
    </w:p>
    <w:p w14:paraId="41F45E9B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Future STEM disciplines.</w:t>
      </w:r>
    </w:p>
    <w:p w14:paraId="56DE3341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324AC8F3">
          <v:rect id="_x0000_i1032" style="width:0;height:1.5pt" o:hralign="center" o:hrstd="t" o:hr="t" fillcolor="#a0a0a0" stroked="f"/>
        </w:pict>
      </w:r>
    </w:p>
    <w:p w14:paraId="25612160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Laboratory Categories</w:t>
      </w:r>
    </w:p>
    <w:p w14:paraId="1A4A34C5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 xml:space="preserve">Experiments should be </w:t>
      </w:r>
      <w:proofErr w:type="spellStart"/>
      <w:r w:rsidRPr="0056703B">
        <w:rPr>
          <w:rFonts w:ascii="Times New Roman" w:eastAsia="Times New Roman" w:hAnsi="Times New Roman" w:cs="Times New Roman"/>
          <w:sz w:val="24"/>
          <w:szCs w:val="24"/>
        </w:rPr>
        <w:t>organised</w:t>
      </w:r>
      <w:proofErr w:type="spellEnd"/>
      <w:r w:rsidRPr="0056703B">
        <w:rPr>
          <w:rFonts w:ascii="Times New Roman" w:eastAsia="Times New Roman" w:hAnsi="Times New Roman" w:cs="Times New Roman"/>
          <w:sz w:val="24"/>
          <w:szCs w:val="24"/>
        </w:rPr>
        <w:t xml:space="preserve"> into categories such as:</w:t>
      </w:r>
    </w:p>
    <w:p w14:paraId="2BD73BB0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Mechanics.</w:t>
      </w:r>
    </w:p>
    <w:p w14:paraId="7B19ABC5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Electricity.</w:t>
      </w:r>
    </w:p>
    <w:p w14:paraId="22DFA6CB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Waves.</w:t>
      </w:r>
    </w:p>
    <w:p w14:paraId="790E87E5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Thermal Physics.</w:t>
      </w:r>
    </w:p>
    <w:p w14:paraId="3D804757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Atomic Physics.</w:t>
      </w:r>
    </w:p>
    <w:p w14:paraId="7D3DA4DA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Organic Chemistry.</w:t>
      </w:r>
    </w:p>
    <w:p w14:paraId="40EA2DA4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lastRenderedPageBreak/>
        <w:t>Inorganic Chemistry.</w:t>
      </w:r>
    </w:p>
    <w:p w14:paraId="72E5BC86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Cells.</w:t>
      </w:r>
    </w:p>
    <w:p w14:paraId="727E599C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Genetics.</w:t>
      </w:r>
    </w:p>
    <w:p w14:paraId="7440BC77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Ecology.</w:t>
      </w:r>
    </w:p>
    <w:p w14:paraId="728B18BD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Human Biology.</w:t>
      </w:r>
    </w:p>
    <w:p w14:paraId="5D410012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Scientific Investigation.</w:t>
      </w:r>
    </w:p>
    <w:p w14:paraId="21ACA4A8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Students should easily discover experiments by topic or syllabus objective.</w:t>
      </w:r>
    </w:p>
    <w:p w14:paraId="77358D01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7A0BDEED">
          <v:rect id="_x0000_i1033" style="width:0;height:1.5pt" o:hralign="center" o:hrstd="t" o:hr="t" fillcolor="#a0a0a0" stroked="f"/>
        </w:pict>
      </w:r>
    </w:p>
    <w:p w14:paraId="5C6F669C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Practical Skill Development</w:t>
      </w:r>
    </w:p>
    <w:p w14:paraId="38C04344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The platform should teach practical techniques including:</w:t>
      </w:r>
    </w:p>
    <w:p w14:paraId="42E16451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Making observations.</w:t>
      </w:r>
    </w:p>
    <w:p w14:paraId="5BD23E62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Using measuring instruments.</w:t>
      </w:r>
    </w:p>
    <w:p w14:paraId="2BB00FF7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Recording results.</w:t>
      </w:r>
    </w:p>
    <w:p w14:paraId="1C6152D2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Handling variables.</w:t>
      </w:r>
    </w:p>
    <w:p w14:paraId="5CB2FED4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Identifying sources of error.</w:t>
      </w:r>
    </w:p>
    <w:p w14:paraId="59E7023A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Drawing conclusions.</w:t>
      </w:r>
    </w:p>
    <w:p w14:paraId="0E4D448A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Evaluating reliability.</w:t>
      </w:r>
    </w:p>
    <w:p w14:paraId="454B10F7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Practical competence extends beyond obtaining the correct answer.</w:t>
      </w:r>
    </w:p>
    <w:p w14:paraId="6BD69B5C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34742355">
          <v:rect id="_x0000_i1034" style="width:0;height:1.5pt" o:hralign="center" o:hrstd="t" o:hr="t" fillcolor="#a0a0a0" stroked="f"/>
        </w:pict>
      </w:r>
    </w:p>
    <w:p w14:paraId="23130B24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Interactive Equipment</w:t>
      </w:r>
    </w:p>
    <w:p w14:paraId="2C9F1B27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Students should manipulate realistic laboratory equipment.</w:t>
      </w:r>
    </w:p>
    <w:p w14:paraId="6EE16E0C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5947BC1E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lastRenderedPageBreak/>
        <w:t>Power supplies.</w:t>
      </w:r>
    </w:p>
    <w:p w14:paraId="3008AB2F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Resistors.</w:t>
      </w:r>
    </w:p>
    <w:p w14:paraId="579BED35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Switches.</w:t>
      </w:r>
    </w:p>
    <w:p w14:paraId="13E800DE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Meters.</w:t>
      </w:r>
    </w:p>
    <w:p w14:paraId="46760CBB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Springs.</w:t>
      </w:r>
    </w:p>
    <w:p w14:paraId="39D331BC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Masses.</w:t>
      </w:r>
    </w:p>
    <w:p w14:paraId="7627BDEE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Lenses.</w:t>
      </w:r>
    </w:p>
    <w:p w14:paraId="6DAE3BFC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Microscopes.</w:t>
      </w:r>
    </w:p>
    <w:p w14:paraId="50401B5F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Pipettes.</w:t>
      </w:r>
    </w:p>
    <w:p w14:paraId="4666E9D9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Burettes.</w:t>
      </w:r>
    </w:p>
    <w:p w14:paraId="7525F79B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Beakers.</w:t>
      </w:r>
    </w:p>
    <w:p w14:paraId="4C98E3FA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Thermometers.</w:t>
      </w:r>
    </w:p>
    <w:p w14:paraId="206ED29A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Equipment should behave according to scientific principles.</w:t>
      </w:r>
    </w:p>
    <w:p w14:paraId="56921D2F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667C49D2">
          <v:rect id="_x0000_i1035" style="width:0;height:1.5pt" o:hralign="center" o:hrstd="t" o:hr="t" fillcolor="#a0a0a0" stroked="f"/>
        </w:pict>
      </w:r>
    </w:p>
    <w:p w14:paraId="3E76799A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Experimental Freedom</w:t>
      </w:r>
    </w:p>
    <w:p w14:paraId="6223E781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Students should be encouraged to explore.</w:t>
      </w:r>
    </w:p>
    <w:p w14:paraId="1675228C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6BB10CE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Change variables.</w:t>
      </w:r>
    </w:p>
    <w:p w14:paraId="71806E4C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Repeat experiments.</w:t>
      </w:r>
    </w:p>
    <w:p w14:paraId="6714540A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Test unusual scenarios.</w:t>
      </w:r>
    </w:p>
    <w:p w14:paraId="11E8FC58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Compare outcomes.</w:t>
      </w:r>
    </w:p>
    <w:p w14:paraId="32258759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Investigate "what if" questions.</w:t>
      </w:r>
    </w:p>
    <w:p w14:paraId="64C630D4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Curiosity should be rewarded.</w:t>
      </w:r>
    </w:p>
    <w:p w14:paraId="224C2A81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928E43E">
          <v:rect id="_x0000_i1036" style="width:0;height:1.5pt" o:hralign="center" o:hrstd="t" o:hr="t" fillcolor="#a0a0a0" stroked="f"/>
        </w:pict>
      </w:r>
    </w:p>
    <w:p w14:paraId="5F076982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AI Laboratory Integration</w:t>
      </w:r>
    </w:p>
    <w:p w14:paraId="3A67877A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Cortex becomes a laboratory instructor.</w:t>
      </w:r>
    </w:p>
    <w:p w14:paraId="30C538B3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It may:</w:t>
      </w:r>
    </w:p>
    <w:p w14:paraId="191CFBA7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Explain procedures.</w:t>
      </w:r>
    </w:p>
    <w:p w14:paraId="07EEFA3B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Observe technique.</w:t>
      </w:r>
    </w:p>
    <w:p w14:paraId="760264A0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Identify mistakes.</w:t>
      </w:r>
    </w:p>
    <w:p w14:paraId="54DB3AFF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Ask predictive questions.</w:t>
      </w:r>
    </w:p>
    <w:p w14:paraId="79731FA0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Suggest improvements.</w:t>
      </w:r>
    </w:p>
    <w:p w14:paraId="509138E8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Encourage scientific reasoning.</w:t>
      </w:r>
    </w:p>
    <w:p w14:paraId="6E40F8D1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Support reflection after experiments.</w:t>
      </w:r>
    </w:p>
    <w:p w14:paraId="4D965047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The AI guides rather than performs the experiment.</w:t>
      </w:r>
    </w:p>
    <w:p w14:paraId="1A92926E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40C8E807">
          <v:rect id="_x0000_i1037" style="width:0;height:1.5pt" o:hralign="center" o:hrstd="t" o:hr="t" fillcolor="#a0a0a0" stroked="f"/>
        </w:pict>
      </w:r>
    </w:p>
    <w:p w14:paraId="04084940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Scientific Notebook</w:t>
      </w:r>
    </w:p>
    <w:p w14:paraId="4CEED412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Every experiment automatically records:</w:t>
      </w:r>
    </w:p>
    <w:p w14:paraId="014A9CBF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Objectives.</w:t>
      </w:r>
    </w:p>
    <w:p w14:paraId="266BF593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Predictions.</w:t>
      </w:r>
    </w:p>
    <w:p w14:paraId="16B8C5FF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Measurements.</w:t>
      </w:r>
    </w:p>
    <w:p w14:paraId="49909274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Observations.</w:t>
      </w:r>
    </w:p>
    <w:p w14:paraId="4A4F40EC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Graphs.</w:t>
      </w:r>
    </w:p>
    <w:p w14:paraId="5D7A788C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Calculations.</w:t>
      </w:r>
    </w:p>
    <w:p w14:paraId="3E6F7265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Conclusions.</w:t>
      </w:r>
    </w:p>
    <w:p w14:paraId="548456DF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lastRenderedPageBreak/>
        <w:t>Reflections.</w:t>
      </w:r>
    </w:p>
    <w:p w14:paraId="74057C1B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Students gradually build a permanent digital laboratory notebook.</w:t>
      </w:r>
    </w:p>
    <w:p w14:paraId="11770282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767A35A6">
          <v:rect id="_x0000_i1038" style="width:0;height:1.5pt" o:hralign="center" o:hrstd="t" o:hr="t" fillcolor="#a0a0a0" stroked="f"/>
        </w:pict>
      </w:r>
    </w:p>
    <w:p w14:paraId="1DA801E1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Assessment Integration</w:t>
      </w:r>
    </w:p>
    <w:p w14:paraId="515CE79C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Practical activities should connect with assessment.</w:t>
      </w:r>
    </w:p>
    <w:p w14:paraId="742E2176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28C6AB3F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Practical quizzes.</w:t>
      </w:r>
    </w:p>
    <w:p w14:paraId="68A461A2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Experimental reports.</w:t>
      </w:r>
    </w:p>
    <w:p w14:paraId="05426437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Viva-style questioning.</w:t>
      </w:r>
    </w:p>
    <w:p w14:paraId="5F0B35B8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Data interpretation.</w:t>
      </w:r>
    </w:p>
    <w:p w14:paraId="4C18C655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Graph analysis.</w:t>
      </w:r>
    </w:p>
    <w:p w14:paraId="6D7D99B2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Error evaluation.</w:t>
      </w:r>
    </w:p>
    <w:p w14:paraId="067E344F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Teachers may assign experiments as coursework or revision.</w:t>
      </w:r>
    </w:p>
    <w:p w14:paraId="32A96AE1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49690ABB">
          <v:rect id="_x0000_i1039" style="width:0;height:1.5pt" o:hralign="center" o:hrstd="t" o:hr="t" fillcolor="#a0a0a0" stroked="f"/>
        </w:pict>
      </w:r>
    </w:p>
    <w:p w14:paraId="28760BB6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Accessibility</w:t>
      </w:r>
    </w:p>
    <w:p w14:paraId="53AC1404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The laboratory should remain accessible on:</w:t>
      </w:r>
    </w:p>
    <w:p w14:paraId="0B88C190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Low-end Android devices.</w:t>
      </w:r>
    </w:p>
    <w:p w14:paraId="18765834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Desktop computers.</w:t>
      </w:r>
    </w:p>
    <w:p w14:paraId="0F2280C9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Tablets.</w:t>
      </w:r>
    </w:p>
    <w:p w14:paraId="39B353D8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Offline environments where practical.</w:t>
      </w:r>
    </w:p>
    <w:p w14:paraId="2FA4617B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Scientific education should not depend on expensive hardware.</w:t>
      </w:r>
    </w:p>
    <w:p w14:paraId="503C879F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5DCD7149">
          <v:rect id="_x0000_i1040" style="width:0;height:1.5pt" o:hralign="center" o:hrstd="t" o:hr="t" fillcolor="#a0a0a0" stroked="f"/>
        </w:pict>
      </w:r>
    </w:p>
    <w:p w14:paraId="3D2BB3BB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16. Safety</w:t>
      </w:r>
    </w:p>
    <w:p w14:paraId="509AE606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Students should learn laboratory safety.</w:t>
      </w:r>
    </w:p>
    <w:p w14:paraId="61774CE5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38CDC96E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Protective equipment.</w:t>
      </w:r>
    </w:p>
    <w:p w14:paraId="49B54B70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Hazard awareness.</w:t>
      </w:r>
    </w:p>
    <w:p w14:paraId="4B1BF6A8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Chemical handling.</w:t>
      </w:r>
    </w:p>
    <w:p w14:paraId="0AD26540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Electrical safety.</w:t>
      </w:r>
    </w:p>
    <w:p w14:paraId="4482F009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Heat sources.</w:t>
      </w:r>
    </w:p>
    <w:p w14:paraId="6E3F746A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Glassware.</w:t>
      </w:r>
    </w:p>
    <w:p w14:paraId="1361FCF9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Safety becomes part of scientific understanding.</w:t>
      </w:r>
    </w:p>
    <w:p w14:paraId="313296AD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2D7FF70E">
          <v:rect id="_x0000_i1041" style="width:0;height:1.5pt" o:hralign="center" o:hrstd="t" o:hr="t" fillcolor="#a0a0a0" stroked="f"/>
        </w:pict>
      </w:r>
    </w:p>
    <w:p w14:paraId="7CCB49DA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Analytics</w:t>
      </w:r>
    </w:p>
    <w:p w14:paraId="1DDD3CB0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Track educational progress including:</w:t>
      </w:r>
    </w:p>
    <w:p w14:paraId="4B6DF597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Completed experiments.</w:t>
      </w:r>
    </w:p>
    <w:p w14:paraId="547390E6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Practical skill mastery.</w:t>
      </w:r>
    </w:p>
    <w:p w14:paraId="708AA8BC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Measurement accuracy.</w:t>
      </w:r>
    </w:p>
    <w:p w14:paraId="127824B1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Scientific reasoning.</w:t>
      </w:r>
    </w:p>
    <w:p w14:paraId="26245F76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Common mistakes.</w:t>
      </w:r>
    </w:p>
    <w:p w14:paraId="5C6EFE71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Laboratory confidence.</w:t>
      </w:r>
    </w:p>
    <w:p w14:paraId="29242751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Analytics should inform future recommendations.</w:t>
      </w:r>
    </w:p>
    <w:p w14:paraId="6B052856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21359F64">
          <v:rect id="_x0000_i1042" style="width:0;height:1.5pt" o:hralign="center" o:hrstd="t" o:hr="t" fillcolor="#a0a0a0" stroked="f"/>
        </w:pict>
      </w:r>
    </w:p>
    <w:p w14:paraId="3FE96A3F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Teacher Integration</w:t>
      </w:r>
    </w:p>
    <w:p w14:paraId="789DC83A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lastRenderedPageBreak/>
        <w:t>Teachers should be able to:</w:t>
      </w:r>
    </w:p>
    <w:p w14:paraId="58175500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Assign experiments.</w:t>
      </w:r>
    </w:p>
    <w:p w14:paraId="1224CBA0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Monitor progress.</w:t>
      </w:r>
    </w:p>
    <w:p w14:paraId="28A47ECF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Review notebooks.</w:t>
      </w:r>
    </w:p>
    <w:p w14:paraId="49A1A231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Assess reports.</w:t>
      </w:r>
    </w:p>
    <w:p w14:paraId="58D80738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Provide feedback.</w:t>
      </w:r>
    </w:p>
    <w:p w14:paraId="7299CBE1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Track practical readiness.</w:t>
      </w:r>
    </w:p>
    <w:p w14:paraId="112F5D18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The Virtual Laboratory strengthens classroom teaching.</w:t>
      </w:r>
    </w:p>
    <w:p w14:paraId="611319FD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213087DC">
          <v:rect id="_x0000_i1043" style="width:0;height:1.5pt" o:hralign="center" o:hrstd="t" o:hr="t" fillcolor="#a0a0a0" stroked="f"/>
        </w:pict>
      </w:r>
    </w:p>
    <w:p w14:paraId="34D8E88F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Claude Instructions</w:t>
      </w:r>
    </w:p>
    <w:p w14:paraId="005E9423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Whenever implementing laboratory features:</w:t>
      </w:r>
    </w:p>
    <w:p w14:paraId="4765C28E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3B">
        <w:rPr>
          <w:rFonts w:ascii="Times New Roman" w:eastAsia="Times New Roman" w:hAnsi="Times New Roman" w:cs="Times New Roman"/>
          <w:sz w:val="24"/>
          <w:szCs w:val="24"/>
        </w:rPr>
        <w:t>Prioritise</w:t>
      </w:r>
      <w:proofErr w:type="spellEnd"/>
      <w:r w:rsidRPr="0056703B">
        <w:rPr>
          <w:rFonts w:ascii="Times New Roman" w:eastAsia="Times New Roman" w:hAnsi="Times New Roman" w:cs="Times New Roman"/>
          <w:sz w:val="24"/>
          <w:szCs w:val="24"/>
        </w:rPr>
        <w:t xml:space="preserve"> educational authenticity over visual spectacle.</w:t>
      </w:r>
    </w:p>
    <w:p w14:paraId="25E59223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Every interaction should strengthen scientific reasoning.</w:t>
      </w:r>
    </w:p>
    <w:p w14:paraId="732414B0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Build reusable systems that can support multiple scientific disciplines.</w:t>
      </w:r>
    </w:p>
    <w:p w14:paraId="4A3AAB2F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5DD8D62A">
          <v:rect id="_x0000_i1044" style="width:0;height:1.5pt" o:hralign="center" o:hrstd="t" o:hr="t" fillcolor="#a0a0a0" stroked="f"/>
        </w:pict>
      </w:r>
    </w:p>
    <w:p w14:paraId="47C5FEAB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Non-Negotiable Rules</w:t>
      </w:r>
    </w:p>
    <w:p w14:paraId="11C7C2BC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Never replace experimentation with passive animations.</w:t>
      </w:r>
    </w:p>
    <w:p w14:paraId="37866D41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Never sacrifice scientific accuracy for convenience.</w:t>
      </w:r>
    </w:p>
    <w:p w14:paraId="3B1A30FA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Never separate practical work from conceptual understanding.</w:t>
      </w:r>
    </w:p>
    <w:p w14:paraId="76D5C2E7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Never build laboratories that cannot expand as new subjects and curricula are introduced.</w:t>
      </w:r>
    </w:p>
    <w:p w14:paraId="01A32131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629D01E4">
          <v:rect id="_x0000_i1045" style="width:0;height:1.5pt" o:hralign="center" o:hrstd="t" o:hr="t" fillcolor="#a0a0a0" stroked="f"/>
        </w:pict>
      </w:r>
    </w:p>
    <w:p w14:paraId="6A3CFF48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Final Vision</w:t>
      </w:r>
    </w:p>
    <w:p w14:paraId="411A6CFC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student living anywhere in the world should be able to perform high-quality scientific investigations using nothing more than </w:t>
      </w:r>
      <w:proofErr w:type="spellStart"/>
      <w:r w:rsidRPr="0056703B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5670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D3E035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Whether preparing for a practical examination, exploring curiosity, or reinforcing classroom learning, the Virtual Laboratory becomes a place where scientific understanding grows through experimentation.</w:t>
      </w:r>
    </w:p>
    <w:p w14:paraId="344D10DE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Learning science should never be limited by access to physical equipment.</w:t>
      </w:r>
    </w:p>
    <w:p w14:paraId="0B8CF6A8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3C5E729A">
          <v:rect id="_x0000_i1046" style="width:0;height:1.5pt" o:hralign="center" o:hrstd="t" o:hr="t" fillcolor="#a0a0a0" stroked="f"/>
        </w:pict>
      </w:r>
    </w:p>
    <w:p w14:paraId="39DF54FC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Long-Term Goal</w:t>
      </w:r>
    </w:p>
    <w:p w14:paraId="47CC2C1A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The Virtual Laboratory evolves into one of the world's most comprehensive digital science environments, supporting millions of learners with interactive, curriculum-aligned, AI-assisted experimentation.</w:t>
      </w:r>
    </w:p>
    <w:p w14:paraId="7EC4B224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 xml:space="preserve">It complements physical laboratories, broadens educational access, and nurtures a generation of students who understand science through investigation rather than </w:t>
      </w:r>
      <w:proofErr w:type="spellStart"/>
      <w:r w:rsidRPr="0056703B">
        <w:rPr>
          <w:rFonts w:ascii="Times New Roman" w:eastAsia="Times New Roman" w:hAnsi="Times New Roman" w:cs="Times New Roman"/>
          <w:sz w:val="24"/>
          <w:szCs w:val="24"/>
        </w:rPr>
        <w:t>memorisation</w:t>
      </w:r>
      <w:proofErr w:type="spellEnd"/>
      <w:r w:rsidRPr="005670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F300F8" w14:textId="77777777" w:rsidR="0056703B" w:rsidRPr="0056703B" w:rsidRDefault="0056703B" w:rsidP="0056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pict w14:anchorId="0E5F5192">
          <v:rect id="_x0000_i1047" style="width:0;height:1.5pt" o:hralign="center" o:hrstd="t" o:hr="t" fillcolor="#a0a0a0" stroked="f"/>
        </w:pict>
      </w:r>
    </w:p>
    <w:p w14:paraId="37790788" w14:textId="77777777" w:rsidR="0056703B" w:rsidRPr="0056703B" w:rsidRDefault="0056703B" w:rsidP="00567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Success Metrics</w:t>
      </w:r>
    </w:p>
    <w:p w14:paraId="3922B34A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The platform succeeds when:</w:t>
      </w:r>
    </w:p>
    <w:p w14:paraId="0344F148" w14:textId="77777777" w:rsidR="0056703B" w:rsidRPr="0056703B" w:rsidRDefault="0056703B" w:rsidP="00567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 xml:space="preserve">Students gain confidence in practical examinations. </w:t>
      </w:r>
    </w:p>
    <w:p w14:paraId="06E91101" w14:textId="77777777" w:rsidR="0056703B" w:rsidRPr="0056703B" w:rsidRDefault="0056703B" w:rsidP="00567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 xml:space="preserve">Scientific misconceptions decrease through experimentation. </w:t>
      </w:r>
    </w:p>
    <w:p w14:paraId="363E0F89" w14:textId="77777777" w:rsidR="0056703B" w:rsidRPr="0056703B" w:rsidRDefault="0056703B" w:rsidP="00567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 xml:space="preserve">Teachers confidently integrate virtual laboratories into lessons. </w:t>
      </w:r>
    </w:p>
    <w:p w14:paraId="05E6BFC6" w14:textId="77777777" w:rsidR="0056703B" w:rsidRPr="0056703B" w:rsidRDefault="0056703B" w:rsidP="00567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 xml:space="preserve">Schools with limited equipment can still deliver meaningful practical education. </w:t>
      </w:r>
    </w:p>
    <w:p w14:paraId="0057BE4A" w14:textId="77777777" w:rsidR="0056703B" w:rsidRPr="0056703B" w:rsidRDefault="0056703B" w:rsidP="00567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 xml:space="preserve">Learners develop stronger scientific reasoning and investigative skills. </w:t>
      </w:r>
    </w:p>
    <w:p w14:paraId="412BC891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The ultimate measure of success is not the number of simulations available.</w:t>
      </w:r>
    </w:p>
    <w:p w14:paraId="47BA388C" w14:textId="77777777" w:rsidR="0056703B" w:rsidRPr="0056703B" w:rsidRDefault="0056703B" w:rsidP="00567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03B">
        <w:rPr>
          <w:rFonts w:ascii="Times New Roman" w:eastAsia="Times New Roman" w:hAnsi="Times New Roman" w:cs="Times New Roman"/>
          <w:sz w:val="24"/>
          <w:szCs w:val="24"/>
        </w:rPr>
        <w:t>It is how effectively those simulations help students think and work like scientists.</w:t>
      </w:r>
    </w:p>
    <w:p w14:paraId="6984A0A5" w14:textId="77777777" w:rsidR="0056703B" w:rsidRDefault="0056703B"/>
    <w:sectPr w:rsidR="00567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625D6A"/>
    <w:multiLevelType w:val="multilevel"/>
    <w:tmpl w:val="CD36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13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03B"/>
    <w:rsid w:val="0056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EE69"/>
  <w15:chartTrackingRefBased/>
  <w15:docId w15:val="{09A6D5DA-FD6B-462A-995C-3A9D87519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70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0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67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70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7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1034</Words>
  <Characters>5899</Characters>
  <Application>Microsoft Office Word</Application>
  <DocSecurity>0</DocSecurity>
  <Lines>49</Lines>
  <Paragraphs>13</Paragraphs>
  <ScaleCrop>false</ScaleCrop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2026-07-29T12:15:00Z</dcterms:created>
  <dcterms:modified xsi:type="dcterms:W3CDTF">2026-07-29T12:15:00Z</dcterms:modified>
</cp:coreProperties>
</file>