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Job Market Analysis for Data Professionals in Germany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Ideas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Objective</w:t>
      </w:r>
    </w:p>
    <w:p w:rsidR="00000000" w:rsidDel="00000000" w:rsidP="00000000" w:rsidRDefault="00000000" w:rsidRPr="00000000" w14:paraId="00000006">
      <w:pPr>
        <w:ind w:firstLine="720"/>
        <w:rPr/>
      </w:pPr>
      <w:r w:rsidDel="00000000" w:rsidR="00000000" w:rsidRPr="00000000">
        <w:rPr>
          <w:rtl w:val="0"/>
        </w:rPr>
        <w:t xml:space="preserve">This project aims to perform a detailed analysis of the job market for Data Engineering and Data Scientist roles within Germany. By extracting data from leading job boards such as Glassdoor, Indeed, and LinkedIn, the project will identify key skills and qualifications demanded by employers, assess the appeal factors of these positions, and uncover any deterrents to their attractiveness.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Scope</w:t>
      </w:r>
    </w:p>
    <w:p w:rsidR="00000000" w:rsidDel="00000000" w:rsidP="00000000" w:rsidRDefault="00000000" w:rsidRPr="00000000" w14:paraId="00000009">
      <w:pPr>
        <w:ind w:firstLine="720"/>
        <w:rPr/>
      </w:pPr>
      <w:r w:rsidDel="00000000" w:rsidR="00000000" w:rsidRPr="00000000">
        <w:rPr>
          <w:rtl w:val="0"/>
        </w:rPr>
        <w:t xml:space="preserve">The focus will be on understanding the specific requirements for Data Engineers and Data Scientists, including educational backgrounds, technical skills, soft skills, and other qualifications. Additionally, the project seeks to evaluate what aspects of these jobs are most appealing to professionals in Germany and what aspects may detract from their appeal.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Implementation Plans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Data Collection</w:t>
      </w:r>
    </w:p>
    <w:p w:rsidR="00000000" w:rsidDel="00000000" w:rsidP="00000000" w:rsidRDefault="00000000" w:rsidRPr="00000000" w14:paraId="0000000E">
      <w:pPr>
        <w:rPr/>
      </w:pPr>
      <w:r w:rsidDel="00000000" w:rsidR="00000000" w:rsidRPr="00000000">
        <w:rPr>
          <w:rtl w:val="0"/>
        </w:rPr>
        <w:t xml:space="preserve">Tools: Python libraries (Beautiful Soup, Scrapy) for web scraping job postings.</w:t>
      </w:r>
    </w:p>
    <w:p w:rsidR="00000000" w:rsidDel="00000000" w:rsidP="00000000" w:rsidRDefault="00000000" w:rsidRPr="00000000" w14:paraId="0000000F">
      <w:pPr>
        <w:rPr/>
      </w:pPr>
      <w:r w:rsidDel="00000000" w:rsidR="00000000" w:rsidRPr="00000000">
        <w:rPr>
          <w:rtl w:val="0"/>
        </w:rPr>
        <w:t xml:space="preserve">Sources: Job postings from Glassdoor, Indeed, and LinkedIn specifically for the German market.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Data Analysis</w:t>
      </w:r>
    </w:p>
    <w:p w:rsidR="00000000" w:rsidDel="00000000" w:rsidP="00000000" w:rsidRDefault="00000000" w:rsidRPr="00000000" w14:paraId="00000012">
      <w:pPr>
        <w:rPr/>
      </w:pPr>
      <w:r w:rsidDel="00000000" w:rsidR="00000000" w:rsidRPr="00000000">
        <w:rPr>
          <w:rtl w:val="0"/>
        </w:rPr>
        <w:t xml:space="preserve">Techniques: NLP for extracting skills and qualifications; machine learning for classification.</w:t>
      </w:r>
    </w:p>
    <w:p w:rsidR="00000000" w:rsidDel="00000000" w:rsidP="00000000" w:rsidRDefault="00000000" w:rsidRPr="00000000" w14:paraId="00000013">
      <w:pPr>
        <w:rPr/>
      </w:pPr>
      <w:r w:rsidDel="00000000" w:rsidR="00000000" w:rsidRPr="00000000">
        <w:rPr>
          <w:rtl w:val="0"/>
        </w:rPr>
        <w:t xml:space="preserve">Tools: Python (Pandas for data manipulation, NLTK/spaCy for NLP, Scikit-learn for machine learning models).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Visualization</w:t>
      </w:r>
    </w:p>
    <w:p w:rsidR="00000000" w:rsidDel="00000000" w:rsidP="00000000" w:rsidRDefault="00000000" w:rsidRPr="00000000" w14:paraId="00000016">
      <w:pPr>
        <w:rPr/>
      </w:pPr>
      <w:r w:rsidDel="00000000" w:rsidR="00000000" w:rsidRPr="00000000">
        <w:rPr>
          <w:rtl w:val="0"/>
        </w:rPr>
        <w:t xml:space="preserve">Tools: Matplotlib and Seaborn for static visualizations; Plotly for interactive visuals.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Purpose of the Project</w:t>
      </w:r>
    </w:p>
    <w:p w:rsidR="00000000" w:rsidDel="00000000" w:rsidP="00000000" w:rsidRDefault="00000000" w:rsidRPr="00000000" w14:paraId="00000019">
      <w:pPr>
        <w:rPr/>
      </w:pPr>
      <w:r w:rsidDel="00000000" w:rsidR="00000000" w:rsidRPr="00000000">
        <w:rPr>
          <w:rtl w:val="0"/>
        </w:rPr>
        <w:t xml:space="preserve">This project was chosen to fill a gap in the understanding of the current job market for Data Engineers and Data Scientists in Germany. Given the pivotal role these professionals play in the digital economy, understanding the dynamics of their job market is crucial for educators, policymakers, and job seekers alike. This analysis is particularly relevant as it can inform curriculum development, policy formulation, and career development strategies.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Learning Outcomes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Technical Proficiency: Develop hands-on experience with data mining techniques, including web scraping, data cleaning, and the application of NLP and machine learning.</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Market Insight: Gain a comprehensive understanding of the job market for Data Engineers and Data Scientists in Germany, including in-demand skills and job appeal factors.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Analytical Skills: Enhance ability to conduct meaningful data analysis, draw insights from complex datasets, and present findings in a clear, impactful manner.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Critical Evaluation: Cultivate the ability to critically assess job market trends and their implications for various stakeholders, including job seekers, employers, and educators.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Job Market Analysis Project Proposal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Clarity and Coherence of the Proposal</w:t>
      </w:r>
    </w:p>
    <w:p w:rsidR="00000000" w:rsidDel="00000000" w:rsidP="00000000" w:rsidRDefault="00000000" w:rsidRPr="00000000" w14:paraId="00000050">
      <w:pPr>
        <w:rPr>
          <w:b w:val="1"/>
        </w:rPr>
      </w:pPr>
      <w:r w:rsidDel="00000000" w:rsidR="00000000" w:rsidRPr="00000000">
        <w:rPr>
          <w:b w:val="1"/>
          <w:rtl w:val="0"/>
        </w:rPr>
        <w:t xml:space="preserve">Project Objective</w:t>
      </w:r>
    </w:p>
    <w:p w:rsidR="00000000" w:rsidDel="00000000" w:rsidP="00000000" w:rsidRDefault="00000000" w:rsidRPr="00000000" w14:paraId="00000051">
      <w:pPr>
        <w:rPr/>
      </w:pPr>
      <w:r w:rsidDel="00000000" w:rsidR="00000000" w:rsidRPr="00000000">
        <w:rPr>
          <w:rtl w:val="0"/>
        </w:rPr>
        <w:t xml:space="preserve">The aim is to conduct a comprehensive analysis of the job market for Data Engineering and Data Scientist roles in Germany. By extracting and analyzing data from leading job boards such as Glassdoor, Indeed, and LinkedIn, this project will identify the skills and qualifications in demand, assess job appeal factors, and explore deterrents to their attractiveness in the German job market.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Implementation Approach</w:t>
      </w:r>
    </w:p>
    <w:p w:rsidR="00000000" w:rsidDel="00000000" w:rsidP="00000000" w:rsidRDefault="00000000" w:rsidRPr="00000000" w14:paraId="00000054">
      <w:pPr>
        <w:rPr/>
      </w:pPr>
      <w:r w:rsidDel="00000000" w:rsidR="00000000" w:rsidRPr="00000000">
        <w:rPr>
          <w:rtl w:val="0"/>
        </w:rPr>
        <w:t xml:space="preserve">The project will employ web scraping techniques to collect job postings, use NLP for extracting relevant information such as skills and qualifications, and apply machine learning for classification tasks. The choice of tools includes Python for scripting, with libraries like Beautiful Soup and Scrapy for scraping, Pandas for data manipulation, and NLTK/spaCy for NLP tasks. Visualization of the analyzed data will be done using Matplotlib, Seaborn, and Plotly.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Relevance and Feasibility of the Project Idea</w:t>
      </w:r>
    </w:p>
    <w:p w:rsidR="00000000" w:rsidDel="00000000" w:rsidP="00000000" w:rsidRDefault="00000000" w:rsidRPr="00000000" w14:paraId="00000057">
      <w:pPr>
        <w:rPr/>
      </w:pPr>
      <w:r w:rsidDel="00000000" w:rsidR="00000000" w:rsidRPr="00000000">
        <w:rPr>
          <w:rtl w:val="0"/>
        </w:rPr>
        <w:t xml:space="preserve">Relevance</w:t>
      </w:r>
    </w:p>
    <w:p w:rsidR="00000000" w:rsidDel="00000000" w:rsidP="00000000" w:rsidRDefault="00000000" w:rsidRPr="00000000" w14:paraId="00000058">
      <w:pPr>
        <w:rPr/>
      </w:pPr>
      <w:r w:rsidDel="00000000" w:rsidR="00000000" w:rsidRPr="00000000">
        <w:rPr>
          <w:rtl w:val="0"/>
        </w:rPr>
        <w:t xml:space="preserve">This project addresses a significant gap in the understanding of the job market specific to Data Engineers and Data Scientists in Germany. As these roles are pivotal in driving data-driven decision-making within organizations, insights from this analysis are vital for guiding educational, career, and policy-related decisions.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Feasibility</w:t>
      </w:r>
    </w:p>
    <w:p w:rsidR="00000000" w:rsidDel="00000000" w:rsidP="00000000" w:rsidRDefault="00000000" w:rsidRPr="00000000" w14:paraId="0000005B">
      <w:pPr>
        <w:rPr/>
      </w:pPr>
      <w:r w:rsidDel="00000000" w:rsidR="00000000" w:rsidRPr="00000000">
        <w:rPr>
          <w:rtl w:val="0"/>
        </w:rPr>
        <w:t xml:space="preserve">The project is feasible given the accessibility of job postings on the targeted platforms and the availability of advanced data mining and analysis tools. The proposed methodology is grounded in well-established data mining techniques, making the project both practical and achievable within the academic term.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Understanding of Data Mining Concepts and Techniques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proposal demonstrates a comprehensive understanding of data mining processes, from data collection to analysis. The planned use of web scraping for data collection, NLP for text analysis, and machine learning for classification, all illustrate a practical application of data mining concepts. Furthermore, the proposal shows an appreciation for the complexity of analyzing textual data and the importance of clean, well-processed data for accurate analysis.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Articulation of Learning Outcomes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project aims to deliver the following learning outcomes: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Technical Proficiency: Mastery of data mining techniques, including effective web scraping, data cleaning, and the application of NLP and machine learning algorithms for data analysis.</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Market Insights: A deep understanding of the German job market for Data Engineers and Data Scientists, highlighting in-demand skills, qualifications, and job market trends.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Analytical Capability: Enhanced skills in analyzing large datasets, extracting meaningful insights, and presenting those findings through clear and engaging visualizations.</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Critical Thinking: Advanced ability to critically evaluate job market trends, with an understanding of their implications for job seekers, employers, and policy-makers in the field of data science and engineering.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