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31EBB" w14:textId="77777777" w:rsidR="00F32AAF" w:rsidRDefault="00000000">
      <w:pPr>
        <w:spacing w:before="960" w:after="120"/>
        <w:jc w:val="center"/>
      </w:pPr>
      <w:r>
        <w:rPr>
          <w:b/>
          <w:color w:val="1F497D"/>
          <w:sz w:val="56"/>
        </w:rPr>
        <w:t>HVS Capture One</w:t>
      </w:r>
    </w:p>
    <w:p w14:paraId="034EB30B" w14:textId="77777777" w:rsidR="00F32AAF" w:rsidRDefault="00000000">
      <w:pPr>
        <w:spacing w:after="120"/>
        <w:jc w:val="center"/>
      </w:pPr>
      <w:r>
        <w:rPr>
          <w:color w:val="2E74B5"/>
          <w:sz w:val="36"/>
        </w:rPr>
        <w:t>MVP Architectural Plan</w:t>
      </w:r>
    </w:p>
    <w:p w14:paraId="7D376EEE" w14:textId="77777777" w:rsidR="00F32AAF" w:rsidRDefault="00000000" w:rsidP="008F5209">
      <w:pPr>
        <w:spacing w:before="80" w:after="0"/>
        <w:jc w:val="center"/>
      </w:pPr>
      <w:r>
        <w:t>Version 1.0  |  April 2026</w:t>
      </w:r>
    </w:p>
    <w:p w14:paraId="52A79AAC" w14:textId="77777777" w:rsidR="00F32AAF" w:rsidRDefault="00000000">
      <w:pPr>
        <w:pStyle w:val="Heading1"/>
      </w:pPr>
      <w:r>
        <w:rPr>
          <w:color w:val="1F497D"/>
          <w:sz w:val="32"/>
        </w:rPr>
        <w:t>1. Context</w:t>
      </w:r>
    </w:p>
    <w:p w14:paraId="02E58CC8" w14:textId="77777777" w:rsidR="00F32AAF" w:rsidRDefault="00000000">
      <w:r>
        <w:t>HVS Capture One is a Windows desktop application for a video archival studio. The business need is to take completed MP4 files and produce fully-authored output MP4s with embedded structured metadata (custom atoms, chapters, thumbnails) suitable for delivery to Digital Video Archive (DVA) systems. This plan covers the MVP (Version 1) scope: local authoring pipeline only — no cloud integration, no FTP, no batch processing.</w:t>
      </w:r>
    </w:p>
    <w:p w14:paraId="3B569565" w14:textId="77777777" w:rsidR="00F32AAF" w:rsidRDefault="00000000">
      <w:pPr>
        <w:pStyle w:val="Heading1"/>
      </w:pPr>
      <w:r>
        <w:rPr>
          <w:color w:val="1F497D"/>
          <w:sz w:val="32"/>
        </w:rPr>
        <w:t>2. Guiding Principles</w:t>
      </w:r>
    </w:p>
    <w:p w14:paraId="03AE1B24" w14:textId="77777777" w:rsidR="00F32AAF" w:rsidRDefault="00000000">
      <w:pPr>
        <w:pStyle w:val="ListBullet"/>
      </w:pPr>
      <w:r>
        <w:t>The original source file is sacred — never altered, never overwritten.</w:t>
      </w:r>
    </w:p>
    <w:p w14:paraId="4953D738" w14:textId="77777777" w:rsidR="00F32AAF" w:rsidRDefault="00000000">
      <w:pPr>
        <w:pStyle w:val="ListBullet"/>
      </w:pPr>
      <w:r>
        <w:t>All processing runs on a working copy only.</w:t>
      </w:r>
    </w:p>
    <w:p w14:paraId="30746074" w14:textId="77777777" w:rsidR="00F32AAF" w:rsidRDefault="00000000">
      <w:pPr>
        <w:pStyle w:val="ListBullet"/>
      </w:pPr>
      <w:r>
        <w:t>Business data and MP4 structure are kept separate (metadata model ≠ atom layer).</w:t>
      </w:r>
    </w:p>
    <w:p w14:paraId="7BA50533" w14:textId="77777777" w:rsidR="00F32AAF" w:rsidRDefault="00000000">
      <w:pPr>
        <w:pStyle w:val="ListBullet"/>
      </w:pPr>
      <w:r>
        <w:t>Build for expansion — batch, chapters, thumbnails, and FTP upload are v2+.</w:t>
      </w:r>
    </w:p>
    <w:p w14:paraId="04C5652D" w14:textId="77777777" w:rsidR="00F32AAF" w:rsidRDefault="00000000">
      <w:pPr>
        <w:pStyle w:val="Heading1"/>
      </w:pPr>
      <w:r>
        <w:rPr>
          <w:color w:val="1F497D"/>
          <w:sz w:val="32"/>
        </w:rPr>
        <w:t>3. System Architecture</w:t>
      </w:r>
    </w:p>
    <w:p w14:paraId="23C71557" w14:textId="77777777" w:rsidR="00F32AAF" w:rsidRDefault="00000000">
      <w:pPr>
        <w:pStyle w:val="Heading2"/>
      </w:pPr>
      <w:r>
        <w:rPr>
          <w:color w:val="2E74B5"/>
        </w:rPr>
        <w:t>3.1 Layer Model</w:t>
      </w:r>
    </w:p>
    <w:p w14:paraId="278A619B" w14:textId="77777777" w:rsidR="00F32AAF" w:rsidRDefault="00000000">
      <w:r>
        <w:t>The application is organized into four discrete layers:</w:t>
      </w:r>
    </w:p>
    <w:p w14:paraId="02CF373A" w14:textId="77777777" w:rsidR="00F32AAF" w:rsidRDefault="00000000">
      <w:pPr>
        <w:pStyle w:val="ListBullet"/>
      </w:pPr>
      <w:r>
        <w:rPr>
          <w:b/>
        </w:rPr>
        <w:t xml:space="preserve">UI Layer (WPF): </w:t>
      </w:r>
      <w:r>
        <w:t>New Project wizard, file import / drag-drop, metadata forms, progress &amp; status display.</w:t>
      </w:r>
    </w:p>
    <w:p w14:paraId="62865D39" w14:textId="77777777" w:rsidR="00F32AAF" w:rsidRDefault="00000000">
      <w:pPr>
        <w:pStyle w:val="ListBullet"/>
      </w:pPr>
      <w:r>
        <w:rPr>
          <w:b/>
        </w:rPr>
        <w:t xml:space="preserve">Application Layer: </w:t>
      </w:r>
      <w:r>
        <w:t>ProjectManager, WorkflowOrchestrator, FileNamingService, ValidationService.</w:t>
      </w:r>
    </w:p>
    <w:p w14:paraId="57B3338B" w14:textId="77777777" w:rsidR="00F32AAF" w:rsidRDefault="00000000">
      <w:pPr>
        <w:pStyle w:val="ListBullet"/>
      </w:pPr>
      <w:r>
        <w:rPr>
          <w:b/>
        </w:rPr>
        <w:t xml:space="preserve">Processing Layer: </w:t>
      </w:r>
      <w:r>
        <w:t>FFmpegWrapper (analyze, thumbnails), AtomicParsleyWrapper (atom injection), ChapterBuilder (v1.5+).</w:t>
      </w:r>
    </w:p>
    <w:p w14:paraId="10CD3231" w14:textId="77777777" w:rsidR="00F32AAF" w:rsidRDefault="00000000">
      <w:pPr>
        <w:pStyle w:val="ListBullet"/>
      </w:pPr>
      <w:r>
        <w:rPr>
          <w:b/>
        </w:rPr>
        <w:t xml:space="preserve">Domain Layer: </w:t>
      </w:r>
      <w:r>
        <w:t>UserProfile model, Project model, VideoAsset model, VideoMetadata model, AtomMapping definitions (Atom Canon v1).</w:t>
      </w:r>
    </w:p>
    <w:p w14:paraId="2B0B3B59" w14:textId="77777777" w:rsidR="00556A54" w:rsidRDefault="00000000">
      <w:r>
        <w:rPr>
          <w:b/>
        </w:rPr>
        <w:t>3.2 UI Style Guide</w:t>
      </w:r>
    </w:p>
    <w:p w14:paraId="68F08BFD" w14:textId="77777777" w:rsidR="00556A54" w:rsidRDefault="00000000">
      <w:r>
        <w:lastRenderedPageBreak/>
        <w:t>The HVS Capture One UI is styled to match the look and feel of the Home Video Studio brand as seen at homevideostudio.com. The WPF UI should reflect the following specifications.</w:t>
      </w:r>
    </w:p>
    <w:p w14:paraId="6F374DC3" w14:textId="77777777" w:rsidR="00556A54" w:rsidRDefault="00556A54"/>
    <w:p w14:paraId="37AF1E69" w14:textId="77777777" w:rsidR="00556A54" w:rsidRDefault="00000000">
      <w:r>
        <w:rPr>
          <w:b/>
        </w:rPr>
        <w:t>Color Palette</w:t>
      </w:r>
    </w:p>
    <w:p w14:paraId="542E83A0" w14:textId="77777777" w:rsidR="00556A54" w:rsidRDefault="00000000">
      <w:r>
        <w:t>Primary Accent (buttons, active states, progress bar): #19AFE6</w:t>
      </w:r>
    </w:p>
    <w:p w14:paraId="177C7708" w14:textId="77777777" w:rsidR="00556A54" w:rsidRDefault="00000000">
      <w:r>
        <w:t>Secondary Accent (hover states, section borders): #087DB0</w:t>
      </w:r>
    </w:p>
    <w:p w14:paraId="1CEF2295" w14:textId="77777777" w:rsidR="00556A54" w:rsidRDefault="00000000">
      <w:r>
        <w:t>Call-to-Action / Process button highlight: #FCEE21</w:t>
      </w:r>
    </w:p>
    <w:p w14:paraId="1D0E7C35" w14:textId="77777777" w:rsidR="00556A54" w:rsidRDefault="00000000">
      <w:r>
        <w:t>Error / Warning: #EF4223</w:t>
      </w:r>
    </w:p>
    <w:p w14:paraId="4FBFBB12" w14:textId="77777777" w:rsidR="00556A54" w:rsidRDefault="00000000">
      <w:r>
        <w:t>Success / Complete: #42AD49</w:t>
      </w:r>
    </w:p>
    <w:p w14:paraId="097875C3" w14:textId="77777777" w:rsidR="00556A54" w:rsidRDefault="00000000">
      <w:r>
        <w:t>Window / Panel Background: #FFFFFF</w:t>
      </w:r>
    </w:p>
    <w:p w14:paraId="6D4A739B" w14:textId="77777777" w:rsidR="00556A54" w:rsidRDefault="00000000">
      <w:r>
        <w:t>Body Text: #767676</w:t>
      </w:r>
    </w:p>
    <w:p w14:paraId="5C42033C" w14:textId="77777777" w:rsidR="00556A54" w:rsidRDefault="00000000">
      <w:r>
        <w:t>Headings and Labels: #242424</w:t>
      </w:r>
    </w:p>
    <w:p w14:paraId="6B82ED6F" w14:textId="77777777" w:rsidR="00556A54" w:rsidRDefault="00556A54"/>
    <w:p w14:paraId="18DBB6F5" w14:textId="77777777" w:rsidR="00556A54" w:rsidRDefault="00000000">
      <w:r>
        <w:rPr>
          <w:b/>
        </w:rPr>
        <w:t>Typography</w:t>
      </w:r>
    </w:p>
    <w:p w14:paraId="4006A3C1" w14:textId="77777777" w:rsidR="00556A54" w:rsidRDefault="00000000">
      <w:r>
        <w:t>Headings: Montserrat, Semi-Bold (600 weight)</w:t>
      </w:r>
    </w:p>
    <w:p w14:paraId="59C4F948" w14:textId="77777777" w:rsidR="00556A54" w:rsidRDefault="00000000">
      <w:r>
        <w:t>Body / Labels: Lato, Regular, 14-16px equivalent in WPF</w:t>
      </w:r>
    </w:p>
    <w:p w14:paraId="749C14A6" w14:textId="77777777" w:rsidR="00556A54" w:rsidRDefault="00000000">
      <w:r>
        <w:t>Strong visual hierarchy — large section titles, clear field labels, small helper text</w:t>
      </w:r>
    </w:p>
    <w:p w14:paraId="22D107D0" w14:textId="77777777" w:rsidR="00556A54" w:rsidRDefault="00556A54"/>
    <w:p w14:paraId="4825726E" w14:textId="77777777" w:rsidR="00556A54" w:rsidRDefault="00000000">
      <w:r>
        <w:rPr>
          <w:b/>
        </w:rPr>
        <w:t>Layout and Spacing</w:t>
      </w:r>
    </w:p>
    <w:p w14:paraId="5FA3C4D2" w14:textId="77777777" w:rsidR="00556A54" w:rsidRDefault="00000000">
      <w:r>
        <w:t>Generous padding: 30-60px equivalent between major sections</w:t>
      </w:r>
    </w:p>
    <w:p w14:paraId="28C2847B" w14:textId="77777777" w:rsidR="00556A54" w:rsidRDefault="00000000">
      <w:r>
        <w:t>Sharp corners on panels and containers (CornerRadius="0")</w:t>
      </w:r>
    </w:p>
    <w:p w14:paraId="49613481" w14:textId="77777777" w:rsidR="00556A54" w:rsidRDefault="00000000">
      <w:r>
        <w:t>Rounded corners on buttons and input fields (CornerRadius="6")</w:t>
      </w:r>
    </w:p>
    <w:p w14:paraId="31282031" w14:textId="77777777" w:rsidR="00556A54" w:rsidRDefault="00000000">
      <w:r>
        <w:t>Subtle drop shadow on card-style containers (Effect="DropShadow, Opacity=0.15")</w:t>
      </w:r>
    </w:p>
    <w:p w14:paraId="6B67BDC8" w14:textId="77777777" w:rsidR="00556A54" w:rsidRDefault="00000000">
      <w:r>
        <w:t>Max content width: 900px centered in the window</w:t>
      </w:r>
    </w:p>
    <w:p w14:paraId="05E89486" w14:textId="77777777" w:rsidR="00556A54" w:rsidRDefault="00556A54"/>
    <w:p w14:paraId="46969DB0" w14:textId="77777777" w:rsidR="00556A54" w:rsidRDefault="00000000">
      <w:r>
        <w:rPr>
          <w:b/>
        </w:rPr>
        <w:lastRenderedPageBreak/>
        <w:t>Workflow Color Coding</w:t>
      </w:r>
    </w:p>
    <w:p w14:paraId="1B2C4DF2" w14:textId="77777777" w:rsidR="00556A54" w:rsidRDefault="00000000">
      <w:r>
        <w:t>Each processing stage should use a distinct accent color for its section header, consistent with the HVS brand color-blocking style:</w:t>
      </w:r>
    </w:p>
    <w:p w14:paraId="0DB6EAB3" w14:textId="77777777" w:rsidR="00556A54" w:rsidRDefault="00000000">
      <w:r>
        <w:t>Project Setup: #19AFE6 (cyan-blue)</w:t>
      </w:r>
    </w:p>
    <w:p w14:paraId="3D5687D4" w14:textId="77777777" w:rsidR="00556A54" w:rsidRDefault="00000000">
      <w:r>
        <w:t>File Import: #42AD49 (green)</w:t>
      </w:r>
    </w:p>
    <w:p w14:paraId="3BA5AFB3" w14:textId="77777777" w:rsidR="00556A54" w:rsidRDefault="00000000">
      <w:r>
        <w:t>Metadata Entry: #087DB0 (teal)</w:t>
      </w:r>
    </w:p>
    <w:p w14:paraId="5E523E24" w14:textId="77777777" w:rsidR="00556A54" w:rsidRDefault="00000000">
      <w:r>
        <w:t>Processing: #FCEE21 (yellow) with #242424 text</w:t>
      </w:r>
    </w:p>
    <w:p w14:paraId="1426DC4C" w14:textId="77777777" w:rsidR="00556A54" w:rsidRDefault="00000000">
      <w:r>
        <w:t>Complete / Output: #42AD49 (green)</w:t>
      </w:r>
    </w:p>
    <w:p w14:paraId="31DE14B2" w14:textId="77777777" w:rsidR="00556A54" w:rsidRDefault="00000000">
      <w:r>
        <w:t>Error State: #EF4223 (burnt orange)</w:t>
      </w:r>
    </w:p>
    <w:p w14:paraId="2FCCB646" w14:textId="77777777" w:rsidR="00556A54" w:rsidRDefault="00556A54"/>
    <w:p w14:paraId="5B796B74" w14:textId="77777777" w:rsidR="00556A54" w:rsidRDefault="00000000">
      <w:r>
        <w:rPr>
          <w:b/>
        </w:rPr>
        <w:t>Branding</w:t>
      </w:r>
    </w:p>
    <w:p w14:paraId="5C1C1AAE" w14:textId="77777777" w:rsidR="00556A54" w:rsidRDefault="00000000">
      <w:r>
        <w:t>The HVS Capture One logo / Home Video Studio logo appears in the top-left of the main window.</w:t>
      </w:r>
    </w:p>
    <w:p w14:paraId="3D386160" w14:textId="77777777" w:rsidR="00556A54" w:rsidRDefault="00000000">
      <w:r>
        <w:t>App title "HVS Capture One" displayed in Montserrat Bold next to the logo.</w:t>
      </w:r>
    </w:p>
    <w:p w14:paraId="36FC6363" w14:textId="77777777" w:rsidR="00556A54" w:rsidRDefault="00556A54"/>
    <w:p w14:paraId="0B7D99B2" w14:textId="77777777" w:rsidR="00F32AAF" w:rsidRDefault="00000000">
      <w:pPr>
        <w:pStyle w:val="Heading1"/>
      </w:pPr>
      <w:r>
        <w:rPr>
          <w:color w:val="1F497D"/>
          <w:sz w:val="32"/>
        </w:rPr>
        <w:t>4. Technology Stack</w:t>
      </w:r>
    </w:p>
    <w:tbl>
      <w:tblPr>
        <w:tblStyle w:val="TableGrid"/>
        <w:tblW w:w="0" w:type="auto"/>
        <w:tblLook w:val="04A0" w:firstRow="1" w:lastRow="0" w:firstColumn="1" w:lastColumn="0" w:noHBand="0" w:noVBand="1"/>
      </w:tblPr>
      <w:tblGrid>
        <w:gridCol w:w="2880"/>
        <w:gridCol w:w="2880"/>
        <w:gridCol w:w="2880"/>
      </w:tblGrid>
      <w:tr w:rsidR="00F32AAF" w14:paraId="18D8E50C" w14:textId="77777777">
        <w:tc>
          <w:tcPr>
            <w:tcW w:w="2880" w:type="dxa"/>
            <w:shd w:val="clear" w:color="FFFFFF" w:fill="1F497D"/>
          </w:tcPr>
          <w:p w14:paraId="6C7DF523" w14:textId="77777777" w:rsidR="00F32AAF" w:rsidRDefault="00000000">
            <w:r>
              <w:rPr>
                <w:b/>
                <w:color w:val="FFFFFF"/>
                <w:sz w:val="20"/>
              </w:rPr>
              <w:t>Concern</w:t>
            </w:r>
          </w:p>
        </w:tc>
        <w:tc>
          <w:tcPr>
            <w:tcW w:w="2880" w:type="dxa"/>
            <w:shd w:val="clear" w:color="FFFFFF" w:fill="1F497D"/>
          </w:tcPr>
          <w:p w14:paraId="373237C0" w14:textId="77777777" w:rsidR="00F32AAF" w:rsidRDefault="00000000">
            <w:r>
              <w:rPr>
                <w:b/>
                <w:color w:val="FFFFFF"/>
                <w:sz w:val="20"/>
              </w:rPr>
              <w:t>Choice</w:t>
            </w:r>
          </w:p>
        </w:tc>
        <w:tc>
          <w:tcPr>
            <w:tcW w:w="2880" w:type="dxa"/>
            <w:shd w:val="clear" w:color="FFFFFF" w:fill="1F497D"/>
          </w:tcPr>
          <w:p w14:paraId="1C919A4B" w14:textId="77777777" w:rsidR="00F32AAF" w:rsidRDefault="00000000">
            <w:r>
              <w:rPr>
                <w:b/>
                <w:color w:val="FFFFFF"/>
                <w:sz w:val="20"/>
              </w:rPr>
              <w:t>Reason</w:t>
            </w:r>
          </w:p>
        </w:tc>
      </w:tr>
      <w:tr w:rsidR="00F32AAF" w14:paraId="05B7EB2D" w14:textId="77777777">
        <w:tc>
          <w:tcPr>
            <w:tcW w:w="2880" w:type="dxa"/>
          </w:tcPr>
          <w:p w14:paraId="53D7C0DE" w14:textId="77777777" w:rsidR="00F32AAF" w:rsidRDefault="00000000">
            <w:r>
              <w:rPr>
                <w:sz w:val="20"/>
              </w:rPr>
              <w:t>Platform</w:t>
            </w:r>
          </w:p>
        </w:tc>
        <w:tc>
          <w:tcPr>
            <w:tcW w:w="2880" w:type="dxa"/>
          </w:tcPr>
          <w:p w14:paraId="170EF7BE" w14:textId="77777777" w:rsidR="00F32AAF" w:rsidRDefault="00000000">
            <w:r>
              <w:rPr>
                <w:sz w:val="20"/>
              </w:rPr>
              <w:t>Windows Desktop</w:t>
            </w:r>
          </w:p>
        </w:tc>
        <w:tc>
          <w:tcPr>
            <w:tcW w:w="2880" w:type="dxa"/>
          </w:tcPr>
          <w:p w14:paraId="3442E780" w14:textId="77777777" w:rsidR="00F32AAF" w:rsidRDefault="00000000">
            <w:r>
              <w:rPr>
                <w:sz w:val="20"/>
              </w:rPr>
              <w:t>MVP requirement</w:t>
            </w:r>
          </w:p>
        </w:tc>
      </w:tr>
      <w:tr w:rsidR="00F32AAF" w14:paraId="3A4E4695" w14:textId="77777777">
        <w:tc>
          <w:tcPr>
            <w:tcW w:w="2880" w:type="dxa"/>
          </w:tcPr>
          <w:p w14:paraId="7BC5D05F" w14:textId="77777777" w:rsidR="00F32AAF" w:rsidRDefault="00000000">
            <w:r>
              <w:rPr>
                <w:sz w:val="20"/>
              </w:rPr>
              <w:t>Language</w:t>
            </w:r>
          </w:p>
        </w:tc>
        <w:tc>
          <w:tcPr>
            <w:tcW w:w="2880" w:type="dxa"/>
          </w:tcPr>
          <w:p w14:paraId="6ED7C119" w14:textId="77777777" w:rsidR="00F32AAF" w:rsidRDefault="00000000">
            <w:r>
              <w:rPr>
                <w:sz w:val="20"/>
              </w:rPr>
              <w:t>C# / .NET 8</w:t>
            </w:r>
          </w:p>
        </w:tc>
        <w:tc>
          <w:tcPr>
            <w:tcW w:w="2880" w:type="dxa"/>
          </w:tcPr>
          <w:p w14:paraId="6617CE32" w14:textId="77777777" w:rsidR="00F32AAF" w:rsidRDefault="00000000">
            <w:r>
              <w:rPr>
                <w:sz w:val="20"/>
              </w:rPr>
              <w:t>Modern, long-term support</w:t>
            </w:r>
          </w:p>
        </w:tc>
      </w:tr>
      <w:tr w:rsidR="00F32AAF" w14:paraId="055E358C" w14:textId="77777777">
        <w:tc>
          <w:tcPr>
            <w:tcW w:w="2880" w:type="dxa"/>
          </w:tcPr>
          <w:p w14:paraId="67F6839D" w14:textId="77777777" w:rsidR="00F32AAF" w:rsidRDefault="00000000">
            <w:r>
              <w:rPr>
                <w:sz w:val="20"/>
              </w:rPr>
              <w:t>UI Framework</w:t>
            </w:r>
          </w:p>
        </w:tc>
        <w:tc>
          <w:tcPr>
            <w:tcW w:w="2880" w:type="dxa"/>
          </w:tcPr>
          <w:p w14:paraId="772414CB" w14:textId="77777777" w:rsidR="00F32AAF" w:rsidRDefault="00000000">
            <w:r>
              <w:rPr>
                <w:sz w:val="20"/>
              </w:rPr>
              <w:t>WPF</w:t>
            </w:r>
          </w:p>
        </w:tc>
        <w:tc>
          <w:tcPr>
            <w:tcW w:w="2880" w:type="dxa"/>
          </w:tcPr>
          <w:p w14:paraId="3E3EAC21" w14:textId="77777777" w:rsidR="00F32AAF" w:rsidRDefault="00000000">
            <w:r>
              <w:rPr>
                <w:sz w:val="20"/>
              </w:rPr>
              <w:t>Richer than WinForms; MVVM-friendly</w:t>
            </w:r>
          </w:p>
        </w:tc>
      </w:tr>
      <w:tr w:rsidR="00F32AAF" w14:paraId="6465F8BD" w14:textId="77777777">
        <w:tc>
          <w:tcPr>
            <w:tcW w:w="2880" w:type="dxa"/>
          </w:tcPr>
          <w:p w14:paraId="0A39013F" w14:textId="77777777" w:rsidR="00F32AAF" w:rsidRDefault="00000000">
            <w:r>
              <w:rPr>
                <w:sz w:val="20"/>
              </w:rPr>
              <w:t>Video Analysis</w:t>
            </w:r>
          </w:p>
        </w:tc>
        <w:tc>
          <w:tcPr>
            <w:tcW w:w="2880" w:type="dxa"/>
          </w:tcPr>
          <w:p w14:paraId="47F18901" w14:textId="77777777" w:rsidR="00F32AAF" w:rsidRDefault="00000000">
            <w:r>
              <w:rPr>
                <w:sz w:val="20"/>
              </w:rPr>
              <w:t>FFprobe (part of FFmpeg)</w:t>
            </w:r>
          </w:p>
        </w:tc>
        <w:tc>
          <w:tcPr>
            <w:tcW w:w="2880" w:type="dxa"/>
          </w:tcPr>
          <w:p w14:paraId="1821D145" w14:textId="77777777" w:rsidR="00F32AAF" w:rsidRDefault="00000000">
            <w:r>
              <w:rPr>
                <w:sz w:val="20"/>
              </w:rPr>
              <w:t>Read duration, codec, resolution</w:t>
            </w:r>
          </w:p>
        </w:tc>
      </w:tr>
      <w:tr w:rsidR="00F32AAF" w14:paraId="4719CA15" w14:textId="77777777">
        <w:tc>
          <w:tcPr>
            <w:tcW w:w="2880" w:type="dxa"/>
          </w:tcPr>
          <w:p w14:paraId="37045F19" w14:textId="77777777" w:rsidR="00F32AAF" w:rsidRDefault="00000000">
            <w:r>
              <w:rPr>
                <w:sz w:val="20"/>
              </w:rPr>
              <w:t>Thumbnail Generation</w:t>
            </w:r>
          </w:p>
        </w:tc>
        <w:tc>
          <w:tcPr>
            <w:tcW w:w="2880" w:type="dxa"/>
          </w:tcPr>
          <w:p w14:paraId="3DC12643" w14:textId="77777777" w:rsidR="00F32AAF" w:rsidRDefault="00000000">
            <w:r>
              <w:rPr>
                <w:sz w:val="20"/>
              </w:rPr>
              <w:t>FFmpeg</w:t>
            </w:r>
          </w:p>
        </w:tc>
        <w:tc>
          <w:tcPr>
            <w:tcW w:w="2880" w:type="dxa"/>
          </w:tcPr>
          <w:p w14:paraId="35E5AC8F" w14:textId="77777777" w:rsidR="00F32AAF" w:rsidRDefault="00000000">
            <w:r>
              <w:rPr>
                <w:sz w:val="20"/>
              </w:rPr>
              <w:t>Reliable frame extraction</w:t>
            </w:r>
          </w:p>
        </w:tc>
      </w:tr>
      <w:tr w:rsidR="00F32AAF" w14:paraId="052A179D" w14:textId="77777777">
        <w:tc>
          <w:tcPr>
            <w:tcW w:w="2880" w:type="dxa"/>
          </w:tcPr>
          <w:p w14:paraId="436A6331" w14:textId="77777777" w:rsidR="00F32AAF" w:rsidRDefault="00000000">
            <w:r>
              <w:rPr>
                <w:sz w:val="20"/>
              </w:rPr>
              <w:t>Metadata / Atom Injection</w:t>
            </w:r>
          </w:p>
        </w:tc>
        <w:tc>
          <w:tcPr>
            <w:tcW w:w="2880" w:type="dxa"/>
          </w:tcPr>
          <w:p w14:paraId="636C274A" w14:textId="77777777" w:rsidR="00F32AAF" w:rsidRDefault="00000000">
            <w:r>
              <w:t>AtomicParsley (primary); MP4Box / Bento4 (fallback)</w:t>
            </w:r>
          </w:p>
        </w:tc>
        <w:tc>
          <w:tcPr>
            <w:tcW w:w="2880" w:type="dxa"/>
          </w:tcPr>
          <w:p w14:paraId="472C2F94" w14:textId="77777777" w:rsidR="00F32AAF" w:rsidRDefault="00000000">
            <w:r>
              <w:t>AtomicParsley first; MP4Box fallback if uuid atom writing requires it</w:t>
            </w:r>
          </w:p>
        </w:tc>
      </w:tr>
      <w:tr w:rsidR="00F32AAF" w14:paraId="6826BD7B" w14:textId="77777777">
        <w:tc>
          <w:tcPr>
            <w:tcW w:w="2880" w:type="dxa"/>
          </w:tcPr>
          <w:p w14:paraId="3AD88327" w14:textId="77777777" w:rsidR="00F32AAF" w:rsidRDefault="00000000">
            <w:r>
              <w:rPr>
                <w:sz w:val="20"/>
              </w:rPr>
              <w:t>Local Data Storage</w:t>
            </w:r>
          </w:p>
        </w:tc>
        <w:tc>
          <w:tcPr>
            <w:tcW w:w="2880" w:type="dxa"/>
          </w:tcPr>
          <w:p w14:paraId="1F2C53F3" w14:textId="77777777" w:rsidR="00F32AAF" w:rsidRDefault="00000000">
            <w:r>
              <w:rPr>
                <w:sz w:val="20"/>
              </w:rPr>
              <w:t>JSON files (per project)</w:t>
            </w:r>
          </w:p>
        </w:tc>
        <w:tc>
          <w:tcPr>
            <w:tcW w:w="2880" w:type="dxa"/>
          </w:tcPr>
          <w:p w14:paraId="029D5085" w14:textId="77777777" w:rsidR="00F32AAF" w:rsidRDefault="00000000">
            <w:r>
              <w:rPr>
                <w:sz w:val="20"/>
              </w:rPr>
              <w:t>Simple, no DB overhead for MVP</w:t>
            </w:r>
          </w:p>
        </w:tc>
      </w:tr>
      <w:tr w:rsidR="00F32AAF" w14:paraId="28C85C80" w14:textId="77777777">
        <w:tc>
          <w:tcPr>
            <w:tcW w:w="2880" w:type="dxa"/>
          </w:tcPr>
          <w:p w14:paraId="313FF63F" w14:textId="77777777" w:rsidR="00F32AAF" w:rsidRDefault="00000000">
            <w:r>
              <w:rPr>
                <w:sz w:val="20"/>
              </w:rPr>
              <w:t>Logging</w:t>
            </w:r>
          </w:p>
        </w:tc>
        <w:tc>
          <w:tcPr>
            <w:tcW w:w="2880" w:type="dxa"/>
          </w:tcPr>
          <w:p w14:paraId="7DD6A234" w14:textId="77777777" w:rsidR="00F32AAF" w:rsidRDefault="00000000">
            <w:r>
              <w:rPr>
                <w:sz w:val="20"/>
              </w:rPr>
              <w:t>Serilog (file sink)</w:t>
            </w:r>
          </w:p>
        </w:tc>
        <w:tc>
          <w:tcPr>
            <w:tcW w:w="2880" w:type="dxa"/>
          </w:tcPr>
          <w:p w14:paraId="2E19A47F" w14:textId="77777777" w:rsidR="00F32AAF" w:rsidRDefault="00000000">
            <w:r>
              <w:rPr>
                <w:sz w:val="20"/>
              </w:rPr>
              <w:t>Error logs for support</w:t>
            </w:r>
          </w:p>
        </w:tc>
      </w:tr>
    </w:tbl>
    <w:p w14:paraId="29917577" w14:textId="77777777" w:rsidR="00F32AAF" w:rsidRDefault="00F32AAF">
      <w:pPr>
        <w:spacing w:after="80"/>
      </w:pPr>
    </w:p>
    <w:p w14:paraId="4C541D56" w14:textId="77777777" w:rsidR="00F32AAF" w:rsidRDefault="00000000">
      <w:r>
        <w:t xml:space="preserve">FFmpeg and AtomicParsley are bundled as binaries inside the application installation folder. No separate installation is required by the end user. If AtomicParsley cannot write uuid-style </w:t>
      </w:r>
      <w:r>
        <w:lastRenderedPageBreak/>
        <w:t>custom atoms, MP4Box (Bento4/GPAC) will be used as a drop-in replacement for the atom injection step only.</w:t>
      </w:r>
    </w:p>
    <w:p w14:paraId="51F6548B" w14:textId="77777777" w:rsidR="00F32AAF" w:rsidRDefault="00000000">
      <w:pPr>
        <w:pStyle w:val="Heading1"/>
      </w:pPr>
      <w:r>
        <w:rPr>
          <w:color w:val="1F497D"/>
          <w:sz w:val="32"/>
        </w:rPr>
        <w:t>5. Core Data Models</w:t>
      </w:r>
    </w:p>
    <w:p w14:paraId="72162C57" w14:textId="77777777" w:rsidR="00F32AAF" w:rsidRDefault="00000000">
      <w:pPr>
        <w:pStyle w:val="Heading2"/>
      </w:pPr>
      <w:r>
        <w:rPr>
          <w:color w:val="2E74B5"/>
        </w:rPr>
        <w:t>UserProfile</w:t>
      </w:r>
    </w:p>
    <w:p w14:paraId="57AFE942" w14:textId="77777777" w:rsidR="00F32AAF" w:rsidRDefault="00000000">
      <w:r>
        <w:t>Stored once in %AppData%\HVSCaptureOne\user_profile.json after first launch.</w:t>
      </w:r>
    </w:p>
    <w:p w14:paraId="1294794C" w14:textId="77777777" w:rsidR="00F32AAF" w:rsidRDefault="00000000">
      <w:pPr>
        <w:pStyle w:val="ListBullet"/>
      </w:pPr>
      <w:r>
        <w:t>FirstName</w:t>
      </w:r>
    </w:p>
    <w:p w14:paraId="64FE16CC" w14:textId="77777777" w:rsidR="00F32AAF" w:rsidRDefault="00000000">
      <w:pPr>
        <w:pStyle w:val="ListBullet"/>
      </w:pPr>
      <w:r>
        <w:t>LastName</w:t>
      </w:r>
    </w:p>
    <w:p w14:paraId="02BD872D" w14:textId="77777777" w:rsidR="00F32AAF" w:rsidRDefault="00000000">
      <w:pPr>
        <w:pStyle w:val="ListBullet"/>
      </w:pPr>
      <w:r>
        <w:t>CompanyName</w:t>
      </w:r>
    </w:p>
    <w:p w14:paraId="3BF76E83" w14:textId="77777777" w:rsidR="00F32AAF" w:rsidRDefault="00000000">
      <w:pPr>
        <w:pStyle w:val="ListBullet"/>
      </w:pPr>
      <w:r>
        <w:t>Address</w:t>
      </w:r>
    </w:p>
    <w:p w14:paraId="1E577508" w14:textId="77777777" w:rsidR="00F32AAF" w:rsidRDefault="00000000">
      <w:pPr>
        <w:pStyle w:val="ListBullet"/>
      </w:pPr>
      <w:r>
        <w:t>Phone</w:t>
      </w:r>
    </w:p>
    <w:p w14:paraId="1C316B6E" w14:textId="77777777" w:rsidR="00F32AAF" w:rsidRDefault="00000000">
      <w:pPr>
        <w:pStyle w:val="ListBullet"/>
      </w:pPr>
      <w:r>
        <w:t>Email</w:t>
      </w:r>
    </w:p>
    <w:p w14:paraId="2EF3254B" w14:textId="77777777" w:rsidR="00556A54" w:rsidRDefault="00000000">
      <w:r>
        <w:t>HVSLocationNumber (fixed constant — studio franchise ID, e.g. "55")</w:t>
      </w:r>
    </w:p>
    <w:p w14:paraId="40EA68EA" w14:textId="77777777" w:rsidR="00F32AAF" w:rsidRDefault="00000000">
      <w:pPr>
        <w:pStyle w:val="Heading2"/>
      </w:pPr>
      <w:r>
        <w:rPr>
          <w:color w:val="2E74B5"/>
        </w:rPr>
        <w:t>Project</w:t>
      </w:r>
    </w:p>
    <w:p w14:paraId="7BC7BB76" w14:textId="77777777" w:rsidR="00F32AAF" w:rsidRDefault="00000000">
      <w:pPr>
        <w:pStyle w:val="ListBullet"/>
      </w:pPr>
      <w:r>
        <w:t>ProjectId</w:t>
      </w:r>
    </w:p>
    <w:p w14:paraId="386F91A2" w14:textId="77777777" w:rsidR="00F32AAF" w:rsidRDefault="00000000">
      <w:pPr>
        <w:pStyle w:val="ListBullet"/>
      </w:pPr>
      <w:r>
        <w:t>ProjectName</w:t>
      </w:r>
    </w:p>
    <w:p w14:paraId="2B32BFC1" w14:textId="77777777" w:rsidR="00F32AAF" w:rsidRDefault="00000000">
      <w:pPr>
        <w:pStyle w:val="ListBullet"/>
      </w:pPr>
      <w:r>
        <w:t>ClientName</w:t>
      </w:r>
    </w:p>
    <w:p w14:paraId="54F32907" w14:textId="77777777" w:rsidR="00F32AAF" w:rsidRDefault="00000000">
      <w:pPr>
        <w:pStyle w:val="ListBullet"/>
      </w:pPr>
      <w:r>
        <w:t>ClientEmail</w:t>
      </w:r>
    </w:p>
    <w:p w14:paraId="0F79CA30" w14:textId="77777777" w:rsidR="00F32AAF" w:rsidRDefault="00000000">
      <w:pPr>
        <w:pStyle w:val="ListBullet"/>
      </w:pPr>
      <w:r>
        <w:t>CreatedDate</w:t>
      </w:r>
    </w:p>
    <w:p w14:paraId="4E4E4258" w14:textId="77777777" w:rsidR="00F32AAF" w:rsidRDefault="00000000">
      <w:pPr>
        <w:pStyle w:val="ListBullet"/>
      </w:pPr>
      <w:r>
        <w:t>OutputFolder</w:t>
      </w:r>
    </w:p>
    <w:p w14:paraId="2B53F892" w14:textId="77777777" w:rsidR="00F32AAF" w:rsidRDefault="00000000">
      <w:pPr>
        <w:pStyle w:val="ListBullet"/>
      </w:pPr>
      <w:r>
        <w:t>Assets[]</w:t>
      </w:r>
    </w:p>
    <w:p w14:paraId="4F73C145" w14:textId="77777777" w:rsidR="00F32AAF" w:rsidRDefault="00000000">
      <w:pPr>
        <w:pStyle w:val="Heading2"/>
      </w:pPr>
      <w:r>
        <w:rPr>
          <w:color w:val="2E74B5"/>
        </w:rPr>
        <w:t>VideoAsset</w:t>
      </w:r>
    </w:p>
    <w:p w14:paraId="26CA51CE" w14:textId="77777777" w:rsidR="00F32AAF" w:rsidRDefault="00000000">
      <w:pPr>
        <w:pStyle w:val="ListBullet"/>
      </w:pPr>
      <w:r>
        <w:t>AssetId</w:t>
      </w:r>
    </w:p>
    <w:p w14:paraId="3AB1083B" w14:textId="77777777" w:rsidR="00F32AAF" w:rsidRDefault="00000000">
      <w:pPr>
        <w:pStyle w:val="ListBullet"/>
      </w:pPr>
      <w:r>
        <w:t>OriginalFilePath (read-only)</w:t>
      </w:r>
    </w:p>
    <w:p w14:paraId="34958258" w14:textId="77777777" w:rsidR="00F32AAF" w:rsidRDefault="00000000">
      <w:pPr>
        <w:pStyle w:val="ListBullet"/>
      </w:pPr>
      <w:r>
        <w:t>WorkingCopyPath</w:t>
      </w:r>
    </w:p>
    <w:p w14:paraId="66B64BAC" w14:textId="77777777" w:rsidR="00F32AAF" w:rsidRDefault="00000000">
      <w:pPr>
        <w:pStyle w:val="ListBullet"/>
      </w:pPr>
      <w:r>
        <w:t>OutputFilePath</w:t>
      </w:r>
    </w:p>
    <w:p w14:paraId="7A82004A" w14:textId="77777777" w:rsidR="00F32AAF" w:rsidRDefault="00000000">
      <w:pPr>
        <w:pStyle w:val="ListBullet"/>
      </w:pPr>
      <w:r>
        <w:t>SequenceNumber</w:t>
      </w:r>
    </w:p>
    <w:p w14:paraId="68520BEB" w14:textId="77777777" w:rsidR="00F32AAF" w:rsidRDefault="00000000">
      <w:pPr>
        <w:pStyle w:val="ListBullet"/>
      </w:pPr>
      <w:r>
        <w:t>FileNameOverride</w:t>
      </w:r>
    </w:p>
    <w:p w14:paraId="2EA02C16" w14:textId="77777777" w:rsidR="00F32AAF" w:rsidRDefault="00000000">
      <w:pPr>
        <w:pStyle w:val="ListBullet"/>
      </w:pPr>
      <w:r>
        <w:t>Metadata: VideoMetadata</w:t>
      </w:r>
    </w:p>
    <w:p w14:paraId="51C8092E" w14:textId="77777777" w:rsidR="00F32AAF" w:rsidRDefault="00000000">
      <w:pPr>
        <w:pStyle w:val="ListBullet"/>
      </w:pPr>
      <w:r>
        <w:t>Status: Pending | Analyzing | Processing | Complete | Failed</w:t>
      </w:r>
    </w:p>
    <w:p w14:paraId="0215049A" w14:textId="77777777" w:rsidR="00F32AAF" w:rsidRDefault="00000000">
      <w:pPr>
        <w:pStyle w:val="Heading2"/>
      </w:pPr>
      <w:r>
        <w:rPr>
          <w:color w:val="2E74B5"/>
        </w:rPr>
        <w:t>VideoMetadata (Business Layer)</w:t>
      </w:r>
    </w:p>
    <w:p w14:paraId="7B5E4815" w14:textId="77777777" w:rsidR="00F32AAF" w:rsidRDefault="00000000">
      <w:r>
        <w:t>This model holds the human-readable business fields. It is NOT the atom layer.</w:t>
      </w:r>
    </w:p>
    <w:p w14:paraId="6B003A0D" w14:textId="77777777" w:rsidR="00F32AAF" w:rsidRDefault="00000000">
      <w:pPr>
        <w:pStyle w:val="ListBullet"/>
      </w:pPr>
      <w:r>
        <w:t>MainTitle</w:t>
      </w:r>
    </w:p>
    <w:p w14:paraId="02BFEF33" w14:textId="77777777" w:rsidR="00F32AAF" w:rsidRDefault="00000000">
      <w:pPr>
        <w:pStyle w:val="ListBullet"/>
      </w:pPr>
      <w:r>
        <w:lastRenderedPageBreak/>
        <w:t>SubTitle</w:t>
      </w:r>
    </w:p>
    <w:p w14:paraId="18482F5A" w14:textId="77777777" w:rsidR="00F32AAF" w:rsidRDefault="00000000">
      <w:pPr>
        <w:pStyle w:val="ListBullet"/>
      </w:pPr>
      <w:r>
        <w:t>Description</w:t>
      </w:r>
    </w:p>
    <w:p w14:paraId="244D4F8A" w14:textId="77777777" w:rsidR="00F32AAF" w:rsidRDefault="00000000">
      <w:pPr>
        <w:pStyle w:val="ListBullet"/>
      </w:pPr>
      <w:r>
        <w:t>OriginalTapeId</w:t>
      </w:r>
    </w:p>
    <w:p w14:paraId="44F12252" w14:textId="77777777" w:rsidR="00F32AAF" w:rsidRDefault="00000000">
      <w:pPr>
        <w:pStyle w:val="ListBullet"/>
      </w:pPr>
      <w:r>
        <w:t>Notes (internal only — not embedded)</w:t>
      </w:r>
    </w:p>
    <w:p w14:paraId="71BE7EAD" w14:textId="77777777" w:rsidR="00F32AAF" w:rsidRDefault="00000000">
      <w:pPr>
        <w:pStyle w:val="ListBullet"/>
      </w:pPr>
      <w:r>
        <w:t>DetectedDuration</w:t>
      </w:r>
    </w:p>
    <w:p w14:paraId="340E995A" w14:textId="77777777" w:rsidR="00F32AAF" w:rsidRDefault="00000000">
      <w:pPr>
        <w:pStyle w:val="ListBullet"/>
      </w:pPr>
      <w:r>
        <w:t>DetectedResolution</w:t>
      </w:r>
    </w:p>
    <w:p w14:paraId="2F1DD7C1" w14:textId="77777777" w:rsidR="00F32AAF" w:rsidRDefault="00000000">
      <w:pPr>
        <w:pStyle w:val="ListBullet"/>
      </w:pPr>
      <w:r>
        <w:t>DetectedCodec</w:t>
      </w:r>
    </w:p>
    <w:p w14:paraId="26EADA96" w14:textId="77777777" w:rsidR="00F32AAF" w:rsidRDefault="00000000">
      <w:pPr>
        <w:pStyle w:val="ListBullet"/>
      </w:pPr>
      <w:r>
        <w:t>ClientName</w:t>
      </w:r>
    </w:p>
    <w:p w14:paraId="1AD06D4F" w14:textId="77777777" w:rsidR="00F32AAF" w:rsidRDefault="00000000">
      <w:pPr>
        <w:pStyle w:val="ListBullet"/>
      </w:pPr>
      <w:r>
        <w:t>ClientEmail</w:t>
      </w:r>
    </w:p>
    <w:p w14:paraId="48FE27BF" w14:textId="77777777" w:rsidR="00F32AAF" w:rsidRDefault="00000000">
      <w:pPr>
        <w:pStyle w:val="ListBullet"/>
      </w:pPr>
      <w:r>
        <w:t>Chapters[] (v1.5+)</w:t>
      </w:r>
    </w:p>
    <w:p w14:paraId="59479F21" w14:textId="77777777" w:rsidR="00F32AAF" w:rsidRDefault="00000000">
      <w:pPr>
        <w:pStyle w:val="Heading1"/>
      </w:pPr>
      <w:r>
        <w:rPr>
          <w:color w:val="1F497D"/>
          <w:sz w:val="32"/>
        </w:rPr>
        <w:t>6. Atom Canon v1</w:t>
      </w:r>
    </w:p>
    <w:p w14:paraId="2BB09F8A" w14:textId="77777777" w:rsidR="00F32AAF" w:rsidRDefault="00000000">
      <w:r>
        <w:t>Atom Canon v1 is the contract between the business metadata model and the MP4 atom layer. This table must be locked and signed off by stakeholders before development begins.</w:t>
      </w:r>
    </w:p>
    <w:tbl>
      <w:tblPr>
        <w:tblStyle w:val="TableGrid"/>
        <w:tblW w:w="0" w:type="auto"/>
        <w:tblLook w:val="04A0" w:firstRow="1" w:lastRow="0" w:firstColumn="1" w:lastColumn="0" w:noHBand="0" w:noVBand="1"/>
      </w:tblPr>
      <w:tblGrid>
        <w:gridCol w:w="1626"/>
        <w:gridCol w:w="1684"/>
        <w:gridCol w:w="1707"/>
        <w:gridCol w:w="1656"/>
        <w:gridCol w:w="2183"/>
      </w:tblGrid>
      <w:tr w:rsidR="00F32AAF" w14:paraId="3F549D65" w14:textId="77777777" w:rsidTr="008F5209">
        <w:tc>
          <w:tcPr>
            <w:tcW w:w="1705" w:type="dxa"/>
            <w:shd w:val="clear" w:color="FFFFFF" w:fill="1F497D"/>
          </w:tcPr>
          <w:p w14:paraId="31E52FD9" w14:textId="77777777" w:rsidR="00F32AAF" w:rsidRDefault="00000000">
            <w:r>
              <w:rPr>
                <w:b/>
              </w:rPr>
              <w:t>Atom</w:t>
            </w:r>
          </w:p>
        </w:tc>
        <w:tc>
          <w:tcPr>
            <w:tcW w:w="1718" w:type="dxa"/>
            <w:shd w:val="clear" w:color="FFFFFF" w:fill="1F497D"/>
          </w:tcPr>
          <w:p w14:paraId="406972F2" w14:textId="77777777" w:rsidR="00F32AAF" w:rsidRDefault="00000000">
            <w:r>
              <w:rPr>
                <w:b/>
              </w:rPr>
              <w:t>Business Field</w:t>
            </w:r>
          </w:p>
        </w:tc>
        <w:tc>
          <w:tcPr>
            <w:tcW w:w="1718" w:type="dxa"/>
            <w:shd w:val="clear" w:color="FFFFFF" w:fill="1F497D"/>
          </w:tcPr>
          <w:p w14:paraId="286B82F6" w14:textId="77777777" w:rsidR="00F32AAF" w:rsidRDefault="00000000">
            <w:r>
              <w:rPr>
                <w:b/>
              </w:rPr>
              <w:t>Type</w:t>
            </w:r>
          </w:p>
        </w:tc>
        <w:tc>
          <w:tcPr>
            <w:tcW w:w="1711" w:type="dxa"/>
            <w:shd w:val="clear" w:color="FFFFFF" w:fill="1F497D"/>
          </w:tcPr>
          <w:p w14:paraId="3F8BD110" w14:textId="77777777" w:rsidR="00F32AAF" w:rsidRDefault="00000000">
            <w:r>
              <w:rPr>
                <w:b/>
              </w:rPr>
              <w:t>Required</w:t>
            </w:r>
          </w:p>
        </w:tc>
        <w:tc>
          <w:tcPr>
            <w:tcW w:w="2004" w:type="dxa"/>
            <w:shd w:val="clear" w:color="FFFFFF" w:fill="1F497D"/>
          </w:tcPr>
          <w:p w14:paraId="71E02767" w14:textId="77777777" w:rsidR="00F32AAF" w:rsidRDefault="00000000">
            <w:r>
              <w:rPr>
                <w:b/>
              </w:rPr>
              <w:t>Example Value</w:t>
            </w:r>
          </w:p>
        </w:tc>
      </w:tr>
      <w:tr w:rsidR="00F32AAF" w14:paraId="59988161" w14:textId="77777777" w:rsidTr="008F5209">
        <w:tc>
          <w:tcPr>
            <w:tcW w:w="1705" w:type="dxa"/>
          </w:tcPr>
          <w:p w14:paraId="2C26F2A6" w14:textId="77777777" w:rsidR="00F32AAF" w:rsidRDefault="00000000">
            <w:r>
              <w:t>ttl1</w:t>
            </w:r>
          </w:p>
        </w:tc>
        <w:tc>
          <w:tcPr>
            <w:tcW w:w="1718" w:type="dxa"/>
          </w:tcPr>
          <w:p w14:paraId="6D37A4AA" w14:textId="77777777" w:rsidR="00F32AAF" w:rsidRDefault="00000000">
            <w:r>
              <w:t>MainTitle</w:t>
            </w:r>
          </w:p>
        </w:tc>
        <w:tc>
          <w:tcPr>
            <w:tcW w:w="1718" w:type="dxa"/>
          </w:tcPr>
          <w:p w14:paraId="0AB51036" w14:textId="77777777" w:rsidR="00F32AAF" w:rsidRDefault="00000000">
            <w:r>
              <w:t>string</w:t>
            </w:r>
          </w:p>
        </w:tc>
        <w:tc>
          <w:tcPr>
            <w:tcW w:w="1711" w:type="dxa"/>
          </w:tcPr>
          <w:p w14:paraId="5F3BA43C" w14:textId="77777777" w:rsidR="00F32AAF" w:rsidRDefault="00000000">
            <w:r>
              <w:t>Yes</w:t>
            </w:r>
          </w:p>
        </w:tc>
        <w:tc>
          <w:tcPr>
            <w:tcW w:w="2004" w:type="dxa"/>
          </w:tcPr>
          <w:p w14:paraId="0E18699E" w14:textId="77777777" w:rsidR="00F32AAF" w:rsidRDefault="00000000">
            <w:r>
              <w:t>Hanley Family Christmas</w:t>
            </w:r>
          </w:p>
        </w:tc>
      </w:tr>
      <w:tr w:rsidR="00F32AAF" w14:paraId="0D0111DB" w14:textId="77777777" w:rsidTr="008F5209">
        <w:tc>
          <w:tcPr>
            <w:tcW w:w="1705" w:type="dxa"/>
          </w:tcPr>
          <w:p w14:paraId="4AA83BCE" w14:textId="77777777" w:rsidR="00F32AAF" w:rsidRDefault="00000000">
            <w:r>
              <w:t>dvat</w:t>
            </w:r>
          </w:p>
        </w:tc>
        <w:tc>
          <w:tcPr>
            <w:tcW w:w="1718" w:type="dxa"/>
          </w:tcPr>
          <w:p w14:paraId="330B384F" w14:textId="77777777" w:rsidR="00F32AAF" w:rsidRDefault="00000000">
            <w:r>
              <w:t>MainTitle (DVA copy — always same as ttl1)</w:t>
            </w:r>
          </w:p>
        </w:tc>
        <w:tc>
          <w:tcPr>
            <w:tcW w:w="1718" w:type="dxa"/>
          </w:tcPr>
          <w:p w14:paraId="507C0CCF" w14:textId="77777777" w:rsidR="00F32AAF" w:rsidRDefault="00000000">
            <w:r>
              <w:t>string</w:t>
            </w:r>
          </w:p>
        </w:tc>
        <w:tc>
          <w:tcPr>
            <w:tcW w:w="1711" w:type="dxa"/>
          </w:tcPr>
          <w:p w14:paraId="4204406F" w14:textId="77777777" w:rsidR="00F32AAF" w:rsidRDefault="00000000">
            <w:r>
              <w:t>Yes</w:t>
            </w:r>
          </w:p>
        </w:tc>
        <w:tc>
          <w:tcPr>
            <w:tcW w:w="2004" w:type="dxa"/>
          </w:tcPr>
          <w:p w14:paraId="3828B6FE" w14:textId="77777777" w:rsidR="00F32AAF" w:rsidRDefault="00000000">
            <w:r>
              <w:t>Hanley Family Christmas</w:t>
            </w:r>
          </w:p>
        </w:tc>
      </w:tr>
      <w:tr w:rsidR="00F32AAF" w14:paraId="0CB1B141" w14:textId="77777777" w:rsidTr="008F5209">
        <w:tc>
          <w:tcPr>
            <w:tcW w:w="1705" w:type="dxa"/>
          </w:tcPr>
          <w:p w14:paraId="7D16C164" w14:textId="77777777" w:rsidR="00F32AAF" w:rsidRDefault="00000000">
            <w:r>
              <w:t>ttls</w:t>
            </w:r>
          </w:p>
        </w:tc>
        <w:tc>
          <w:tcPr>
            <w:tcW w:w="1718" w:type="dxa"/>
          </w:tcPr>
          <w:p w14:paraId="6D061A6D" w14:textId="77777777" w:rsidR="00F32AAF" w:rsidRDefault="00000000">
            <w:r>
              <w:t>SubTitle</w:t>
            </w:r>
          </w:p>
        </w:tc>
        <w:tc>
          <w:tcPr>
            <w:tcW w:w="1718" w:type="dxa"/>
          </w:tcPr>
          <w:p w14:paraId="1E30C69A" w14:textId="77777777" w:rsidR="00F32AAF" w:rsidRDefault="00000000">
            <w:r>
              <w:t>string</w:t>
            </w:r>
          </w:p>
        </w:tc>
        <w:tc>
          <w:tcPr>
            <w:tcW w:w="1711" w:type="dxa"/>
          </w:tcPr>
          <w:p w14:paraId="503FD74A" w14:textId="77777777" w:rsidR="00F32AAF" w:rsidRDefault="00000000">
            <w:r>
              <w:t>Yes</w:t>
            </w:r>
          </w:p>
        </w:tc>
        <w:tc>
          <w:tcPr>
            <w:tcW w:w="2004" w:type="dxa"/>
          </w:tcPr>
          <w:p w14:paraId="3C330774" w14:textId="77777777" w:rsidR="00F32AAF" w:rsidRDefault="00000000">
            <w:r>
              <w:t>1994 at the Fitzgerald House</w:t>
            </w:r>
          </w:p>
        </w:tc>
      </w:tr>
      <w:tr w:rsidR="00F32AAF" w14:paraId="2E4D9936" w14:textId="77777777" w:rsidTr="008F5209">
        <w:tc>
          <w:tcPr>
            <w:tcW w:w="1705" w:type="dxa"/>
          </w:tcPr>
          <w:p w14:paraId="17E9C25D" w14:textId="77777777" w:rsidR="00F32AAF" w:rsidRDefault="00000000">
            <w:r>
              <w:t>ttld</w:t>
            </w:r>
          </w:p>
        </w:tc>
        <w:tc>
          <w:tcPr>
            <w:tcW w:w="1718" w:type="dxa"/>
          </w:tcPr>
          <w:p w14:paraId="7DD222A7" w14:textId="77777777" w:rsidR="00F32AAF" w:rsidRDefault="00000000">
            <w:r>
              <w:t>Description</w:t>
            </w:r>
          </w:p>
        </w:tc>
        <w:tc>
          <w:tcPr>
            <w:tcW w:w="1718" w:type="dxa"/>
          </w:tcPr>
          <w:p w14:paraId="01885BB4" w14:textId="77777777" w:rsidR="00F32AAF" w:rsidRDefault="00000000">
            <w:r>
              <w:t>string</w:t>
            </w:r>
          </w:p>
        </w:tc>
        <w:tc>
          <w:tcPr>
            <w:tcW w:w="1711" w:type="dxa"/>
          </w:tcPr>
          <w:p w14:paraId="6732C5C1" w14:textId="77777777" w:rsidR="00F32AAF" w:rsidRDefault="00000000">
            <w:r>
              <w:t>Yes</w:t>
            </w:r>
          </w:p>
        </w:tc>
        <w:tc>
          <w:tcPr>
            <w:tcW w:w="2004" w:type="dxa"/>
          </w:tcPr>
          <w:p w14:paraId="21D97441" w14:textId="77777777" w:rsidR="00F32AAF" w:rsidRDefault="00000000">
            <w:r>
              <w:t>Mom and Dad celebrating...</w:t>
            </w:r>
          </w:p>
        </w:tc>
      </w:tr>
      <w:tr w:rsidR="00F32AAF" w14:paraId="74F18FFC" w14:textId="77777777" w:rsidTr="008F5209">
        <w:tc>
          <w:tcPr>
            <w:tcW w:w="1705" w:type="dxa"/>
          </w:tcPr>
          <w:p w14:paraId="71FB7DE9" w14:textId="77777777" w:rsidR="00F32AAF" w:rsidRDefault="00000000">
            <w:r>
              <w:t>plen</w:t>
            </w:r>
          </w:p>
        </w:tc>
        <w:tc>
          <w:tcPr>
            <w:tcW w:w="1718" w:type="dxa"/>
          </w:tcPr>
          <w:p w14:paraId="581A56EB" w14:textId="77777777" w:rsidR="00F32AAF" w:rsidRDefault="00000000">
            <w:r>
              <w:t>Program Length</w:t>
            </w:r>
          </w:p>
        </w:tc>
        <w:tc>
          <w:tcPr>
            <w:tcW w:w="1718" w:type="dxa"/>
          </w:tcPr>
          <w:p w14:paraId="05855835" w14:textId="77777777" w:rsidR="00F32AAF" w:rsidRDefault="00000000">
            <w:r>
              <w:t>string</w:t>
            </w:r>
          </w:p>
        </w:tc>
        <w:tc>
          <w:tcPr>
            <w:tcW w:w="1711" w:type="dxa"/>
          </w:tcPr>
          <w:p w14:paraId="67958CC5" w14:textId="77777777" w:rsidR="00F32AAF" w:rsidRDefault="00000000">
            <w:r>
              <w:t>Yes</w:t>
            </w:r>
          </w:p>
        </w:tc>
        <w:tc>
          <w:tcPr>
            <w:tcW w:w="2004" w:type="dxa"/>
          </w:tcPr>
          <w:p w14:paraId="6F463F26" w14:textId="77777777" w:rsidR="00F32AAF" w:rsidRDefault="00000000">
            <w:r>
              <w:t>Running Time: 110 minutes</w:t>
            </w:r>
          </w:p>
        </w:tc>
      </w:tr>
      <w:tr w:rsidR="00F32AAF" w14:paraId="360512AA" w14:textId="77777777" w:rsidTr="008F5209">
        <w:tc>
          <w:tcPr>
            <w:tcW w:w="1705" w:type="dxa"/>
          </w:tcPr>
          <w:p w14:paraId="722DA80F" w14:textId="77777777" w:rsidR="00F32AAF" w:rsidRDefault="00000000">
            <w:r>
              <w:t>date</w:t>
            </w:r>
          </w:p>
        </w:tc>
        <w:tc>
          <w:tcPr>
            <w:tcW w:w="1718" w:type="dxa"/>
          </w:tcPr>
          <w:p w14:paraId="5C954ED8" w14:textId="77777777" w:rsidR="00F32AAF" w:rsidRDefault="00000000">
            <w:r>
              <w:t>DVA Creation Date</w:t>
            </w:r>
          </w:p>
        </w:tc>
        <w:tc>
          <w:tcPr>
            <w:tcW w:w="1718" w:type="dxa"/>
          </w:tcPr>
          <w:p w14:paraId="66FE96FF" w14:textId="77777777" w:rsidR="00F32AAF" w:rsidRDefault="00000000">
            <w:r>
              <w:t>string</w:t>
            </w:r>
          </w:p>
        </w:tc>
        <w:tc>
          <w:tcPr>
            <w:tcW w:w="1711" w:type="dxa"/>
          </w:tcPr>
          <w:p w14:paraId="4FF3AF5E" w14:textId="77777777" w:rsidR="00F32AAF" w:rsidRDefault="00000000">
            <w:r>
              <w:t>Yes</w:t>
            </w:r>
          </w:p>
        </w:tc>
        <w:tc>
          <w:tcPr>
            <w:tcW w:w="2004" w:type="dxa"/>
          </w:tcPr>
          <w:p w14:paraId="529B9738" w14:textId="77777777" w:rsidR="00F32AAF" w:rsidRDefault="00000000">
            <w:r>
              <w:t>11/10/2023 09:07:20 AM</w:t>
            </w:r>
          </w:p>
        </w:tc>
      </w:tr>
      <w:tr w:rsidR="00F32AAF" w14:paraId="52BF00CD" w14:textId="77777777" w:rsidTr="008F5209">
        <w:tc>
          <w:tcPr>
            <w:tcW w:w="1705" w:type="dxa"/>
          </w:tcPr>
          <w:p w14:paraId="7BA9DCFE" w14:textId="77777777" w:rsidR="00F32AAF" w:rsidRDefault="00000000">
            <w:r>
              <w:t>unam</w:t>
            </w:r>
          </w:p>
        </w:tc>
        <w:tc>
          <w:tcPr>
            <w:tcW w:w="1718" w:type="dxa"/>
          </w:tcPr>
          <w:p w14:paraId="3E90094A" w14:textId="77777777" w:rsidR="00F32AAF" w:rsidRDefault="00000000">
            <w:r>
              <w:t>Client Name</w:t>
            </w:r>
          </w:p>
        </w:tc>
        <w:tc>
          <w:tcPr>
            <w:tcW w:w="1718" w:type="dxa"/>
          </w:tcPr>
          <w:p w14:paraId="36C13007" w14:textId="77777777" w:rsidR="00F32AAF" w:rsidRDefault="00000000">
            <w:r>
              <w:t>string</w:t>
            </w:r>
          </w:p>
        </w:tc>
        <w:tc>
          <w:tcPr>
            <w:tcW w:w="1711" w:type="dxa"/>
          </w:tcPr>
          <w:p w14:paraId="2C5C55B6" w14:textId="77777777" w:rsidR="00F32AAF" w:rsidRDefault="00000000">
            <w:r>
              <w:t>Yes</w:t>
            </w:r>
          </w:p>
        </w:tc>
        <w:tc>
          <w:tcPr>
            <w:tcW w:w="2004" w:type="dxa"/>
          </w:tcPr>
          <w:p w14:paraId="6D50E06F" w14:textId="77777777" w:rsidR="00F32AAF" w:rsidRDefault="00000000">
            <w:r>
              <w:t>Sandy Pasotti</w:t>
            </w:r>
          </w:p>
        </w:tc>
      </w:tr>
      <w:tr w:rsidR="00F32AAF" w14:paraId="36141DC5" w14:textId="77777777" w:rsidTr="008F5209">
        <w:tc>
          <w:tcPr>
            <w:tcW w:w="1705" w:type="dxa"/>
          </w:tcPr>
          <w:p w14:paraId="048EA9B1" w14:textId="77777777" w:rsidR="00F32AAF" w:rsidRDefault="00000000">
            <w:r>
              <w:t>emal</w:t>
            </w:r>
          </w:p>
        </w:tc>
        <w:tc>
          <w:tcPr>
            <w:tcW w:w="1718" w:type="dxa"/>
          </w:tcPr>
          <w:p w14:paraId="7010B062" w14:textId="77777777" w:rsidR="00F32AAF" w:rsidRDefault="00000000">
            <w:r>
              <w:t>Client Email</w:t>
            </w:r>
          </w:p>
        </w:tc>
        <w:tc>
          <w:tcPr>
            <w:tcW w:w="1718" w:type="dxa"/>
          </w:tcPr>
          <w:p w14:paraId="4B4B8B93" w14:textId="77777777" w:rsidR="00F32AAF" w:rsidRDefault="00000000">
            <w:r>
              <w:t>string</w:t>
            </w:r>
          </w:p>
        </w:tc>
        <w:tc>
          <w:tcPr>
            <w:tcW w:w="1711" w:type="dxa"/>
          </w:tcPr>
          <w:p w14:paraId="2C365681" w14:textId="77777777" w:rsidR="00F32AAF" w:rsidRDefault="00000000">
            <w:r>
              <w:t>Yes</w:t>
            </w:r>
          </w:p>
        </w:tc>
        <w:tc>
          <w:tcPr>
            <w:tcW w:w="2004" w:type="dxa"/>
          </w:tcPr>
          <w:p w14:paraId="3BA14D02" w14:textId="77777777" w:rsidR="00F32AAF" w:rsidRDefault="00000000">
            <w:r>
              <w:t>robert@example.com</w:t>
            </w:r>
          </w:p>
        </w:tc>
      </w:tr>
      <w:tr w:rsidR="00F32AAF" w14:paraId="35D2E9B3" w14:textId="77777777" w:rsidTr="008F5209">
        <w:tc>
          <w:tcPr>
            <w:tcW w:w="1705" w:type="dxa"/>
          </w:tcPr>
          <w:p w14:paraId="3CC6D274" w14:textId="77777777" w:rsidR="00F32AAF" w:rsidRDefault="00000000">
            <w:r>
              <w:t>cpnm</w:t>
            </w:r>
          </w:p>
        </w:tc>
        <w:tc>
          <w:tcPr>
            <w:tcW w:w="1718" w:type="dxa"/>
          </w:tcPr>
          <w:p w14:paraId="32847559" w14:textId="77777777" w:rsidR="00F32AAF" w:rsidRDefault="00000000">
            <w:r>
              <w:t>HVS Location Number (fixed constant)</w:t>
            </w:r>
          </w:p>
        </w:tc>
        <w:tc>
          <w:tcPr>
            <w:tcW w:w="1718" w:type="dxa"/>
          </w:tcPr>
          <w:p w14:paraId="1E969C91" w14:textId="77777777" w:rsidR="00F32AAF" w:rsidRDefault="00000000">
            <w:r>
              <w:t>string</w:t>
            </w:r>
          </w:p>
        </w:tc>
        <w:tc>
          <w:tcPr>
            <w:tcW w:w="1711" w:type="dxa"/>
          </w:tcPr>
          <w:p w14:paraId="13013A39" w14:textId="77777777" w:rsidR="00F32AAF" w:rsidRDefault="00000000">
            <w:r>
              <w:t>Yes</w:t>
            </w:r>
          </w:p>
        </w:tc>
        <w:tc>
          <w:tcPr>
            <w:tcW w:w="2004" w:type="dxa"/>
          </w:tcPr>
          <w:p w14:paraId="3123647D" w14:textId="77777777" w:rsidR="00F32AAF" w:rsidRDefault="00000000">
            <w:r>
              <w:t>55</w:t>
            </w:r>
          </w:p>
        </w:tc>
      </w:tr>
      <w:tr w:rsidR="00F32AAF" w14:paraId="5EFE605D" w14:textId="77777777" w:rsidTr="008F5209">
        <w:tc>
          <w:tcPr>
            <w:tcW w:w="1705" w:type="dxa"/>
          </w:tcPr>
          <w:p w14:paraId="775C4D25" w14:textId="77777777" w:rsidR="00F32AAF" w:rsidRDefault="00000000">
            <w:r>
              <w:t>tpnm</w:t>
            </w:r>
          </w:p>
        </w:tc>
        <w:tc>
          <w:tcPr>
            <w:tcW w:w="1718" w:type="dxa"/>
          </w:tcPr>
          <w:p w14:paraId="2B086B78" w14:textId="77777777" w:rsidR="00F32AAF" w:rsidRDefault="00000000">
            <w:r>
              <w:t>Project ID (user-assigned)</w:t>
            </w:r>
          </w:p>
        </w:tc>
        <w:tc>
          <w:tcPr>
            <w:tcW w:w="1718" w:type="dxa"/>
          </w:tcPr>
          <w:p w14:paraId="7D0FAB23" w14:textId="77777777" w:rsidR="00F32AAF" w:rsidRDefault="00000000">
            <w:r>
              <w:t>string</w:t>
            </w:r>
          </w:p>
        </w:tc>
        <w:tc>
          <w:tcPr>
            <w:tcW w:w="1711" w:type="dxa"/>
          </w:tcPr>
          <w:p w14:paraId="5D256808" w14:textId="77777777" w:rsidR="00F32AAF" w:rsidRDefault="00000000">
            <w:r>
              <w:t>Yes</w:t>
            </w:r>
          </w:p>
        </w:tc>
        <w:tc>
          <w:tcPr>
            <w:tcW w:w="2004" w:type="dxa"/>
          </w:tcPr>
          <w:p w14:paraId="7F14E0BB" w14:textId="77777777" w:rsidR="00F32AAF" w:rsidRDefault="00000000">
            <w:r>
              <w:t>pasotti_sandy01</w:t>
            </w:r>
          </w:p>
        </w:tc>
      </w:tr>
      <w:tr w:rsidR="00F32AAF" w14:paraId="13AB957A" w14:textId="77777777" w:rsidTr="008F5209">
        <w:tc>
          <w:tcPr>
            <w:tcW w:w="1705" w:type="dxa"/>
          </w:tcPr>
          <w:p w14:paraId="5FC3C87E" w14:textId="77777777" w:rsidR="00F32AAF" w:rsidRDefault="00000000">
            <w:r>
              <w:t>numc</w:t>
            </w:r>
          </w:p>
        </w:tc>
        <w:tc>
          <w:tcPr>
            <w:tcW w:w="1718" w:type="dxa"/>
          </w:tcPr>
          <w:p w14:paraId="74EF7B83" w14:textId="77777777" w:rsidR="00F32AAF" w:rsidRDefault="00000000">
            <w:r>
              <w:t>Number of Chapters</w:t>
            </w:r>
          </w:p>
        </w:tc>
        <w:tc>
          <w:tcPr>
            <w:tcW w:w="1718" w:type="dxa"/>
          </w:tcPr>
          <w:p w14:paraId="22624674" w14:textId="77777777" w:rsidR="00F32AAF" w:rsidRDefault="00000000">
            <w:r>
              <w:t>int</w:t>
            </w:r>
          </w:p>
        </w:tc>
        <w:tc>
          <w:tcPr>
            <w:tcW w:w="1711" w:type="dxa"/>
          </w:tcPr>
          <w:p w14:paraId="2F359F57" w14:textId="77777777" w:rsidR="00F32AAF" w:rsidRDefault="00000000">
            <w:r>
              <w:t>No (v1.5+)</w:t>
            </w:r>
          </w:p>
        </w:tc>
        <w:tc>
          <w:tcPr>
            <w:tcW w:w="2004" w:type="dxa"/>
          </w:tcPr>
          <w:p w14:paraId="372EA638" w14:textId="77777777" w:rsidR="00F32AAF" w:rsidRDefault="00000000">
            <w:r>
              <w:t>26</w:t>
            </w:r>
          </w:p>
        </w:tc>
      </w:tr>
      <w:tr w:rsidR="00F32AAF" w14:paraId="5FF1FC23" w14:textId="77777777" w:rsidTr="008F5209">
        <w:tc>
          <w:tcPr>
            <w:tcW w:w="1705" w:type="dxa"/>
          </w:tcPr>
          <w:p w14:paraId="389228B6" w14:textId="77777777" w:rsidR="00F32AAF" w:rsidRDefault="00000000">
            <w:r>
              <w:t>ch01–chNN</w:t>
            </w:r>
          </w:p>
        </w:tc>
        <w:tc>
          <w:tcPr>
            <w:tcW w:w="1718" w:type="dxa"/>
          </w:tcPr>
          <w:p w14:paraId="5A309B38" w14:textId="77777777" w:rsidR="00F32AAF" w:rsidRDefault="00000000">
            <w:r>
              <w:t>Chapter Timestamps</w:t>
            </w:r>
          </w:p>
        </w:tc>
        <w:tc>
          <w:tcPr>
            <w:tcW w:w="1718" w:type="dxa"/>
          </w:tcPr>
          <w:p w14:paraId="15BF89AA" w14:textId="77777777" w:rsidR="00F32AAF" w:rsidRDefault="00000000">
            <w:r>
              <w:t>string (HH:MM:SS:FF)</w:t>
            </w:r>
          </w:p>
        </w:tc>
        <w:tc>
          <w:tcPr>
            <w:tcW w:w="1711" w:type="dxa"/>
          </w:tcPr>
          <w:p w14:paraId="7010FBD2" w14:textId="77777777" w:rsidR="00F32AAF" w:rsidRDefault="00000000">
            <w:r>
              <w:t>No (v1.5+)</w:t>
            </w:r>
          </w:p>
        </w:tc>
        <w:tc>
          <w:tcPr>
            <w:tcW w:w="2004" w:type="dxa"/>
          </w:tcPr>
          <w:p w14:paraId="5699A8EA" w14:textId="77777777" w:rsidR="00F32AAF" w:rsidRDefault="00000000">
            <w:r>
              <w:t>00:04:38:09</w:t>
            </w:r>
          </w:p>
        </w:tc>
      </w:tr>
    </w:tbl>
    <w:p w14:paraId="6162B077" w14:textId="77777777" w:rsidR="00F32AAF" w:rsidRDefault="00F32AAF">
      <w:pPr>
        <w:spacing w:after="80"/>
      </w:pPr>
    </w:p>
    <w:p w14:paraId="2218B8B2" w14:textId="77777777" w:rsidR="00F32AAF" w:rsidRDefault="00000000">
      <w:r>
        <w:lastRenderedPageBreak/>
        <w:t>Note: wcnt and pcnt are sequential counters assigned by the DVA Cloud on upload — HVS Capture One does not write these atoms. All other atoms in this table are confirmed and locked as of 2026-04-30.</w:t>
      </w:r>
    </w:p>
    <w:p w14:paraId="29725AFC" w14:textId="77777777" w:rsidR="00F32AAF" w:rsidRDefault="00000000">
      <w:pPr>
        <w:pStyle w:val="Heading1"/>
      </w:pPr>
      <w:r>
        <w:rPr>
          <w:color w:val="1F497D"/>
          <w:sz w:val="32"/>
        </w:rPr>
        <w:t>7. End-to-End Processing Flow</w:t>
      </w:r>
    </w:p>
    <w:tbl>
      <w:tblPr>
        <w:tblStyle w:val="TableGrid"/>
        <w:tblW w:w="0" w:type="auto"/>
        <w:tblLook w:val="04A0" w:firstRow="1" w:lastRow="0" w:firstColumn="1" w:lastColumn="0" w:noHBand="0" w:noVBand="1"/>
      </w:tblPr>
      <w:tblGrid>
        <w:gridCol w:w="2880"/>
        <w:gridCol w:w="2880"/>
        <w:gridCol w:w="2880"/>
      </w:tblGrid>
      <w:tr w:rsidR="00F32AAF" w14:paraId="6BD1D2AB" w14:textId="77777777">
        <w:tc>
          <w:tcPr>
            <w:tcW w:w="2880" w:type="dxa"/>
            <w:shd w:val="clear" w:color="FFFFFF" w:fill="1F497D"/>
          </w:tcPr>
          <w:p w14:paraId="2319329E" w14:textId="77777777" w:rsidR="00F32AAF" w:rsidRDefault="00000000">
            <w:r>
              <w:rPr>
                <w:b/>
                <w:color w:val="FFFFFF"/>
                <w:sz w:val="20"/>
              </w:rPr>
              <w:t>Step</w:t>
            </w:r>
          </w:p>
        </w:tc>
        <w:tc>
          <w:tcPr>
            <w:tcW w:w="2880" w:type="dxa"/>
            <w:shd w:val="clear" w:color="FFFFFF" w:fill="1F497D"/>
          </w:tcPr>
          <w:p w14:paraId="18B78C4D" w14:textId="77777777" w:rsidR="00F32AAF" w:rsidRDefault="00000000">
            <w:r>
              <w:rPr>
                <w:b/>
                <w:color w:val="FFFFFF"/>
                <w:sz w:val="20"/>
              </w:rPr>
              <w:t>Stage</w:t>
            </w:r>
          </w:p>
        </w:tc>
        <w:tc>
          <w:tcPr>
            <w:tcW w:w="2880" w:type="dxa"/>
            <w:shd w:val="clear" w:color="FFFFFF" w:fill="1F497D"/>
          </w:tcPr>
          <w:p w14:paraId="548E2297" w14:textId="77777777" w:rsidR="00F32AAF" w:rsidRDefault="00000000">
            <w:r>
              <w:rPr>
                <w:b/>
                <w:color w:val="FFFFFF"/>
                <w:sz w:val="20"/>
              </w:rPr>
              <w:t>Description</w:t>
            </w:r>
          </w:p>
        </w:tc>
      </w:tr>
      <w:tr w:rsidR="00F32AAF" w14:paraId="5F23152E" w14:textId="77777777">
        <w:tc>
          <w:tcPr>
            <w:tcW w:w="2880" w:type="dxa"/>
          </w:tcPr>
          <w:p w14:paraId="247548D8" w14:textId="77777777" w:rsidR="00F32AAF" w:rsidRDefault="00000000">
            <w:r>
              <w:rPr>
                <w:sz w:val="20"/>
              </w:rPr>
              <w:t>1</w:t>
            </w:r>
          </w:p>
        </w:tc>
        <w:tc>
          <w:tcPr>
            <w:tcW w:w="2880" w:type="dxa"/>
          </w:tcPr>
          <w:p w14:paraId="42785E0F" w14:textId="77777777" w:rsidR="00F32AAF" w:rsidRDefault="00000000">
            <w:r>
              <w:rPr>
                <w:sz w:val="20"/>
              </w:rPr>
              <w:t>Create Project</w:t>
            </w:r>
          </w:p>
        </w:tc>
        <w:tc>
          <w:tcPr>
            <w:tcW w:w="2880" w:type="dxa"/>
          </w:tcPr>
          <w:p w14:paraId="1EBD4C41" w14:textId="77777777" w:rsidR="00F32AAF" w:rsidRDefault="00000000">
            <w:r>
              <w:rPr>
                <w:sz w:val="20"/>
              </w:rPr>
              <w:t>User names the project and enters client info.</w:t>
            </w:r>
          </w:p>
        </w:tc>
      </w:tr>
      <w:tr w:rsidR="00F32AAF" w14:paraId="08711B55" w14:textId="77777777">
        <w:tc>
          <w:tcPr>
            <w:tcW w:w="2880" w:type="dxa"/>
          </w:tcPr>
          <w:p w14:paraId="5FF06F0F" w14:textId="77777777" w:rsidR="00F32AAF" w:rsidRDefault="00000000">
            <w:r>
              <w:rPr>
                <w:sz w:val="20"/>
              </w:rPr>
              <w:t>2</w:t>
            </w:r>
          </w:p>
        </w:tc>
        <w:tc>
          <w:tcPr>
            <w:tcW w:w="2880" w:type="dxa"/>
          </w:tcPr>
          <w:p w14:paraId="25E17B20" w14:textId="77777777" w:rsidR="00F32AAF" w:rsidRDefault="00000000">
            <w:r>
              <w:rPr>
                <w:sz w:val="20"/>
              </w:rPr>
              <w:t>Import MP4</w:t>
            </w:r>
          </w:p>
        </w:tc>
        <w:tc>
          <w:tcPr>
            <w:tcW w:w="2880" w:type="dxa"/>
          </w:tcPr>
          <w:p w14:paraId="563D4AF2" w14:textId="77777777" w:rsidR="00F32AAF" w:rsidRDefault="00000000">
            <w:r>
              <w:rPr>
                <w:sz w:val="20"/>
              </w:rPr>
              <w:t>Drag-drop or browse. Source file is registered as read-only.</w:t>
            </w:r>
          </w:p>
        </w:tc>
      </w:tr>
      <w:tr w:rsidR="00F32AAF" w14:paraId="735439FF" w14:textId="77777777">
        <w:tc>
          <w:tcPr>
            <w:tcW w:w="2880" w:type="dxa"/>
          </w:tcPr>
          <w:p w14:paraId="76323131" w14:textId="77777777" w:rsidR="00F32AAF" w:rsidRDefault="00000000">
            <w:r>
              <w:rPr>
                <w:sz w:val="20"/>
              </w:rPr>
              <w:t>3</w:t>
            </w:r>
          </w:p>
        </w:tc>
        <w:tc>
          <w:tcPr>
            <w:tcW w:w="2880" w:type="dxa"/>
          </w:tcPr>
          <w:p w14:paraId="7E96102B" w14:textId="77777777" w:rsidR="00F32AAF" w:rsidRDefault="00000000">
            <w:r>
              <w:rPr>
                <w:sz w:val="20"/>
              </w:rPr>
              <w:t>Validate File</w:t>
            </w:r>
          </w:p>
        </w:tc>
        <w:tc>
          <w:tcPr>
            <w:tcW w:w="2880" w:type="dxa"/>
          </w:tcPr>
          <w:p w14:paraId="5DF74D10" w14:textId="77777777" w:rsidR="00F32AAF" w:rsidRDefault="00000000">
            <w:r>
              <w:rPr>
                <w:sz w:val="20"/>
              </w:rPr>
              <w:t>FFprobe confirms H.264, MP4, supported resolution. Rejects H.265, 4K, MOV, vertical, VFR.</w:t>
            </w:r>
          </w:p>
        </w:tc>
      </w:tr>
      <w:tr w:rsidR="00F32AAF" w14:paraId="3290F025" w14:textId="77777777">
        <w:tc>
          <w:tcPr>
            <w:tcW w:w="2880" w:type="dxa"/>
          </w:tcPr>
          <w:p w14:paraId="0141EE04" w14:textId="77777777" w:rsidR="00F32AAF" w:rsidRDefault="00000000">
            <w:r>
              <w:rPr>
                <w:sz w:val="20"/>
              </w:rPr>
              <w:t>4</w:t>
            </w:r>
          </w:p>
        </w:tc>
        <w:tc>
          <w:tcPr>
            <w:tcW w:w="2880" w:type="dxa"/>
          </w:tcPr>
          <w:p w14:paraId="5954C507" w14:textId="77777777" w:rsidR="00F32AAF" w:rsidRDefault="00000000">
            <w:r>
              <w:rPr>
                <w:sz w:val="20"/>
              </w:rPr>
              <w:t>File Naming</w:t>
            </w:r>
          </w:p>
        </w:tc>
        <w:tc>
          <w:tcPr>
            <w:tcW w:w="2880" w:type="dxa"/>
          </w:tcPr>
          <w:p w14:paraId="24177284" w14:textId="77777777" w:rsidR="00F32AAF" w:rsidRDefault="00000000">
            <w:r>
              <w:rPr>
                <w:sz w:val="20"/>
              </w:rPr>
              <w:t>Auto-generate LastName_FirstName_01. Collision detection runs.</w:t>
            </w:r>
          </w:p>
        </w:tc>
      </w:tr>
      <w:tr w:rsidR="00F32AAF" w14:paraId="1D872D59" w14:textId="77777777">
        <w:tc>
          <w:tcPr>
            <w:tcW w:w="2880" w:type="dxa"/>
          </w:tcPr>
          <w:p w14:paraId="7D598C23" w14:textId="77777777" w:rsidR="00F32AAF" w:rsidRDefault="00000000">
            <w:r>
              <w:rPr>
                <w:sz w:val="20"/>
              </w:rPr>
              <w:t>5</w:t>
            </w:r>
          </w:p>
        </w:tc>
        <w:tc>
          <w:tcPr>
            <w:tcW w:w="2880" w:type="dxa"/>
          </w:tcPr>
          <w:p w14:paraId="6F620C9A" w14:textId="77777777" w:rsidR="00F32AAF" w:rsidRDefault="00000000">
            <w:r>
              <w:rPr>
                <w:sz w:val="20"/>
              </w:rPr>
              <w:t>Metadata Entry</w:t>
            </w:r>
          </w:p>
        </w:tc>
        <w:tc>
          <w:tcPr>
            <w:tcW w:w="2880" w:type="dxa"/>
          </w:tcPr>
          <w:p w14:paraId="1F8A73BF" w14:textId="77777777" w:rsidR="00F32AAF" w:rsidRDefault="00000000">
            <w:r>
              <w:rPr>
                <w:sz w:val="20"/>
              </w:rPr>
              <w:t>User fills in all business fields via the metadata form.</w:t>
            </w:r>
          </w:p>
        </w:tc>
      </w:tr>
      <w:tr w:rsidR="00F32AAF" w14:paraId="34831310" w14:textId="77777777">
        <w:tc>
          <w:tcPr>
            <w:tcW w:w="2880" w:type="dxa"/>
          </w:tcPr>
          <w:p w14:paraId="65E36355" w14:textId="77777777" w:rsidR="00F32AAF" w:rsidRDefault="00000000">
            <w:r>
              <w:rPr>
                <w:sz w:val="20"/>
              </w:rPr>
              <w:t>6</w:t>
            </w:r>
          </w:p>
        </w:tc>
        <w:tc>
          <w:tcPr>
            <w:tcW w:w="2880" w:type="dxa"/>
          </w:tcPr>
          <w:p w14:paraId="5F668FF7" w14:textId="77777777" w:rsidR="00F32AAF" w:rsidRDefault="00000000">
            <w:r>
              <w:rPr>
                <w:sz w:val="20"/>
              </w:rPr>
              <w:t>Process Video</w:t>
            </w:r>
          </w:p>
        </w:tc>
        <w:tc>
          <w:tcPr>
            <w:tcW w:w="2880" w:type="dxa"/>
          </w:tcPr>
          <w:p w14:paraId="7CADD9A2" w14:textId="77777777" w:rsidR="00F32AAF" w:rsidRDefault="00000000">
            <w:r>
              <w:rPr>
                <w:sz w:val="20"/>
              </w:rPr>
              <w:t>User clicks the Process button to begin.</w:t>
            </w:r>
          </w:p>
        </w:tc>
      </w:tr>
      <w:tr w:rsidR="00F32AAF" w14:paraId="004F340E" w14:textId="77777777">
        <w:tc>
          <w:tcPr>
            <w:tcW w:w="2880" w:type="dxa"/>
          </w:tcPr>
          <w:p w14:paraId="237F265B" w14:textId="77777777" w:rsidR="00F32AAF" w:rsidRDefault="00000000">
            <w:r>
              <w:rPr>
                <w:sz w:val="20"/>
              </w:rPr>
              <w:t>7</w:t>
            </w:r>
          </w:p>
        </w:tc>
        <w:tc>
          <w:tcPr>
            <w:tcW w:w="2880" w:type="dxa"/>
          </w:tcPr>
          <w:p w14:paraId="5FEF26DB" w14:textId="77777777" w:rsidR="00F32AAF" w:rsidRDefault="00000000">
            <w:r>
              <w:rPr>
                <w:sz w:val="20"/>
              </w:rPr>
              <w:t>Create Working Copy</w:t>
            </w:r>
          </w:p>
        </w:tc>
        <w:tc>
          <w:tcPr>
            <w:tcW w:w="2880" w:type="dxa"/>
          </w:tcPr>
          <w:p w14:paraId="74B2896E" w14:textId="77777777" w:rsidR="00F32AAF" w:rsidRDefault="00000000">
            <w:r>
              <w:rPr>
                <w:sz w:val="20"/>
              </w:rPr>
              <w:t>Source MP4 is copied to a temp/working directory. Source is never touched again.</w:t>
            </w:r>
          </w:p>
        </w:tc>
      </w:tr>
      <w:tr w:rsidR="00F32AAF" w14:paraId="68B51594" w14:textId="77777777">
        <w:tc>
          <w:tcPr>
            <w:tcW w:w="2880" w:type="dxa"/>
          </w:tcPr>
          <w:p w14:paraId="798CB08F" w14:textId="77777777" w:rsidR="00F32AAF" w:rsidRDefault="00000000">
            <w:r>
              <w:rPr>
                <w:sz w:val="20"/>
              </w:rPr>
              <w:t>8</w:t>
            </w:r>
          </w:p>
        </w:tc>
        <w:tc>
          <w:tcPr>
            <w:tcW w:w="2880" w:type="dxa"/>
          </w:tcPr>
          <w:p w14:paraId="255E55FD" w14:textId="77777777" w:rsidR="00F32AAF" w:rsidRDefault="00000000">
            <w:r>
              <w:rPr>
                <w:sz w:val="20"/>
              </w:rPr>
              <w:t>Analyze Video</w:t>
            </w:r>
          </w:p>
        </w:tc>
        <w:tc>
          <w:tcPr>
            <w:tcW w:w="2880" w:type="dxa"/>
          </w:tcPr>
          <w:p w14:paraId="2F158C53" w14:textId="77777777" w:rsidR="00F32AAF" w:rsidRDefault="00000000">
            <w:r>
              <w:rPr>
                <w:sz w:val="20"/>
              </w:rPr>
              <w:t>FFprobe reads duration (populates plen), confirms resolution and codec.</w:t>
            </w:r>
          </w:p>
        </w:tc>
      </w:tr>
      <w:tr w:rsidR="00F32AAF" w14:paraId="61A94741" w14:textId="77777777">
        <w:tc>
          <w:tcPr>
            <w:tcW w:w="2880" w:type="dxa"/>
          </w:tcPr>
          <w:p w14:paraId="0609CF46" w14:textId="77777777" w:rsidR="00F32AAF" w:rsidRDefault="00000000">
            <w:r>
              <w:rPr>
                <w:sz w:val="20"/>
              </w:rPr>
              <w:t>9</w:t>
            </w:r>
          </w:p>
        </w:tc>
        <w:tc>
          <w:tcPr>
            <w:tcW w:w="2880" w:type="dxa"/>
          </w:tcPr>
          <w:p w14:paraId="41615140" w14:textId="77777777" w:rsidR="00F32AAF" w:rsidRDefault="00000000">
            <w:r>
              <w:rPr>
                <w:sz w:val="20"/>
              </w:rPr>
              <w:t>Inject Metadata Atoms</w:t>
            </w:r>
          </w:p>
        </w:tc>
        <w:tc>
          <w:tcPr>
            <w:tcW w:w="2880" w:type="dxa"/>
          </w:tcPr>
          <w:p w14:paraId="4D76CD28" w14:textId="77777777" w:rsidR="00F32AAF" w:rsidRDefault="00000000">
            <w:r>
              <w:rPr>
                <w:sz w:val="20"/>
              </w:rPr>
              <w:t>AtomicParsley maps VideoMetadata → Atom Canon v1 and writes all atoms to working copy.</w:t>
            </w:r>
          </w:p>
        </w:tc>
      </w:tr>
      <w:tr w:rsidR="00F32AAF" w14:paraId="3FDB6384" w14:textId="77777777">
        <w:tc>
          <w:tcPr>
            <w:tcW w:w="2880" w:type="dxa"/>
          </w:tcPr>
          <w:p w14:paraId="361F6CA5" w14:textId="77777777" w:rsidR="00F32AAF" w:rsidRDefault="00000000">
            <w:r>
              <w:rPr>
                <w:sz w:val="20"/>
              </w:rPr>
              <w:t>10</w:t>
            </w:r>
          </w:p>
        </w:tc>
        <w:tc>
          <w:tcPr>
            <w:tcW w:w="2880" w:type="dxa"/>
          </w:tcPr>
          <w:p w14:paraId="6E97BC39" w14:textId="77777777" w:rsidR="00F32AAF" w:rsidRDefault="00000000">
            <w:r>
              <w:rPr>
                <w:sz w:val="20"/>
              </w:rPr>
              <w:t>Output</w:t>
            </w:r>
          </w:p>
        </w:tc>
        <w:tc>
          <w:tcPr>
            <w:tcW w:w="2880" w:type="dxa"/>
          </w:tcPr>
          <w:p w14:paraId="4E1CBF15" w14:textId="77777777" w:rsidR="00F32AAF" w:rsidRDefault="00000000">
            <w:r>
              <w:rPr>
                <w:sz w:val="20"/>
              </w:rPr>
              <w:t>Working copy is renamed and moved to the user-selected output folder.</w:t>
            </w:r>
          </w:p>
        </w:tc>
      </w:tr>
      <w:tr w:rsidR="00F32AAF" w14:paraId="2ED9C1D5" w14:textId="77777777">
        <w:tc>
          <w:tcPr>
            <w:tcW w:w="2880" w:type="dxa"/>
          </w:tcPr>
          <w:p w14:paraId="5E85A574" w14:textId="77777777" w:rsidR="00F32AAF" w:rsidRDefault="00000000">
            <w:r>
              <w:rPr>
                <w:sz w:val="20"/>
              </w:rPr>
              <w:t>11</w:t>
            </w:r>
          </w:p>
        </w:tc>
        <w:tc>
          <w:tcPr>
            <w:tcW w:w="2880" w:type="dxa"/>
          </w:tcPr>
          <w:p w14:paraId="48293F90" w14:textId="77777777" w:rsidR="00F32AAF" w:rsidRDefault="00000000">
            <w:r>
              <w:rPr>
                <w:sz w:val="20"/>
              </w:rPr>
              <w:t>Complete</w:t>
            </w:r>
          </w:p>
        </w:tc>
        <w:tc>
          <w:tcPr>
            <w:tcW w:w="2880" w:type="dxa"/>
          </w:tcPr>
          <w:p w14:paraId="71784AC8" w14:textId="77777777" w:rsidR="00F32AAF" w:rsidRDefault="00000000">
            <w:r>
              <w:rPr>
                <w:sz w:val="20"/>
              </w:rPr>
              <w:t>Success message displayed. Result logged.</w:t>
            </w:r>
          </w:p>
        </w:tc>
      </w:tr>
    </w:tbl>
    <w:p w14:paraId="72EDE6DC" w14:textId="77777777" w:rsidR="00F32AAF" w:rsidRDefault="00F32AAF">
      <w:pPr>
        <w:spacing w:after="80"/>
      </w:pPr>
    </w:p>
    <w:p w14:paraId="2BBE8800" w14:textId="77777777" w:rsidR="00F32AAF" w:rsidRDefault="00000000">
      <w:pPr>
        <w:pStyle w:val="Heading1"/>
      </w:pPr>
      <w:r>
        <w:rPr>
          <w:color w:val="1F497D"/>
          <w:sz w:val="32"/>
        </w:rPr>
        <w:t>8. File Naming &amp; Collision Rules</w:t>
      </w:r>
    </w:p>
    <w:p w14:paraId="47742810" w14:textId="77777777" w:rsidR="00F32AAF" w:rsidRDefault="00000000">
      <w:pPr>
        <w:pStyle w:val="ListBullet"/>
      </w:pPr>
      <w:r>
        <w:t>Default format: LastName_FirstName_01</w:t>
      </w:r>
    </w:p>
    <w:p w14:paraId="4E31D344" w14:textId="77777777" w:rsidR="00F32AAF" w:rsidRDefault="00000000">
      <w:pPr>
        <w:pStyle w:val="ListBullet"/>
      </w:pPr>
      <w:r>
        <w:t>Sequential for multiple files in the same project: _02, _03, etc.</w:t>
      </w:r>
    </w:p>
    <w:p w14:paraId="6882AF4B" w14:textId="77777777" w:rsidR="00F32AAF" w:rsidRDefault="00000000">
      <w:pPr>
        <w:pStyle w:val="ListBullet"/>
      </w:pPr>
      <w:r>
        <w:t>On collision — check if file belongs to current project.</w:t>
      </w:r>
    </w:p>
    <w:p w14:paraId="788BB70B" w14:textId="77777777" w:rsidR="00F32AAF" w:rsidRDefault="00000000">
      <w:pPr>
        <w:pStyle w:val="ListBullet"/>
      </w:pPr>
      <w:r>
        <w:t>If new file → auto-increment to next available number.</w:t>
      </w:r>
    </w:p>
    <w:p w14:paraId="22FA294B" w14:textId="77777777" w:rsidR="00F32AAF" w:rsidRDefault="00000000">
      <w:pPr>
        <w:pStyle w:val="ListBullet"/>
      </w:pPr>
      <w:r>
        <w:t>If ambiguous → prompt user: Replace / Create New Sequential / Rename Manually.</w:t>
      </w:r>
    </w:p>
    <w:p w14:paraId="720EE54E" w14:textId="77777777" w:rsidR="00F32AAF" w:rsidRDefault="00000000">
      <w:pPr>
        <w:pStyle w:val="ListBullet"/>
      </w:pPr>
      <w:r>
        <w:t>Original source files are NEVER renamed or moved by the software.</w:t>
      </w:r>
    </w:p>
    <w:p w14:paraId="407FD0FB" w14:textId="77777777" w:rsidR="00F32AAF" w:rsidRDefault="00000000">
      <w:pPr>
        <w:pStyle w:val="Heading1"/>
      </w:pPr>
      <w:r>
        <w:rPr>
          <w:color w:val="1F497D"/>
          <w:sz w:val="32"/>
        </w:rPr>
        <w:lastRenderedPageBreak/>
        <w:t>9. Error Handling Rules</w:t>
      </w:r>
    </w:p>
    <w:tbl>
      <w:tblPr>
        <w:tblStyle w:val="TableGrid"/>
        <w:tblW w:w="0" w:type="auto"/>
        <w:tblLook w:val="04A0" w:firstRow="1" w:lastRow="0" w:firstColumn="1" w:lastColumn="0" w:noHBand="0" w:noVBand="1"/>
      </w:tblPr>
      <w:tblGrid>
        <w:gridCol w:w="4320"/>
        <w:gridCol w:w="4320"/>
      </w:tblGrid>
      <w:tr w:rsidR="00F32AAF" w14:paraId="614A0A44" w14:textId="77777777">
        <w:tc>
          <w:tcPr>
            <w:tcW w:w="4320" w:type="dxa"/>
            <w:shd w:val="clear" w:color="FFFFFF" w:fill="1F497D"/>
          </w:tcPr>
          <w:p w14:paraId="0280F98A" w14:textId="77777777" w:rsidR="00F32AAF" w:rsidRDefault="00000000">
            <w:r>
              <w:rPr>
                <w:b/>
                <w:color w:val="FFFFFF"/>
                <w:sz w:val="20"/>
              </w:rPr>
              <w:t>Scenario</w:t>
            </w:r>
          </w:p>
        </w:tc>
        <w:tc>
          <w:tcPr>
            <w:tcW w:w="4320" w:type="dxa"/>
            <w:shd w:val="clear" w:color="FFFFFF" w:fill="1F497D"/>
          </w:tcPr>
          <w:p w14:paraId="28F1DA22" w14:textId="77777777" w:rsidR="00F32AAF" w:rsidRDefault="00000000">
            <w:r>
              <w:rPr>
                <w:b/>
                <w:color w:val="FFFFFF"/>
                <w:sz w:val="20"/>
              </w:rPr>
              <w:t>Required Behavior</w:t>
            </w:r>
          </w:p>
        </w:tc>
      </w:tr>
      <w:tr w:rsidR="00F32AAF" w14:paraId="1295CEFD" w14:textId="77777777">
        <w:tc>
          <w:tcPr>
            <w:tcW w:w="4320" w:type="dxa"/>
          </w:tcPr>
          <w:p w14:paraId="7078C138" w14:textId="77777777" w:rsidR="00F32AAF" w:rsidRDefault="00000000">
            <w:r>
              <w:rPr>
                <w:sz w:val="20"/>
              </w:rPr>
              <w:t>Corrupt or unreadable source</w:t>
            </w:r>
          </w:p>
        </w:tc>
        <w:tc>
          <w:tcPr>
            <w:tcW w:w="4320" w:type="dxa"/>
          </w:tcPr>
          <w:p w14:paraId="63997E79" w14:textId="77777777" w:rsidR="00F32AAF" w:rsidRDefault="00000000">
            <w:r>
              <w:rPr>
                <w:sz w:val="20"/>
              </w:rPr>
              <w:t>Reject at validation; display clear error message.</w:t>
            </w:r>
          </w:p>
        </w:tc>
      </w:tr>
      <w:tr w:rsidR="00F32AAF" w14:paraId="421C8846" w14:textId="77777777">
        <w:tc>
          <w:tcPr>
            <w:tcW w:w="4320" w:type="dxa"/>
          </w:tcPr>
          <w:p w14:paraId="18326A06" w14:textId="77777777" w:rsidR="00F32AAF" w:rsidRDefault="00000000">
            <w:r>
              <w:rPr>
                <w:sz w:val="20"/>
              </w:rPr>
              <w:t>Unsupported codec or format</w:t>
            </w:r>
          </w:p>
        </w:tc>
        <w:tc>
          <w:tcPr>
            <w:tcW w:w="4320" w:type="dxa"/>
          </w:tcPr>
          <w:p w14:paraId="611A1ECD" w14:textId="77777777" w:rsidR="00F32AAF" w:rsidRDefault="00000000">
            <w:r>
              <w:rPr>
                <w:sz w:val="20"/>
              </w:rPr>
              <w:t>Reject at validation; explain why to the user.</w:t>
            </w:r>
          </w:p>
        </w:tc>
      </w:tr>
      <w:tr w:rsidR="00F32AAF" w14:paraId="0728D05B" w14:textId="77777777">
        <w:tc>
          <w:tcPr>
            <w:tcW w:w="4320" w:type="dxa"/>
          </w:tcPr>
          <w:p w14:paraId="5BA4AB30" w14:textId="77777777" w:rsidR="00F32AAF" w:rsidRDefault="00000000">
            <w:r>
              <w:rPr>
                <w:sz w:val="20"/>
              </w:rPr>
              <w:t>AtomicParsley crash</w:t>
            </w:r>
          </w:p>
        </w:tc>
        <w:tc>
          <w:tcPr>
            <w:tcW w:w="4320" w:type="dxa"/>
          </w:tcPr>
          <w:p w14:paraId="57482E65" w14:textId="77777777" w:rsidR="00F32AAF" w:rsidRDefault="00000000">
            <w:r>
              <w:rPr>
                <w:sz w:val="20"/>
              </w:rPr>
              <w:t>Mark asset Failed; delete partial output; preserve source.</w:t>
            </w:r>
          </w:p>
        </w:tc>
      </w:tr>
      <w:tr w:rsidR="00F32AAF" w14:paraId="6C2FA8F4" w14:textId="77777777">
        <w:tc>
          <w:tcPr>
            <w:tcW w:w="4320" w:type="dxa"/>
          </w:tcPr>
          <w:p w14:paraId="43CDE99B" w14:textId="77777777" w:rsidR="00F32AAF" w:rsidRDefault="00000000">
            <w:r>
              <w:rPr>
                <w:sz w:val="20"/>
              </w:rPr>
              <w:t>Disk full</w:t>
            </w:r>
          </w:p>
        </w:tc>
        <w:tc>
          <w:tcPr>
            <w:tcW w:w="4320" w:type="dxa"/>
          </w:tcPr>
          <w:p w14:paraId="4D87C223" w14:textId="77777777" w:rsidR="00F32AAF" w:rsidRDefault="00000000">
            <w:r>
              <w:rPr>
                <w:sz w:val="20"/>
              </w:rPr>
              <w:t>Stop processing; warn user; preserve source.</w:t>
            </w:r>
          </w:p>
        </w:tc>
      </w:tr>
      <w:tr w:rsidR="00F32AAF" w14:paraId="6AC894F2" w14:textId="77777777">
        <w:tc>
          <w:tcPr>
            <w:tcW w:w="4320" w:type="dxa"/>
          </w:tcPr>
          <w:p w14:paraId="7B719C96" w14:textId="77777777" w:rsidR="00F32AAF" w:rsidRDefault="00000000">
            <w:r>
              <w:rPr>
                <w:sz w:val="20"/>
              </w:rPr>
              <w:t>User closes during processing</w:t>
            </w:r>
          </w:p>
        </w:tc>
        <w:tc>
          <w:tcPr>
            <w:tcW w:w="4320" w:type="dxa"/>
          </w:tcPr>
          <w:p w14:paraId="509121C0" w14:textId="77777777" w:rsidR="00F32AAF" w:rsidRDefault="00000000">
            <w:r>
              <w:rPr>
                <w:sz w:val="20"/>
              </w:rPr>
              <w:t>Warning prompt: "Processing in progress. Exit anyway?"</w:t>
            </w:r>
          </w:p>
        </w:tc>
      </w:tr>
      <w:tr w:rsidR="00F32AAF" w14:paraId="7A7B4DDD" w14:textId="77777777">
        <w:tc>
          <w:tcPr>
            <w:tcW w:w="4320" w:type="dxa"/>
          </w:tcPr>
          <w:p w14:paraId="2C06EBB8" w14:textId="77777777" w:rsidR="00F32AAF" w:rsidRDefault="00000000">
            <w:r>
              <w:rPr>
                <w:sz w:val="20"/>
              </w:rPr>
              <w:t>Any failure</w:t>
            </w:r>
          </w:p>
        </w:tc>
        <w:tc>
          <w:tcPr>
            <w:tcW w:w="4320" w:type="dxa"/>
          </w:tcPr>
          <w:p w14:paraId="208DC996" w14:textId="77777777" w:rsidR="00F32AAF" w:rsidRDefault="00000000">
            <w:r>
              <w:rPr>
                <w:sz w:val="20"/>
              </w:rPr>
              <w:t>Log to %AppData%\HVSCaptureOne\logs\</w:t>
            </w:r>
          </w:p>
        </w:tc>
      </w:tr>
    </w:tbl>
    <w:p w14:paraId="67671756" w14:textId="77777777" w:rsidR="00F32AAF" w:rsidRDefault="00F32AAF">
      <w:pPr>
        <w:spacing w:after="80"/>
      </w:pPr>
    </w:p>
    <w:p w14:paraId="78F7286A" w14:textId="77777777" w:rsidR="00F32AAF" w:rsidRDefault="00000000">
      <w:pPr>
        <w:pStyle w:val="Heading1"/>
      </w:pPr>
      <w:r>
        <w:rPr>
          <w:color w:val="1F497D"/>
          <w:sz w:val="32"/>
        </w:rPr>
        <w:t>10. MVP Scope Boundaries</w:t>
      </w:r>
    </w:p>
    <w:p w14:paraId="3CD6531C" w14:textId="77777777" w:rsidR="00F32AAF" w:rsidRDefault="00000000">
      <w:pPr>
        <w:pStyle w:val="Heading2"/>
      </w:pPr>
      <w:r>
        <w:rPr>
          <w:color w:val="2E74B5"/>
        </w:rPr>
        <w:t>In Scope — Version 1</w:t>
      </w:r>
    </w:p>
    <w:p w14:paraId="053F2288" w14:textId="77777777" w:rsidR="00F32AAF" w:rsidRDefault="00000000">
      <w:pPr>
        <w:pStyle w:val="ListBullet"/>
      </w:pPr>
      <w:r>
        <w:t>Single file processing (one video at a time)</w:t>
      </w:r>
    </w:p>
    <w:p w14:paraId="621C6836" w14:textId="77777777" w:rsidR="00F32AAF" w:rsidRDefault="00000000">
      <w:pPr>
        <w:pStyle w:val="ListBullet"/>
      </w:pPr>
      <w:r>
        <w:t>Full metadata atom injection (Atom Canon v1)</w:t>
      </w:r>
    </w:p>
    <w:p w14:paraId="76D6D148" w14:textId="77777777" w:rsidR="00F32AAF" w:rsidRDefault="00000000">
      <w:pPr>
        <w:pStyle w:val="ListBullet"/>
      </w:pPr>
      <w:r>
        <w:t>File validation (codec, format, resolution checks)</w:t>
      </w:r>
    </w:p>
    <w:p w14:paraId="2A27A60D" w14:textId="77777777" w:rsidR="00F32AAF" w:rsidRDefault="00000000">
      <w:pPr>
        <w:pStyle w:val="ListBullet"/>
      </w:pPr>
      <w:r>
        <w:t>User profile (saved once at first launch)</w:t>
      </w:r>
    </w:p>
    <w:p w14:paraId="4E1A13F8" w14:textId="77777777" w:rsidR="00F32AAF" w:rsidRDefault="00000000">
      <w:pPr>
        <w:pStyle w:val="ListBullet"/>
      </w:pPr>
      <w:r>
        <w:t>Project and client info</w:t>
      </w:r>
    </w:p>
    <w:p w14:paraId="597CE35D" w14:textId="77777777" w:rsidR="00F32AAF" w:rsidRDefault="00000000">
      <w:pPr>
        <w:pStyle w:val="ListBullet"/>
      </w:pPr>
      <w:r>
        <w:t>File naming with collision handling</w:t>
      </w:r>
    </w:p>
    <w:p w14:paraId="272B518F" w14:textId="77777777" w:rsidR="00F32AAF" w:rsidRDefault="00000000">
      <w:pPr>
        <w:pStyle w:val="ListBullet"/>
      </w:pPr>
      <w:r>
        <w:t>Output to user-selected folder</w:t>
      </w:r>
    </w:p>
    <w:p w14:paraId="43E4AE92" w14:textId="77777777" w:rsidR="00F32AAF" w:rsidRDefault="00000000">
      <w:pPr>
        <w:pStyle w:val="ListBullet"/>
      </w:pPr>
      <w:r>
        <w:t>Error handling and logging</w:t>
      </w:r>
    </w:p>
    <w:p w14:paraId="3709E5CA" w14:textId="77777777" w:rsidR="00F32AAF" w:rsidRDefault="00000000">
      <w:pPr>
        <w:pStyle w:val="Heading2"/>
      </w:pPr>
      <w:r>
        <w:rPr>
          <w:color w:val="2E74B5"/>
        </w:rPr>
        <w:t>Out of Scope — Deferred to v1.5 / v2</w:t>
      </w:r>
    </w:p>
    <w:p w14:paraId="11C14C8E" w14:textId="77777777" w:rsidR="00F32AAF" w:rsidRDefault="00000000">
      <w:pPr>
        <w:pStyle w:val="ListBullet"/>
      </w:pPr>
      <w:r>
        <w:t>Chapters (v1.5)</w:t>
      </w:r>
    </w:p>
    <w:p w14:paraId="3FA292B7" w14:textId="77777777" w:rsidR="00F32AAF" w:rsidRDefault="00000000">
      <w:pPr>
        <w:pStyle w:val="ListBullet"/>
      </w:pPr>
      <w:r>
        <w:t>Thumbnails (v2)</w:t>
      </w:r>
    </w:p>
    <w:p w14:paraId="5AE359FC" w14:textId="77777777" w:rsidR="00F32AAF" w:rsidRDefault="00000000">
      <w:pPr>
        <w:pStyle w:val="ListBullet"/>
      </w:pPr>
      <w:r>
        <w:t>Batch processing (v2)</w:t>
      </w:r>
    </w:p>
    <w:p w14:paraId="5EFFFAC7" w14:textId="77777777" w:rsidR="00F32AAF" w:rsidRDefault="00000000">
      <w:pPr>
        <w:pStyle w:val="ListBullet"/>
      </w:pPr>
      <w:r>
        <w:t>FTP / DVA upload (v2)</w:t>
      </w:r>
    </w:p>
    <w:p w14:paraId="1D448328" w14:textId="77777777" w:rsidR="00F32AAF" w:rsidRDefault="00000000">
      <w:pPr>
        <w:pStyle w:val="ListBullet"/>
      </w:pPr>
      <w:r>
        <w:t>Cloud integration (future)</w:t>
      </w:r>
    </w:p>
    <w:p w14:paraId="6868475B" w14:textId="77777777" w:rsidR="00F32AAF" w:rsidRDefault="00000000">
      <w:pPr>
        <w:pStyle w:val="ListBullet"/>
      </w:pPr>
      <w:r>
        <w:t>Mac version (future)</w:t>
      </w:r>
    </w:p>
    <w:p w14:paraId="0386663F" w14:textId="77777777" w:rsidR="00F32AAF" w:rsidRDefault="00000000">
      <w:pPr>
        <w:pStyle w:val="Heading1"/>
      </w:pPr>
      <w:r>
        <w:t>11. Open Items — All Resolved (2026-04-30)</w:t>
      </w:r>
    </w:p>
    <w:p w14:paraId="560D3FD9" w14:textId="77777777" w:rsidR="00F32AAF" w:rsidRDefault="00F32AAF">
      <w:pPr>
        <w:pStyle w:val="ListNumber"/>
      </w:pPr>
    </w:p>
    <w:p w14:paraId="5557542D" w14:textId="77777777" w:rsidR="00F32AAF" w:rsidRDefault="00F32AAF">
      <w:pPr>
        <w:pStyle w:val="ListNumber"/>
      </w:pPr>
    </w:p>
    <w:p w14:paraId="12453537" w14:textId="77777777" w:rsidR="00F32AAF" w:rsidRDefault="00F32AAF">
      <w:pPr>
        <w:pStyle w:val="ListNumber"/>
      </w:pPr>
    </w:p>
    <w:p w14:paraId="041743EB" w14:textId="77777777" w:rsidR="00F32AAF" w:rsidRDefault="00F32AAF">
      <w:pPr>
        <w:pStyle w:val="ListNumber"/>
      </w:pPr>
    </w:p>
    <w:p w14:paraId="0B95460C" w14:textId="77777777" w:rsidR="00F32AAF" w:rsidRDefault="00F32AAF">
      <w:pPr>
        <w:pStyle w:val="ListNumber"/>
      </w:pPr>
    </w:p>
    <w:p w14:paraId="78ACEC42" w14:textId="77777777" w:rsidR="00F32AAF" w:rsidRDefault="00000000">
      <w:pPr>
        <w:pStyle w:val="Heading1"/>
      </w:pPr>
      <w:r>
        <w:rPr>
          <w:color w:val="1F497D"/>
          <w:sz w:val="32"/>
        </w:rPr>
        <w:lastRenderedPageBreak/>
        <w:t>12. Suggested Milestones</w:t>
      </w:r>
    </w:p>
    <w:tbl>
      <w:tblPr>
        <w:tblStyle w:val="TableGrid"/>
        <w:tblW w:w="0" w:type="auto"/>
        <w:tblLook w:val="04A0" w:firstRow="1" w:lastRow="0" w:firstColumn="1" w:lastColumn="0" w:noHBand="0" w:noVBand="1"/>
      </w:tblPr>
      <w:tblGrid>
        <w:gridCol w:w="4320"/>
        <w:gridCol w:w="4320"/>
      </w:tblGrid>
      <w:tr w:rsidR="00F32AAF" w14:paraId="157F5C65" w14:textId="77777777">
        <w:tc>
          <w:tcPr>
            <w:tcW w:w="4320" w:type="dxa"/>
            <w:shd w:val="clear" w:color="FFFFFF" w:fill="1F497D"/>
          </w:tcPr>
          <w:p w14:paraId="1CF09F22" w14:textId="77777777" w:rsidR="00F32AAF" w:rsidRDefault="00000000">
            <w:r>
              <w:rPr>
                <w:b/>
                <w:color w:val="FFFFFF"/>
                <w:sz w:val="20"/>
              </w:rPr>
              <w:t>Milestone</w:t>
            </w:r>
          </w:p>
        </w:tc>
        <w:tc>
          <w:tcPr>
            <w:tcW w:w="4320" w:type="dxa"/>
            <w:shd w:val="clear" w:color="FFFFFF" w:fill="1F497D"/>
          </w:tcPr>
          <w:p w14:paraId="56159844" w14:textId="77777777" w:rsidR="00F32AAF" w:rsidRDefault="00000000">
            <w:r>
              <w:rPr>
                <w:b/>
                <w:color w:val="FFFFFF"/>
                <w:sz w:val="20"/>
              </w:rPr>
              <w:t>Deliverable</w:t>
            </w:r>
          </w:p>
        </w:tc>
      </w:tr>
      <w:tr w:rsidR="00F32AAF" w14:paraId="7C0F3644" w14:textId="77777777">
        <w:tc>
          <w:tcPr>
            <w:tcW w:w="4320" w:type="dxa"/>
          </w:tcPr>
          <w:p w14:paraId="5208538D" w14:textId="77777777" w:rsidR="00F32AAF" w:rsidRDefault="00000000">
            <w:r>
              <w:rPr>
                <w:sz w:val="20"/>
              </w:rPr>
              <w:t>M0</w:t>
            </w:r>
          </w:p>
        </w:tc>
        <w:tc>
          <w:tcPr>
            <w:tcW w:w="4320" w:type="dxa"/>
          </w:tcPr>
          <w:p w14:paraId="247A1F4B" w14:textId="77777777" w:rsidR="00F32AAF" w:rsidRDefault="00000000">
            <w:r>
              <w:rPr>
                <w:sz w:val="20"/>
              </w:rPr>
              <w:t>Atom Canon v1 locked — stakeholder sign-off</w:t>
            </w:r>
          </w:p>
        </w:tc>
      </w:tr>
      <w:tr w:rsidR="00F32AAF" w14:paraId="607F6D2E" w14:textId="77777777">
        <w:tc>
          <w:tcPr>
            <w:tcW w:w="4320" w:type="dxa"/>
          </w:tcPr>
          <w:p w14:paraId="6EA1CD7B" w14:textId="77777777" w:rsidR="00F32AAF" w:rsidRDefault="00000000">
            <w:r>
              <w:rPr>
                <w:sz w:val="20"/>
              </w:rPr>
              <w:t>M1</w:t>
            </w:r>
          </w:p>
        </w:tc>
        <w:tc>
          <w:tcPr>
            <w:tcW w:w="4320" w:type="dxa"/>
          </w:tcPr>
          <w:p w14:paraId="5054CE69" w14:textId="77777777" w:rsidR="00F32AAF" w:rsidRDefault="00000000">
            <w:r>
              <w:rPr>
                <w:sz w:val="20"/>
              </w:rPr>
              <w:t>Domain models + project/profile persistence</w:t>
            </w:r>
          </w:p>
        </w:tc>
      </w:tr>
      <w:tr w:rsidR="00F32AAF" w14:paraId="4A803AC4" w14:textId="77777777">
        <w:tc>
          <w:tcPr>
            <w:tcW w:w="4320" w:type="dxa"/>
          </w:tcPr>
          <w:p w14:paraId="138C7227" w14:textId="77777777" w:rsidR="00F32AAF" w:rsidRDefault="00000000">
            <w:r>
              <w:rPr>
                <w:sz w:val="20"/>
              </w:rPr>
              <w:t>M2</w:t>
            </w:r>
          </w:p>
        </w:tc>
        <w:tc>
          <w:tcPr>
            <w:tcW w:w="4320" w:type="dxa"/>
          </w:tcPr>
          <w:p w14:paraId="0E03FFFD" w14:textId="77777777" w:rsidR="00F32AAF" w:rsidRDefault="00000000">
            <w:r>
              <w:rPr>
                <w:sz w:val="20"/>
              </w:rPr>
              <w:t>FFprobe integration (validate + analyze)</w:t>
            </w:r>
          </w:p>
        </w:tc>
      </w:tr>
      <w:tr w:rsidR="00F32AAF" w14:paraId="3B395654" w14:textId="77777777">
        <w:tc>
          <w:tcPr>
            <w:tcW w:w="4320" w:type="dxa"/>
          </w:tcPr>
          <w:p w14:paraId="345B5156" w14:textId="77777777" w:rsidR="00F32AAF" w:rsidRDefault="00000000">
            <w:r>
              <w:rPr>
                <w:sz w:val="20"/>
              </w:rPr>
              <w:t>M3</w:t>
            </w:r>
          </w:p>
        </w:tc>
        <w:tc>
          <w:tcPr>
            <w:tcW w:w="4320" w:type="dxa"/>
          </w:tcPr>
          <w:p w14:paraId="2E4C2BCE" w14:textId="77777777" w:rsidR="00F32AAF" w:rsidRDefault="00000000">
            <w:r>
              <w:rPr>
                <w:sz w:val="20"/>
              </w:rPr>
              <w:t>UI: New Project wizard + metadata form</w:t>
            </w:r>
          </w:p>
        </w:tc>
      </w:tr>
      <w:tr w:rsidR="00F32AAF" w14:paraId="6F047654" w14:textId="77777777">
        <w:tc>
          <w:tcPr>
            <w:tcW w:w="4320" w:type="dxa"/>
          </w:tcPr>
          <w:p w14:paraId="21B19BD9" w14:textId="77777777" w:rsidR="00F32AAF" w:rsidRDefault="00000000">
            <w:r>
              <w:rPr>
                <w:sz w:val="20"/>
              </w:rPr>
              <w:t>M4</w:t>
            </w:r>
          </w:p>
        </w:tc>
        <w:tc>
          <w:tcPr>
            <w:tcW w:w="4320" w:type="dxa"/>
          </w:tcPr>
          <w:p w14:paraId="35B4AAAD" w14:textId="77777777" w:rsidR="00F32AAF" w:rsidRDefault="00000000">
            <w:r>
              <w:rPr>
                <w:sz w:val="20"/>
              </w:rPr>
              <w:t>AtomicParsley integration (atom injection)</w:t>
            </w:r>
          </w:p>
        </w:tc>
      </w:tr>
      <w:tr w:rsidR="00F32AAF" w14:paraId="4D17853B" w14:textId="77777777">
        <w:tc>
          <w:tcPr>
            <w:tcW w:w="4320" w:type="dxa"/>
          </w:tcPr>
          <w:p w14:paraId="193C594C" w14:textId="77777777" w:rsidR="00F32AAF" w:rsidRDefault="00000000">
            <w:r>
              <w:rPr>
                <w:sz w:val="20"/>
              </w:rPr>
              <w:t>M5</w:t>
            </w:r>
          </w:p>
        </w:tc>
        <w:tc>
          <w:tcPr>
            <w:tcW w:w="4320" w:type="dxa"/>
          </w:tcPr>
          <w:p w14:paraId="3B3A77ED" w14:textId="77777777" w:rsidR="00F32AAF" w:rsidRDefault="00000000">
            <w:r>
              <w:rPr>
                <w:sz w:val="20"/>
              </w:rPr>
              <w:t>End-to-end processing pipeline (single file)</w:t>
            </w:r>
          </w:p>
        </w:tc>
      </w:tr>
      <w:tr w:rsidR="00F32AAF" w14:paraId="318852F6" w14:textId="77777777">
        <w:tc>
          <w:tcPr>
            <w:tcW w:w="4320" w:type="dxa"/>
          </w:tcPr>
          <w:p w14:paraId="1A5F02E0" w14:textId="77777777" w:rsidR="00F32AAF" w:rsidRDefault="00000000">
            <w:r>
              <w:rPr>
                <w:sz w:val="20"/>
              </w:rPr>
              <w:t>M6</w:t>
            </w:r>
          </w:p>
        </w:tc>
        <w:tc>
          <w:tcPr>
            <w:tcW w:w="4320" w:type="dxa"/>
          </w:tcPr>
          <w:p w14:paraId="49FE0811" w14:textId="77777777" w:rsidR="00F32AAF" w:rsidRDefault="00000000">
            <w:r>
              <w:rPr>
                <w:sz w:val="20"/>
              </w:rPr>
              <w:t>Error handling + logging</w:t>
            </w:r>
          </w:p>
        </w:tc>
      </w:tr>
      <w:tr w:rsidR="00F32AAF" w14:paraId="21C28F10" w14:textId="77777777">
        <w:tc>
          <w:tcPr>
            <w:tcW w:w="4320" w:type="dxa"/>
          </w:tcPr>
          <w:p w14:paraId="55E37897" w14:textId="77777777" w:rsidR="00F32AAF" w:rsidRDefault="00000000">
            <w:r>
              <w:rPr>
                <w:sz w:val="20"/>
              </w:rPr>
              <w:t>M7</w:t>
            </w:r>
          </w:p>
        </w:tc>
        <w:tc>
          <w:tcPr>
            <w:tcW w:w="4320" w:type="dxa"/>
          </w:tcPr>
          <w:p w14:paraId="12960ECD" w14:textId="77777777" w:rsidR="00F32AAF" w:rsidRDefault="00000000">
            <w:r>
              <w:rPr>
                <w:sz w:val="20"/>
              </w:rPr>
              <w:t>Internal QA + output verification</w:t>
            </w:r>
          </w:p>
        </w:tc>
      </w:tr>
    </w:tbl>
    <w:p w14:paraId="3FF72251" w14:textId="77777777" w:rsidR="00F32AAF" w:rsidRDefault="00F32AAF">
      <w:pPr>
        <w:spacing w:after="80"/>
      </w:pPr>
    </w:p>
    <w:p w14:paraId="06EC5E89" w14:textId="77777777" w:rsidR="00F32AAF" w:rsidRDefault="00000000">
      <w:pPr>
        <w:pStyle w:val="Heading1"/>
      </w:pPr>
      <w:r>
        <w:rPr>
          <w:color w:val="1F497D"/>
          <w:sz w:val="32"/>
        </w:rPr>
        <w:t>13. Verification — How We Know It Works</w:t>
      </w:r>
    </w:p>
    <w:p w14:paraId="34F370D5" w14:textId="77777777" w:rsidR="00F32AAF" w:rsidRDefault="00000000">
      <w:pPr>
        <w:pStyle w:val="ListBullet"/>
      </w:pPr>
      <w:r>
        <w:t>Import a known-good H.264 MP4.</w:t>
      </w:r>
    </w:p>
    <w:p w14:paraId="7A3C64A8" w14:textId="77777777" w:rsidR="00F32AAF" w:rsidRDefault="00000000">
      <w:pPr>
        <w:pStyle w:val="ListBullet"/>
      </w:pPr>
      <w:r>
        <w:t>Enter all metadata fields.</w:t>
      </w:r>
    </w:p>
    <w:p w14:paraId="79EE7398" w14:textId="77777777" w:rsidR="00F32AAF" w:rsidRDefault="00000000">
      <w:pPr>
        <w:pStyle w:val="ListBullet"/>
      </w:pPr>
      <w:r>
        <w:t>Click Process.</w:t>
      </w:r>
    </w:p>
    <w:p w14:paraId="4BD58415" w14:textId="77777777" w:rsidR="00F32AAF" w:rsidRDefault="00000000">
      <w:pPr>
        <w:pStyle w:val="ListBullet"/>
      </w:pPr>
      <w:r>
        <w:t>Confirm source file is unmodified (compare file hash before and after).</w:t>
      </w:r>
    </w:p>
    <w:p w14:paraId="5938E8D4" w14:textId="77777777" w:rsidR="00F32AAF" w:rsidRDefault="00000000">
      <w:pPr>
        <w:pStyle w:val="ListBullet"/>
      </w:pPr>
      <w:r>
        <w:t>Open output MP4 in MediaInfo or AtomicParsley --info — verify all atoms are present.</w:t>
      </w:r>
    </w:p>
    <w:p w14:paraId="7748E6A0" w14:textId="77777777" w:rsidR="00F32AAF" w:rsidRDefault="00000000">
      <w:pPr>
        <w:pStyle w:val="ListBullet"/>
      </w:pPr>
      <w:r>
        <w:t>Confirm output filename follows the naming convention.</w:t>
      </w:r>
    </w:p>
    <w:p w14:paraId="42C4919E" w14:textId="77777777" w:rsidR="00F32AAF" w:rsidRDefault="00000000">
      <w:pPr>
        <w:pStyle w:val="ListBullet"/>
      </w:pPr>
      <w:r>
        <w:t>Test collision scenarios (same client name, two files).</w:t>
      </w:r>
    </w:p>
    <w:p w14:paraId="0A13403B" w14:textId="77777777" w:rsidR="00F32AAF" w:rsidRDefault="00000000">
      <w:pPr>
        <w:pStyle w:val="ListBullet"/>
      </w:pPr>
      <w:r>
        <w:t>Test rejection scenarios (H.265 file, MOV file, 4K file).</w:t>
      </w:r>
    </w:p>
    <w:sectPr w:rsidR="00F32AAF"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540B2" w14:textId="77777777" w:rsidR="007C785A" w:rsidRDefault="007C785A">
      <w:pPr>
        <w:spacing w:after="0" w:line="240" w:lineRule="auto"/>
      </w:pPr>
      <w:r>
        <w:separator/>
      </w:r>
    </w:p>
  </w:endnote>
  <w:endnote w:type="continuationSeparator" w:id="0">
    <w:p w14:paraId="5449CB05" w14:textId="77777777" w:rsidR="007C785A" w:rsidRDefault="007C78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3571C" w14:textId="77777777" w:rsidR="007C785A" w:rsidRDefault="007C785A">
      <w:pPr>
        <w:spacing w:after="0" w:line="240" w:lineRule="auto"/>
      </w:pPr>
      <w:r>
        <w:separator/>
      </w:r>
    </w:p>
  </w:footnote>
  <w:footnote w:type="continuationSeparator" w:id="0">
    <w:p w14:paraId="14299E1B" w14:textId="77777777" w:rsidR="007C785A" w:rsidRDefault="007C78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3F4D0" w14:textId="77777777" w:rsidR="00F32AAF" w:rsidRDefault="00F32AAF">
    <w:pPr>
      <w:pStyle w:val="Header"/>
    </w:pPr>
  </w:p>
  <w:tbl>
    <w:tblPr>
      <w:tblW w:w="0" w:type="auto"/>
      <w:tblLayout w:type="fixed"/>
      <w:tblLook w:val="04A0" w:firstRow="1" w:lastRow="0" w:firstColumn="1" w:lastColumn="0" w:noHBand="0" w:noVBand="1"/>
    </w:tblPr>
    <w:tblGrid>
      <w:gridCol w:w="4680"/>
      <w:gridCol w:w="4680"/>
    </w:tblGrid>
    <w:tr w:rsidR="00F32AAF" w14:paraId="36BC2D84" w14:textId="77777777">
      <w:tc>
        <w:tcPr>
          <w:tcW w:w="4680" w:type="dxa"/>
        </w:tcPr>
        <w:p w14:paraId="01F3ADAD" w14:textId="77777777" w:rsidR="00F32AAF" w:rsidRDefault="00000000">
          <w:pPr>
            <w:pBdr>
              <w:bottom w:val="single" w:sz="6" w:space="1" w:color="1F497D"/>
            </w:pBdr>
          </w:pPr>
          <w:r>
            <w:rPr>
              <w:b/>
              <w:color w:val="1F497D"/>
            </w:rPr>
            <w:t>Home Video Studio</w:t>
          </w:r>
          <w:r>
            <w:rPr>
              <w:sz w:val="18"/>
            </w:rPr>
            <w:br/>
            <w:t>Matt Mahan  |  Software Engineer</w:t>
          </w:r>
        </w:p>
      </w:tc>
      <w:tc>
        <w:tcPr>
          <w:tcW w:w="4680" w:type="dxa"/>
        </w:tcPr>
        <w:p w14:paraId="7C5A7EB7" w14:textId="77777777" w:rsidR="00F32AAF" w:rsidRDefault="00000000">
          <w:pPr>
            <w:jc w:val="right"/>
          </w:pPr>
          <w:r>
            <w:rPr>
              <w:sz w:val="18"/>
            </w:rPr>
            <w:t>April 24, 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0175538">
    <w:abstractNumId w:val="8"/>
  </w:num>
  <w:num w:numId="2" w16cid:durableId="647172141">
    <w:abstractNumId w:val="6"/>
  </w:num>
  <w:num w:numId="3" w16cid:durableId="2111965574">
    <w:abstractNumId w:val="5"/>
  </w:num>
  <w:num w:numId="4" w16cid:durableId="468090280">
    <w:abstractNumId w:val="4"/>
  </w:num>
  <w:num w:numId="5" w16cid:durableId="1663388352">
    <w:abstractNumId w:val="7"/>
  </w:num>
  <w:num w:numId="6" w16cid:durableId="955259370">
    <w:abstractNumId w:val="3"/>
  </w:num>
  <w:num w:numId="7" w16cid:durableId="1689679833">
    <w:abstractNumId w:val="2"/>
  </w:num>
  <w:num w:numId="8" w16cid:durableId="1712878041">
    <w:abstractNumId w:val="1"/>
  </w:num>
  <w:num w:numId="9" w16cid:durableId="721251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0E7"/>
    <w:rsid w:val="0015074B"/>
    <w:rsid w:val="0029639D"/>
    <w:rsid w:val="00326F90"/>
    <w:rsid w:val="00556A54"/>
    <w:rsid w:val="007C785A"/>
    <w:rsid w:val="008F5209"/>
    <w:rsid w:val="00AA1D8D"/>
    <w:rsid w:val="00B21C36"/>
    <w:rsid w:val="00B47730"/>
    <w:rsid w:val="00CB0664"/>
    <w:rsid w:val="00EE7867"/>
    <w:rsid w:val="00F32AAF"/>
    <w:rsid w:val="00FC41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348A8F"/>
  <w14:defaultImageDpi w14:val="300"/>
  <w15:docId w15:val="{A50E8AC0-8DAE-4694-932E-57E1807A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8</Pages>
  <Words>1338</Words>
  <Characters>7630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cp:lastModifiedBy>
  <cp:revision>4</cp:revision>
  <dcterms:created xsi:type="dcterms:W3CDTF">2013-12-23T23:15:00Z</dcterms:created>
  <dcterms:modified xsi:type="dcterms:W3CDTF">2026-04-30T13:39:00Z</dcterms:modified>
  <cp:category/>
</cp:coreProperties>
</file>