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MSE ↓</w:t>
            </w:r>
          </w:p>
        </w:tc>
        <w:tc>
          <w:tcPr>
            <w:tcW w:type="dxa" w:w="1440"/>
          </w:tcPr>
          <w:p>
            <w:r>
              <w:t>RMSE ↓</w:t>
            </w:r>
          </w:p>
        </w:tc>
        <w:tc>
          <w:tcPr>
            <w:tcW w:type="dxa" w:w="1440"/>
          </w:tcPr>
          <w:p>
            <w:r>
              <w:t>MAE ↓</w:t>
            </w:r>
          </w:p>
        </w:tc>
        <w:tc>
          <w:tcPr>
            <w:tcW w:type="dxa" w:w="1440"/>
          </w:tcPr>
          <w:p>
            <w:r>
              <w:t>R² ↑</w:t>
            </w:r>
          </w:p>
        </w:tc>
        <w:tc>
          <w:tcPr>
            <w:tcW w:type="dxa" w:w="1440"/>
          </w:tcPr>
          <w:p>
            <w:r>
              <w:t>Total Area ↓</w:t>
            </w:r>
          </w:p>
        </w:tc>
      </w:tr>
      <w:tr>
        <w:tc>
          <w:tcPr>
            <w:tcW w:type="dxa" w:w="1440"/>
          </w:tcPr>
          <w:p>
            <w:r>
              <w:t>TFT-AttLSTM + VMD</w:t>
            </w:r>
          </w:p>
        </w:tc>
        <w:tc>
          <w:tcPr>
            <w:tcW w:type="dxa" w:w="1440"/>
          </w:tcPr>
          <w:p>
            <w:r>
              <w:t>0.0427</w:t>
            </w:r>
          </w:p>
        </w:tc>
        <w:tc>
          <w:tcPr>
            <w:tcW w:type="dxa" w:w="1440"/>
          </w:tcPr>
          <w:p>
            <w:r>
              <w:t>0.2065</w:t>
            </w:r>
          </w:p>
        </w:tc>
        <w:tc>
          <w:tcPr>
            <w:tcW w:type="dxa" w:w="1440"/>
          </w:tcPr>
          <w:p>
            <w:r>
              <w:t>0.1576</w:t>
            </w:r>
          </w:p>
        </w:tc>
        <w:tc>
          <w:tcPr>
            <w:tcW w:type="dxa" w:w="1440"/>
          </w:tcPr>
          <w:p>
            <w:r>
              <w:t>0.9964</w:t>
            </w:r>
          </w:p>
        </w:tc>
        <w:tc>
          <w:tcPr>
            <w:tcW w:type="dxa" w:w="1440"/>
          </w:tcPr>
          <w:p>
            <w:r>
              <w:t>545.1946</w:t>
            </w:r>
          </w:p>
        </w:tc>
      </w:tr>
      <w:tr>
        <w:tc>
          <w:tcPr>
            <w:tcW w:type="dxa" w:w="1440"/>
          </w:tcPr>
          <w:p>
            <w:r>
              <w:t>T-AttLSTM + VMD</w:t>
            </w:r>
          </w:p>
        </w:tc>
        <w:tc>
          <w:tcPr>
            <w:tcW w:type="dxa" w:w="1440"/>
          </w:tcPr>
          <w:p>
            <w:r>
              <w:t>0.0684</w:t>
            </w:r>
          </w:p>
        </w:tc>
        <w:tc>
          <w:tcPr>
            <w:tcW w:type="dxa" w:w="1440"/>
          </w:tcPr>
          <w:p>
            <w:r>
              <w:t>0.2615</w:t>
            </w:r>
          </w:p>
        </w:tc>
        <w:tc>
          <w:tcPr>
            <w:tcW w:type="dxa" w:w="1440"/>
          </w:tcPr>
          <w:p>
            <w:r>
              <w:t>0.1972</w:t>
            </w:r>
          </w:p>
        </w:tc>
        <w:tc>
          <w:tcPr>
            <w:tcW w:type="dxa" w:w="1440"/>
          </w:tcPr>
          <w:p>
            <w:r>
              <w:t>0.9941</w:t>
            </w:r>
          </w:p>
        </w:tc>
        <w:tc>
          <w:tcPr>
            <w:tcW w:type="dxa" w:w="1440"/>
          </w:tcPr>
          <w:p>
            <w:r>
              <w:t>682.1680</w:t>
            </w:r>
          </w:p>
        </w:tc>
      </w:tr>
      <w:tr>
        <w:tc>
          <w:tcPr>
            <w:tcW w:type="dxa" w:w="1440"/>
          </w:tcPr>
          <w:p>
            <w:r>
              <w:t>AttLSTM + VMD</w:t>
            </w:r>
          </w:p>
        </w:tc>
        <w:tc>
          <w:tcPr>
            <w:tcW w:type="dxa" w:w="1440"/>
          </w:tcPr>
          <w:p>
            <w:r>
              <w:t>0.0833</w:t>
            </w:r>
          </w:p>
        </w:tc>
        <w:tc>
          <w:tcPr>
            <w:tcW w:type="dxa" w:w="1440"/>
          </w:tcPr>
          <w:p>
            <w:r>
              <w:t>0.2887</w:t>
            </w:r>
          </w:p>
        </w:tc>
        <w:tc>
          <w:tcPr>
            <w:tcW w:type="dxa" w:w="1440"/>
          </w:tcPr>
          <w:p>
            <w:r>
              <w:t>0.2208</w:t>
            </w:r>
          </w:p>
        </w:tc>
        <w:tc>
          <w:tcPr>
            <w:tcW w:type="dxa" w:w="1440"/>
          </w:tcPr>
          <w:p>
            <w:r>
              <w:t>0.9926</w:t>
            </w:r>
          </w:p>
        </w:tc>
        <w:tc>
          <w:tcPr>
            <w:tcW w:type="dxa" w:w="1440"/>
          </w:tcPr>
          <w:p>
            <w:r>
              <w:t>763.8475</w:t>
            </w:r>
          </w:p>
        </w:tc>
      </w:tr>
      <w:tr>
        <w:tc>
          <w:tcPr>
            <w:tcW w:type="dxa" w:w="1440"/>
          </w:tcPr>
          <w:p>
            <w:r>
              <w:t>BiLSTM (Simple)</w:t>
            </w:r>
          </w:p>
        </w:tc>
        <w:tc>
          <w:tcPr>
            <w:tcW w:type="dxa" w:w="1440"/>
          </w:tcPr>
          <w:p>
            <w:r>
              <w:t>0.9566</w:t>
            </w:r>
          </w:p>
        </w:tc>
        <w:tc>
          <w:tcPr>
            <w:tcW w:type="dxa" w:w="1440"/>
          </w:tcPr>
          <w:p>
            <w:r>
              <w:t>0.9780</w:t>
            </w:r>
          </w:p>
        </w:tc>
        <w:tc>
          <w:tcPr>
            <w:tcW w:type="dxa" w:w="1440"/>
          </w:tcPr>
          <w:p>
            <w:r>
              <w:t>0.7199</w:t>
            </w:r>
          </w:p>
        </w:tc>
        <w:tc>
          <w:tcPr>
            <w:tcW w:type="dxa" w:w="1440"/>
          </w:tcPr>
          <w:p>
            <w:r>
              <w:t>0.9229</w:t>
            </w:r>
          </w:p>
        </w:tc>
        <w:tc>
          <w:tcPr>
            <w:tcW w:type="dxa" w:w="1440"/>
          </w:tcPr>
          <w:p>
            <w:r>
              <w:t>2490.4361</w:t>
            </w:r>
          </w:p>
        </w:tc>
      </w:tr>
      <w:tr>
        <w:tc>
          <w:tcPr>
            <w:tcW w:type="dxa" w:w="1440"/>
          </w:tcPr>
          <w:p>
            <w:r>
              <w:t>LSTM (Simple)</w:t>
            </w:r>
          </w:p>
        </w:tc>
        <w:tc>
          <w:tcPr>
            <w:tcW w:type="dxa" w:w="1440"/>
          </w:tcPr>
          <w:p>
            <w:r>
              <w:t>1.3318</w:t>
            </w:r>
          </w:p>
        </w:tc>
        <w:tc>
          <w:tcPr>
            <w:tcW w:type="dxa" w:w="1440"/>
          </w:tcPr>
          <w:p>
            <w:r>
              <w:t>1.1540</w:t>
            </w:r>
          </w:p>
        </w:tc>
        <w:tc>
          <w:tcPr>
            <w:tcW w:type="dxa" w:w="1440"/>
          </w:tcPr>
          <w:p>
            <w:r>
              <w:t>0.8702</w:t>
            </w:r>
          </w:p>
        </w:tc>
        <w:tc>
          <w:tcPr>
            <w:tcW w:type="dxa" w:w="1440"/>
          </w:tcPr>
          <w:p>
            <w:r>
              <w:t>0.8762</w:t>
            </w:r>
          </w:p>
        </w:tc>
        <w:tc>
          <w:tcPr>
            <w:tcW w:type="dxa" w:w="1440"/>
          </w:tcPr>
          <w:p>
            <w:r>
              <w:t>3010.0461</w:t>
            </w:r>
          </w:p>
        </w:tc>
      </w:tr>
      <w:tr>
        <w:tc>
          <w:tcPr>
            <w:tcW w:type="dxa" w:w="1440"/>
          </w:tcPr>
          <w:p>
            <w:r>
              <w:t>AttLSTM (Simple)</w:t>
            </w:r>
          </w:p>
        </w:tc>
        <w:tc>
          <w:tcPr>
            <w:tcW w:type="dxa" w:w="1440"/>
          </w:tcPr>
          <w:p>
            <w:r>
              <w:t>2.8090</w:t>
            </w:r>
          </w:p>
        </w:tc>
        <w:tc>
          <w:tcPr>
            <w:tcW w:type="dxa" w:w="1440"/>
          </w:tcPr>
          <w:p>
            <w:r>
              <w:t>1.6760</w:t>
            </w:r>
          </w:p>
        </w:tc>
        <w:tc>
          <w:tcPr>
            <w:tcW w:type="dxa" w:w="1440"/>
          </w:tcPr>
          <w:p>
            <w:r>
              <w:t>1.2452</w:t>
            </w:r>
          </w:p>
        </w:tc>
        <w:tc>
          <w:tcPr>
            <w:tcW w:type="dxa" w:w="1440"/>
          </w:tcPr>
          <w:p>
            <w:r>
              <w:t>0.6733</w:t>
            </w:r>
          </w:p>
        </w:tc>
        <w:tc>
          <w:tcPr>
            <w:tcW w:type="dxa" w:w="1440"/>
          </w:tcPr>
          <w:p>
            <w:r>
              <w:t>4307.6786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