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232CC6" w14:textId="76DB36B9" w:rsidR="0055572B" w:rsidRPr="004A22EF" w:rsidRDefault="0055572B" w:rsidP="00865D01">
      <w:pPr>
        <w:bidi w:val="0"/>
        <w:spacing w:after="0"/>
        <w:jc w:val="center"/>
        <w:rPr>
          <w:rFonts w:asciiTheme="majorBidi" w:hAnsiTheme="majorBidi" w:cstheme="majorBidi"/>
          <w:b/>
          <w:bCs/>
          <w:noProof/>
          <w:color w:val="000000" w:themeColor="text1"/>
          <w:sz w:val="28"/>
          <w:szCs w:val="28"/>
          <w:lang w:val="en-GB"/>
        </w:rPr>
      </w:pPr>
      <w:r w:rsidRPr="004A22EF">
        <w:rPr>
          <w:rFonts w:asciiTheme="majorBidi" w:hAnsiTheme="majorBidi" w:cstheme="majorBidi"/>
          <w:b/>
          <w:bCs/>
          <w:noProof/>
          <w:color w:val="000000" w:themeColor="text1"/>
          <w:sz w:val="28"/>
          <w:szCs w:val="28"/>
          <w:lang w:val="en-GB"/>
        </w:rPr>
        <w:t xml:space="preserve">RubickAttention: A </w:t>
      </w:r>
      <w:r w:rsidR="00A30F2F" w:rsidRPr="004A22EF">
        <w:rPr>
          <w:rFonts w:asciiTheme="majorBidi" w:eastAsia="Times New Roman" w:hAnsiTheme="majorBidi" w:cstheme="majorBidi"/>
          <w:b/>
          <w:bCs/>
          <w:noProof/>
          <w:color w:val="000000" w:themeColor="text1"/>
          <w:sz w:val="28"/>
          <w:szCs w:val="28"/>
          <w:lang w:val="en-GB"/>
        </w:rPr>
        <w:t>Doubly Stochastic</w:t>
      </w:r>
      <w:r w:rsidRPr="004A22EF">
        <w:rPr>
          <w:rFonts w:asciiTheme="majorBidi" w:hAnsiTheme="majorBidi" w:cstheme="majorBidi"/>
          <w:b/>
          <w:bCs/>
          <w:noProof/>
          <w:color w:val="000000" w:themeColor="text1"/>
          <w:sz w:val="28"/>
          <w:szCs w:val="28"/>
          <w:lang w:val="en-GB"/>
        </w:rPr>
        <w:t xml:space="preserve"> Attenti</w:t>
      </w:r>
      <w:r w:rsidR="00A40418" w:rsidRPr="004A22EF">
        <w:rPr>
          <w:rFonts w:asciiTheme="majorBidi" w:hAnsiTheme="majorBidi" w:cstheme="majorBidi"/>
          <w:b/>
          <w:bCs/>
          <w:noProof/>
          <w:color w:val="000000" w:themeColor="text1"/>
          <w:sz w:val="28"/>
          <w:szCs w:val="28"/>
          <w:lang w:val="en-GB"/>
        </w:rPr>
        <w:t>on Mechanism for Long</w:t>
      </w:r>
      <w:r w:rsidR="00A40418" w:rsidRPr="004A22EF">
        <w:rPr>
          <w:rFonts w:asciiTheme="majorBidi" w:hAnsiTheme="majorBidi" w:cstheme="majorBidi"/>
          <w:b/>
          <w:bCs/>
          <w:noProof/>
          <w:color w:val="000000" w:themeColor="text1"/>
          <w:sz w:val="28"/>
          <w:szCs w:val="28"/>
          <w:lang w:val="en-GB"/>
        </w:rPr>
        <w:noBreakHyphen/>
        <w:t>Term Time</w:t>
      </w:r>
      <w:r w:rsidR="007505A4" w:rsidRPr="004A22EF">
        <w:rPr>
          <w:rFonts w:asciiTheme="majorBidi" w:hAnsiTheme="majorBidi" w:cstheme="majorBidi"/>
          <w:b/>
          <w:bCs/>
          <w:noProof/>
          <w:color w:val="000000" w:themeColor="text1"/>
          <w:sz w:val="28"/>
          <w:szCs w:val="28"/>
          <w:lang w:val="en-GB"/>
        </w:rPr>
        <w:t xml:space="preserve"> </w:t>
      </w:r>
      <w:r w:rsidRPr="004A22EF">
        <w:rPr>
          <w:rFonts w:asciiTheme="majorBidi" w:hAnsiTheme="majorBidi" w:cstheme="majorBidi"/>
          <w:b/>
          <w:bCs/>
          <w:noProof/>
          <w:color w:val="000000" w:themeColor="text1"/>
          <w:sz w:val="28"/>
          <w:szCs w:val="28"/>
          <w:lang w:val="en-GB"/>
        </w:rPr>
        <w:t>Series Forecasting</w:t>
      </w:r>
    </w:p>
    <w:p w14:paraId="3116FED7" w14:textId="77777777" w:rsidR="0055572B" w:rsidRPr="004A22EF" w:rsidRDefault="0055572B" w:rsidP="00907715">
      <w:pPr>
        <w:bidi w:val="0"/>
        <w:spacing w:after="0"/>
        <w:jc w:val="both"/>
        <w:rPr>
          <w:rFonts w:asciiTheme="majorBidi" w:hAnsiTheme="majorBidi" w:cstheme="majorBidi"/>
          <w:b/>
          <w:bCs/>
          <w:noProof/>
          <w:color w:val="000000" w:themeColor="text1"/>
          <w:sz w:val="36"/>
          <w:szCs w:val="36"/>
          <w:lang w:val="en-GB"/>
        </w:rPr>
      </w:pPr>
    </w:p>
    <w:p w14:paraId="4272597F" w14:textId="31B969A7" w:rsidR="0055572B" w:rsidRPr="004A22EF" w:rsidRDefault="0055572B" w:rsidP="00865D01">
      <w:pPr>
        <w:bidi w:val="0"/>
        <w:spacing w:after="0"/>
        <w:rPr>
          <w:rFonts w:asciiTheme="majorBidi" w:hAnsiTheme="majorBidi" w:cstheme="majorBidi"/>
          <w:b/>
          <w:bCs/>
          <w:noProof/>
          <w:color w:val="000000" w:themeColor="text1"/>
          <w:lang w:val="en-GB"/>
        </w:rPr>
      </w:pPr>
      <w:r w:rsidRPr="004A22EF">
        <w:rPr>
          <w:rFonts w:asciiTheme="majorBidi" w:hAnsiTheme="majorBidi" w:cstheme="majorBidi"/>
          <w:b/>
          <w:bCs/>
          <w:noProof/>
          <w:color w:val="000000" w:themeColor="text1"/>
          <w:lang w:val="en-GB"/>
        </w:rPr>
        <w:t>Authors: [Mehdi Mohseni Mahani]</w:t>
      </w:r>
      <w:r w:rsidRPr="004A22EF">
        <w:rPr>
          <w:rFonts w:asciiTheme="majorBidi" w:hAnsiTheme="majorBidi" w:cstheme="majorBidi"/>
          <w:b/>
          <w:bCs/>
          <w:noProof/>
          <w:color w:val="000000" w:themeColor="text1"/>
          <w:lang w:val="en-GB"/>
        </w:rPr>
        <w:br/>
        <w:t>Affiliation: [Bahonar University of Kerman/Iran]</w:t>
      </w:r>
      <w:r w:rsidRPr="004A22EF">
        <w:rPr>
          <w:rFonts w:asciiTheme="majorBidi" w:hAnsiTheme="majorBidi" w:cstheme="majorBidi"/>
          <w:b/>
          <w:bCs/>
          <w:noProof/>
          <w:color w:val="000000" w:themeColor="text1"/>
          <w:lang w:val="en-GB"/>
        </w:rPr>
        <w:br/>
        <w:t>Email: [mohsenimehdi1367@gmail.com]</w:t>
      </w:r>
    </w:p>
    <w:p w14:paraId="1F8504B8" w14:textId="2C7038CE" w:rsidR="0055572B" w:rsidRPr="004A22EF" w:rsidRDefault="0055572B" w:rsidP="00C66245">
      <w:pPr>
        <w:bidi w:val="0"/>
        <w:spacing w:before="240" w:after="0"/>
        <w:jc w:val="both"/>
        <w:rPr>
          <w:rFonts w:asciiTheme="majorBidi" w:hAnsiTheme="majorBidi" w:cstheme="majorBidi"/>
          <w:b/>
          <w:bCs/>
          <w:noProof/>
          <w:color w:val="000000" w:themeColor="text1"/>
          <w:lang w:val="en-GB"/>
        </w:rPr>
      </w:pPr>
      <w:r w:rsidRPr="004A22EF">
        <w:rPr>
          <w:rFonts w:asciiTheme="majorBidi" w:hAnsiTheme="majorBidi" w:cstheme="majorBidi"/>
          <w:b/>
          <w:bCs/>
          <w:noProof/>
          <w:color w:val="000000" w:themeColor="text1"/>
          <w:lang w:val="en-GB"/>
        </w:rPr>
        <w:t>Abstract</w:t>
      </w:r>
    </w:p>
    <w:p w14:paraId="295257D1" w14:textId="24673520" w:rsidR="00471458" w:rsidRPr="004A22EF" w:rsidRDefault="00A40418" w:rsidP="00400FF7">
      <w:pPr>
        <w:bidi w:val="0"/>
        <w:spacing w:after="0"/>
        <w:jc w:val="both"/>
        <w:rPr>
          <w:rFonts w:asciiTheme="majorBidi" w:hAnsiTheme="majorBidi" w:cstheme="majorBidi"/>
          <w:b/>
          <w:bCs/>
          <w:noProof/>
          <w:color w:val="000000" w:themeColor="text1"/>
          <w:sz w:val="32"/>
          <w:szCs w:val="32"/>
          <w:lang w:val="en-GB"/>
        </w:rPr>
      </w:pPr>
      <w:r w:rsidRPr="004A22EF">
        <w:rPr>
          <w:rFonts w:asciiTheme="majorBidi" w:hAnsiTheme="majorBidi" w:cstheme="majorBidi"/>
          <w:noProof/>
          <w:color w:val="000000" w:themeColor="text1"/>
          <w:sz w:val="22"/>
          <w:szCs w:val="22"/>
        </w:rPr>
        <w:t>Long</w:t>
      </w:r>
      <w:r w:rsidRPr="004A22EF">
        <w:rPr>
          <w:rFonts w:asciiTheme="majorBidi" w:hAnsiTheme="majorBidi" w:cstheme="majorBidi"/>
          <w:noProof/>
          <w:color w:val="000000" w:themeColor="text1"/>
          <w:sz w:val="22"/>
          <w:szCs w:val="22"/>
        </w:rPr>
        <w:noBreakHyphen/>
        <w:t>Term Time</w:t>
      </w:r>
      <w:r w:rsidR="007505A4" w:rsidRPr="004A22EF">
        <w:rPr>
          <w:rFonts w:asciiTheme="majorBidi" w:hAnsiTheme="majorBidi" w:cstheme="majorBidi"/>
          <w:noProof/>
          <w:color w:val="000000" w:themeColor="text1"/>
          <w:sz w:val="22"/>
          <w:szCs w:val="22"/>
        </w:rPr>
        <w:t xml:space="preserve"> </w:t>
      </w:r>
      <w:r w:rsidR="00EA2C1C" w:rsidRPr="004A22EF">
        <w:rPr>
          <w:rFonts w:asciiTheme="majorBidi" w:hAnsiTheme="majorBidi" w:cstheme="majorBidi"/>
          <w:noProof/>
          <w:color w:val="000000" w:themeColor="text1"/>
          <w:sz w:val="22"/>
          <w:szCs w:val="22"/>
        </w:rPr>
        <w:t>Series Forecasting (LTSF) remains a challenging problem due to the complex temporal dependencies and cross</w:t>
      </w:r>
      <w:r w:rsidR="00EA2C1C" w:rsidRPr="004A22EF">
        <w:rPr>
          <w:rFonts w:asciiTheme="majorBidi" w:hAnsiTheme="majorBidi" w:cstheme="majorBidi"/>
          <w:noProof/>
          <w:color w:val="000000" w:themeColor="text1"/>
          <w:sz w:val="22"/>
          <w:szCs w:val="22"/>
        </w:rPr>
        <w:noBreakHyphen/>
        <w:t>feature relationships inherent in multivariate data. While Transformer</w:t>
      </w:r>
      <w:r w:rsidR="00EA2C1C" w:rsidRPr="004A22EF">
        <w:rPr>
          <w:rFonts w:asciiTheme="majorBidi" w:hAnsiTheme="majorBidi" w:cstheme="majorBidi"/>
          <w:noProof/>
          <w:color w:val="000000" w:themeColor="text1"/>
          <w:sz w:val="22"/>
          <w:szCs w:val="22"/>
        </w:rPr>
        <w:noBreakHyphen/>
        <w:t xml:space="preserve">based models have achieved </w:t>
      </w:r>
      <w:r w:rsidR="00D1767E" w:rsidRPr="004A22EF">
        <w:rPr>
          <w:rFonts w:asciiTheme="majorBidi" w:hAnsiTheme="majorBidi" w:cstheme="majorBidi"/>
          <w:noProof/>
          <w:color w:val="000000" w:themeColor="text1"/>
          <w:sz w:val="22"/>
          <w:szCs w:val="22"/>
        </w:rPr>
        <w:t xml:space="preserve">the highest </w:t>
      </w:r>
      <w:r w:rsidR="00EA2C1C" w:rsidRPr="004A22EF">
        <w:rPr>
          <w:rFonts w:asciiTheme="majorBidi" w:hAnsiTheme="majorBidi" w:cstheme="majorBidi"/>
          <w:noProof/>
          <w:color w:val="000000" w:themeColor="text1"/>
          <w:sz w:val="22"/>
          <w:szCs w:val="22"/>
        </w:rPr>
        <w:t xml:space="preserve">performance on many benchmarks, </w:t>
      </w:r>
      <w:r w:rsidR="004A3070" w:rsidRPr="004A22EF">
        <w:rPr>
          <w:rFonts w:asciiTheme="majorBidi" w:hAnsiTheme="majorBidi" w:cstheme="majorBidi"/>
          <w:noProof/>
          <w:color w:val="000000" w:themeColor="text1"/>
          <w:sz w:val="22"/>
          <w:szCs w:val="22"/>
        </w:rPr>
        <w:t>standard self-attention mechanisms often fail to capture feature-specific patterns, where different input features attend to different subsets of the input variables.</w:t>
      </w:r>
      <w:r w:rsidR="00EA2C1C" w:rsidRPr="004A22EF">
        <w:rPr>
          <w:rFonts w:asciiTheme="majorBidi" w:hAnsiTheme="majorBidi" w:cstheme="majorBidi"/>
          <w:noProof/>
          <w:color w:val="000000" w:themeColor="text1"/>
          <w:sz w:val="22"/>
          <w:szCs w:val="22"/>
        </w:rPr>
        <w:t xml:space="preserve"> In this paper, </w:t>
      </w:r>
      <w:r w:rsidR="00610EE0" w:rsidRPr="004A22EF">
        <w:rPr>
          <w:rFonts w:asciiTheme="majorBidi" w:hAnsiTheme="majorBidi" w:cstheme="majorBidi"/>
          <w:noProof/>
          <w:color w:val="000000" w:themeColor="text1"/>
          <w:sz w:val="22"/>
          <w:szCs w:val="22"/>
        </w:rPr>
        <w:t>this paper</w:t>
      </w:r>
      <w:r w:rsidR="00EA2C1C" w:rsidRPr="004A22EF">
        <w:rPr>
          <w:rFonts w:asciiTheme="majorBidi" w:hAnsiTheme="majorBidi" w:cstheme="majorBidi"/>
          <w:noProof/>
          <w:color w:val="000000" w:themeColor="text1"/>
          <w:sz w:val="22"/>
          <w:szCs w:val="22"/>
        </w:rPr>
        <w:t xml:space="preserve"> propose RubickAttention, a novel attention block that </w:t>
      </w:r>
      <w:r w:rsidR="004A3070" w:rsidRPr="004A22EF">
        <w:rPr>
          <w:rFonts w:asciiTheme="majorBidi" w:hAnsiTheme="majorBidi" w:cstheme="majorBidi"/>
          <w:noProof/>
          <w:color w:val="000000" w:themeColor="text1"/>
          <w:sz w:val="22"/>
          <w:szCs w:val="22"/>
        </w:rPr>
        <w:t>produces a single distribution over the input features for each time step</w:t>
      </w:r>
      <w:r w:rsidR="00EA2C1C" w:rsidRPr="004A22EF">
        <w:rPr>
          <w:rFonts w:asciiTheme="majorBidi" w:hAnsiTheme="majorBidi" w:cstheme="majorBidi"/>
          <w:noProof/>
          <w:color w:val="000000" w:themeColor="text1"/>
          <w:sz w:val="22"/>
          <w:szCs w:val="22"/>
        </w:rPr>
        <w:t xml:space="preserve">. </w:t>
      </w:r>
      <w:r w:rsidR="004A3070" w:rsidRPr="004A22EF">
        <w:rPr>
          <w:rFonts w:asciiTheme="majorBidi" w:hAnsiTheme="majorBidi" w:cstheme="majorBidi"/>
          <w:noProof/>
          <w:color w:val="000000" w:themeColor="text1"/>
          <w:sz w:val="22"/>
          <w:szCs w:val="22"/>
        </w:rPr>
        <w:t>Each output feature is assigned its own attention score, and the final operation is performed through element-wise scaling</w:t>
      </w:r>
      <w:r w:rsidR="00EA2C1C" w:rsidRPr="004A22EF">
        <w:rPr>
          <w:rFonts w:asciiTheme="majorBidi" w:hAnsiTheme="majorBidi" w:cstheme="majorBidi"/>
          <w:noProof/>
          <w:color w:val="000000" w:themeColor="text1"/>
          <w:sz w:val="22"/>
          <w:szCs w:val="22"/>
        </w:rPr>
        <w:t>. The mechanism supports multi</w:t>
      </w:r>
      <w:r w:rsidR="00EA2C1C" w:rsidRPr="004A22EF">
        <w:rPr>
          <w:rFonts w:asciiTheme="majorBidi" w:hAnsiTheme="majorBidi" w:cstheme="majorBidi"/>
          <w:noProof/>
          <w:color w:val="000000" w:themeColor="text1"/>
          <w:sz w:val="22"/>
          <w:szCs w:val="22"/>
        </w:rPr>
        <w:noBreakHyphen/>
        <w:t>head configurations with learnable head weights and an alternating softmax normali</w:t>
      </w:r>
      <w:r w:rsidR="007608BE" w:rsidRPr="004A22EF">
        <w:rPr>
          <w:rFonts w:asciiTheme="majorBidi" w:hAnsiTheme="majorBidi" w:cstheme="majorBidi"/>
          <w:noProof/>
          <w:color w:val="000000" w:themeColor="text1"/>
          <w:sz w:val="22"/>
          <w:szCs w:val="22"/>
        </w:rPr>
        <w:t>z</w:t>
      </w:r>
      <w:r w:rsidR="00EA2C1C" w:rsidRPr="004A22EF">
        <w:rPr>
          <w:rFonts w:asciiTheme="majorBidi" w:hAnsiTheme="majorBidi" w:cstheme="majorBidi"/>
          <w:noProof/>
          <w:color w:val="000000" w:themeColor="text1"/>
          <w:sz w:val="22"/>
          <w:szCs w:val="22"/>
        </w:rPr>
        <w:t xml:space="preserve">ation scheme that enforces doubly stochastic constraints across attention layers. </w:t>
      </w:r>
      <w:r w:rsidR="00610EE0" w:rsidRPr="004A22EF">
        <w:rPr>
          <w:rFonts w:asciiTheme="majorBidi" w:hAnsiTheme="majorBidi" w:cstheme="majorBidi"/>
          <w:noProof/>
          <w:color w:val="000000" w:themeColor="text1"/>
          <w:sz w:val="22"/>
          <w:szCs w:val="22"/>
        </w:rPr>
        <w:t>This paper</w:t>
      </w:r>
      <w:r w:rsidR="00EA2C1C" w:rsidRPr="004A22EF">
        <w:rPr>
          <w:rFonts w:asciiTheme="majorBidi" w:hAnsiTheme="majorBidi" w:cstheme="majorBidi"/>
          <w:noProof/>
          <w:color w:val="000000" w:themeColor="text1"/>
          <w:sz w:val="22"/>
          <w:szCs w:val="22"/>
        </w:rPr>
        <w:t xml:space="preserve"> evaluate RubickAttention on five widely used LTSF benchmarks: Exchange (competitive performance), ILI (loss reductions up to 42%), ETTh1 (loss reductions of 51% to 82%), ETTh2 (loss reductions up to 36%), and Weather (loss reductions up to 95%). </w:t>
      </w:r>
      <w:r w:rsidR="00400FF7" w:rsidRPr="004A22EF">
        <w:rPr>
          <w:rFonts w:asciiTheme="majorBidi" w:hAnsiTheme="majorBidi" w:cstheme="majorBidi"/>
          <w:noProof/>
          <w:color w:val="000000" w:themeColor="text1"/>
          <w:sz w:val="22"/>
          <w:szCs w:val="22"/>
        </w:rPr>
        <w:t xml:space="preserve">The proposed model achieves strong performance compared with </w:t>
      </w:r>
      <w:r w:rsidR="00D1767E" w:rsidRPr="004A22EF">
        <w:rPr>
          <w:rFonts w:asciiTheme="majorBidi" w:hAnsiTheme="majorBidi" w:cstheme="majorBidi"/>
          <w:noProof/>
          <w:color w:val="000000" w:themeColor="text1"/>
          <w:sz w:val="22"/>
          <w:szCs w:val="22"/>
        </w:rPr>
        <w:t>leading</w:t>
      </w:r>
      <w:r w:rsidR="00400FF7" w:rsidRPr="004A22EF">
        <w:rPr>
          <w:rFonts w:asciiTheme="majorBidi" w:hAnsiTheme="majorBidi" w:cstheme="majorBidi"/>
          <w:noProof/>
          <w:color w:val="000000" w:themeColor="text1"/>
          <w:sz w:val="22"/>
          <w:szCs w:val="22"/>
        </w:rPr>
        <w:t xml:space="preserve"> models</w:t>
      </w:r>
      <w:r w:rsidR="00EA2C1C" w:rsidRPr="004A22EF">
        <w:rPr>
          <w:rFonts w:asciiTheme="majorBidi" w:hAnsiTheme="majorBidi" w:cstheme="majorBidi"/>
          <w:noProof/>
          <w:color w:val="000000" w:themeColor="text1"/>
          <w:sz w:val="22"/>
          <w:szCs w:val="22"/>
        </w:rPr>
        <w:t xml:space="preserve"> including Patch</w:t>
      </w:r>
      <w:r w:rsidR="00EA2C1C" w:rsidRPr="004A22EF">
        <w:rPr>
          <w:rFonts w:asciiTheme="majorBidi" w:hAnsiTheme="majorBidi" w:cstheme="majorBidi"/>
          <w:noProof/>
          <w:color w:val="000000" w:themeColor="text1"/>
          <w:sz w:val="22"/>
          <w:szCs w:val="22"/>
        </w:rPr>
        <w:noBreakHyphen/>
        <w:t>based Time Series Transformer (PatchTST), Decomposition Linear Model (DLinear), and Temporal 2D</w:t>
      </w:r>
      <w:r w:rsidR="00EA2C1C" w:rsidRPr="004A22EF">
        <w:rPr>
          <w:rFonts w:asciiTheme="majorBidi" w:hAnsiTheme="majorBidi" w:cstheme="majorBidi"/>
          <w:noProof/>
          <w:color w:val="000000" w:themeColor="text1"/>
          <w:sz w:val="22"/>
          <w:szCs w:val="22"/>
        </w:rPr>
        <w:noBreakHyphen/>
        <w:t>Variation Modeling Network (TimesNet), particularly on longer prediction horizons. Comprehensive ablation studies and visuali</w:t>
      </w:r>
      <w:r w:rsidR="007608BE" w:rsidRPr="004A22EF">
        <w:rPr>
          <w:rFonts w:asciiTheme="majorBidi" w:hAnsiTheme="majorBidi" w:cstheme="majorBidi"/>
          <w:noProof/>
          <w:color w:val="000000" w:themeColor="text1"/>
          <w:sz w:val="22"/>
          <w:szCs w:val="22"/>
        </w:rPr>
        <w:t>z</w:t>
      </w:r>
      <w:r w:rsidR="00EA2C1C" w:rsidRPr="004A22EF">
        <w:rPr>
          <w:rFonts w:asciiTheme="majorBidi" w:hAnsiTheme="majorBidi" w:cstheme="majorBidi"/>
          <w:noProof/>
          <w:color w:val="000000" w:themeColor="text1"/>
          <w:sz w:val="22"/>
          <w:szCs w:val="22"/>
        </w:rPr>
        <w:t>ations demonstrate the interpretability and effectiveness of feature</w:t>
      </w:r>
      <w:r w:rsidR="00EA2C1C" w:rsidRPr="004A22EF">
        <w:rPr>
          <w:rFonts w:asciiTheme="majorBidi" w:hAnsiTheme="majorBidi" w:cstheme="majorBidi"/>
          <w:noProof/>
          <w:color w:val="000000" w:themeColor="text1"/>
          <w:sz w:val="22"/>
          <w:szCs w:val="22"/>
        </w:rPr>
        <w:noBreakHyphen/>
        <w:t>specific attention.</w:t>
      </w:r>
    </w:p>
    <w:p w14:paraId="2F7C09AD" w14:textId="26F60940" w:rsidR="0055572B" w:rsidRPr="004A22EF" w:rsidRDefault="00A40418" w:rsidP="00C66245">
      <w:pPr>
        <w:bidi w:val="0"/>
        <w:spacing w:before="240" w:after="0"/>
        <w:jc w:val="both"/>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Keywords: Time</w:t>
      </w:r>
      <w:r w:rsidR="007505A4" w:rsidRPr="004A22EF">
        <w:rPr>
          <w:rFonts w:asciiTheme="majorBidi" w:hAnsiTheme="majorBidi" w:cstheme="majorBidi"/>
          <w:b/>
          <w:bCs/>
          <w:noProof/>
          <w:color w:val="000000" w:themeColor="text1"/>
          <w:sz w:val="22"/>
          <w:szCs w:val="22"/>
          <w:lang w:val="en-GB"/>
        </w:rPr>
        <w:t xml:space="preserve"> </w:t>
      </w:r>
      <w:r w:rsidR="0055572B" w:rsidRPr="004A22EF">
        <w:rPr>
          <w:rFonts w:asciiTheme="majorBidi" w:hAnsiTheme="majorBidi" w:cstheme="majorBidi"/>
          <w:b/>
          <w:bCs/>
          <w:noProof/>
          <w:color w:val="000000" w:themeColor="text1"/>
          <w:sz w:val="22"/>
          <w:szCs w:val="22"/>
          <w:lang w:val="en-GB"/>
        </w:rPr>
        <w:t>Series Forecasting, Attention Mechanism, Transformer, Deep Learning, Multivariate Forecasting</w:t>
      </w:r>
    </w:p>
    <w:p w14:paraId="2B7AFFEC" w14:textId="77777777" w:rsidR="004609EE" w:rsidRPr="004A22EF" w:rsidRDefault="004609EE" w:rsidP="00C66245">
      <w:pPr>
        <w:bidi w:val="0"/>
        <w:spacing w:before="240" w:after="0"/>
        <w:jc w:val="both"/>
        <w:rPr>
          <w:rFonts w:asciiTheme="majorBidi" w:hAnsiTheme="majorBidi" w:cstheme="majorBidi"/>
          <w:noProof/>
          <w:color w:val="000000" w:themeColor="text1"/>
          <w:lang w:val="en-GB"/>
        </w:rPr>
      </w:pPr>
      <w:r w:rsidRPr="004A22EF">
        <w:rPr>
          <w:rFonts w:asciiTheme="majorBidi" w:hAnsiTheme="majorBidi" w:cstheme="majorBidi"/>
          <w:b/>
          <w:bCs/>
          <w:noProof/>
          <w:color w:val="000000" w:themeColor="text1"/>
          <w:lang w:val="en-GB"/>
        </w:rPr>
        <w:t>1. Introduction</w:t>
      </w:r>
    </w:p>
    <w:p w14:paraId="12B5990B" w14:textId="6E0CBD36" w:rsidR="00A64755" w:rsidRPr="004A22EF" w:rsidRDefault="00A40418" w:rsidP="00400FF7">
      <w:pPr>
        <w:bidi w:val="0"/>
        <w:spacing w:after="0"/>
        <w:jc w:val="both"/>
        <w:rPr>
          <w:rFonts w:asciiTheme="majorBidi" w:hAnsiTheme="majorBidi" w:cstheme="majorBidi"/>
          <w:sz w:val="22"/>
          <w:szCs w:val="22"/>
        </w:rPr>
      </w:pPr>
      <w:r w:rsidRPr="004A22EF">
        <w:rPr>
          <w:rFonts w:asciiTheme="majorBidi" w:hAnsiTheme="majorBidi" w:cstheme="majorBidi"/>
          <w:sz w:val="22"/>
          <w:szCs w:val="22"/>
        </w:rPr>
        <w:t>Long</w:t>
      </w:r>
      <w:r w:rsidRPr="004A22EF">
        <w:rPr>
          <w:rFonts w:asciiTheme="majorBidi" w:hAnsiTheme="majorBidi" w:cstheme="majorBidi"/>
          <w:sz w:val="22"/>
          <w:szCs w:val="22"/>
        </w:rPr>
        <w:noBreakHyphen/>
        <w:t>Term Time</w:t>
      </w:r>
      <w:r w:rsidR="007505A4" w:rsidRPr="004A22EF">
        <w:rPr>
          <w:rFonts w:asciiTheme="majorBidi" w:hAnsiTheme="majorBidi" w:cstheme="majorBidi"/>
          <w:sz w:val="22"/>
          <w:szCs w:val="22"/>
        </w:rPr>
        <w:t xml:space="preserve"> </w:t>
      </w:r>
      <w:r w:rsidR="00A64755" w:rsidRPr="004A22EF">
        <w:rPr>
          <w:rFonts w:asciiTheme="majorBidi" w:hAnsiTheme="majorBidi" w:cstheme="majorBidi"/>
          <w:sz w:val="22"/>
          <w:szCs w:val="22"/>
        </w:rPr>
        <w:t>Series Forecasting (LTSF) supports critical decision</w:t>
      </w:r>
      <w:r w:rsidR="00A64755" w:rsidRPr="004A22EF">
        <w:rPr>
          <w:rFonts w:asciiTheme="majorBidi" w:hAnsiTheme="majorBidi" w:cstheme="majorBidi"/>
          <w:sz w:val="22"/>
          <w:szCs w:val="22"/>
        </w:rPr>
        <w:noBreakHyphen/>
        <w:t xml:space="preserve">making in domains such as climate modeling, public health surveillance, energy management, and financial planning. </w:t>
      </w:r>
      <w:r w:rsidR="00400FF7" w:rsidRPr="004A22EF">
        <w:rPr>
          <w:rFonts w:asciiTheme="majorBidi" w:hAnsiTheme="majorBidi" w:cstheme="majorBidi"/>
          <w:sz w:val="22"/>
          <w:szCs w:val="22"/>
        </w:rPr>
        <w:t>Even when the forecasting problem concerns a single target variable—for instance, predicting future oil temperature or influenza incidence from its own history—the task remains challenging.</w:t>
      </w:r>
      <w:r w:rsidR="00A64755" w:rsidRPr="004A22EF">
        <w:rPr>
          <w:rFonts w:asciiTheme="majorBidi" w:hAnsiTheme="majorBidi" w:cstheme="majorBidi"/>
          <w:sz w:val="22"/>
          <w:szCs w:val="22"/>
        </w:rPr>
        <w:t xml:space="preserve"> Complex temporal dependencies stretching over hundreds of steps, nonlinear dynamics, and long</w:t>
      </w:r>
      <w:r w:rsidR="00A64755" w:rsidRPr="004A22EF">
        <w:rPr>
          <w:rFonts w:asciiTheme="majorBidi" w:hAnsiTheme="majorBidi" w:cstheme="majorBidi"/>
          <w:sz w:val="22"/>
          <w:szCs w:val="22"/>
        </w:rPr>
        <w:noBreakHyphen/>
        <w:t>range seasonal cycles must be captured from the observed sequence, often without the aid of auxiliary covariates.</w:t>
      </w:r>
    </w:p>
    <w:p w14:paraId="5BBCE82D" w14:textId="1DAEF46F" w:rsidR="00A64755" w:rsidRPr="004A22EF" w:rsidRDefault="00A64755" w:rsidP="00A64755">
      <w:pPr>
        <w:bidi w:val="0"/>
        <w:spacing w:after="0"/>
        <w:jc w:val="both"/>
        <w:rPr>
          <w:rFonts w:asciiTheme="majorBidi" w:hAnsiTheme="majorBidi" w:cstheme="majorBidi"/>
          <w:sz w:val="22"/>
          <w:szCs w:val="22"/>
        </w:rPr>
      </w:pPr>
      <w:r w:rsidRPr="004A22EF">
        <w:rPr>
          <w:rFonts w:asciiTheme="majorBidi" w:hAnsiTheme="majorBidi" w:cstheme="majorBidi"/>
          <w:sz w:val="22"/>
          <w:szCs w:val="22"/>
        </w:rPr>
        <w:t>Classical statistical models, like Autoregressive Integrated Moving Average (ARIMA) [1] and exponential smoothing [2, 3], offer interpretability but struggle to represent complex, nonlinear temporal structures. Deep recurrent architectures, including recurrent neural networks (RNNs) and Long Short</w:t>
      </w:r>
      <w:r w:rsidRPr="004A22EF">
        <w:rPr>
          <w:rFonts w:asciiTheme="majorBidi" w:hAnsiTheme="majorBidi" w:cstheme="majorBidi"/>
          <w:sz w:val="22"/>
          <w:szCs w:val="22"/>
        </w:rPr>
        <w:noBreakHyphen/>
        <w:t>Term Memory (LSTM) [4], improved representational power, yet they suffer from limited parallelism and difficulty in modeling very long</w:t>
      </w:r>
      <w:r w:rsidRPr="004A22EF">
        <w:rPr>
          <w:rFonts w:asciiTheme="majorBidi" w:hAnsiTheme="majorBidi" w:cstheme="majorBidi"/>
          <w:sz w:val="22"/>
          <w:szCs w:val="22"/>
        </w:rPr>
        <w:noBreakHyphen/>
        <w:t>range dependencies.</w:t>
      </w:r>
    </w:p>
    <w:p w14:paraId="7923F47D" w14:textId="46F3A9A7" w:rsidR="00A64755" w:rsidRPr="004A22EF" w:rsidRDefault="00A64755" w:rsidP="00A64755">
      <w:pPr>
        <w:bidi w:val="0"/>
        <w:spacing w:after="0"/>
        <w:jc w:val="both"/>
        <w:rPr>
          <w:rFonts w:asciiTheme="majorBidi" w:hAnsiTheme="majorBidi" w:cstheme="majorBidi"/>
          <w:sz w:val="22"/>
          <w:szCs w:val="22"/>
        </w:rPr>
      </w:pPr>
      <w:r w:rsidRPr="004A22EF">
        <w:rPr>
          <w:rFonts w:asciiTheme="majorBidi" w:hAnsiTheme="majorBidi" w:cstheme="majorBidi"/>
          <w:sz w:val="22"/>
          <w:szCs w:val="22"/>
        </w:rPr>
        <w:t>The introduction of self</w:t>
      </w:r>
      <w:r w:rsidRPr="004A22EF">
        <w:rPr>
          <w:rFonts w:asciiTheme="majorBidi" w:hAnsiTheme="majorBidi" w:cstheme="majorBidi"/>
          <w:sz w:val="22"/>
          <w:szCs w:val="22"/>
        </w:rPr>
        <w:noBreakHyphen/>
        <w:t>attention</w:t>
      </w:r>
      <w:r w:rsidRPr="004A22EF">
        <w:rPr>
          <w:rFonts w:asciiTheme="majorBidi" w:hAnsiTheme="majorBidi" w:cstheme="majorBidi"/>
          <w:sz w:val="22"/>
          <w:szCs w:val="22"/>
        </w:rPr>
        <w:noBreakHyphen/>
        <w:t>based Transformers [5] in time</w:t>
      </w:r>
      <w:r w:rsidR="007505A4" w:rsidRPr="004A22EF">
        <w:rPr>
          <w:rFonts w:asciiTheme="majorBidi" w:hAnsiTheme="majorBidi" w:cstheme="majorBidi"/>
          <w:sz w:val="22"/>
          <w:szCs w:val="22"/>
        </w:rPr>
        <w:t xml:space="preserve"> </w:t>
      </w:r>
      <w:r w:rsidRPr="004A22EF">
        <w:rPr>
          <w:rFonts w:asciiTheme="majorBidi" w:hAnsiTheme="majorBidi" w:cstheme="majorBidi"/>
          <w:sz w:val="22"/>
          <w:szCs w:val="22"/>
        </w:rPr>
        <w:t xml:space="preserve">series forecasting eliminated the recurrence inductive bias, allowing the model to attend to all past time steps simultaneously and achieving </w:t>
      </w:r>
      <w:r w:rsidR="00D1767E" w:rsidRPr="004A22EF">
        <w:rPr>
          <w:rFonts w:asciiTheme="majorBidi" w:hAnsiTheme="majorBidi" w:cstheme="majorBidi"/>
          <w:sz w:val="22"/>
          <w:szCs w:val="22"/>
        </w:rPr>
        <w:t>the highest</w:t>
      </w:r>
      <w:r w:rsidRPr="004A22EF">
        <w:rPr>
          <w:rFonts w:asciiTheme="majorBidi" w:hAnsiTheme="majorBidi" w:cstheme="majorBidi"/>
          <w:sz w:val="22"/>
          <w:szCs w:val="22"/>
        </w:rPr>
        <w:t xml:space="preserve"> performance on many LTSF benchmarks. Despite their success, standard Transformers treat a time series as a flat sequence of values and apply the same attention mixing pattern across all positions.</w:t>
      </w:r>
    </w:p>
    <w:p w14:paraId="7367600F" w14:textId="751951E3" w:rsidR="00A64755" w:rsidRPr="004A22EF" w:rsidRDefault="00A64755" w:rsidP="00B92F27">
      <w:pPr>
        <w:bidi w:val="0"/>
        <w:spacing w:after="0"/>
        <w:jc w:val="both"/>
        <w:rPr>
          <w:rFonts w:asciiTheme="majorBidi" w:hAnsiTheme="majorBidi" w:cstheme="majorBidi"/>
          <w:sz w:val="22"/>
          <w:szCs w:val="22"/>
        </w:rPr>
      </w:pPr>
      <w:r w:rsidRPr="004A22EF">
        <w:rPr>
          <w:rFonts w:asciiTheme="majorBidi" w:hAnsiTheme="majorBidi" w:cstheme="majorBidi"/>
          <w:sz w:val="22"/>
          <w:szCs w:val="22"/>
        </w:rPr>
        <w:lastRenderedPageBreak/>
        <w:t>To enrich the representation of a univariate series, recent works have proposed reshaping the one</w:t>
      </w:r>
      <w:r w:rsidRPr="004A22EF">
        <w:rPr>
          <w:rFonts w:asciiTheme="majorBidi" w:hAnsiTheme="majorBidi" w:cstheme="majorBidi"/>
          <w:sz w:val="22"/>
          <w:szCs w:val="22"/>
        </w:rPr>
        <w:noBreakHyphen/>
        <w:t>dimensional temporal window into a multidimensional array. For example, Temporal 2D</w:t>
      </w:r>
      <w:r w:rsidRPr="004A22EF">
        <w:rPr>
          <w:rFonts w:asciiTheme="majorBidi" w:hAnsiTheme="majorBidi" w:cstheme="majorBidi"/>
          <w:sz w:val="22"/>
          <w:szCs w:val="22"/>
        </w:rPr>
        <w:noBreakHyphen/>
        <w:t>Variation Modeling Network (</w:t>
      </w:r>
      <w:proofErr w:type="spellStart"/>
      <w:r w:rsidRPr="004A22EF">
        <w:rPr>
          <w:rFonts w:asciiTheme="majorBidi" w:hAnsiTheme="majorBidi" w:cstheme="majorBidi"/>
          <w:sz w:val="22"/>
          <w:szCs w:val="22"/>
        </w:rPr>
        <w:t>TimesNet</w:t>
      </w:r>
      <w:proofErr w:type="spellEnd"/>
      <w:r w:rsidRPr="004A22EF">
        <w:rPr>
          <w:rFonts w:asciiTheme="majorBidi" w:hAnsiTheme="majorBidi" w:cstheme="majorBidi"/>
          <w:sz w:val="22"/>
          <w:szCs w:val="22"/>
        </w:rPr>
        <w:t xml:space="preserve">) [6] segments the series into periodic blocks and applies </w:t>
      </w:r>
      <w:r w:rsidR="00B92F27" w:rsidRPr="004A22EF">
        <w:rPr>
          <w:rFonts w:asciiTheme="majorBidi" w:hAnsiTheme="majorBidi" w:cstheme="majorBidi"/>
          <w:sz w:val="22"/>
          <w:szCs w:val="22"/>
        </w:rPr>
        <w:t xml:space="preserve">two-dimensional </w:t>
      </w:r>
      <w:r w:rsidRPr="004A22EF">
        <w:rPr>
          <w:rFonts w:asciiTheme="majorBidi" w:hAnsiTheme="majorBidi" w:cstheme="majorBidi"/>
          <w:sz w:val="22"/>
          <w:szCs w:val="22"/>
        </w:rPr>
        <w:t>convolutions on the resulting tensor, while Patch</w:t>
      </w:r>
      <w:r w:rsidRPr="004A22EF">
        <w:rPr>
          <w:rFonts w:asciiTheme="majorBidi" w:hAnsiTheme="majorBidi" w:cstheme="majorBidi"/>
          <w:sz w:val="22"/>
          <w:szCs w:val="22"/>
        </w:rPr>
        <w:noBreakHyphen/>
        <w:t>based Time Series Transformer (</w:t>
      </w:r>
      <w:proofErr w:type="spellStart"/>
      <w:r w:rsidRPr="004A22EF">
        <w:rPr>
          <w:rFonts w:asciiTheme="majorBidi" w:hAnsiTheme="majorBidi" w:cstheme="majorBidi"/>
          <w:sz w:val="22"/>
          <w:szCs w:val="22"/>
        </w:rPr>
        <w:t>PatchTST</w:t>
      </w:r>
      <w:proofErr w:type="spellEnd"/>
      <w:r w:rsidRPr="004A22EF">
        <w:rPr>
          <w:rFonts w:asciiTheme="majorBidi" w:hAnsiTheme="majorBidi" w:cstheme="majorBidi"/>
          <w:sz w:val="22"/>
          <w:szCs w:val="22"/>
        </w:rPr>
        <w:t>) [7] divides the series into sub</w:t>
      </w:r>
      <w:r w:rsidRPr="004A22EF">
        <w:rPr>
          <w:rFonts w:asciiTheme="majorBidi" w:hAnsiTheme="majorBidi" w:cstheme="majorBidi"/>
          <w:sz w:val="22"/>
          <w:szCs w:val="22"/>
        </w:rPr>
        <w:noBreakHyphen/>
        <w:t>series patches. These transformations create an artificial feature dimension from pure time steps, enabling the model to discover cross</w:t>
      </w:r>
      <w:r w:rsidRPr="004A22EF">
        <w:rPr>
          <w:rFonts w:asciiTheme="majorBidi" w:hAnsiTheme="majorBidi" w:cstheme="majorBidi"/>
          <w:sz w:val="22"/>
          <w:szCs w:val="22"/>
        </w:rPr>
        <w:noBreakHyphen/>
        <w:t>segment structures that are otherwise hidden in a flat sequence. However, the subsequent processing in these methods, whether fixed convolutional kernels [6] or uniform self</w:t>
      </w:r>
      <w:r w:rsidRPr="004A22EF">
        <w:rPr>
          <w:rFonts w:asciiTheme="majorBidi" w:hAnsiTheme="majorBidi" w:cstheme="majorBidi"/>
          <w:sz w:val="22"/>
          <w:szCs w:val="22"/>
        </w:rPr>
        <w:noBreakHyphen/>
        <w:t>attention [5], treats every derived feature channel identically, ignoring the possibility that different segments may carry distinct predictive information and should be weighted asymmetrically.</w:t>
      </w:r>
    </w:p>
    <w:p w14:paraId="5FDD1B01" w14:textId="7639A255" w:rsidR="00A64755" w:rsidRPr="004A22EF" w:rsidRDefault="00A64755" w:rsidP="00A64755">
      <w:pPr>
        <w:bidi w:val="0"/>
        <w:spacing w:after="0"/>
        <w:jc w:val="both"/>
        <w:rPr>
          <w:rFonts w:asciiTheme="majorBidi" w:hAnsiTheme="majorBidi" w:cstheme="majorBidi"/>
          <w:sz w:val="22"/>
          <w:szCs w:val="22"/>
        </w:rPr>
      </w:pPr>
      <w:r w:rsidRPr="004A22EF">
        <w:rPr>
          <w:rFonts w:asciiTheme="majorBidi" w:hAnsiTheme="majorBidi" w:cstheme="majorBidi"/>
          <w:sz w:val="22"/>
          <w:szCs w:val="22"/>
        </w:rPr>
        <w:t xml:space="preserve">This paper proposes </w:t>
      </w:r>
      <w:proofErr w:type="spellStart"/>
      <w:r w:rsidRPr="004A22EF">
        <w:rPr>
          <w:rFonts w:asciiTheme="majorBidi" w:hAnsiTheme="majorBidi" w:cstheme="majorBidi"/>
          <w:sz w:val="22"/>
          <w:szCs w:val="22"/>
        </w:rPr>
        <w:t>RubickAttention</w:t>
      </w:r>
      <w:proofErr w:type="spellEnd"/>
      <w:r w:rsidRPr="004A22EF">
        <w:rPr>
          <w:rFonts w:asciiTheme="majorBidi" w:hAnsiTheme="majorBidi" w:cstheme="majorBidi"/>
          <w:sz w:val="22"/>
          <w:szCs w:val="22"/>
        </w:rPr>
        <w:t xml:space="preserve">, a novel attention block specifically designed for such segmented univariate representations. </w:t>
      </w:r>
      <w:proofErr w:type="spellStart"/>
      <w:r w:rsidRPr="004A22EF">
        <w:rPr>
          <w:rFonts w:asciiTheme="majorBidi" w:hAnsiTheme="majorBidi" w:cstheme="majorBidi"/>
          <w:sz w:val="22"/>
          <w:szCs w:val="22"/>
        </w:rPr>
        <w:t>RubickAttention</w:t>
      </w:r>
      <w:proofErr w:type="spellEnd"/>
      <w:r w:rsidRPr="004A22EF">
        <w:rPr>
          <w:rFonts w:asciiTheme="majorBidi" w:hAnsiTheme="majorBidi" w:cstheme="majorBidi"/>
          <w:sz w:val="22"/>
          <w:szCs w:val="22"/>
        </w:rPr>
        <w:t xml:space="preserve"> learns per</w:t>
      </w:r>
      <w:r w:rsidRPr="004A22EF">
        <w:rPr>
          <w:rFonts w:asciiTheme="majorBidi" w:hAnsiTheme="majorBidi" w:cstheme="majorBidi"/>
          <w:sz w:val="22"/>
          <w:szCs w:val="22"/>
        </w:rPr>
        <w:noBreakHyphen/>
        <w:t>output</w:t>
      </w:r>
      <w:r w:rsidRPr="004A22EF">
        <w:rPr>
          <w:rFonts w:asciiTheme="majorBidi" w:hAnsiTheme="majorBidi" w:cstheme="majorBidi"/>
          <w:sz w:val="22"/>
          <w:szCs w:val="22"/>
        </w:rPr>
        <w:noBreakHyphen/>
        <w:t>feature attention weights that scale each artificial feature independently, enabling the model to dynamically control the contribution of each feature to its own prediction. The mechanism supports multi</w:t>
      </w:r>
      <w:r w:rsidRPr="004A22EF">
        <w:rPr>
          <w:rFonts w:asciiTheme="majorBidi" w:hAnsiTheme="majorBidi" w:cstheme="majorBidi"/>
          <w:sz w:val="22"/>
          <w:szCs w:val="22"/>
        </w:rPr>
        <w:noBreakHyphen/>
        <w:t xml:space="preserve">head configurations with learnable head scaling factors and incorporates an alternating </w:t>
      </w:r>
      <w:proofErr w:type="spellStart"/>
      <w:r w:rsidRPr="004A22EF">
        <w:rPr>
          <w:rFonts w:asciiTheme="majorBidi" w:hAnsiTheme="majorBidi" w:cstheme="majorBidi"/>
          <w:sz w:val="22"/>
          <w:szCs w:val="22"/>
        </w:rPr>
        <w:t>softmax</w:t>
      </w:r>
      <w:proofErr w:type="spellEnd"/>
      <w:r w:rsidRPr="004A22EF">
        <w:rPr>
          <w:rFonts w:asciiTheme="majorBidi" w:hAnsiTheme="majorBidi" w:cstheme="majorBidi"/>
          <w:sz w:val="22"/>
          <w:szCs w:val="22"/>
        </w:rPr>
        <w:t xml:space="preserve"> normali</w:t>
      </w:r>
      <w:r w:rsidR="007608BE" w:rsidRPr="004A22EF">
        <w:rPr>
          <w:rFonts w:asciiTheme="majorBidi" w:hAnsiTheme="majorBidi" w:cstheme="majorBidi"/>
          <w:sz w:val="22"/>
          <w:szCs w:val="22"/>
        </w:rPr>
        <w:t>z</w:t>
      </w:r>
      <w:r w:rsidRPr="004A22EF">
        <w:rPr>
          <w:rFonts w:asciiTheme="majorBidi" w:hAnsiTheme="majorBidi" w:cstheme="majorBidi"/>
          <w:sz w:val="22"/>
          <w:szCs w:val="22"/>
        </w:rPr>
        <w:t xml:space="preserve">ation scheme that cyclically applies </w:t>
      </w:r>
      <w:proofErr w:type="spellStart"/>
      <w:r w:rsidRPr="004A22EF">
        <w:rPr>
          <w:rFonts w:asciiTheme="majorBidi" w:hAnsiTheme="majorBidi" w:cstheme="majorBidi"/>
          <w:sz w:val="22"/>
          <w:szCs w:val="22"/>
        </w:rPr>
        <w:t>softmax</w:t>
      </w:r>
      <w:proofErr w:type="spellEnd"/>
      <w:r w:rsidRPr="004A22EF">
        <w:rPr>
          <w:rFonts w:asciiTheme="majorBidi" w:hAnsiTheme="majorBidi" w:cstheme="majorBidi"/>
          <w:sz w:val="22"/>
          <w:szCs w:val="22"/>
        </w:rPr>
        <w:t xml:space="preserve"> across rows (feature</w:t>
      </w:r>
      <w:r w:rsidRPr="004A22EF">
        <w:rPr>
          <w:rFonts w:asciiTheme="majorBidi" w:hAnsiTheme="majorBidi" w:cstheme="majorBidi"/>
          <w:sz w:val="22"/>
          <w:szCs w:val="22"/>
        </w:rPr>
        <w:noBreakHyphen/>
        <w:t>wise) and columns (temporal</w:t>
      </w:r>
      <w:r w:rsidRPr="004A22EF">
        <w:rPr>
          <w:rFonts w:asciiTheme="majorBidi" w:hAnsiTheme="majorBidi" w:cstheme="majorBidi"/>
          <w:sz w:val="22"/>
          <w:szCs w:val="22"/>
        </w:rPr>
        <w:noBreakHyphen/>
        <w:t>wise) of the attention map, enforcing doubly stochastic constraints [8] that stabili</w:t>
      </w:r>
      <w:r w:rsidR="00EB0793" w:rsidRPr="004A22EF">
        <w:rPr>
          <w:rFonts w:asciiTheme="majorBidi" w:hAnsiTheme="majorBidi" w:cstheme="majorBidi"/>
          <w:sz w:val="22"/>
          <w:szCs w:val="22"/>
        </w:rPr>
        <w:t>z</w:t>
      </w:r>
      <w:r w:rsidRPr="004A22EF">
        <w:rPr>
          <w:rFonts w:asciiTheme="majorBidi" w:hAnsiTheme="majorBidi" w:cstheme="majorBidi"/>
          <w:sz w:val="22"/>
          <w:szCs w:val="22"/>
        </w:rPr>
        <w:t>e deep layer stacking and improve representation diversity.</w:t>
      </w:r>
    </w:p>
    <w:p w14:paraId="092F6949" w14:textId="567AB340" w:rsidR="00263D95" w:rsidRDefault="00A64755" w:rsidP="00263D95">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sz w:val="22"/>
          <w:szCs w:val="22"/>
        </w:rPr>
        <w:t xml:space="preserve">Experimental evaluations on five widely used LTSF benchmarks — Exchange, ILI, ETTh1, ETTh2, and Weather — show that </w:t>
      </w:r>
      <w:proofErr w:type="spellStart"/>
      <w:r w:rsidRPr="004A22EF">
        <w:rPr>
          <w:rFonts w:asciiTheme="majorBidi" w:hAnsiTheme="majorBidi" w:cstheme="majorBidi"/>
          <w:sz w:val="22"/>
          <w:szCs w:val="22"/>
        </w:rPr>
        <w:t>RubickAttention</w:t>
      </w:r>
      <w:proofErr w:type="spellEnd"/>
      <w:r w:rsidRPr="004A22EF">
        <w:rPr>
          <w:rFonts w:asciiTheme="majorBidi" w:hAnsiTheme="majorBidi" w:cstheme="majorBidi"/>
          <w:sz w:val="22"/>
          <w:szCs w:val="22"/>
        </w:rPr>
        <w:t xml:space="preserve"> consistently achieves competitive or strong performance relative to </w:t>
      </w:r>
      <w:r w:rsidR="00D1767E" w:rsidRPr="004A22EF">
        <w:rPr>
          <w:rFonts w:asciiTheme="majorBidi" w:hAnsiTheme="majorBidi" w:cstheme="majorBidi"/>
          <w:sz w:val="22"/>
          <w:szCs w:val="22"/>
        </w:rPr>
        <w:t>the most advanced</w:t>
      </w:r>
      <w:r w:rsidRPr="004A22EF">
        <w:rPr>
          <w:rFonts w:asciiTheme="majorBidi" w:hAnsiTheme="majorBidi" w:cstheme="majorBidi"/>
          <w:sz w:val="22"/>
          <w:szCs w:val="22"/>
        </w:rPr>
        <w:t xml:space="preserve"> models, including </w:t>
      </w:r>
      <w:proofErr w:type="spellStart"/>
      <w:r w:rsidRPr="004A22EF">
        <w:rPr>
          <w:rFonts w:asciiTheme="majorBidi" w:hAnsiTheme="majorBidi" w:cstheme="majorBidi"/>
          <w:sz w:val="22"/>
          <w:szCs w:val="22"/>
        </w:rPr>
        <w:t>PatchTST</w:t>
      </w:r>
      <w:proofErr w:type="spellEnd"/>
      <w:r w:rsidRPr="004A22EF">
        <w:rPr>
          <w:rFonts w:asciiTheme="majorBidi" w:hAnsiTheme="majorBidi" w:cstheme="majorBidi"/>
          <w:sz w:val="22"/>
          <w:szCs w:val="22"/>
        </w:rPr>
        <w:t>, Decomposition Linear Model (</w:t>
      </w:r>
      <w:proofErr w:type="spellStart"/>
      <w:r w:rsidRPr="004A22EF">
        <w:rPr>
          <w:rFonts w:asciiTheme="majorBidi" w:hAnsiTheme="majorBidi" w:cstheme="majorBidi"/>
          <w:sz w:val="22"/>
          <w:szCs w:val="22"/>
        </w:rPr>
        <w:t>DLinear</w:t>
      </w:r>
      <w:proofErr w:type="spellEnd"/>
      <w:r w:rsidRPr="004A22EF">
        <w:rPr>
          <w:rFonts w:asciiTheme="majorBidi" w:hAnsiTheme="majorBidi" w:cstheme="majorBidi"/>
          <w:sz w:val="22"/>
          <w:szCs w:val="22"/>
        </w:rPr>
        <w:t xml:space="preserve">) [9], and </w:t>
      </w:r>
      <w:proofErr w:type="spellStart"/>
      <w:r w:rsidRPr="004A22EF">
        <w:rPr>
          <w:rFonts w:asciiTheme="majorBidi" w:hAnsiTheme="majorBidi" w:cstheme="majorBidi"/>
          <w:sz w:val="22"/>
          <w:szCs w:val="22"/>
        </w:rPr>
        <w:t>TimesNet</w:t>
      </w:r>
      <w:proofErr w:type="spellEnd"/>
      <w:r w:rsidRPr="004A22EF">
        <w:rPr>
          <w:rFonts w:asciiTheme="majorBidi" w:hAnsiTheme="majorBidi" w:cstheme="majorBidi"/>
          <w:sz w:val="22"/>
          <w:szCs w:val="22"/>
        </w:rPr>
        <w:t>, with particularly strong gains on longer horizons. Ablation studies and visuali</w:t>
      </w:r>
      <w:r w:rsidR="007608BE" w:rsidRPr="004A22EF">
        <w:rPr>
          <w:rFonts w:asciiTheme="majorBidi" w:hAnsiTheme="majorBidi" w:cstheme="majorBidi"/>
          <w:sz w:val="22"/>
          <w:szCs w:val="22"/>
        </w:rPr>
        <w:t>z</w:t>
      </w:r>
      <w:r w:rsidRPr="004A22EF">
        <w:rPr>
          <w:rFonts w:asciiTheme="majorBidi" w:hAnsiTheme="majorBidi" w:cstheme="majorBidi"/>
          <w:sz w:val="22"/>
          <w:szCs w:val="22"/>
        </w:rPr>
        <w:t>ations further confirm the interpretability and effectiveness of feature</w:t>
      </w:r>
      <w:r w:rsidRPr="004A22EF">
        <w:rPr>
          <w:rFonts w:asciiTheme="majorBidi" w:hAnsiTheme="majorBidi" w:cstheme="majorBidi"/>
          <w:sz w:val="22"/>
          <w:szCs w:val="22"/>
        </w:rPr>
        <w:noBreakHyphen/>
        <w:t>specific attention in the segmented representation.</w:t>
      </w:r>
      <w:r w:rsidR="00263D95" w:rsidRPr="00263D95">
        <w:rPr>
          <w:rFonts w:asciiTheme="majorBidi" w:hAnsiTheme="majorBidi" w:cstheme="majorBidi"/>
          <w:noProof/>
          <w:color w:val="000000" w:themeColor="text1"/>
          <w:sz w:val="22"/>
          <w:szCs w:val="22"/>
          <w:lang w:val="en-US"/>
        </w:rPr>
        <w:t xml:space="preserve"> </w:t>
      </w:r>
      <w:r w:rsidR="00263D95">
        <w:rPr>
          <w:rFonts w:asciiTheme="majorBidi" w:hAnsiTheme="majorBidi" w:cstheme="majorBidi"/>
          <w:noProof/>
          <w:color w:val="000000" w:themeColor="text1"/>
          <w:sz w:val="22"/>
          <w:szCs w:val="22"/>
          <w:lang w:val="en-US"/>
        </w:rPr>
        <w:t>In this paper, the technical contributions are as follows:</w:t>
      </w:r>
    </w:p>
    <w:p w14:paraId="3CBC45C3" w14:textId="1B411342" w:rsidR="00234BF5" w:rsidRPr="00234BF5" w:rsidRDefault="00234BF5" w:rsidP="00234BF5">
      <w:pPr>
        <w:numPr>
          <w:ilvl w:val="0"/>
          <w:numId w:val="45"/>
        </w:numPr>
        <w:bidi w:val="0"/>
        <w:spacing w:after="0"/>
        <w:jc w:val="both"/>
        <w:rPr>
          <w:rFonts w:asciiTheme="majorBidi" w:hAnsiTheme="majorBidi" w:cstheme="majorBidi"/>
          <w:noProof/>
          <w:color w:val="000000" w:themeColor="text1"/>
          <w:sz w:val="22"/>
          <w:szCs w:val="22"/>
          <w:lang w:val="en-US"/>
        </w:rPr>
      </w:pPr>
      <w:r w:rsidRPr="00234BF5">
        <w:rPr>
          <w:rFonts w:asciiTheme="majorBidi" w:hAnsiTheme="majorBidi" w:cstheme="majorBidi"/>
          <w:noProof/>
          <w:color w:val="000000" w:themeColor="text1"/>
          <w:sz w:val="22"/>
          <w:szCs w:val="22"/>
          <w:lang w:val="en-US"/>
        </w:rPr>
        <w:t>RubickAttention retains a temporal attention axis while introducing a learnable context weight matrix</w:t>
      </w:r>
      <w:r>
        <w:rPr>
          <w:rFonts w:asciiTheme="majorBidi" w:hAnsiTheme="majorBidi" w:cstheme="majorBidi"/>
          <w:noProof/>
          <w:color w:val="000000" w:themeColor="text1"/>
          <w:sz w:val="22"/>
          <w:szCs w:val="22"/>
          <w:lang w:val="en-US"/>
        </w:rPr>
        <w:t>, t</w:t>
      </w:r>
      <w:r w:rsidRPr="00234BF5">
        <w:rPr>
          <w:rFonts w:asciiTheme="majorBidi" w:hAnsiTheme="majorBidi" w:cstheme="majorBidi"/>
          <w:noProof/>
          <w:color w:val="000000" w:themeColor="text1"/>
          <w:sz w:val="22"/>
          <w:szCs w:val="22"/>
          <w:lang w:val="en-US"/>
        </w:rPr>
        <w:t>his allows the model to learn asymmetric, feature</w:t>
      </w:r>
      <w:r w:rsidRPr="00234BF5">
        <w:rPr>
          <w:rFonts w:asciiTheme="majorBidi" w:hAnsiTheme="majorBidi" w:cstheme="majorBidi"/>
          <w:noProof/>
          <w:color w:val="000000" w:themeColor="text1"/>
          <w:sz w:val="22"/>
          <w:szCs w:val="22"/>
          <w:lang w:val="en-US"/>
        </w:rPr>
        <w:noBreakHyphen/>
        <w:t>specific gating patterns.</w:t>
      </w:r>
    </w:p>
    <w:p w14:paraId="1DCD15D2" w14:textId="23756275" w:rsidR="00234BF5" w:rsidRPr="00234BF5" w:rsidRDefault="00234BF5" w:rsidP="00234BF5">
      <w:pPr>
        <w:numPr>
          <w:ilvl w:val="0"/>
          <w:numId w:val="45"/>
        </w:numPr>
        <w:bidi w:val="0"/>
        <w:spacing w:after="0"/>
        <w:jc w:val="both"/>
        <w:rPr>
          <w:rFonts w:asciiTheme="majorBidi" w:hAnsiTheme="majorBidi" w:cstheme="majorBidi"/>
          <w:noProof/>
          <w:color w:val="000000" w:themeColor="text1"/>
          <w:sz w:val="22"/>
          <w:szCs w:val="22"/>
          <w:lang w:val="en-US"/>
        </w:rPr>
      </w:pPr>
      <w:r w:rsidRPr="00234BF5">
        <w:rPr>
          <w:rFonts w:asciiTheme="majorBidi" w:hAnsiTheme="majorBidi" w:cstheme="majorBidi"/>
          <w:noProof/>
          <w:color w:val="000000" w:themeColor="text1"/>
          <w:sz w:val="22"/>
          <w:szCs w:val="22"/>
          <w:lang w:val="en-US"/>
        </w:rPr>
        <w:t>Each head possesses its own context weight matrix and a learnable scalar weight that can adaptively emphasise or suppress the entire head’s contribution before concatenation, enabling the model to dynamically allocate representational capacity across different temporal patterns.</w:t>
      </w:r>
    </w:p>
    <w:p w14:paraId="5FCAD3CE" w14:textId="72E5BF22" w:rsidR="00234BF5" w:rsidRPr="00234BF5" w:rsidRDefault="00234BF5" w:rsidP="00234BF5">
      <w:pPr>
        <w:numPr>
          <w:ilvl w:val="0"/>
          <w:numId w:val="45"/>
        </w:numPr>
        <w:bidi w:val="0"/>
        <w:spacing w:after="0"/>
        <w:jc w:val="both"/>
        <w:rPr>
          <w:rFonts w:asciiTheme="majorBidi" w:hAnsiTheme="majorBidi" w:cstheme="majorBidi"/>
          <w:noProof/>
          <w:color w:val="000000" w:themeColor="text1"/>
          <w:sz w:val="22"/>
          <w:szCs w:val="22"/>
          <w:lang w:val="en-US"/>
        </w:rPr>
      </w:pPr>
      <w:r w:rsidRPr="00234BF5">
        <w:rPr>
          <w:rFonts w:asciiTheme="majorBidi" w:hAnsiTheme="majorBidi" w:cstheme="majorBidi"/>
          <w:noProof/>
          <w:color w:val="000000" w:themeColor="text1"/>
          <w:sz w:val="22"/>
          <w:szCs w:val="22"/>
          <w:lang w:val="en-US"/>
        </w:rPr>
        <w:t>A cyclic normalisation scheme is applied across stacked layers</w:t>
      </w:r>
      <w:r>
        <w:rPr>
          <w:rFonts w:asciiTheme="majorBidi" w:hAnsiTheme="majorBidi" w:cstheme="majorBidi"/>
          <w:noProof/>
          <w:color w:val="000000" w:themeColor="text1"/>
          <w:sz w:val="22"/>
          <w:szCs w:val="22"/>
          <w:lang w:val="en-US"/>
        </w:rPr>
        <w:t>,</w:t>
      </w:r>
      <w:r w:rsidRPr="00234BF5">
        <w:rPr>
          <w:rFonts w:asciiTheme="majorBidi" w:hAnsiTheme="majorBidi" w:cstheme="majorBidi"/>
          <w:noProof/>
          <w:color w:val="000000" w:themeColor="text1"/>
          <w:sz w:val="22"/>
          <w:szCs w:val="22"/>
          <w:lang w:val="en-US"/>
        </w:rPr>
        <w:t xml:space="preserve"> forces competition among the heads’ artificial features across time steps, while the overall alternation pushes the attention matrix toward the set of doubly stochastic matrices [8], stabilising deep stacks and enhancing interpretability.</w:t>
      </w:r>
    </w:p>
    <w:p w14:paraId="032C80B9" w14:textId="20D84469" w:rsidR="00234BF5" w:rsidRPr="00234BF5" w:rsidRDefault="00234BF5" w:rsidP="00234BF5">
      <w:pPr>
        <w:numPr>
          <w:ilvl w:val="0"/>
          <w:numId w:val="45"/>
        </w:numPr>
        <w:bidi w:val="0"/>
        <w:spacing w:after="0"/>
        <w:jc w:val="both"/>
        <w:rPr>
          <w:rFonts w:asciiTheme="majorBidi" w:hAnsiTheme="majorBidi" w:cstheme="majorBidi"/>
          <w:noProof/>
          <w:color w:val="000000" w:themeColor="text1"/>
          <w:sz w:val="22"/>
          <w:szCs w:val="22"/>
          <w:lang w:val="en-US"/>
        </w:rPr>
      </w:pPr>
      <w:r w:rsidRPr="00234BF5">
        <w:rPr>
          <w:rFonts w:asciiTheme="majorBidi" w:hAnsiTheme="majorBidi" w:cstheme="majorBidi"/>
          <w:noProof/>
          <w:color w:val="000000" w:themeColor="text1"/>
          <w:sz w:val="22"/>
          <w:szCs w:val="22"/>
          <w:lang w:val="en-US"/>
        </w:rPr>
        <w:t>RubickAttention achieves highly competitive results on four widely used long</w:t>
      </w:r>
      <w:r w:rsidRPr="00234BF5">
        <w:rPr>
          <w:rFonts w:asciiTheme="majorBidi" w:hAnsiTheme="majorBidi" w:cstheme="majorBidi"/>
          <w:noProof/>
          <w:color w:val="000000" w:themeColor="text1"/>
          <w:sz w:val="22"/>
          <w:szCs w:val="22"/>
          <w:lang w:val="en-US"/>
        </w:rPr>
        <w:noBreakHyphen/>
        <w:t>term time</w:t>
      </w:r>
      <w:r w:rsidR="001573B3">
        <w:rPr>
          <w:rFonts w:asciiTheme="majorBidi" w:hAnsiTheme="majorBidi" w:cstheme="majorBidi"/>
          <w:noProof/>
          <w:color w:val="000000" w:themeColor="text1"/>
          <w:sz w:val="22"/>
          <w:szCs w:val="22"/>
          <w:lang w:val="en-US"/>
        </w:rPr>
        <w:t xml:space="preserve"> </w:t>
      </w:r>
      <w:r w:rsidRPr="00234BF5">
        <w:rPr>
          <w:rFonts w:asciiTheme="majorBidi" w:hAnsiTheme="majorBidi" w:cstheme="majorBidi"/>
          <w:noProof/>
          <w:color w:val="000000" w:themeColor="text1"/>
          <w:sz w:val="22"/>
          <w:szCs w:val="22"/>
          <w:lang w:val="en-US"/>
        </w:rPr>
        <w:t>series forecasting benchmarks,</w:t>
      </w:r>
      <w:r>
        <w:rPr>
          <w:rFonts w:asciiTheme="majorBidi" w:hAnsiTheme="majorBidi" w:cstheme="majorBidi"/>
          <w:noProof/>
          <w:color w:val="000000" w:themeColor="text1"/>
          <w:sz w:val="22"/>
          <w:szCs w:val="22"/>
          <w:lang w:val="en-US"/>
        </w:rPr>
        <w:t xml:space="preserve"> </w:t>
      </w:r>
      <w:r w:rsidRPr="00234BF5">
        <w:rPr>
          <w:rFonts w:asciiTheme="majorBidi" w:hAnsiTheme="majorBidi" w:cstheme="majorBidi"/>
          <w:noProof/>
          <w:color w:val="000000" w:themeColor="text1"/>
          <w:sz w:val="22"/>
          <w:szCs w:val="22"/>
          <w:lang w:val="en-US"/>
        </w:rPr>
        <w:t>outperforming current models especially on longer prediction horizons.</w:t>
      </w:r>
    </w:p>
    <w:p w14:paraId="4061E36F" w14:textId="7AE6CB3D" w:rsidR="00A64755" w:rsidRPr="00263D95" w:rsidRDefault="00263D95" w:rsidP="00263D95">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The remainder of this paper is organized as follows. Section 3 presents related work on multiple time series forecasting models. Section 4 introduces the proposed RubickAttention model. Section 5 describes the experimental setup and evaluation metrics and reports the results for comparative analysis. Section 6 concludes the paper and discusses future directions.</w:t>
      </w:r>
    </w:p>
    <w:p w14:paraId="2E1823E9" w14:textId="46C29017" w:rsidR="008408F8" w:rsidRPr="004A22EF" w:rsidRDefault="008408F8" w:rsidP="002F40AC">
      <w:pPr>
        <w:pStyle w:val="ListParagraph"/>
        <w:numPr>
          <w:ilvl w:val="0"/>
          <w:numId w:val="28"/>
        </w:numPr>
        <w:bidi w:val="0"/>
        <w:spacing w:before="240" w:after="0"/>
        <w:jc w:val="both"/>
        <w:rPr>
          <w:rFonts w:asciiTheme="majorBidi" w:hAnsiTheme="majorBidi" w:cstheme="majorBidi"/>
          <w:b/>
          <w:bCs/>
          <w:noProof/>
          <w:color w:val="000000" w:themeColor="text1"/>
          <w:lang w:val="en-US"/>
        </w:rPr>
      </w:pPr>
      <w:r w:rsidRPr="004A22EF">
        <w:rPr>
          <w:rFonts w:asciiTheme="majorBidi" w:hAnsiTheme="majorBidi" w:cstheme="majorBidi"/>
          <w:b/>
          <w:bCs/>
          <w:noProof/>
          <w:color w:val="000000" w:themeColor="text1"/>
          <w:lang w:val="en-US"/>
        </w:rPr>
        <w:t>Background</w:t>
      </w:r>
    </w:p>
    <w:p w14:paraId="4C775B26" w14:textId="77777777" w:rsidR="002F40AC" w:rsidRDefault="008408F8" w:rsidP="002F40AC">
      <w:pPr>
        <w:bidi w:val="0"/>
        <w:spacing w:before="240" w:after="0"/>
        <w:rPr>
          <w:rFonts w:asciiTheme="majorBidi" w:hAnsiTheme="majorBidi" w:cstheme="majorBidi"/>
          <w:noProof/>
          <w:color w:val="000000" w:themeColor="text1"/>
          <w:sz w:val="22"/>
          <w:szCs w:val="22"/>
          <w:lang w:val="en-US"/>
        </w:rPr>
      </w:pPr>
      <w:r w:rsidRPr="004A22EF">
        <w:rPr>
          <w:rFonts w:asciiTheme="majorBidi" w:hAnsiTheme="majorBidi" w:cstheme="majorBidi"/>
          <w:b/>
          <w:bCs/>
          <w:noProof/>
          <w:color w:val="000000" w:themeColor="text1"/>
          <w:sz w:val="22"/>
          <w:szCs w:val="22"/>
          <w:lang w:val="en-US"/>
        </w:rPr>
        <w:t>2.1. Time Series Modeling</w:t>
      </w:r>
    </w:p>
    <w:p w14:paraId="7434C62E" w14:textId="71E3D536" w:rsidR="008408F8" w:rsidRPr="004A22EF" w:rsidRDefault="008408F8" w:rsidP="002F40AC">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Scientific research on time series modeling has long been a central topic, with applications in climate systems [10], biological processes [11], medicine [12], retail [13], and finance [14]. Traditional forecasting approaches have typically relied on parametric models derived from domain knowledge, such as Autoregressive (AR) methods and exponential smoothing techniques. By contrast, machine learning offers a fully data</w:t>
      </w:r>
      <w:r w:rsidRPr="004A22EF">
        <w:rPr>
          <w:rFonts w:asciiTheme="majorBidi" w:hAnsiTheme="majorBidi" w:cstheme="majorBidi"/>
          <w:noProof/>
          <w:color w:val="000000" w:themeColor="text1"/>
          <w:sz w:val="22"/>
          <w:szCs w:val="22"/>
          <w:lang w:val="en-US"/>
        </w:rPr>
        <w:noBreakHyphen/>
        <w:t xml:space="preserve">driven framework for capturing temporal dynamics without imposing </w:t>
      </w:r>
      <w:r w:rsidRPr="004A22EF">
        <w:rPr>
          <w:rFonts w:asciiTheme="majorBidi" w:hAnsiTheme="majorBidi" w:cstheme="majorBidi"/>
          <w:noProof/>
          <w:color w:val="000000" w:themeColor="text1"/>
          <w:sz w:val="22"/>
          <w:szCs w:val="22"/>
          <w:lang w:val="en-US"/>
        </w:rPr>
        <w:lastRenderedPageBreak/>
        <w:t>explicit structural assumptions [15]. With the growth of dat</w:t>
      </w:r>
      <w:r w:rsidR="00E837A6" w:rsidRPr="004A22EF">
        <w:rPr>
          <w:rFonts w:asciiTheme="majorBidi" w:hAnsiTheme="majorBidi" w:cstheme="majorBidi"/>
          <w:noProof/>
          <w:color w:val="000000" w:themeColor="text1"/>
          <w:sz w:val="22"/>
          <w:szCs w:val="22"/>
          <w:lang w:val="en-US"/>
        </w:rPr>
        <w:t>a and computational power, time</w:t>
      </w:r>
      <w:r w:rsidR="007505A4" w:rsidRPr="004A22EF">
        <w:rPr>
          <w:rFonts w:asciiTheme="majorBidi" w:hAnsiTheme="majorBidi" w:cstheme="majorBidi"/>
          <w:noProof/>
          <w:color w:val="000000" w:themeColor="text1"/>
          <w:sz w:val="22"/>
          <w:szCs w:val="22"/>
          <w:lang w:val="en-US"/>
        </w:rPr>
        <w:t xml:space="preserve"> </w:t>
      </w:r>
      <w:r w:rsidRPr="004A22EF">
        <w:rPr>
          <w:rFonts w:asciiTheme="majorBidi" w:hAnsiTheme="majorBidi" w:cstheme="majorBidi"/>
          <w:noProof/>
          <w:color w:val="000000" w:themeColor="text1"/>
          <w:sz w:val="22"/>
          <w:szCs w:val="22"/>
          <w:lang w:val="en-US"/>
        </w:rPr>
        <w:t>series forecasting has become increasingly sophisticated.</w:t>
      </w:r>
    </w:p>
    <w:p w14:paraId="64E44BE7" w14:textId="149757F0" w:rsidR="002F40AC" w:rsidRPr="002F40AC" w:rsidRDefault="002F40AC" w:rsidP="002F40AC">
      <w:pPr>
        <w:bidi w:val="0"/>
        <w:spacing w:before="240" w:after="0"/>
        <w:jc w:val="both"/>
        <w:rPr>
          <w:rFonts w:asciiTheme="majorBidi" w:hAnsiTheme="majorBidi" w:cstheme="majorBidi"/>
          <w:b/>
          <w:bCs/>
          <w:sz w:val="22"/>
          <w:szCs w:val="22"/>
          <w:lang w:val="en-US"/>
        </w:rPr>
      </w:pPr>
      <w:r w:rsidRPr="002F40AC">
        <w:rPr>
          <w:rFonts w:asciiTheme="majorBidi" w:hAnsiTheme="majorBidi" w:cstheme="majorBidi"/>
          <w:b/>
          <w:bCs/>
          <w:sz w:val="22"/>
          <w:szCs w:val="22"/>
          <w:lang w:val="en-US"/>
        </w:rPr>
        <w:t>2.</w:t>
      </w:r>
      <w:r>
        <w:rPr>
          <w:rFonts w:asciiTheme="majorBidi" w:hAnsiTheme="majorBidi" w:cstheme="majorBidi"/>
          <w:b/>
          <w:bCs/>
          <w:sz w:val="22"/>
          <w:szCs w:val="22"/>
          <w:lang w:val="en-US"/>
        </w:rPr>
        <w:t xml:space="preserve">2. </w:t>
      </w:r>
      <w:r w:rsidR="008408F8" w:rsidRPr="002F40AC">
        <w:rPr>
          <w:rFonts w:asciiTheme="majorBidi" w:hAnsiTheme="majorBidi" w:cstheme="majorBidi"/>
          <w:b/>
          <w:bCs/>
          <w:sz w:val="22"/>
          <w:szCs w:val="22"/>
          <w:lang w:val="en-US"/>
        </w:rPr>
        <w:t>Deep Learning Based Time Series Modeling</w:t>
      </w:r>
    </w:p>
    <w:p w14:paraId="27A3CBB9" w14:textId="4C3D409B" w:rsidR="008408F8" w:rsidRPr="002F40AC" w:rsidRDefault="008408F8" w:rsidP="002F40AC">
      <w:pPr>
        <w:bidi w:val="0"/>
        <w:spacing w:after="0"/>
        <w:jc w:val="both"/>
        <w:rPr>
          <w:rFonts w:asciiTheme="majorBidi" w:hAnsiTheme="majorBidi" w:cstheme="majorBidi"/>
          <w:noProof/>
          <w:color w:val="000000" w:themeColor="text1"/>
          <w:sz w:val="22"/>
          <w:szCs w:val="22"/>
          <w:lang w:val="en-US"/>
        </w:rPr>
      </w:pPr>
      <w:r w:rsidRPr="002F40AC">
        <w:rPr>
          <w:rFonts w:asciiTheme="majorBidi" w:hAnsiTheme="majorBidi" w:cstheme="majorBidi"/>
          <w:noProof/>
          <w:color w:val="000000" w:themeColor="text1"/>
          <w:sz w:val="22"/>
          <w:szCs w:val="22"/>
          <w:lang w:val="en-US"/>
        </w:rPr>
        <w:t>Advances in image recognition (e.g., AlexNet [16]), natural language processing (BERT, Bidirectional Encoder Representations from Transformers [17]), and reinforcement learning (AlphaGo [18]) have led to the widespread adoption of deep learning. Deep neural networks leverage architectural inductive biases [19] to learn rich, hierarchical representations [20], thereby reducing the reliance on manual feature engineering. Open</w:t>
      </w:r>
      <w:r w:rsidRPr="002F40AC">
        <w:rPr>
          <w:rFonts w:asciiTheme="majorBidi" w:hAnsiTheme="majorBidi" w:cstheme="majorBidi"/>
          <w:noProof/>
          <w:color w:val="000000" w:themeColor="text1"/>
          <w:sz w:val="22"/>
          <w:szCs w:val="22"/>
          <w:lang w:val="en-US"/>
        </w:rPr>
        <w:noBreakHyphen/>
        <w:t>source automatic differentiation frameworks such as TensorFlow [21] and PyTorch [22] have further accelerated progress by simplifying the training and adaptation of complex architectures and loss functions.</w:t>
      </w:r>
    </w:p>
    <w:p w14:paraId="1B5C1C10" w14:textId="7009BB39" w:rsidR="002F40AC" w:rsidRDefault="008408F8" w:rsidP="002F40AC">
      <w:pPr>
        <w:bidi w:val="0"/>
        <w:spacing w:before="240" w:after="0"/>
        <w:rPr>
          <w:rFonts w:asciiTheme="majorBidi" w:hAnsiTheme="majorBidi" w:cstheme="majorBidi"/>
          <w:noProof/>
          <w:color w:val="000000" w:themeColor="text1"/>
          <w:sz w:val="22"/>
          <w:szCs w:val="22"/>
          <w:lang w:val="en-US"/>
        </w:rPr>
      </w:pPr>
      <w:r w:rsidRPr="004A22EF">
        <w:rPr>
          <w:rFonts w:asciiTheme="majorBidi" w:hAnsiTheme="majorBidi" w:cstheme="majorBidi"/>
          <w:b/>
          <w:bCs/>
          <w:noProof/>
          <w:color w:val="000000" w:themeColor="text1"/>
          <w:sz w:val="22"/>
          <w:szCs w:val="22"/>
          <w:lang w:val="en-US"/>
        </w:rPr>
        <w:t>2.3. Rec</w:t>
      </w:r>
      <w:r w:rsidR="00E837A6" w:rsidRPr="004A22EF">
        <w:rPr>
          <w:rFonts w:asciiTheme="majorBidi" w:hAnsiTheme="majorBidi" w:cstheme="majorBidi"/>
          <w:b/>
          <w:bCs/>
          <w:noProof/>
          <w:color w:val="000000" w:themeColor="text1"/>
          <w:sz w:val="22"/>
          <w:szCs w:val="22"/>
          <w:lang w:val="en-US"/>
        </w:rPr>
        <w:t>urrent Neural Networks for Time</w:t>
      </w:r>
      <w:r w:rsidR="007505A4" w:rsidRPr="004A22EF">
        <w:rPr>
          <w:rFonts w:asciiTheme="majorBidi" w:hAnsiTheme="majorBidi" w:cstheme="majorBidi"/>
          <w:b/>
          <w:bCs/>
          <w:noProof/>
          <w:color w:val="000000" w:themeColor="text1"/>
          <w:sz w:val="22"/>
          <w:szCs w:val="22"/>
          <w:lang w:val="en-US"/>
        </w:rPr>
        <w:t xml:space="preserve"> </w:t>
      </w:r>
      <w:r w:rsidRPr="004A22EF">
        <w:rPr>
          <w:rFonts w:asciiTheme="majorBidi" w:hAnsiTheme="majorBidi" w:cstheme="majorBidi"/>
          <w:b/>
          <w:bCs/>
          <w:noProof/>
          <w:color w:val="000000" w:themeColor="text1"/>
          <w:sz w:val="22"/>
          <w:szCs w:val="22"/>
          <w:lang w:val="en-US"/>
        </w:rPr>
        <w:t>Series Forecasting</w:t>
      </w:r>
    </w:p>
    <w:p w14:paraId="51CB392B" w14:textId="128973E4" w:rsidR="008408F8" w:rsidRPr="004A22EF" w:rsidRDefault="00E837A6" w:rsidP="002F40AC">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In time</w:t>
      </w:r>
      <w:r w:rsidR="007505A4" w:rsidRPr="004A22EF">
        <w:rPr>
          <w:rFonts w:asciiTheme="majorBidi" w:hAnsiTheme="majorBidi" w:cstheme="majorBidi"/>
          <w:noProof/>
          <w:color w:val="000000" w:themeColor="text1"/>
          <w:sz w:val="22"/>
          <w:szCs w:val="22"/>
          <w:lang w:val="en-US"/>
        </w:rPr>
        <w:t xml:space="preserve"> </w:t>
      </w:r>
      <w:r w:rsidR="008408F8" w:rsidRPr="004A22EF">
        <w:rPr>
          <w:rFonts w:asciiTheme="majorBidi" w:hAnsiTheme="majorBidi" w:cstheme="majorBidi"/>
          <w:noProof/>
          <w:color w:val="000000" w:themeColor="text1"/>
          <w:sz w:val="22"/>
          <w:szCs w:val="22"/>
          <w:lang w:val="en-US"/>
        </w:rPr>
        <w:t>series forecasting, recurrent neural networks (RNNs) and their gated variants have long been the core architectures because they naturally capture sequential dependencies. Notable examples include LSTM (Long Short</w:t>
      </w:r>
      <w:r w:rsidR="008408F8" w:rsidRPr="004A22EF">
        <w:rPr>
          <w:rFonts w:asciiTheme="majorBidi" w:hAnsiTheme="majorBidi" w:cstheme="majorBidi"/>
          <w:noProof/>
          <w:color w:val="000000" w:themeColor="text1"/>
          <w:sz w:val="22"/>
          <w:szCs w:val="22"/>
          <w:lang w:val="en-US"/>
        </w:rPr>
        <w:noBreakHyphen/>
        <w:t>Term Memory), BiLSTM (Bidirectional Long Short</w:t>
      </w:r>
      <w:r w:rsidR="008408F8" w:rsidRPr="004A22EF">
        <w:rPr>
          <w:rFonts w:asciiTheme="majorBidi" w:hAnsiTheme="majorBidi" w:cstheme="majorBidi"/>
          <w:noProof/>
          <w:color w:val="000000" w:themeColor="text1"/>
          <w:sz w:val="22"/>
          <w:szCs w:val="22"/>
          <w:lang w:val="en-US"/>
        </w:rPr>
        <w:noBreakHyphen/>
        <w:t>Term Memory) [23], and more recent extensions such as eXtreme Long Short</w:t>
      </w:r>
      <w:r w:rsidR="008408F8" w:rsidRPr="004A22EF">
        <w:rPr>
          <w:rFonts w:asciiTheme="majorBidi" w:hAnsiTheme="majorBidi" w:cstheme="majorBidi"/>
          <w:noProof/>
          <w:color w:val="000000" w:themeColor="text1"/>
          <w:sz w:val="22"/>
          <w:szCs w:val="22"/>
          <w:lang w:val="en-US"/>
        </w:rPr>
        <w:noBreakHyphen/>
        <w:t>Term Memory (xLSTM) [24], which introduces richer gating mechanisms and state transitions. Even for high</w:t>
      </w:r>
      <w:r w:rsidR="008408F8" w:rsidRPr="004A22EF">
        <w:rPr>
          <w:rFonts w:asciiTheme="majorBidi" w:hAnsiTheme="majorBidi" w:cstheme="majorBidi"/>
          <w:noProof/>
          <w:color w:val="000000" w:themeColor="text1"/>
          <w:sz w:val="22"/>
          <w:szCs w:val="22"/>
          <w:lang w:val="en-US"/>
        </w:rPr>
        <w:noBreakHyphen/>
        <w:t>dimensional sequences, these networks remain effective at modeling short</w:t>
      </w:r>
      <w:r w:rsidR="008408F8" w:rsidRPr="004A22EF">
        <w:rPr>
          <w:rFonts w:asciiTheme="majorBidi" w:hAnsiTheme="majorBidi" w:cstheme="majorBidi"/>
          <w:noProof/>
          <w:color w:val="000000" w:themeColor="text1"/>
          <w:sz w:val="22"/>
          <w:szCs w:val="22"/>
          <w:lang w:val="en-US"/>
        </w:rPr>
        <w:noBreakHyphen/>
        <w:t>term temporal patterns.</w:t>
      </w:r>
    </w:p>
    <w:p w14:paraId="3552AA4F" w14:textId="613C4860" w:rsidR="00AB1F73" w:rsidRDefault="008408F8" w:rsidP="00AB1F73">
      <w:pPr>
        <w:bidi w:val="0"/>
        <w:spacing w:before="240"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b/>
          <w:bCs/>
          <w:noProof/>
          <w:color w:val="000000" w:themeColor="text1"/>
          <w:sz w:val="22"/>
          <w:szCs w:val="22"/>
          <w:lang w:val="en-US"/>
        </w:rPr>
        <w:t>2.4. Attention Mechanisms and Transformers</w:t>
      </w:r>
    </w:p>
    <w:p w14:paraId="7C5D12F7" w14:textId="355FBFED" w:rsidR="008408F8" w:rsidRPr="004A22EF" w:rsidRDefault="008408F8" w:rsidP="00AB1F73">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Attention mechanisms allow networks to focus selectively on the most relevant parts of an input sequence. In an early development, Bahdanau et al. [25] proposed additive attention, which dynamically weights encoder states according to their contextual importance. The Transformer relies entirely on multi</w:t>
      </w:r>
      <w:r w:rsidRPr="004A22EF">
        <w:rPr>
          <w:rFonts w:asciiTheme="majorBidi" w:hAnsiTheme="majorBidi" w:cstheme="majorBidi"/>
          <w:noProof/>
          <w:color w:val="000000" w:themeColor="text1"/>
          <w:sz w:val="22"/>
          <w:szCs w:val="22"/>
          <w:lang w:val="en-US"/>
        </w:rPr>
        <w:noBreakHyphen/>
        <w:t>head self</w:t>
      </w:r>
      <w:r w:rsidRPr="004A22EF">
        <w:rPr>
          <w:rFonts w:asciiTheme="majorBidi" w:hAnsiTheme="majorBidi" w:cstheme="majorBidi"/>
          <w:noProof/>
          <w:color w:val="000000" w:themeColor="text1"/>
          <w:sz w:val="22"/>
          <w:szCs w:val="22"/>
          <w:lang w:val="en-US"/>
        </w:rPr>
        <w:noBreakHyphen/>
        <w:t>attention and captures long</w:t>
      </w:r>
      <w:r w:rsidRPr="004A22EF">
        <w:rPr>
          <w:rFonts w:asciiTheme="majorBidi" w:hAnsiTheme="majorBidi" w:cstheme="majorBidi"/>
          <w:noProof/>
          <w:color w:val="000000" w:themeColor="text1"/>
          <w:sz w:val="22"/>
          <w:szCs w:val="22"/>
          <w:lang w:val="en-US"/>
        </w:rPr>
        <w:noBreakHyphen/>
        <w:t>range dependencies without recurrence. The Temporal Fusion Transformer (TFT) [26] extends this idea by integrating static, past, and future inputs through speciali</w:t>
      </w:r>
      <w:r w:rsidR="00AF7176" w:rsidRPr="004A22EF">
        <w:rPr>
          <w:rFonts w:asciiTheme="majorBidi" w:hAnsiTheme="majorBidi" w:cstheme="majorBidi"/>
          <w:noProof/>
          <w:color w:val="000000" w:themeColor="text1"/>
          <w:sz w:val="22"/>
          <w:szCs w:val="22"/>
          <w:lang w:val="en-US"/>
        </w:rPr>
        <w:t>z</w:t>
      </w:r>
      <w:r w:rsidRPr="004A22EF">
        <w:rPr>
          <w:rFonts w:asciiTheme="majorBidi" w:hAnsiTheme="majorBidi" w:cstheme="majorBidi"/>
          <w:noProof/>
          <w:color w:val="000000" w:themeColor="text1"/>
          <w:sz w:val="22"/>
          <w:szCs w:val="22"/>
          <w:lang w:val="en-US"/>
        </w:rPr>
        <w:t>ed multi</w:t>
      </w:r>
      <w:r w:rsidRPr="004A22EF">
        <w:rPr>
          <w:rFonts w:asciiTheme="majorBidi" w:hAnsiTheme="majorBidi" w:cstheme="majorBidi"/>
          <w:noProof/>
          <w:color w:val="000000" w:themeColor="text1"/>
          <w:sz w:val="22"/>
          <w:szCs w:val="22"/>
          <w:lang w:val="en-US"/>
        </w:rPr>
        <w:noBreakHyphen/>
        <w:t>head temporal attention, making it effective for datasets that contain both local details and global context.</w:t>
      </w:r>
    </w:p>
    <w:p w14:paraId="189FAED3" w14:textId="77777777" w:rsidR="00797E51" w:rsidRDefault="008408F8" w:rsidP="00797E51">
      <w:pPr>
        <w:bidi w:val="0"/>
        <w:spacing w:before="240" w:after="0"/>
        <w:jc w:val="both"/>
        <w:rPr>
          <w:rFonts w:asciiTheme="majorBidi" w:hAnsiTheme="majorBidi" w:cstheme="majorBidi"/>
          <w:b/>
          <w:bCs/>
          <w:noProof/>
          <w:color w:val="000000" w:themeColor="text1"/>
          <w:sz w:val="22"/>
          <w:szCs w:val="22"/>
          <w:lang w:val="en-US"/>
        </w:rPr>
      </w:pPr>
      <w:r w:rsidRPr="004A22EF">
        <w:rPr>
          <w:rFonts w:asciiTheme="majorBidi" w:hAnsiTheme="majorBidi" w:cstheme="majorBidi"/>
          <w:b/>
          <w:bCs/>
          <w:noProof/>
          <w:color w:val="000000" w:themeColor="text1"/>
          <w:sz w:val="22"/>
          <w:szCs w:val="22"/>
          <w:lang w:val="en-US"/>
        </w:rPr>
        <w:t>2.5. Re</w:t>
      </w:r>
      <w:r w:rsidR="00E837A6" w:rsidRPr="004A22EF">
        <w:rPr>
          <w:rFonts w:asciiTheme="majorBidi" w:hAnsiTheme="majorBidi" w:cstheme="majorBidi"/>
          <w:b/>
          <w:bCs/>
          <w:noProof/>
          <w:color w:val="000000" w:themeColor="text1"/>
          <w:sz w:val="22"/>
          <w:szCs w:val="22"/>
          <w:lang w:val="en-US"/>
        </w:rPr>
        <w:t>cent Advances in Long</w:t>
      </w:r>
      <w:r w:rsidR="00E837A6" w:rsidRPr="004A22EF">
        <w:rPr>
          <w:rFonts w:asciiTheme="majorBidi" w:hAnsiTheme="majorBidi" w:cstheme="majorBidi"/>
          <w:b/>
          <w:bCs/>
          <w:noProof/>
          <w:color w:val="000000" w:themeColor="text1"/>
          <w:sz w:val="22"/>
          <w:szCs w:val="22"/>
          <w:lang w:val="en-US"/>
        </w:rPr>
        <w:noBreakHyphen/>
        <w:t>Term Time</w:t>
      </w:r>
      <w:r w:rsidR="007505A4" w:rsidRPr="004A22EF">
        <w:rPr>
          <w:rFonts w:asciiTheme="majorBidi" w:hAnsiTheme="majorBidi" w:cstheme="majorBidi"/>
          <w:b/>
          <w:bCs/>
          <w:noProof/>
          <w:color w:val="000000" w:themeColor="text1"/>
          <w:sz w:val="22"/>
          <w:szCs w:val="22"/>
          <w:lang w:val="en-US"/>
        </w:rPr>
        <w:t xml:space="preserve"> </w:t>
      </w:r>
      <w:r w:rsidRPr="004A22EF">
        <w:rPr>
          <w:rFonts w:asciiTheme="majorBidi" w:hAnsiTheme="majorBidi" w:cstheme="majorBidi"/>
          <w:b/>
          <w:bCs/>
          <w:noProof/>
          <w:color w:val="000000" w:themeColor="text1"/>
          <w:sz w:val="22"/>
          <w:szCs w:val="22"/>
          <w:lang w:val="en-US"/>
        </w:rPr>
        <w:t>Series Forecasting</w:t>
      </w:r>
    </w:p>
    <w:p w14:paraId="19AD8099" w14:textId="31147E12" w:rsidR="008408F8" w:rsidRPr="00797E51" w:rsidRDefault="008408F8" w:rsidP="00797E51">
      <w:pPr>
        <w:bidi w:val="0"/>
        <w:spacing w:after="0"/>
        <w:jc w:val="both"/>
        <w:rPr>
          <w:rFonts w:asciiTheme="majorBidi" w:hAnsiTheme="majorBidi" w:cstheme="majorBidi"/>
          <w:b/>
          <w:bCs/>
          <w:noProof/>
          <w:color w:val="000000" w:themeColor="text1"/>
          <w:sz w:val="22"/>
          <w:szCs w:val="22"/>
          <w:lang w:val="en-US"/>
        </w:rPr>
      </w:pPr>
      <w:r w:rsidRPr="004A22EF">
        <w:rPr>
          <w:rFonts w:asciiTheme="majorBidi" w:hAnsiTheme="majorBidi" w:cstheme="majorBidi"/>
          <w:noProof/>
          <w:color w:val="000000" w:themeColor="text1"/>
          <w:sz w:val="22"/>
          <w:szCs w:val="22"/>
          <w:lang w:val="en-US"/>
        </w:rPr>
        <w:t>Recent work on LTSF has produced several influential architectures. PatchTST segments the series into patches and processes each channel independently to capture local temporal structure while reducing inter</w:t>
      </w:r>
      <w:r w:rsidRPr="004A22EF">
        <w:rPr>
          <w:rFonts w:asciiTheme="majorBidi" w:hAnsiTheme="majorBidi" w:cstheme="majorBidi"/>
          <w:noProof/>
          <w:color w:val="000000" w:themeColor="text1"/>
          <w:sz w:val="22"/>
          <w:szCs w:val="22"/>
          <w:lang w:val="en-US"/>
        </w:rPr>
        <w:noBreakHyphen/>
        <w:t>feature interference. DLinear demonstrates that competitive performance can arise from simplicity</w:t>
      </w:r>
      <w:r w:rsidR="00797E51">
        <w:rPr>
          <w:rFonts w:asciiTheme="majorBidi" w:hAnsiTheme="majorBidi" w:cstheme="majorBidi"/>
          <w:noProof/>
          <w:color w:val="000000" w:themeColor="text1"/>
          <w:sz w:val="22"/>
          <w:szCs w:val="22"/>
          <w:lang w:val="en-US"/>
        </w:rPr>
        <w:t>,</w:t>
      </w:r>
      <w:r w:rsidRPr="004A22EF">
        <w:rPr>
          <w:rFonts w:asciiTheme="majorBidi" w:hAnsiTheme="majorBidi" w:cstheme="majorBidi"/>
          <w:noProof/>
          <w:color w:val="000000" w:themeColor="text1"/>
          <w:sz w:val="22"/>
          <w:szCs w:val="22"/>
          <w:lang w:val="en-US"/>
        </w:rPr>
        <w:t xml:space="preserve"> it decomposes a series into trend and seasonal components and applies lightweight linear layers to each. TimesNet takes a frequency</w:t>
      </w:r>
      <w:r w:rsidRPr="004A22EF">
        <w:rPr>
          <w:rFonts w:asciiTheme="majorBidi" w:hAnsiTheme="majorBidi" w:cstheme="majorBidi"/>
          <w:noProof/>
          <w:color w:val="000000" w:themeColor="text1"/>
          <w:sz w:val="22"/>
          <w:szCs w:val="22"/>
          <w:lang w:val="en-US"/>
        </w:rPr>
        <w:noBreakHyphen/>
        <w:t xml:space="preserve">aware approach, reshaping multivariate sequences into </w:t>
      </w:r>
      <w:r w:rsidR="00B92F27" w:rsidRPr="004A22EF">
        <w:rPr>
          <w:rFonts w:asciiTheme="majorBidi" w:hAnsiTheme="majorBidi" w:cstheme="majorBidi"/>
          <w:noProof/>
          <w:color w:val="000000" w:themeColor="text1"/>
          <w:sz w:val="22"/>
          <w:szCs w:val="22"/>
        </w:rPr>
        <w:t>two-dimensional</w:t>
      </w:r>
      <w:r w:rsidRPr="004A22EF">
        <w:rPr>
          <w:rFonts w:asciiTheme="majorBidi" w:hAnsiTheme="majorBidi" w:cstheme="majorBidi"/>
          <w:noProof/>
          <w:color w:val="000000" w:themeColor="text1"/>
          <w:sz w:val="22"/>
          <w:szCs w:val="22"/>
          <w:lang w:val="en-US"/>
        </w:rPr>
        <w:t xml:space="preserve"> tensors and using </w:t>
      </w:r>
      <w:r w:rsidR="00B92F27" w:rsidRPr="004A22EF">
        <w:rPr>
          <w:rFonts w:asciiTheme="majorBidi" w:hAnsiTheme="majorBidi" w:cstheme="majorBidi"/>
          <w:noProof/>
          <w:color w:val="000000" w:themeColor="text1"/>
          <w:sz w:val="22"/>
          <w:szCs w:val="22"/>
        </w:rPr>
        <w:t>two-dimensional</w:t>
      </w:r>
      <w:r w:rsidRPr="004A22EF">
        <w:rPr>
          <w:rFonts w:asciiTheme="majorBidi" w:hAnsiTheme="majorBidi" w:cstheme="majorBidi"/>
          <w:noProof/>
          <w:color w:val="000000" w:themeColor="text1"/>
          <w:sz w:val="22"/>
          <w:szCs w:val="22"/>
          <w:lang w:val="en-US"/>
        </w:rPr>
        <w:t xml:space="preserve"> convolutional kernels to learn multi</w:t>
      </w:r>
      <w:r w:rsidRPr="004A22EF">
        <w:rPr>
          <w:rFonts w:asciiTheme="majorBidi" w:hAnsiTheme="majorBidi" w:cstheme="majorBidi"/>
          <w:noProof/>
          <w:color w:val="000000" w:themeColor="text1"/>
          <w:sz w:val="22"/>
          <w:szCs w:val="22"/>
          <w:lang w:val="en-US"/>
        </w:rPr>
        <w:noBreakHyphen/>
        <w:t>scale temporal variations, thereby capturing periodic patterns that self</w:t>
      </w:r>
      <w:r w:rsidRPr="004A22EF">
        <w:rPr>
          <w:rFonts w:asciiTheme="majorBidi" w:hAnsiTheme="majorBidi" w:cstheme="majorBidi"/>
          <w:noProof/>
          <w:color w:val="000000" w:themeColor="text1"/>
          <w:sz w:val="22"/>
          <w:szCs w:val="22"/>
          <w:lang w:val="en-US"/>
        </w:rPr>
        <w:noBreakHyphen/>
        <w:t>attention often overlooks. Despite their strengths, these models share a notable limitation: none explicitly learns feature</w:t>
      </w:r>
      <w:r w:rsidRPr="004A22EF">
        <w:rPr>
          <w:rFonts w:asciiTheme="majorBidi" w:hAnsiTheme="majorBidi" w:cstheme="majorBidi"/>
          <w:noProof/>
          <w:color w:val="000000" w:themeColor="text1"/>
          <w:sz w:val="22"/>
          <w:szCs w:val="22"/>
          <w:lang w:val="en-US"/>
        </w:rPr>
        <w:noBreakHyphen/>
        <w:t>specific attention patterns. This gap motivates the development of RubickAttention.</w:t>
      </w:r>
    </w:p>
    <w:p w14:paraId="2342D93F" w14:textId="19104993" w:rsidR="00797E51" w:rsidRDefault="008408F8" w:rsidP="00797E51">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Fully Connected Performs a global combination of features. In AlexNet, fully connected layers aggregate spatially distributed patterns into a joint decision, and here they fulfi</w:t>
      </w:r>
      <w:r w:rsidR="00EB0793" w:rsidRPr="004A22EF">
        <w:rPr>
          <w:rFonts w:asciiTheme="majorBidi" w:hAnsiTheme="majorBidi" w:cstheme="majorBidi"/>
          <w:noProof/>
          <w:color w:val="000000" w:themeColor="text1"/>
          <w:sz w:val="22"/>
          <w:szCs w:val="22"/>
          <w:lang w:val="en-US"/>
        </w:rPr>
        <w:t>l</w:t>
      </w:r>
      <w:r w:rsidRPr="004A22EF">
        <w:rPr>
          <w:rFonts w:asciiTheme="majorBidi" w:hAnsiTheme="majorBidi" w:cstheme="majorBidi"/>
          <w:noProof/>
          <w:color w:val="000000" w:themeColor="text1"/>
          <w:sz w:val="22"/>
          <w:szCs w:val="22"/>
          <w:lang w:val="en-US"/>
        </w:rPr>
        <w:t>l the same role, mixing information across all features and time steps into a compact representation ready for forecasting [16].</w:t>
      </w:r>
    </w:p>
    <w:p w14:paraId="598687B0" w14:textId="4B74F11F" w:rsidR="00797E51" w:rsidRDefault="008408F8" w:rsidP="00797E51">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 xml:space="preserve">Dropout </w:t>
      </w:r>
      <w:r w:rsidR="00797E51">
        <w:rPr>
          <w:rFonts w:asciiTheme="majorBidi" w:hAnsiTheme="majorBidi" w:cstheme="majorBidi"/>
          <w:noProof/>
          <w:color w:val="000000" w:themeColor="text1"/>
          <w:sz w:val="22"/>
          <w:szCs w:val="22"/>
          <w:lang w:val="en-US"/>
        </w:rPr>
        <w:t>r</w:t>
      </w:r>
      <w:r w:rsidRPr="004A22EF">
        <w:rPr>
          <w:rFonts w:asciiTheme="majorBidi" w:hAnsiTheme="majorBidi" w:cstheme="majorBidi"/>
          <w:noProof/>
          <w:color w:val="000000" w:themeColor="text1"/>
          <w:sz w:val="22"/>
          <w:szCs w:val="22"/>
          <w:lang w:val="en-US"/>
        </w:rPr>
        <w:t>andomly disables a fraction of neurons during training. This prevents complex co</w:t>
      </w:r>
      <w:r w:rsidRPr="004A22EF">
        <w:rPr>
          <w:rFonts w:asciiTheme="majorBidi" w:hAnsiTheme="majorBidi" w:cstheme="majorBidi"/>
          <w:noProof/>
          <w:color w:val="000000" w:themeColor="text1"/>
          <w:sz w:val="22"/>
          <w:szCs w:val="22"/>
          <w:lang w:val="en-US"/>
        </w:rPr>
        <w:noBreakHyphen/>
        <w:t>adaptation of units and acts as an implicit regulari</w:t>
      </w:r>
      <w:r w:rsidR="008A3DCF" w:rsidRPr="004A22EF">
        <w:rPr>
          <w:rFonts w:asciiTheme="majorBidi" w:hAnsiTheme="majorBidi" w:cstheme="majorBidi"/>
          <w:noProof/>
          <w:color w:val="000000" w:themeColor="text1"/>
          <w:sz w:val="22"/>
          <w:szCs w:val="22"/>
          <w:lang w:val="en-US"/>
        </w:rPr>
        <w:t>z</w:t>
      </w:r>
      <w:r w:rsidRPr="004A22EF">
        <w:rPr>
          <w:rFonts w:asciiTheme="majorBidi" w:hAnsiTheme="majorBidi" w:cstheme="majorBidi"/>
          <w:noProof/>
          <w:color w:val="000000" w:themeColor="text1"/>
          <w:sz w:val="22"/>
          <w:szCs w:val="22"/>
          <w:lang w:val="en-US"/>
        </w:rPr>
        <w:t xml:space="preserve">er, </w:t>
      </w:r>
      <w:r w:rsidR="00797E51">
        <w:rPr>
          <w:rFonts w:asciiTheme="majorBidi" w:hAnsiTheme="majorBidi" w:cstheme="majorBidi"/>
          <w:noProof/>
          <w:color w:val="000000" w:themeColor="text1"/>
          <w:sz w:val="22"/>
          <w:szCs w:val="22"/>
          <w:lang w:val="en-US"/>
        </w:rPr>
        <w:t>this</w:t>
      </w:r>
      <w:r w:rsidRPr="004A22EF">
        <w:rPr>
          <w:rFonts w:asciiTheme="majorBidi" w:hAnsiTheme="majorBidi" w:cstheme="majorBidi"/>
          <w:noProof/>
          <w:color w:val="000000" w:themeColor="text1"/>
          <w:sz w:val="22"/>
          <w:szCs w:val="22"/>
          <w:lang w:val="en-US"/>
        </w:rPr>
        <w:t xml:space="preserve"> technique reduce</w:t>
      </w:r>
      <w:r w:rsidR="00797E51">
        <w:rPr>
          <w:rFonts w:asciiTheme="majorBidi" w:hAnsiTheme="majorBidi" w:cstheme="majorBidi"/>
          <w:noProof/>
          <w:color w:val="000000" w:themeColor="text1"/>
          <w:sz w:val="22"/>
          <w:szCs w:val="22"/>
          <w:lang w:val="en-US"/>
        </w:rPr>
        <w:t>s</w:t>
      </w:r>
      <w:r w:rsidRPr="004A22EF">
        <w:rPr>
          <w:rFonts w:asciiTheme="majorBidi" w:hAnsiTheme="majorBidi" w:cstheme="majorBidi"/>
          <w:noProof/>
          <w:color w:val="000000" w:themeColor="text1"/>
          <w:sz w:val="22"/>
          <w:szCs w:val="22"/>
          <w:lang w:val="en-US"/>
        </w:rPr>
        <w:t xml:space="preserve"> overfitting in deep models</w:t>
      </w:r>
      <w:r w:rsidR="00797E51">
        <w:rPr>
          <w:rFonts w:asciiTheme="majorBidi" w:hAnsiTheme="majorBidi" w:cstheme="majorBidi"/>
          <w:noProof/>
          <w:color w:val="000000" w:themeColor="text1"/>
          <w:sz w:val="22"/>
          <w:szCs w:val="22"/>
          <w:lang w:val="en-US"/>
        </w:rPr>
        <w:t xml:space="preserve"> [16]</w:t>
      </w:r>
      <w:r w:rsidRPr="004A22EF">
        <w:rPr>
          <w:rFonts w:asciiTheme="majorBidi" w:hAnsiTheme="majorBidi" w:cstheme="majorBidi"/>
          <w:noProof/>
          <w:color w:val="000000" w:themeColor="text1"/>
          <w:sz w:val="22"/>
          <w:szCs w:val="22"/>
          <w:lang w:val="en-US"/>
        </w:rPr>
        <w:t>.</w:t>
      </w:r>
    </w:p>
    <w:p w14:paraId="5F35F441" w14:textId="77777777" w:rsidR="00B16168" w:rsidRDefault="008408F8" w:rsidP="00797E51">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Channel</w:t>
      </w:r>
      <w:r w:rsidRPr="004A22EF">
        <w:rPr>
          <w:rFonts w:asciiTheme="majorBidi" w:hAnsiTheme="majorBidi" w:cstheme="majorBidi"/>
          <w:noProof/>
          <w:color w:val="000000" w:themeColor="text1"/>
          <w:sz w:val="22"/>
          <w:szCs w:val="22"/>
          <w:lang w:val="en-US"/>
        </w:rPr>
        <w:noBreakHyphen/>
        <w:t>wise nonlinear activations Inject the necessary nonlinearity for the model to capture complex input–output mappings (e.g., ReLU). The ReLU activation was employed throughout AlexNet and remains a standard building block that accelerates training and avoids saturation [16].</w:t>
      </w:r>
    </w:p>
    <w:p w14:paraId="302B3298" w14:textId="33E84EB6" w:rsidR="008408F8" w:rsidRPr="004A22EF" w:rsidRDefault="008408F8" w:rsidP="00B16168">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lastRenderedPageBreak/>
        <w:t>A one</w:t>
      </w:r>
      <w:r w:rsidRPr="004A22EF">
        <w:rPr>
          <w:rFonts w:asciiTheme="majorBidi" w:hAnsiTheme="majorBidi" w:cstheme="majorBidi"/>
          <w:noProof/>
          <w:color w:val="000000" w:themeColor="text1"/>
          <w:sz w:val="22"/>
          <w:szCs w:val="22"/>
          <w:lang w:val="en-US"/>
        </w:rPr>
        <w:noBreakHyphen/>
        <w:t>dimensional convoluti</w:t>
      </w:r>
      <w:r w:rsidR="00705FF0" w:rsidRPr="004A22EF">
        <w:rPr>
          <w:rFonts w:asciiTheme="majorBidi" w:hAnsiTheme="majorBidi" w:cstheme="majorBidi"/>
          <w:noProof/>
          <w:color w:val="000000" w:themeColor="text1"/>
          <w:sz w:val="22"/>
          <w:szCs w:val="22"/>
          <w:lang w:val="en-US"/>
        </w:rPr>
        <w:t>onal (Conv1D) prediction module</w:t>
      </w:r>
      <w:r w:rsidRPr="004A22EF">
        <w:rPr>
          <w:rFonts w:asciiTheme="majorBidi" w:hAnsiTheme="majorBidi" w:cstheme="majorBidi"/>
          <w:noProof/>
          <w:color w:val="000000" w:themeColor="text1"/>
          <w:sz w:val="22"/>
          <w:szCs w:val="22"/>
          <w:lang w:val="en-US"/>
        </w:rPr>
        <w:t xml:space="preserve"> </w:t>
      </w:r>
      <w:r w:rsidR="00797E51">
        <w:rPr>
          <w:rFonts w:asciiTheme="majorBidi" w:hAnsiTheme="majorBidi" w:cstheme="majorBidi"/>
          <w:noProof/>
          <w:color w:val="000000" w:themeColor="text1"/>
          <w:sz w:val="22"/>
          <w:szCs w:val="22"/>
          <w:lang w:val="en-US"/>
        </w:rPr>
        <w:t>e</w:t>
      </w:r>
      <w:r w:rsidRPr="004A22EF">
        <w:rPr>
          <w:rFonts w:asciiTheme="majorBidi" w:hAnsiTheme="majorBidi" w:cstheme="majorBidi"/>
          <w:noProof/>
          <w:color w:val="000000" w:themeColor="text1"/>
          <w:sz w:val="22"/>
          <w:szCs w:val="22"/>
          <w:lang w:val="en-US"/>
        </w:rPr>
        <w:t xml:space="preserve">xtends the convolutional principle to the temporal dimension. While AlexNet used </w:t>
      </w:r>
      <w:r w:rsidR="00B92F27" w:rsidRPr="004A22EF">
        <w:rPr>
          <w:rFonts w:asciiTheme="majorBidi" w:hAnsiTheme="majorBidi" w:cstheme="majorBidi"/>
          <w:noProof/>
          <w:color w:val="000000" w:themeColor="text1"/>
          <w:sz w:val="22"/>
          <w:szCs w:val="22"/>
        </w:rPr>
        <w:t>two-dimensional</w:t>
      </w:r>
      <w:r w:rsidRPr="004A22EF">
        <w:rPr>
          <w:rFonts w:asciiTheme="majorBidi" w:hAnsiTheme="majorBidi" w:cstheme="majorBidi"/>
          <w:noProof/>
          <w:color w:val="000000" w:themeColor="text1"/>
          <w:sz w:val="22"/>
          <w:szCs w:val="22"/>
          <w:lang w:val="en-US"/>
        </w:rPr>
        <w:t xml:space="preserve"> convolutions for spatial features, the same weight sharing and local receptive field ideas carry over to </w:t>
      </w:r>
      <w:r w:rsidR="00B92F27" w:rsidRPr="004A22EF">
        <w:rPr>
          <w:rFonts w:asciiTheme="majorBidi" w:hAnsiTheme="majorBidi" w:cstheme="majorBidi"/>
          <w:noProof/>
          <w:color w:val="000000" w:themeColor="text1"/>
          <w:sz w:val="22"/>
          <w:szCs w:val="22"/>
        </w:rPr>
        <w:t>one-dimensional</w:t>
      </w:r>
      <w:r w:rsidRPr="004A22EF">
        <w:rPr>
          <w:rFonts w:asciiTheme="majorBidi" w:hAnsiTheme="majorBidi" w:cstheme="majorBidi"/>
          <w:noProof/>
          <w:color w:val="000000" w:themeColor="text1"/>
          <w:sz w:val="22"/>
          <w:szCs w:val="22"/>
          <w:lang w:val="en-US"/>
        </w:rPr>
        <w:t xml:space="preserve"> sequences</w:t>
      </w:r>
      <w:r w:rsidR="00797E51">
        <w:rPr>
          <w:rFonts w:asciiTheme="majorBidi" w:hAnsiTheme="majorBidi" w:cstheme="majorBidi"/>
          <w:noProof/>
          <w:color w:val="000000" w:themeColor="text1"/>
          <w:sz w:val="22"/>
          <w:szCs w:val="22"/>
          <w:lang w:val="en-US"/>
        </w:rPr>
        <w:t>,</w:t>
      </w:r>
      <w:r w:rsidRPr="004A22EF">
        <w:rPr>
          <w:rFonts w:asciiTheme="majorBidi" w:hAnsiTheme="majorBidi" w:cstheme="majorBidi"/>
          <w:noProof/>
          <w:color w:val="000000" w:themeColor="text1"/>
          <w:sz w:val="22"/>
          <w:szCs w:val="22"/>
          <w:lang w:val="en-US"/>
        </w:rPr>
        <w:t xml:space="preserve"> the Conv1D layer processes the forecast horizon efficiently, learning temporal patterns at the final stage before output [16].</w:t>
      </w:r>
    </w:p>
    <w:p w14:paraId="6CDB98C7" w14:textId="1D834FE3" w:rsidR="009F6694" w:rsidRPr="004A22EF" w:rsidRDefault="00793A50" w:rsidP="00797E51">
      <w:pPr>
        <w:bidi w:val="0"/>
        <w:spacing w:before="240" w:after="0"/>
        <w:jc w:val="both"/>
        <w:rPr>
          <w:rFonts w:asciiTheme="majorBidi" w:hAnsiTheme="majorBidi" w:cstheme="majorBidi"/>
          <w:noProof/>
          <w:sz w:val="22"/>
          <w:szCs w:val="22"/>
          <w:lang w:val="en-GB"/>
        </w:rPr>
      </w:pPr>
      <w:r w:rsidRPr="004A22EF">
        <w:rPr>
          <w:rFonts w:asciiTheme="majorBidi" w:hAnsiTheme="majorBidi" w:cstheme="majorBidi"/>
          <w:b/>
          <w:bCs/>
          <w:noProof/>
          <w:color w:val="000000" w:themeColor="text1"/>
          <w:lang w:val="en-GB"/>
        </w:rPr>
        <w:t xml:space="preserve">3. </w:t>
      </w:r>
      <w:r w:rsidR="009F6694" w:rsidRPr="004A22EF">
        <w:rPr>
          <w:rFonts w:asciiTheme="majorBidi" w:hAnsiTheme="majorBidi" w:cstheme="majorBidi"/>
          <w:b/>
          <w:bCs/>
          <w:noProof/>
          <w:color w:val="000000" w:themeColor="text1"/>
          <w:lang w:val="en-GB"/>
        </w:rPr>
        <w:t>Related Work</w:t>
      </w:r>
    </w:p>
    <w:p w14:paraId="3155D4DC" w14:textId="64A1024C" w:rsidR="008408F8" w:rsidRPr="004A22EF" w:rsidRDefault="008408F8" w:rsidP="008408F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Over the last decade, deep learning architectures have</w:t>
      </w:r>
      <w:r w:rsidR="00E837A6" w:rsidRPr="004A22EF">
        <w:rPr>
          <w:rFonts w:asciiTheme="majorBidi" w:hAnsiTheme="majorBidi" w:cstheme="majorBidi"/>
          <w:noProof/>
          <w:sz w:val="22"/>
          <w:szCs w:val="22"/>
          <w:lang w:val="en-US"/>
        </w:rPr>
        <w:t xml:space="preserve"> fundamentally transformed time</w:t>
      </w:r>
      <w:r w:rsidR="007505A4" w:rsidRPr="004A22EF">
        <w:rPr>
          <w:rFonts w:asciiTheme="majorBidi" w:hAnsiTheme="majorBidi" w:cstheme="majorBidi"/>
          <w:noProof/>
          <w:sz w:val="22"/>
          <w:szCs w:val="22"/>
          <w:lang w:val="en-US"/>
        </w:rPr>
        <w:t xml:space="preserve"> </w:t>
      </w:r>
      <w:r w:rsidRPr="004A22EF">
        <w:rPr>
          <w:rFonts w:asciiTheme="majorBidi" w:hAnsiTheme="majorBidi" w:cstheme="majorBidi"/>
          <w:noProof/>
          <w:sz w:val="22"/>
          <w:szCs w:val="22"/>
          <w:lang w:val="en-US"/>
        </w:rPr>
        <w:t>series forecasting. Traditional forecasting methods (ARIMA, exponential smoothing, state</w:t>
      </w:r>
      <w:r w:rsidRPr="004A22EF">
        <w:rPr>
          <w:rFonts w:asciiTheme="majorBidi" w:hAnsiTheme="majorBidi" w:cstheme="majorBidi"/>
          <w:noProof/>
          <w:sz w:val="22"/>
          <w:szCs w:val="22"/>
          <w:lang w:val="en-US"/>
        </w:rPr>
        <w:noBreakHyphen/>
        <w:t>space models) cannot capture multi</w:t>
      </w:r>
      <w:r w:rsidRPr="004A22EF">
        <w:rPr>
          <w:rFonts w:asciiTheme="majorBidi" w:hAnsiTheme="majorBidi" w:cstheme="majorBidi"/>
          <w:noProof/>
          <w:sz w:val="22"/>
          <w:szCs w:val="22"/>
          <w:lang w:val="en-US"/>
        </w:rPr>
        <w:noBreakHyphen/>
        <w:t>scale, nonlinear, and long</w:t>
      </w:r>
      <w:r w:rsidRPr="004A22EF">
        <w:rPr>
          <w:rFonts w:asciiTheme="majorBidi" w:hAnsiTheme="majorBidi" w:cstheme="majorBidi"/>
          <w:noProof/>
          <w:sz w:val="22"/>
          <w:szCs w:val="22"/>
          <w:lang w:val="en-US"/>
        </w:rPr>
        <w:noBreakHyphen/>
        <w:t>range dependencies. Recurrent neural networks and gated variants (LSTM, GRU) lack parallelism and make long</w:t>
      </w:r>
      <w:r w:rsidRPr="004A22EF">
        <w:rPr>
          <w:rFonts w:asciiTheme="majorBidi" w:hAnsiTheme="majorBidi" w:cstheme="majorBidi"/>
          <w:noProof/>
          <w:sz w:val="22"/>
          <w:szCs w:val="22"/>
          <w:lang w:val="en-US"/>
        </w:rPr>
        <w:noBreakHyphen/>
        <w:t>horizon forecasting difficult.</w:t>
      </w:r>
    </w:p>
    <w:p w14:paraId="44D3D9E2" w14:textId="761177A2" w:rsidR="008408F8" w:rsidRPr="004A22EF" w:rsidRDefault="008408F8" w:rsidP="008408F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Transformer architectures fundamental</w:t>
      </w:r>
      <w:r w:rsidR="00E837A6" w:rsidRPr="004A22EF">
        <w:rPr>
          <w:rFonts w:asciiTheme="majorBidi" w:hAnsiTheme="majorBidi" w:cstheme="majorBidi"/>
          <w:noProof/>
          <w:sz w:val="22"/>
          <w:szCs w:val="22"/>
          <w:lang w:val="en-US"/>
        </w:rPr>
        <w:t>ly altered the approach to time</w:t>
      </w:r>
      <w:r w:rsidR="007505A4" w:rsidRPr="004A22EF">
        <w:rPr>
          <w:rFonts w:asciiTheme="majorBidi" w:hAnsiTheme="majorBidi" w:cstheme="majorBidi"/>
          <w:noProof/>
          <w:sz w:val="22"/>
          <w:szCs w:val="22"/>
          <w:lang w:val="en-US"/>
        </w:rPr>
        <w:t xml:space="preserve"> </w:t>
      </w:r>
      <w:r w:rsidRPr="004A22EF">
        <w:rPr>
          <w:rFonts w:asciiTheme="majorBidi" w:hAnsiTheme="majorBidi" w:cstheme="majorBidi"/>
          <w:noProof/>
          <w:sz w:val="22"/>
          <w:szCs w:val="22"/>
          <w:lang w:val="en-US"/>
        </w:rPr>
        <w:t>series forecasting. Global temporal interactions can be modeled without recurrence, improving scalability and strengthening long</w:t>
      </w:r>
      <w:r w:rsidRPr="004A22EF">
        <w:rPr>
          <w:rFonts w:asciiTheme="majorBidi" w:hAnsiTheme="majorBidi" w:cstheme="majorBidi"/>
          <w:noProof/>
          <w:sz w:val="22"/>
          <w:szCs w:val="22"/>
          <w:lang w:val="en-US"/>
        </w:rPr>
        <w:noBreakHyphen/>
        <w:t>term dependency modeling. However, the analysis of time series revealed several challenges, including quadratic complexity, noise sensitivity, and non</w:t>
      </w:r>
      <w:r w:rsidRPr="004A22EF">
        <w:rPr>
          <w:rFonts w:asciiTheme="majorBidi" w:hAnsiTheme="majorBidi" w:cstheme="majorBidi"/>
          <w:noProof/>
          <w:sz w:val="22"/>
          <w:szCs w:val="22"/>
          <w:lang w:val="en-US"/>
        </w:rPr>
        <w:noBreakHyphen/>
        <w:t>stationarity. Furthermore, built</w:t>
      </w:r>
      <w:r w:rsidRPr="004A22EF">
        <w:rPr>
          <w:rFonts w:asciiTheme="majorBidi" w:hAnsiTheme="majorBidi" w:cstheme="majorBidi"/>
          <w:noProof/>
          <w:sz w:val="22"/>
          <w:szCs w:val="22"/>
          <w:lang w:val="en-US"/>
        </w:rPr>
        <w:noBreakHyphen/>
        <w:t>in inductive biases do not account for trends, seasonality, and periodicity. Extensive research has incorporated architectural priors, decomposition strategies, and efficient attention mechanisms into Transformers to overcome these limitations. Various models combine attention efficiency improvements, decomposition layers, or frequency</w:t>
      </w:r>
      <w:r w:rsidRPr="004A22EF">
        <w:rPr>
          <w:rFonts w:asciiTheme="majorBidi" w:hAnsiTheme="majorBidi" w:cstheme="majorBidi"/>
          <w:noProof/>
          <w:sz w:val="22"/>
          <w:szCs w:val="22"/>
          <w:lang w:val="en-US"/>
        </w:rPr>
        <w:noBreakHyphen/>
        <w:t>domain representations to handle long</w:t>
      </w:r>
      <w:r w:rsidRPr="004A22EF">
        <w:rPr>
          <w:rFonts w:asciiTheme="majorBidi" w:hAnsiTheme="majorBidi" w:cstheme="majorBidi"/>
          <w:noProof/>
          <w:sz w:val="22"/>
          <w:szCs w:val="22"/>
          <w:lang w:val="en-US"/>
        </w:rPr>
        <w:noBreakHyphen/>
        <w:t>sequence input. In the context of forecasting, time</w:t>
      </w:r>
      <w:r w:rsidR="007505A4" w:rsidRPr="004A22EF">
        <w:rPr>
          <w:rFonts w:asciiTheme="majorBidi" w:hAnsiTheme="majorBidi" w:cstheme="majorBidi"/>
          <w:noProof/>
          <w:sz w:val="22"/>
          <w:szCs w:val="22"/>
          <w:lang w:val="en-US"/>
        </w:rPr>
        <w:t xml:space="preserve"> </w:t>
      </w:r>
      <w:r w:rsidRPr="004A22EF">
        <w:rPr>
          <w:rFonts w:asciiTheme="majorBidi" w:hAnsiTheme="majorBidi" w:cstheme="majorBidi"/>
          <w:noProof/>
          <w:sz w:val="22"/>
          <w:szCs w:val="22"/>
          <w:lang w:val="en-US"/>
        </w:rPr>
        <w:t>series Transformers have become a central paradigm. This section discusses several influential models such as Informer [27], Auto</w:t>
      </w:r>
      <w:r w:rsidRPr="004A22EF">
        <w:rPr>
          <w:rFonts w:asciiTheme="majorBidi" w:hAnsiTheme="majorBidi" w:cstheme="majorBidi"/>
          <w:noProof/>
          <w:sz w:val="22"/>
          <w:szCs w:val="22"/>
          <w:lang w:val="en-US"/>
        </w:rPr>
        <w:noBreakHyphen/>
        <w:t xml:space="preserve">Correlation Transformer (Autoformer) [28], Exponential Smoothing Transformer (ETSformer) [29], Frequency Enhanced Decomposed Transformer (FEDformer) [30], TimesNet, and PatchTST , all of which address different limitations of earlier architectures and contribute to the </w:t>
      </w:r>
      <w:r w:rsidR="00E837A6" w:rsidRPr="004A22EF">
        <w:rPr>
          <w:rFonts w:asciiTheme="majorBidi" w:hAnsiTheme="majorBidi" w:cstheme="majorBidi"/>
          <w:noProof/>
          <w:sz w:val="22"/>
          <w:szCs w:val="22"/>
          <w:lang w:val="en-US"/>
        </w:rPr>
        <w:t>evolving landscape of deep time</w:t>
      </w:r>
      <w:r w:rsidR="007505A4" w:rsidRPr="004A22EF">
        <w:rPr>
          <w:rFonts w:asciiTheme="majorBidi" w:hAnsiTheme="majorBidi" w:cstheme="majorBidi"/>
          <w:noProof/>
          <w:sz w:val="22"/>
          <w:szCs w:val="22"/>
          <w:lang w:val="en-US"/>
        </w:rPr>
        <w:t xml:space="preserve"> </w:t>
      </w:r>
      <w:r w:rsidRPr="004A22EF">
        <w:rPr>
          <w:rFonts w:asciiTheme="majorBidi" w:hAnsiTheme="majorBidi" w:cstheme="majorBidi"/>
          <w:noProof/>
          <w:sz w:val="22"/>
          <w:szCs w:val="22"/>
          <w:lang w:val="en-US"/>
        </w:rPr>
        <w:t>series forecasting.</w:t>
      </w:r>
    </w:p>
    <w:p w14:paraId="0E5A8467" w14:textId="5CE8A0FD" w:rsidR="008408F8" w:rsidRPr="004A22EF" w:rsidRDefault="008408F8" w:rsidP="008408F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Zhou et al. [27] proposed Informer, an efficient Transformer that re</w:t>
      </w:r>
      <w:r w:rsidRPr="004A22EF">
        <w:rPr>
          <w:rFonts w:asciiTheme="majorBidi" w:hAnsiTheme="majorBidi" w:cstheme="majorBidi"/>
          <w:noProof/>
          <w:sz w:val="22"/>
          <w:szCs w:val="22"/>
          <w:lang w:val="en-US"/>
        </w:rPr>
        <w:noBreakHyphen/>
        <w:t>evaluates the self</w:t>
      </w:r>
      <w:r w:rsidRPr="004A22EF">
        <w:rPr>
          <w:rFonts w:asciiTheme="majorBidi" w:hAnsiTheme="majorBidi" w:cstheme="majorBidi"/>
          <w:noProof/>
          <w:sz w:val="22"/>
          <w:szCs w:val="22"/>
          <w:lang w:val="en-US"/>
        </w:rPr>
        <w:noBreakHyphen/>
        <w:t>attention bottleneck of standard Tran</w:t>
      </w:r>
      <w:r w:rsidR="00E837A6" w:rsidRPr="004A22EF">
        <w:rPr>
          <w:rFonts w:asciiTheme="majorBidi" w:hAnsiTheme="majorBidi" w:cstheme="majorBidi"/>
          <w:noProof/>
          <w:sz w:val="22"/>
          <w:szCs w:val="22"/>
          <w:lang w:val="en-US"/>
        </w:rPr>
        <w:t>sformers for long</w:t>
      </w:r>
      <w:r w:rsidR="00E837A6" w:rsidRPr="004A22EF">
        <w:rPr>
          <w:rFonts w:asciiTheme="majorBidi" w:hAnsiTheme="majorBidi" w:cstheme="majorBidi"/>
          <w:noProof/>
          <w:sz w:val="22"/>
          <w:szCs w:val="22"/>
          <w:lang w:val="en-US"/>
        </w:rPr>
        <w:noBreakHyphen/>
        <w:t>sequence time</w:t>
      </w:r>
      <w:r w:rsidR="007505A4" w:rsidRPr="004A22EF">
        <w:rPr>
          <w:rFonts w:asciiTheme="majorBidi" w:hAnsiTheme="majorBidi" w:cstheme="majorBidi"/>
          <w:noProof/>
          <w:sz w:val="22"/>
          <w:szCs w:val="22"/>
          <w:lang w:val="en-US"/>
        </w:rPr>
        <w:t xml:space="preserve"> </w:t>
      </w:r>
      <w:r w:rsidRPr="004A22EF">
        <w:rPr>
          <w:rFonts w:asciiTheme="majorBidi" w:hAnsiTheme="majorBidi" w:cstheme="majorBidi"/>
          <w:noProof/>
          <w:sz w:val="22"/>
          <w:szCs w:val="22"/>
          <w:lang w:val="en-US"/>
        </w:rPr>
        <w:t>series forecasting. It uses a ProbSparse attention mechanism to select only the most informative query</w:t>
      </w:r>
      <w:r w:rsidRPr="004A22EF">
        <w:rPr>
          <w:rFonts w:asciiTheme="majorBidi" w:hAnsiTheme="majorBidi" w:cstheme="majorBidi"/>
          <w:noProof/>
          <w:sz w:val="22"/>
          <w:szCs w:val="22"/>
          <w:lang w:val="en-US"/>
        </w:rPr>
        <w:noBreakHyphen/>
        <w:t>key pairs, which reduces time and memory complexity. Moreover, a single forward pass is used to predict long horizons based on a generative decoder. Informer serves as a major baseline for long</w:t>
      </w:r>
      <w:r w:rsidRPr="004A22EF">
        <w:rPr>
          <w:rFonts w:asciiTheme="majorBidi" w:hAnsiTheme="majorBidi" w:cstheme="majorBidi"/>
          <w:noProof/>
          <w:sz w:val="22"/>
          <w:szCs w:val="22"/>
          <w:lang w:val="en-US"/>
        </w:rPr>
        <w:noBreakHyphen/>
        <w:t>sequence forecasting benchmarks such as ETTh1. Its strengths lie in long</w:t>
      </w:r>
      <w:r w:rsidRPr="004A22EF">
        <w:rPr>
          <w:rFonts w:asciiTheme="majorBidi" w:hAnsiTheme="majorBidi" w:cstheme="majorBidi"/>
          <w:noProof/>
          <w:sz w:val="22"/>
          <w:szCs w:val="22"/>
          <w:lang w:val="en-US"/>
        </w:rPr>
        <w:noBreakHyphen/>
        <w:t>horizon accuracy and efficiency</w:t>
      </w:r>
      <w:r w:rsidR="00352D02">
        <w:rPr>
          <w:rFonts w:asciiTheme="majorBidi" w:hAnsiTheme="majorBidi" w:cstheme="majorBidi"/>
          <w:noProof/>
          <w:sz w:val="22"/>
          <w:szCs w:val="22"/>
          <w:lang w:val="en-US"/>
        </w:rPr>
        <w:t>,</w:t>
      </w:r>
      <w:r w:rsidRPr="004A22EF">
        <w:rPr>
          <w:rFonts w:asciiTheme="majorBidi" w:hAnsiTheme="majorBidi" w:cstheme="majorBidi"/>
          <w:noProof/>
          <w:sz w:val="22"/>
          <w:szCs w:val="22"/>
          <w:lang w:val="en-US"/>
        </w:rPr>
        <w:t xml:space="preserve"> its weaknesses include sensitivity to short horizons and dependence on careful training.</w:t>
      </w:r>
    </w:p>
    <w:p w14:paraId="419619F7" w14:textId="77777777" w:rsidR="008408F8" w:rsidRPr="004A22EF" w:rsidRDefault="008408F8" w:rsidP="008408F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Wu et al. [28] proposed Autoformer, a decomposition</w:t>
      </w:r>
      <w:r w:rsidRPr="004A22EF">
        <w:rPr>
          <w:rFonts w:asciiTheme="majorBidi" w:hAnsiTheme="majorBidi" w:cstheme="majorBidi"/>
          <w:noProof/>
          <w:sz w:val="22"/>
          <w:szCs w:val="22"/>
          <w:lang w:val="en-US"/>
        </w:rPr>
        <w:noBreakHyphen/>
        <w:t>centric architecture that explicitly separates time series into trend and seasonal components and replaces point</w:t>
      </w:r>
      <w:r w:rsidRPr="004A22EF">
        <w:rPr>
          <w:rFonts w:asciiTheme="majorBidi" w:hAnsiTheme="majorBidi" w:cstheme="majorBidi"/>
          <w:noProof/>
          <w:sz w:val="22"/>
          <w:szCs w:val="22"/>
          <w:lang w:val="en-US"/>
        </w:rPr>
        <w:noBreakHyphen/>
        <w:t>wise self</w:t>
      </w:r>
      <w:r w:rsidRPr="004A22EF">
        <w:rPr>
          <w:rFonts w:asciiTheme="majorBidi" w:hAnsiTheme="majorBidi" w:cstheme="majorBidi"/>
          <w:noProof/>
          <w:sz w:val="22"/>
          <w:szCs w:val="22"/>
          <w:lang w:val="en-US"/>
        </w:rPr>
        <w:noBreakHyphen/>
        <w:t>attention with auto</w:t>
      </w:r>
      <w:r w:rsidRPr="004A22EF">
        <w:rPr>
          <w:rFonts w:asciiTheme="majorBidi" w:hAnsiTheme="majorBidi" w:cstheme="majorBidi"/>
          <w:noProof/>
          <w:sz w:val="22"/>
          <w:szCs w:val="22"/>
          <w:lang w:val="en-US"/>
        </w:rPr>
        <w:noBreakHyphen/>
        <w:t>correlations. By detecting and aggregating periodic, subseries</w:t>
      </w:r>
      <w:r w:rsidRPr="004A22EF">
        <w:rPr>
          <w:rFonts w:asciiTheme="majorBidi" w:hAnsiTheme="majorBidi" w:cstheme="majorBidi"/>
          <w:noProof/>
          <w:sz w:val="22"/>
          <w:szCs w:val="22"/>
          <w:lang w:val="en-US"/>
        </w:rPr>
        <w:noBreakHyphen/>
        <w:t>level dependencies, it improves efficiency and aligns better with multi</w:t>
      </w:r>
      <w:r w:rsidRPr="004A22EF">
        <w:rPr>
          <w:rFonts w:asciiTheme="majorBidi" w:hAnsiTheme="majorBidi" w:cstheme="majorBidi"/>
          <w:noProof/>
          <w:sz w:val="22"/>
          <w:szCs w:val="22"/>
          <w:lang w:val="en-US"/>
        </w:rPr>
        <w:noBreakHyphen/>
        <w:t>periodic temporal structure than naive attention. The progressive decomposition block isolates trend/seasonal signals iteratively. Autoformer provides consistent accuracy gains over previous Transformer variants over long horizons, especially when periods are clear. Hyperparameter choices and decomposition assumptions can reduce robustness on highly irregular or noisy data.</w:t>
      </w:r>
    </w:p>
    <w:p w14:paraId="366EFB90" w14:textId="11C38183" w:rsidR="008408F8" w:rsidRPr="004A22EF" w:rsidRDefault="008408F8" w:rsidP="00705FF0">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Woo et al. [29] combined the interpretability and inductive biases of exponential smoothing models with the expressive capacity of attention in a Transformer framework. ETSformer integrates exponential smoothing as an architectural component that captures residual, higher</w:t>
      </w:r>
      <w:r w:rsidRPr="004A22EF">
        <w:rPr>
          <w:rFonts w:asciiTheme="majorBidi" w:hAnsiTheme="majorBidi" w:cstheme="majorBidi"/>
          <w:noProof/>
          <w:sz w:val="22"/>
          <w:szCs w:val="22"/>
          <w:lang w:val="en-US"/>
        </w:rPr>
        <w:noBreakHyphen/>
        <w:t>frequency structure jointly with level, trend, and seasonality. The model offers a pragmatic middle ground between statistical forecasting and deep sequence models, as it is parameter</w:t>
      </w:r>
      <w:r w:rsidRPr="004A22EF">
        <w:rPr>
          <w:rFonts w:asciiTheme="majorBidi" w:hAnsiTheme="majorBidi" w:cstheme="majorBidi"/>
          <w:noProof/>
          <w:sz w:val="22"/>
          <w:szCs w:val="22"/>
          <w:lang w:val="en-US"/>
        </w:rPr>
        <w:noBreakHyphen/>
        <w:t>efficient and particularly effective on trend</w:t>
      </w:r>
      <w:r w:rsidRPr="004A22EF">
        <w:rPr>
          <w:rFonts w:asciiTheme="majorBidi" w:hAnsiTheme="majorBidi" w:cstheme="majorBidi"/>
          <w:noProof/>
          <w:sz w:val="22"/>
          <w:szCs w:val="22"/>
          <w:lang w:val="en-US"/>
        </w:rPr>
        <w:noBreakHyphen/>
        <w:t xml:space="preserve">dominated series. </w:t>
      </w:r>
      <w:r w:rsidR="00705FF0" w:rsidRPr="004A22EF">
        <w:rPr>
          <w:rFonts w:asciiTheme="majorBidi" w:hAnsiTheme="majorBidi" w:cstheme="majorBidi"/>
          <w:noProof/>
          <w:sz w:val="22"/>
          <w:szCs w:val="22"/>
        </w:rPr>
        <w:t>The drawbacks include less extensive benchmarking than that of some competing methods and potentially weaker handling of strong periodicity.</w:t>
      </w:r>
    </w:p>
    <w:p w14:paraId="5AB58D31" w14:textId="2C6E3A3D" w:rsidR="008408F8" w:rsidRPr="004A22EF" w:rsidRDefault="008408F8" w:rsidP="008408F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Zhou et al. [30] presented FEDformer, which exploits frequency</w:t>
      </w:r>
      <w:r w:rsidRPr="004A22EF">
        <w:rPr>
          <w:rFonts w:asciiTheme="majorBidi" w:hAnsiTheme="majorBidi" w:cstheme="majorBidi"/>
          <w:noProof/>
          <w:sz w:val="22"/>
          <w:szCs w:val="22"/>
          <w:lang w:val="en-US"/>
        </w:rPr>
        <w:noBreakHyphen/>
        <w:t>domain sparsity for both efficiency and global trend capture. By integrating a decomposition pipeline with frequency</w:t>
      </w:r>
      <w:r w:rsidRPr="004A22EF">
        <w:rPr>
          <w:rFonts w:asciiTheme="majorBidi" w:hAnsiTheme="majorBidi" w:cstheme="majorBidi"/>
          <w:noProof/>
          <w:sz w:val="22"/>
          <w:szCs w:val="22"/>
          <w:lang w:val="en-US"/>
        </w:rPr>
        <w:noBreakHyphen/>
        <w:t xml:space="preserve">domain modules (e.g., </w:t>
      </w:r>
      <w:r w:rsidRPr="004A22EF">
        <w:rPr>
          <w:rFonts w:asciiTheme="majorBidi" w:hAnsiTheme="majorBidi" w:cstheme="majorBidi"/>
          <w:noProof/>
          <w:sz w:val="22"/>
          <w:szCs w:val="22"/>
          <w:lang w:val="en-US"/>
        </w:rPr>
        <w:lastRenderedPageBreak/>
        <w:t>Fourier or wavelet bases), the Transformer can focus on residual, high</w:t>
      </w:r>
      <w:r w:rsidRPr="004A22EF">
        <w:rPr>
          <w:rFonts w:asciiTheme="majorBidi" w:hAnsiTheme="majorBidi" w:cstheme="majorBidi"/>
          <w:noProof/>
          <w:sz w:val="22"/>
          <w:szCs w:val="22"/>
          <w:lang w:val="en-US"/>
        </w:rPr>
        <w:noBreakHyphen/>
        <w:t>resolution structure while the frequency components encode global seasonal and trend profiles</w:t>
      </w:r>
      <w:r w:rsidR="00797E51">
        <w:rPr>
          <w:rFonts w:asciiTheme="majorBidi" w:hAnsiTheme="majorBidi" w:cstheme="majorBidi"/>
          <w:noProof/>
          <w:sz w:val="22"/>
          <w:szCs w:val="22"/>
          <w:lang w:val="en-US"/>
        </w:rPr>
        <w:t>,</w:t>
      </w:r>
      <w:r w:rsidRPr="004A22EF">
        <w:rPr>
          <w:rFonts w:asciiTheme="majorBidi" w:hAnsiTheme="majorBidi" w:cstheme="majorBidi"/>
          <w:noProof/>
          <w:sz w:val="22"/>
          <w:szCs w:val="22"/>
          <w:lang w:val="en-US"/>
        </w:rPr>
        <w:t xml:space="preserve"> this results in linear (or near</w:t>
      </w:r>
      <w:r w:rsidRPr="004A22EF">
        <w:rPr>
          <w:rFonts w:asciiTheme="majorBidi" w:hAnsiTheme="majorBidi" w:cstheme="majorBidi"/>
          <w:noProof/>
          <w:sz w:val="22"/>
          <w:szCs w:val="22"/>
          <w:lang w:val="en-US"/>
        </w:rPr>
        <w:noBreakHyphen/>
        <w:t>linear) scaling of sequence length and improved long</w:t>
      </w:r>
      <w:r w:rsidRPr="004A22EF">
        <w:rPr>
          <w:rFonts w:asciiTheme="majorBidi" w:hAnsiTheme="majorBidi" w:cstheme="majorBidi"/>
          <w:noProof/>
          <w:sz w:val="22"/>
          <w:szCs w:val="22"/>
          <w:lang w:val="en-US"/>
        </w:rPr>
        <w:noBreakHyphen/>
        <w:t>range accuracy. The method produces reliable results when the signal admits sparse representations in a known basis. Reliance on frequency assumptions can limit performance on non</w:t>
      </w:r>
      <w:r w:rsidRPr="004A22EF">
        <w:rPr>
          <w:rFonts w:asciiTheme="majorBidi" w:hAnsiTheme="majorBidi" w:cstheme="majorBidi"/>
          <w:noProof/>
          <w:sz w:val="22"/>
          <w:szCs w:val="22"/>
          <w:lang w:val="en-US"/>
        </w:rPr>
        <w:noBreakHyphen/>
        <w:t>stationary or highly irregular signals, and the architecture adds complexity to implementation.</w:t>
      </w:r>
    </w:p>
    <w:p w14:paraId="01F66E64" w14:textId="6856BFE7" w:rsidR="008408F8" w:rsidRPr="004A22EF" w:rsidRDefault="00705FF0" w:rsidP="00B92F27">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rPr>
        <w:t>TimesNet maps one-dimensional time series into a set of learned two-dimensional tensors, using compact two-dimensional kernels to model intra-period and inter-period variations. Its TimesBlock reshapes the series into two-dimensional blocks in which rows and columns capture complementary temporal variations. Subsequent lightweight convolutional, Inception-style modules then extract multi-scale temporal patterns efficiently</w:t>
      </w:r>
      <w:r w:rsidR="008408F8" w:rsidRPr="004A22EF">
        <w:rPr>
          <w:rFonts w:asciiTheme="majorBidi" w:hAnsiTheme="majorBidi" w:cstheme="majorBidi"/>
          <w:noProof/>
          <w:sz w:val="22"/>
          <w:szCs w:val="22"/>
          <w:lang w:val="en-US"/>
        </w:rPr>
        <w:t xml:space="preserve">. This </w:t>
      </w:r>
      <w:r w:rsidR="00B92F27" w:rsidRPr="004A22EF">
        <w:rPr>
          <w:rFonts w:asciiTheme="majorBidi" w:hAnsiTheme="majorBidi" w:cstheme="majorBidi"/>
          <w:noProof/>
          <w:sz w:val="22"/>
          <w:szCs w:val="22"/>
        </w:rPr>
        <w:t>two-dimensional</w:t>
      </w:r>
      <w:r w:rsidR="008408F8" w:rsidRPr="004A22EF">
        <w:rPr>
          <w:rFonts w:asciiTheme="majorBidi" w:hAnsiTheme="majorBidi" w:cstheme="majorBidi"/>
          <w:noProof/>
          <w:sz w:val="22"/>
          <w:szCs w:val="22"/>
          <w:lang w:val="en-US"/>
        </w:rPr>
        <w:t xml:space="preserve"> view makes TimesNet flexibl</w:t>
      </w:r>
      <w:r w:rsidR="00A40418" w:rsidRPr="004A22EF">
        <w:rPr>
          <w:rFonts w:asciiTheme="majorBidi" w:hAnsiTheme="majorBidi" w:cstheme="majorBidi"/>
          <w:noProof/>
          <w:sz w:val="22"/>
          <w:szCs w:val="22"/>
          <w:lang w:val="en-US"/>
        </w:rPr>
        <w:t>e for short</w:t>
      </w:r>
      <w:r w:rsidR="00A40418" w:rsidRPr="004A22EF">
        <w:rPr>
          <w:rFonts w:asciiTheme="majorBidi" w:hAnsiTheme="majorBidi" w:cstheme="majorBidi"/>
          <w:noProof/>
          <w:sz w:val="22"/>
          <w:szCs w:val="22"/>
          <w:lang w:val="en-US"/>
        </w:rPr>
        <w:noBreakHyphen/>
        <w:t xml:space="preserve"> and long</w:t>
      </w:r>
      <w:r w:rsidR="00A40418" w:rsidRPr="004A22EF">
        <w:rPr>
          <w:rFonts w:asciiTheme="majorBidi" w:hAnsiTheme="majorBidi" w:cstheme="majorBidi"/>
          <w:noProof/>
          <w:sz w:val="22"/>
          <w:szCs w:val="22"/>
          <w:lang w:val="en-US"/>
        </w:rPr>
        <w:noBreakHyphen/>
        <w:t xml:space="preserve">term time </w:t>
      </w:r>
      <w:r w:rsidR="008408F8" w:rsidRPr="004A22EF">
        <w:rPr>
          <w:rFonts w:asciiTheme="majorBidi" w:hAnsiTheme="majorBidi" w:cstheme="majorBidi"/>
          <w:noProof/>
          <w:sz w:val="22"/>
          <w:szCs w:val="22"/>
          <w:lang w:val="en-US"/>
        </w:rPr>
        <w:t>series analysis (forecasting, imputation, classification). Two</w:t>
      </w:r>
      <w:r w:rsidR="008408F8" w:rsidRPr="004A22EF">
        <w:rPr>
          <w:rFonts w:asciiTheme="majorBidi" w:hAnsiTheme="majorBidi" w:cstheme="majorBidi"/>
          <w:noProof/>
          <w:sz w:val="22"/>
          <w:szCs w:val="22"/>
          <w:lang w:val="en-US"/>
        </w:rPr>
        <w:noBreakHyphen/>
        <w:t>dimensional transformations require more memory, and heterogeneous series require good periodization.</w:t>
      </w:r>
    </w:p>
    <w:p w14:paraId="65F5A0C8" w14:textId="19E1456E" w:rsidR="008408F8" w:rsidRPr="004A22EF" w:rsidRDefault="00705FF0" w:rsidP="00705FF0">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rPr>
        <w:t>Nie et al. [7] proposed PatchTST, which</w:t>
      </w:r>
      <w:r w:rsidR="00E837A6" w:rsidRPr="004A22EF">
        <w:rPr>
          <w:rFonts w:asciiTheme="majorBidi" w:hAnsiTheme="majorBidi" w:cstheme="majorBidi"/>
          <w:noProof/>
          <w:sz w:val="22"/>
          <w:szCs w:val="22"/>
        </w:rPr>
        <w:t xml:space="preserve"> enhances Transformers for time</w:t>
      </w:r>
      <w:r w:rsidR="007505A4" w:rsidRPr="004A22EF">
        <w:rPr>
          <w:rFonts w:asciiTheme="majorBidi" w:hAnsiTheme="majorBidi" w:cstheme="majorBidi"/>
          <w:noProof/>
          <w:sz w:val="22"/>
          <w:szCs w:val="22"/>
        </w:rPr>
        <w:t xml:space="preserve"> </w:t>
      </w:r>
      <w:r w:rsidRPr="004A22EF">
        <w:rPr>
          <w:rFonts w:asciiTheme="majorBidi" w:hAnsiTheme="majorBidi" w:cstheme="majorBidi"/>
          <w:noProof/>
          <w:sz w:val="22"/>
          <w:szCs w:val="22"/>
        </w:rPr>
        <w:t>series forecasting by preserving local structure and reducing attention costs through patching.</w:t>
      </w:r>
      <w:r w:rsidRPr="004A22EF">
        <w:rPr>
          <w:rFonts w:asciiTheme="majorBidi" w:hAnsiTheme="majorBidi" w:cstheme="majorBidi"/>
          <w:noProof/>
          <w:sz w:val="22"/>
          <w:szCs w:val="22"/>
          <w:lang w:val="en-US"/>
        </w:rPr>
        <w:t xml:space="preserve"> </w:t>
      </w:r>
      <w:r w:rsidR="008408F8" w:rsidRPr="004A22EF">
        <w:rPr>
          <w:rFonts w:asciiTheme="majorBidi" w:hAnsiTheme="majorBidi" w:cstheme="majorBidi"/>
          <w:noProof/>
          <w:sz w:val="22"/>
          <w:szCs w:val="22"/>
          <w:lang w:val="en-US"/>
        </w:rPr>
        <w:t>PatchTST partitions long univariate channels into contiguous patches, which are fed into a channel</w:t>
      </w:r>
      <w:r w:rsidR="008408F8" w:rsidRPr="004A22EF">
        <w:rPr>
          <w:rFonts w:asciiTheme="majorBidi" w:hAnsiTheme="majorBidi" w:cstheme="majorBidi"/>
          <w:noProof/>
          <w:sz w:val="22"/>
          <w:szCs w:val="22"/>
          <w:lang w:val="en-US"/>
        </w:rPr>
        <w:noBreakHyphen/>
        <w:t>independent Transformer backbone</w:t>
      </w:r>
      <w:r w:rsidR="00352D02">
        <w:rPr>
          <w:rFonts w:asciiTheme="majorBidi" w:hAnsiTheme="majorBidi" w:cstheme="majorBidi"/>
          <w:noProof/>
          <w:sz w:val="22"/>
          <w:szCs w:val="22"/>
          <w:lang w:val="en-US"/>
        </w:rPr>
        <w:t>,</w:t>
      </w:r>
      <w:r w:rsidR="008408F8" w:rsidRPr="004A22EF">
        <w:rPr>
          <w:rFonts w:asciiTheme="majorBidi" w:hAnsiTheme="majorBidi" w:cstheme="majorBidi"/>
          <w:noProof/>
          <w:sz w:val="22"/>
          <w:szCs w:val="22"/>
          <w:lang w:val="en-US"/>
        </w:rPr>
        <w:t xml:space="preserve"> patch</w:t>
      </w:r>
      <w:r w:rsidR="008408F8" w:rsidRPr="004A22EF">
        <w:rPr>
          <w:rFonts w:asciiTheme="majorBidi" w:hAnsiTheme="majorBidi" w:cstheme="majorBidi"/>
          <w:noProof/>
          <w:sz w:val="22"/>
          <w:szCs w:val="22"/>
          <w:lang w:val="en-US"/>
        </w:rPr>
        <w:noBreakHyphen/>
        <w:t>level representation retains local semantics, reduces attention map complexity (allowing for longer lookbacks), and leads to strong multivariate and univariate forecasting. Patch length and channel independence are hyperparameters that must be carefully selected and may be dataset</w:t>
      </w:r>
      <w:r w:rsidR="008408F8" w:rsidRPr="004A22EF">
        <w:rPr>
          <w:rFonts w:asciiTheme="majorBidi" w:hAnsiTheme="majorBidi" w:cstheme="majorBidi"/>
          <w:noProof/>
          <w:sz w:val="22"/>
          <w:szCs w:val="22"/>
          <w:lang w:val="en-US"/>
        </w:rPr>
        <w:noBreakHyphen/>
        <w:t>dependent, but PatchTST benefits from simplicity, empirical gains, and ease of use.</w:t>
      </w:r>
    </w:p>
    <w:p w14:paraId="39CFE05A" w14:textId="7D70D1B6" w:rsidR="008408F8" w:rsidRDefault="008408F8" w:rsidP="008408F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Zeng et al. [9] introduced DLinear, a simple yet strong baseline that models time series through decomposition into trend and seasonal components followed by lightweight linear layers. By avoiding complex attention mechanisms entirely, DLinear highlights that much of the predictive performance in long</w:t>
      </w:r>
      <w:r w:rsidRPr="004A22EF">
        <w:rPr>
          <w:rFonts w:asciiTheme="majorBidi" w:hAnsiTheme="majorBidi" w:cstheme="majorBidi"/>
          <w:noProof/>
          <w:sz w:val="22"/>
          <w:szCs w:val="22"/>
          <w:lang w:val="en-US"/>
        </w:rPr>
        <w:noBreakHyphen/>
        <w:t>term forecasting derives from capturing basic linear structures efficiently. Its minimal architectural design results in high scalability, fast training, and consistent results across many datasets. However, its linear modeling assumptions limit its ability to capture highly nonlinear or irregular temporal patterns. In Table 1, the advantages and disadvantages of the pioneering models are discussed.</w:t>
      </w:r>
    </w:p>
    <w:p w14:paraId="3E96955A" w14:textId="760B81FD" w:rsidR="0093522F" w:rsidRPr="004A22EF" w:rsidRDefault="0093522F" w:rsidP="00865D01">
      <w:pPr>
        <w:bidi w:val="0"/>
        <w:spacing w:after="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 xml:space="preserve">Table 1. Related </w:t>
      </w:r>
      <w:r w:rsidR="00793A50" w:rsidRPr="004A22EF">
        <w:rPr>
          <w:rFonts w:asciiTheme="majorBidi" w:hAnsiTheme="majorBidi" w:cstheme="majorBidi"/>
          <w:noProof/>
          <w:color w:val="000000" w:themeColor="text1"/>
          <w:sz w:val="16"/>
          <w:szCs w:val="16"/>
          <w:lang w:val="en-GB"/>
        </w:rPr>
        <w:t>m</w:t>
      </w:r>
      <w:r w:rsidRPr="004A22EF">
        <w:rPr>
          <w:rFonts w:asciiTheme="majorBidi" w:hAnsiTheme="majorBidi" w:cstheme="majorBidi"/>
          <w:noProof/>
          <w:color w:val="000000" w:themeColor="text1"/>
          <w:sz w:val="16"/>
          <w:szCs w:val="16"/>
          <w:lang w:val="en-GB"/>
        </w:rPr>
        <w:t xml:space="preserve">odels </w:t>
      </w:r>
      <w:r w:rsidR="00793A50" w:rsidRPr="004A22EF">
        <w:rPr>
          <w:rFonts w:asciiTheme="majorBidi" w:hAnsiTheme="majorBidi" w:cstheme="majorBidi"/>
          <w:noProof/>
          <w:color w:val="000000" w:themeColor="text1"/>
          <w:sz w:val="16"/>
          <w:szCs w:val="16"/>
          <w:lang w:val="en-GB"/>
        </w:rPr>
        <w:t>c</w:t>
      </w:r>
      <w:r w:rsidRPr="004A22EF">
        <w:rPr>
          <w:rFonts w:asciiTheme="majorBidi" w:hAnsiTheme="majorBidi" w:cstheme="majorBidi"/>
          <w:noProof/>
          <w:color w:val="000000" w:themeColor="text1"/>
          <w:sz w:val="16"/>
          <w:szCs w:val="16"/>
          <w:lang w:val="en-GB"/>
        </w:rPr>
        <w:t>omparison</w:t>
      </w:r>
      <w:r w:rsidR="00793A50" w:rsidRPr="004A22EF">
        <w:rPr>
          <w:rFonts w:asciiTheme="majorBidi" w:hAnsiTheme="majorBidi" w:cstheme="majorBidi"/>
          <w:noProof/>
          <w:color w:val="000000" w:themeColor="text1"/>
          <w:sz w:val="16"/>
          <w:szCs w:val="16"/>
          <w:lang w:val="en-GB"/>
        </w:rPr>
        <w:t>.</w:t>
      </w:r>
    </w:p>
    <w:tbl>
      <w:tblPr>
        <w:tblStyle w:val="1"/>
        <w:tblW w:w="5000" w:type="pct"/>
        <w:tblInd w:w="0" w:type="dxa"/>
        <w:tblBorders>
          <w:top w:val="single" w:sz="4" w:space="0" w:color="83CAEB"/>
          <w:left w:val="single" w:sz="4" w:space="0" w:color="83CAEB"/>
          <w:bottom w:val="single" w:sz="4" w:space="0" w:color="83CAEB"/>
          <w:right w:val="single" w:sz="4" w:space="0" w:color="83CAEB"/>
          <w:insideH w:val="single" w:sz="4" w:space="0" w:color="83CAEB"/>
          <w:insideV w:val="single" w:sz="4" w:space="0" w:color="83CAEB"/>
        </w:tblBorders>
        <w:tblLook w:val="04A0" w:firstRow="1" w:lastRow="0" w:firstColumn="1" w:lastColumn="0" w:noHBand="0" w:noVBand="1"/>
      </w:tblPr>
      <w:tblGrid>
        <w:gridCol w:w="2029"/>
        <w:gridCol w:w="1271"/>
        <w:gridCol w:w="2923"/>
        <w:gridCol w:w="2793"/>
      </w:tblGrid>
      <w:tr w:rsidR="00AA5E9B" w:rsidRPr="004A22EF" w14:paraId="0E0A57F1" w14:textId="77777777" w:rsidTr="00C02BEC">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125" w:type="pct"/>
            <w:vAlign w:val="center"/>
          </w:tcPr>
          <w:p w14:paraId="23CB3B5A" w14:textId="55D85591" w:rsidR="00FF331D" w:rsidRPr="004A22EF" w:rsidRDefault="00F355D4" w:rsidP="00C02BEC">
            <w:pPr>
              <w:bidi w:val="0"/>
              <w:jc w:val="center"/>
              <w:rPr>
                <w:rFonts w:asciiTheme="majorBidi" w:hAnsiTheme="majorBidi" w:cstheme="majorBidi"/>
                <w:b w:val="0"/>
                <w:bCs w:val="0"/>
                <w:noProof/>
                <w:color w:val="000000" w:themeColor="text1"/>
                <w:sz w:val="16"/>
                <w:szCs w:val="16"/>
                <w:lang w:val="en-GB"/>
              </w:rPr>
            </w:pPr>
            <w:r w:rsidRPr="004A22EF">
              <w:rPr>
                <w:rFonts w:asciiTheme="majorBidi" w:hAnsiTheme="majorBidi" w:cstheme="majorBidi"/>
                <w:noProof/>
                <w:color w:val="000000" w:themeColor="text1"/>
                <w:sz w:val="16"/>
                <w:szCs w:val="16"/>
                <w:lang w:val="en-GB"/>
              </w:rPr>
              <w:t>Author &amp; Year</w:t>
            </w:r>
          </w:p>
        </w:tc>
        <w:tc>
          <w:tcPr>
            <w:tcW w:w="705" w:type="pct"/>
            <w:vAlign w:val="center"/>
          </w:tcPr>
          <w:p w14:paraId="46B0B700" w14:textId="309B9FAA" w:rsidR="004C0E4D" w:rsidRPr="004A22EF" w:rsidRDefault="004F16EF" w:rsidP="00C02BEC">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Model Name</w:t>
            </w:r>
          </w:p>
        </w:tc>
        <w:tc>
          <w:tcPr>
            <w:tcW w:w="1621" w:type="pct"/>
            <w:vAlign w:val="center"/>
          </w:tcPr>
          <w:p w14:paraId="04694389" w14:textId="77777777" w:rsidR="004C0E4D" w:rsidRPr="004A22EF" w:rsidRDefault="00F355D4" w:rsidP="00C02BEC">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Advantages</w:t>
            </w:r>
          </w:p>
        </w:tc>
        <w:tc>
          <w:tcPr>
            <w:tcW w:w="1549" w:type="pct"/>
            <w:vAlign w:val="center"/>
          </w:tcPr>
          <w:p w14:paraId="55508BA7" w14:textId="77777777" w:rsidR="004C0E4D" w:rsidRPr="004A22EF" w:rsidRDefault="00F355D4" w:rsidP="00C02BEC">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Disadvantages</w:t>
            </w:r>
          </w:p>
        </w:tc>
      </w:tr>
      <w:tr w:rsidR="00AA5E9B" w:rsidRPr="004A22EF" w14:paraId="571D72CE" w14:textId="77777777" w:rsidTr="00C02BEC">
        <w:trPr>
          <w:trHeight w:val="340"/>
        </w:trPr>
        <w:tc>
          <w:tcPr>
            <w:cnfStyle w:val="001000000000" w:firstRow="0" w:lastRow="0" w:firstColumn="1" w:lastColumn="0" w:oddVBand="0" w:evenVBand="0" w:oddHBand="0" w:evenHBand="0" w:firstRowFirstColumn="0" w:firstRowLastColumn="0" w:lastRowFirstColumn="0" w:lastRowLastColumn="0"/>
            <w:tcW w:w="1125" w:type="pct"/>
            <w:vAlign w:val="center"/>
          </w:tcPr>
          <w:p w14:paraId="3DDC7CF6" w14:textId="7F2A01EC" w:rsidR="004C0E4D" w:rsidRPr="004A22EF" w:rsidRDefault="004F16EF" w:rsidP="00120E86">
            <w:pPr>
              <w:bidi w:val="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6E07C4" w:rsidRPr="004A22EF">
              <w:rPr>
                <w:rFonts w:asciiTheme="majorBidi" w:hAnsiTheme="majorBidi" w:cstheme="majorBidi"/>
                <w:noProof/>
                <w:color w:val="000000" w:themeColor="text1"/>
                <w:sz w:val="16"/>
                <w:szCs w:val="16"/>
                <w:lang w:val="en-GB"/>
              </w:rPr>
              <w:t>27</w:t>
            </w:r>
            <w:r w:rsidRPr="004A22EF">
              <w:rPr>
                <w:rFonts w:asciiTheme="majorBidi" w:hAnsiTheme="majorBidi" w:cstheme="majorBidi"/>
                <w:noProof/>
                <w:color w:val="000000" w:themeColor="text1"/>
                <w:sz w:val="16"/>
                <w:szCs w:val="16"/>
                <w:lang w:val="en-GB"/>
              </w:rPr>
              <w:t>] Zhou et al., 2021</w:t>
            </w:r>
          </w:p>
        </w:tc>
        <w:tc>
          <w:tcPr>
            <w:tcW w:w="705" w:type="pct"/>
            <w:vAlign w:val="center"/>
          </w:tcPr>
          <w:p w14:paraId="4EB2BCFD" w14:textId="77777777" w:rsidR="004C0E4D" w:rsidRPr="004A22EF" w:rsidRDefault="00F355D4" w:rsidP="00120E86">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Informer</w:t>
            </w:r>
          </w:p>
        </w:tc>
        <w:tc>
          <w:tcPr>
            <w:tcW w:w="1621" w:type="pct"/>
            <w:vAlign w:val="center"/>
          </w:tcPr>
          <w:p w14:paraId="6E1E8788" w14:textId="2FFB55D7" w:rsidR="004F16EF" w:rsidRPr="004A22EF" w:rsidRDefault="004F16EF"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rtl/>
                <w:lang w:val="en-GB"/>
              </w:rPr>
            </w:pPr>
            <w:r w:rsidRPr="004A22EF">
              <w:rPr>
                <w:rFonts w:asciiTheme="majorBidi" w:hAnsiTheme="majorBidi" w:cstheme="majorBidi"/>
                <w:noProof/>
                <w:color w:val="000000" w:themeColor="text1"/>
                <w:sz w:val="16"/>
                <w:szCs w:val="16"/>
                <w:lang w:val="en-GB"/>
              </w:rPr>
              <w:t>ProbSparse attention reduces memory/time complexity</w:t>
            </w:r>
          </w:p>
          <w:p w14:paraId="1ADD89BB" w14:textId="5B84FF3A" w:rsidR="004F16EF" w:rsidRPr="004A22EF" w:rsidRDefault="004F16EF"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Supports very long input sequences</w:t>
            </w:r>
          </w:p>
          <w:p w14:paraId="3A0904A9" w14:textId="69907308" w:rsidR="004C0E4D" w:rsidRPr="004A22EF" w:rsidRDefault="004F16EF"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Single forward-pass generative decoder enables long-horizon prediction efficiency</w:t>
            </w:r>
          </w:p>
        </w:tc>
        <w:tc>
          <w:tcPr>
            <w:tcW w:w="1549" w:type="pct"/>
            <w:vAlign w:val="center"/>
          </w:tcPr>
          <w:p w14:paraId="34904872" w14:textId="77777777" w:rsidR="00C234FC" w:rsidRPr="004A22EF" w:rsidRDefault="00C234FC"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Weak performance on short horizons</w:t>
            </w:r>
          </w:p>
          <w:p w14:paraId="7CE4B707" w14:textId="77777777" w:rsidR="00C234FC" w:rsidRPr="004A22EF" w:rsidRDefault="00C234FC"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Stability/training performance sensitive to hyperparameters</w:t>
            </w:r>
          </w:p>
          <w:p w14:paraId="07049D91" w14:textId="1753C4E5" w:rsidR="004C0E4D" w:rsidRPr="004A22EF" w:rsidRDefault="00C234FC"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Information loss risk from attention sparsification</w:t>
            </w:r>
          </w:p>
        </w:tc>
      </w:tr>
      <w:tr w:rsidR="00AA5E9B" w:rsidRPr="004A22EF" w14:paraId="237ABF8A" w14:textId="77777777" w:rsidTr="00C02BEC">
        <w:trPr>
          <w:trHeight w:val="340"/>
        </w:trPr>
        <w:tc>
          <w:tcPr>
            <w:cnfStyle w:val="001000000000" w:firstRow="0" w:lastRow="0" w:firstColumn="1" w:lastColumn="0" w:oddVBand="0" w:evenVBand="0" w:oddHBand="0" w:evenHBand="0" w:firstRowFirstColumn="0" w:firstRowLastColumn="0" w:lastRowFirstColumn="0" w:lastRowLastColumn="0"/>
            <w:tcW w:w="1125" w:type="pct"/>
            <w:vAlign w:val="center"/>
          </w:tcPr>
          <w:p w14:paraId="1FCA2C58" w14:textId="1D5853EE" w:rsidR="004C0E4D" w:rsidRPr="004A22EF" w:rsidRDefault="00F355D4" w:rsidP="00120E86">
            <w:pPr>
              <w:bidi w:val="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6E07C4" w:rsidRPr="004A22EF">
              <w:rPr>
                <w:rFonts w:asciiTheme="majorBidi" w:hAnsiTheme="majorBidi" w:cstheme="majorBidi"/>
                <w:noProof/>
                <w:color w:val="000000" w:themeColor="text1"/>
                <w:sz w:val="16"/>
                <w:szCs w:val="16"/>
                <w:lang w:val="en-GB"/>
              </w:rPr>
              <w:t>28</w:t>
            </w:r>
            <w:r w:rsidRPr="004A22EF">
              <w:rPr>
                <w:rFonts w:asciiTheme="majorBidi" w:hAnsiTheme="majorBidi" w:cstheme="majorBidi"/>
                <w:noProof/>
                <w:color w:val="000000" w:themeColor="text1"/>
                <w:sz w:val="16"/>
                <w:szCs w:val="16"/>
                <w:lang w:val="en-GB"/>
              </w:rPr>
              <w:t>]</w:t>
            </w:r>
            <w:r w:rsidR="00E318A4" w:rsidRPr="004A22EF">
              <w:rPr>
                <w:rFonts w:asciiTheme="majorBidi" w:hAnsiTheme="majorBidi" w:cstheme="majorBidi"/>
                <w:noProof/>
                <w:color w:val="000000" w:themeColor="text1"/>
                <w:sz w:val="16"/>
                <w:szCs w:val="16"/>
                <w:lang w:val="en-GB"/>
              </w:rPr>
              <w:t xml:space="preserve"> Wu et al., 2021</w:t>
            </w:r>
          </w:p>
        </w:tc>
        <w:tc>
          <w:tcPr>
            <w:tcW w:w="705" w:type="pct"/>
            <w:vAlign w:val="center"/>
          </w:tcPr>
          <w:p w14:paraId="2A13E7D7" w14:textId="77777777" w:rsidR="004C0E4D" w:rsidRPr="004A22EF" w:rsidRDefault="00F355D4" w:rsidP="00120E86">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Autoformer</w:t>
            </w:r>
          </w:p>
        </w:tc>
        <w:tc>
          <w:tcPr>
            <w:tcW w:w="1621" w:type="pct"/>
            <w:vAlign w:val="center"/>
          </w:tcPr>
          <w:p w14:paraId="04715272" w14:textId="5818D785" w:rsidR="00E318A4" w:rsidRPr="004A22EF" w:rsidRDefault="00E318A4"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Decomposition into trend/seasonal components improves stability</w:t>
            </w:r>
          </w:p>
          <w:p w14:paraId="1CA35FCA" w14:textId="77777777" w:rsidR="00E318A4" w:rsidRPr="004A22EF" w:rsidRDefault="00E318A4"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Auto-correlation mechanism captures periodic patterns efficiently</w:t>
            </w:r>
          </w:p>
          <w:p w14:paraId="58B1DB9A" w14:textId="10C625C3" w:rsidR="004C0E4D" w:rsidRPr="004A22EF" w:rsidRDefault="00E318A4"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Strong long-horizon performance, especially with clear periodicity</w:t>
            </w:r>
          </w:p>
        </w:tc>
        <w:tc>
          <w:tcPr>
            <w:tcW w:w="1549" w:type="pct"/>
            <w:vAlign w:val="center"/>
          </w:tcPr>
          <w:p w14:paraId="148230DE" w14:textId="77777777" w:rsidR="0080422E"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Decomposition assumptions may fail on irregular data</w:t>
            </w:r>
          </w:p>
          <w:p w14:paraId="0E358217" w14:textId="53730BCB" w:rsidR="0080422E"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Hyperparameter tuning sensitive</w:t>
            </w:r>
          </w:p>
          <w:p w14:paraId="3A427B23" w14:textId="634CA3D1" w:rsidR="004C0E4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Less effective when periodic structures are weak or noisy</w:t>
            </w:r>
          </w:p>
        </w:tc>
      </w:tr>
      <w:tr w:rsidR="00AA5E9B" w:rsidRPr="004A22EF" w14:paraId="4E59047A" w14:textId="77777777" w:rsidTr="00C02BEC">
        <w:trPr>
          <w:trHeight w:val="340"/>
        </w:trPr>
        <w:tc>
          <w:tcPr>
            <w:cnfStyle w:val="001000000000" w:firstRow="0" w:lastRow="0" w:firstColumn="1" w:lastColumn="0" w:oddVBand="0" w:evenVBand="0" w:oddHBand="0" w:evenHBand="0" w:firstRowFirstColumn="0" w:firstRowLastColumn="0" w:lastRowFirstColumn="0" w:lastRowLastColumn="0"/>
            <w:tcW w:w="1125" w:type="pct"/>
            <w:vAlign w:val="center"/>
          </w:tcPr>
          <w:p w14:paraId="3712D219" w14:textId="03650F71" w:rsidR="004C0E4D" w:rsidRPr="004A22EF" w:rsidRDefault="00670F88" w:rsidP="00120E86">
            <w:pPr>
              <w:bidi w:val="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A6395B" w:rsidRPr="004A22EF">
              <w:rPr>
                <w:rFonts w:asciiTheme="majorBidi" w:hAnsiTheme="majorBidi" w:cstheme="majorBidi"/>
                <w:noProof/>
                <w:color w:val="000000" w:themeColor="text1"/>
                <w:sz w:val="16"/>
                <w:szCs w:val="16"/>
                <w:lang w:val="en-GB"/>
              </w:rPr>
              <w:t>2</w:t>
            </w:r>
            <w:r w:rsidR="006E07C4" w:rsidRPr="004A22EF">
              <w:rPr>
                <w:rFonts w:asciiTheme="majorBidi" w:hAnsiTheme="majorBidi" w:cstheme="majorBidi"/>
                <w:noProof/>
                <w:color w:val="000000" w:themeColor="text1"/>
                <w:sz w:val="16"/>
                <w:szCs w:val="16"/>
                <w:lang w:val="en-GB"/>
              </w:rPr>
              <w:t>9</w:t>
            </w:r>
            <w:r w:rsidR="00F355D4" w:rsidRPr="004A22EF">
              <w:rPr>
                <w:rFonts w:asciiTheme="majorBidi" w:hAnsiTheme="majorBidi" w:cstheme="majorBidi"/>
                <w:noProof/>
                <w:color w:val="000000" w:themeColor="text1"/>
                <w:sz w:val="16"/>
                <w:szCs w:val="16"/>
                <w:lang w:val="en-GB"/>
              </w:rPr>
              <w:t>]</w:t>
            </w:r>
            <w:r w:rsidR="0080422E" w:rsidRPr="004A22EF">
              <w:rPr>
                <w:rFonts w:asciiTheme="majorBidi" w:hAnsiTheme="majorBidi" w:cstheme="majorBidi"/>
                <w:noProof/>
                <w:color w:val="000000" w:themeColor="text1"/>
                <w:sz w:val="16"/>
                <w:szCs w:val="16"/>
                <w:lang w:val="en-GB"/>
              </w:rPr>
              <w:t xml:space="preserve"> Woo et al., 2022</w:t>
            </w:r>
          </w:p>
        </w:tc>
        <w:tc>
          <w:tcPr>
            <w:tcW w:w="705" w:type="pct"/>
            <w:vAlign w:val="center"/>
          </w:tcPr>
          <w:p w14:paraId="6812CF10" w14:textId="77777777" w:rsidR="004C0E4D" w:rsidRPr="004A22EF" w:rsidRDefault="00F355D4" w:rsidP="00120E86">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ETSformer</w:t>
            </w:r>
          </w:p>
        </w:tc>
        <w:tc>
          <w:tcPr>
            <w:tcW w:w="1621" w:type="pct"/>
            <w:vAlign w:val="center"/>
          </w:tcPr>
          <w:p w14:paraId="488E712D" w14:textId="77777777" w:rsidR="00261A8D" w:rsidRPr="004A22EF" w:rsidRDefault="00261A8D"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rtl/>
                <w:lang w:val="en-GB"/>
              </w:rPr>
            </w:pPr>
            <w:r w:rsidRPr="004A22EF">
              <w:rPr>
                <w:rFonts w:asciiTheme="majorBidi" w:hAnsiTheme="majorBidi" w:cstheme="majorBidi"/>
                <w:noProof/>
                <w:color w:val="000000" w:themeColor="text1"/>
                <w:sz w:val="16"/>
                <w:szCs w:val="16"/>
                <w:lang w:val="en-GB"/>
              </w:rPr>
              <w:t>Integrates exponential smoothing for interpretability and strong inductive bias</w:t>
            </w:r>
          </w:p>
          <w:p w14:paraId="08662D73" w14:textId="77777777" w:rsidR="00261A8D" w:rsidRPr="004A22EF" w:rsidRDefault="00261A8D"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Parameter-efficient architecture</w:t>
            </w:r>
          </w:p>
          <w:p w14:paraId="349E8BAE" w14:textId="52EA4A46" w:rsidR="004C0E4D" w:rsidRPr="004A22EF" w:rsidRDefault="00261A8D"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Effective on trend-dominated time series</w:t>
            </w:r>
          </w:p>
        </w:tc>
        <w:tc>
          <w:tcPr>
            <w:tcW w:w="1549" w:type="pct"/>
            <w:vAlign w:val="center"/>
          </w:tcPr>
          <w:p w14:paraId="4E7DBFBA" w14:textId="3CE79807" w:rsidR="00261A8D" w:rsidRPr="004A22EF" w:rsidRDefault="00654CE6"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 xml:space="preserve">Less </w:t>
            </w:r>
            <w:r w:rsidR="00261A8D" w:rsidRPr="004A22EF">
              <w:rPr>
                <w:rFonts w:asciiTheme="majorBidi" w:hAnsiTheme="majorBidi" w:cstheme="majorBidi"/>
                <w:noProof/>
                <w:color w:val="000000" w:themeColor="text1"/>
                <w:sz w:val="16"/>
                <w:szCs w:val="16"/>
                <w:lang w:val="en-GB"/>
              </w:rPr>
              <w:t>extensive benchmarking than other models</w:t>
            </w:r>
          </w:p>
          <w:p w14:paraId="41615725" w14:textId="587653E8" w:rsidR="004C0E4D" w:rsidRPr="004A22EF" w:rsidRDefault="00261A8D"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Can struggle with strong periodic or highly nonlinear patterns</w:t>
            </w:r>
          </w:p>
        </w:tc>
      </w:tr>
      <w:tr w:rsidR="00AA5E9B" w:rsidRPr="004A22EF" w14:paraId="1144BA6D" w14:textId="77777777" w:rsidTr="00C02BEC">
        <w:trPr>
          <w:trHeight w:val="340"/>
        </w:trPr>
        <w:tc>
          <w:tcPr>
            <w:cnfStyle w:val="001000000000" w:firstRow="0" w:lastRow="0" w:firstColumn="1" w:lastColumn="0" w:oddVBand="0" w:evenVBand="0" w:oddHBand="0" w:evenHBand="0" w:firstRowFirstColumn="0" w:firstRowLastColumn="0" w:lastRowFirstColumn="0" w:lastRowLastColumn="0"/>
            <w:tcW w:w="1125" w:type="pct"/>
            <w:vAlign w:val="center"/>
          </w:tcPr>
          <w:p w14:paraId="480D9496" w14:textId="1AC229DD" w:rsidR="004C0E4D" w:rsidRPr="004A22EF" w:rsidRDefault="00670F88" w:rsidP="00120E86">
            <w:pPr>
              <w:bidi w:val="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w:t>
            </w:r>
            <w:r w:rsidR="006E07C4" w:rsidRPr="004A22EF">
              <w:rPr>
                <w:rFonts w:asciiTheme="majorBidi" w:hAnsiTheme="majorBidi" w:cstheme="majorBidi"/>
                <w:noProof/>
                <w:color w:val="000000" w:themeColor="text1"/>
                <w:sz w:val="16"/>
                <w:szCs w:val="16"/>
                <w:lang w:val="en-GB"/>
              </w:rPr>
              <w:t>0</w:t>
            </w:r>
            <w:r w:rsidR="00F355D4" w:rsidRPr="004A22EF">
              <w:rPr>
                <w:rFonts w:asciiTheme="majorBidi" w:hAnsiTheme="majorBidi" w:cstheme="majorBidi"/>
                <w:noProof/>
                <w:color w:val="000000" w:themeColor="text1"/>
                <w:sz w:val="16"/>
                <w:szCs w:val="16"/>
                <w:lang w:val="en-GB"/>
              </w:rPr>
              <w:t>]</w:t>
            </w:r>
            <w:r w:rsidR="0080422E" w:rsidRPr="004A22EF">
              <w:rPr>
                <w:rFonts w:asciiTheme="majorBidi" w:hAnsiTheme="majorBidi" w:cstheme="majorBidi"/>
                <w:noProof/>
                <w:color w:val="000000" w:themeColor="text1"/>
                <w:sz w:val="16"/>
                <w:szCs w:val="16"/>
                <w:lang w:val="en-GB"/>
              </w:rPr>
              <w:t xml:space="preserve"> Zhou et al., 2022</w:t>
            </w:r>
          </w:p>
        </w:tc>
        <w:tc>
          <w:tcPr>
            <w:tcW w:w="705" w:type="pct"/>
            <w:vAlign w:val="center"/>
          </w:tcPr>
          <w:p w14:paraId="4C0A1748" w14:textId="77777777" w:rsidR="004C0E4D" w:rsidRPr="004A22EF" w:rsidRDefault="00F355D4" w:rsidP="00120E86">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FEDformer</w:t>
            </w:r>
          </w:p>
        </w:tc>
        <w:tc>
          <w:tcPr>
            <w:tcW w:w="1621" w:type="pct"/>
            <w:vAlign w:val="center"/>
          </w:tcPr>
          <w:p w14:paraId="4F2A4285" w14:textId="77777777" w:rsidR="00261A8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Frequency-domain sparsity enables near-linear attention scaling</w:t>
            </w:r>
          </w:p>
          <w:p w14:paraId="0D889C16" w14:textId="4C10EEEB" w:rsidR="00261A8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Combines decomposition with Fourier/wavelet modules for global trend capture</w:t>
            </w:r>
          </w:p>
          <w:p w14:paraId="3A2C085D" w14:textId="7D24F2EE" w:rsidR="004C0E4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Strong long-range forecasting accuracy</w:t>
            </w:r>
          </w:p>
        </w:tc>
        <w:tc>
          <w:tcPr>
            <w:tcW w:w="1549" w:type="pct"/>
            <w:vAlign w:val="center"/>
          </w:tcPr>
          <w:p w14:paraId="551881F3" w14:textId="40AA92E6" w:rsidR="00261A8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Frequency assumptions limit performance on highly non-stationary signals</w:t>
            </w:r>
          </w:p>
          <w:p w14:paraId="46499E25" w14:textId="7453FCDC" w:rsidR="004C0E4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More complex architecture and implementation overhead</w:t>
            </w:r>
          </w:p>
        </w:tc>
      </w:tr>
      <w:tr w:rsidR="00AA5E9B" w:rsidRPr="004A22EF" w14:paraId="306438DD" w14:textId="77777777" w:rsidTr="00C02BEC">
        <w:trPr>
          <w:trHeight w:val="340"/>
        </w:trPr>
        <w:tc>
          <w:tcPr>
            <w:cnfStyle w:val="001000000000" w:firstRow="0" w:lastRow="0" w:firstColumn="1" w:lastColumn="0" w:oddVBand="0" w:evenVBand="0" w:oddHBand="0" w:evenHBand="0" w:firstRowFirstColumn="0" w:firstRowLastColumn="0" w:lastRowFirstColumn="0" w:lastRowLastColumn="0"/>
            <w:tcW w:w="1125" w:type="pct"/>
            <w:vAlign w:val="center"/>
          </w:tcPr>
          <w:p w14:paraId="14B097EE" w14:textId="614A53ED" w:rsidR="004C0E4D" w:rsidRPr="004A22EF" w:rsidRDefault="00F355D4" w:rsidP="00120E86">
            <w:pPr>
              <w:bidi w:val="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670F88" w:rsidRPr="004A22EF">
              <w:rPr>
                <w:rFonts w:asciiTheme="majorBidi" w:hAnsiTheme="majorBidi" w:cstheme="majorBidi"/>
                <w:noProof/>
                <w:color w:val="000000" w:themeColor="text1"/>
                <w:sz w:val="16"/>
                <w:szCs w:val="16"/>
                <w:lang w:val="en-GB"/>
              </w:rPr>
              <w:t>6</w:t>
            </w:r>
            <w:r w:rsidRPr="004A22EF">
              <w:rPr>
                <w:rFonts w:asciiTheme="majorBidi" w:hAnsiTheme="majorBidi" w:cstheme="majorBidi"/>
                <w:noProof/>
                <w:color w:val="000000" w:themeColor="text1"/>
                <w:sz w:val="16"/>
                <w:szCs w:val="16"/>
                <w:lang w:val="en-GB"/>
              </w:rPr>
              <w:t>]</w:t>
            </w:r>
            <w:r w:rsidR="0080422E" w:rsidRPr="004A22EF">
              <w:rPr>
                <w:rFonts w:asciiTheme="majorBidi" w:hAnsiTheme="majorBidi" w:cstheme="majorBidi"/>
                <w:noProof/>
                <w:color w:val="000000" w:themeColor="text1"/>
                <w:sz w:val="16"/>
                <w:szCs w:val="16"/>
                <w:lang w:val="en-GB"/>
              </w:rPr>
              <w:t xml:space="preserve"> Wu et al., 2023</w:t>
            </w:r>
          </w:p>
        </w:tc>
        <w:tc>
          <w:tcPr>
            <w:tcW w:w="705" w:type="pct"/>
            <w:vAlign w:val="center"/>
          </w:tcPr>
          <w:p w14:paraId="55C13F01" w14:textId="77777777" w:rsidR="004C0E4D" w:rsidRPr="004A22EF" w:rsidRDefault="00F355D4" w:rsidP="00120E86">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TimesNet</w:t>
            </w:r>
          </w:p>
        </w:tc>
        <w:tc>
          <w:tcPr>
            <w:tcW w:w="1621" w:type="pct"/>
            <w:vAlign w:val="center"/>
          </w:tcPr>
          <w:p w14:paraId="722CCBDB" w14:textId="6AD2601D" w:rsidR="00261A8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2-D temporal kernels capture intraperiod and interperiod variations</w:t>
            </w:r>
          </w:p>
          <w:p w14:paraId="7D7B0EE7" w14:textId="23BE1B38" w:rsidR="00261A8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lastRenderedPageBreak/>
              <w:t>Multi-scale convolutional modules extract diverse temporal patterns efficiently</w:t>
            </w:r>
          </w:p>
          <w:p w14:paraId="719AF662" w14:textId="56CFD068" w:rsidR="004C0E4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Applicable to multiple tasks: forecasting, classification, imputation</w:t>
            </w:r>
          </w:p>
        </w:tc>
        <w:tc>
          <w:tcPr>
            <w:tcW w:w="1549" w:type="pct"/>
            <w:vAlign w:val="center"/>
          </w:tcPr>
          <w:p w14:paraId="34C51A10" w14:textId="77777777" w:rsidR="00476245"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lastRenderedPageBreak/>
              <w:t>2-D reshaping increases memory consumption</w:t>
            </w:r>
          </w:p>
          <w:p w14:paraId="60EAF274" w14:textId="6622FEA0" w:rsidR="004C0E4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lastRenderedPageBreak/>
              <w:t>Requires reliable periodization</w:t>
            </w:r>
            <w:r w:rsidR="00352D02">
              <w:rPr>
                <w:rFonts w:asciiTheme="majorBidi" w:hAnsiTheme="majorBidi" w:cstheme="majorBidi"/>
                <w:noProof/>
                <w:color w:val="000000" w:themeColor="text1"/>
                <w:sz w:val="16"/>
                <w:szCs w:val="16"/>
                <w:lang w:val="en-GB"/>
              </w:rPr>
              <w:t>,</w:t>
            </w:r>
            <w:r w:rsidRPr="004A22EF">
              <w:rPr>
                <w:rFonts w:asciiTheme="majorBidi" w:hAnsiTheme="majorBidi" w:cstheme="majorBidi"/>
                <w:noProof/>
                <w:color w:val="000000" w:themeColor="text1"/>
                <w:sz w:val="16"/>
                <w:szCs w:val="16"/>
                <w:lang w:val="en-GB"/>
              </w:rPr>
              <w:t xml:space="preserve"> performance degrades on irregular cycles</w:t>
            </w:r>
          </w:p>
        </w:tc>
      </w:tr>
      <w:tr w:rsidR="00AA5E9B" w:rsidRPr="004A22EF" w14:paraId="063B4ECD" w14:textId="77777777" w:rsidTr="00C02BEC">
        <w:trPr>
          <w:trHeight w:val="340"/>
        </w:trPr>
        <w:tc>
          <w:tcPr>
            <w:cnfStyle w:val="001000000000" w:firstRow="0" w:lastRow="0" w:firstColumn="1" w:lastColumn="0" w:oddVBand="0" w:evenVBand="0" w:oddHBand="0" w:evenHBand="0" w:firstRowFirstColumn="0" w:firstRowLastColumn="0" w:lastRowFirstColumn="0" w:lastRowLastColumn="0"/>
            <w:tcW w:w="1125" w:type="pct"/>
            <w:vAlign w:val="center"/>
          </w:tcPr>
          <w:p w14:paraId="0FE63F45" w14:textId="5DAE9176" w:rsidR="004C0E4D" w:rsidRPr="004A22EF" w:rsidRDefault="00F355D4" w:rsidP="00120E86">
            <w:pPr>
              <w:bidi w:val="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lastRenderedPageBreak/>
              <w:t>[</w:t>
            </w:r>
            <w:r w:rsidR="008C6BF5" w:rsidRPr="004A22EF">
              <w:rPr>
                <w:rFonts w:asciiTheme="majorBidi" w:hAnsiTheme="majorBidi" w:cstheme="majorBidi"/>
                <w:noProof/>
                <w:color w:val="000000" w:themeColor="text1"/>
                <w:sz w:val="16"/>
                <w:szCs w:val="16"/>
                <w:lang w:val="en-GB"/>
              </w:rPr>
              <w:t>7</w:t>
            </w:r>
            <w:r w:rsidRPr="004A22EF">
              <w:rPr>
                <w:rFonts w:asciiTheme="majorBidi" w:hAnsiTheme="majorBidi" w:cstheme="majorBidi"/>
                <w:noProof/>
                <w:color w:val="000000" w:themeColor="text1"/>
                <w:sz w:val="16"/>
                <w:szCs w:val="16"/>
                <w:lang w:val="en-GB"/>
              </w:rPr>
              <w:t>]</w:t>
            </w:r>
            <w:r w:rsidR="0080422E" w:rsidRPr="004A22EF">
              <w:rPr>
                <w:rFonts w:asciiTheme="majorBidi" w:hAnsiTheme="majorBidi" w:cstheme="majorBidi"/>
                <w:noProof/>
                <w:color w:val="000000" w:themeColor="text1"/>
                <w:sz w:val="16"/>
                <w:szCs w:val="16"/>
                <w:lang w:val="en-GB"/>
              </w:rPr>
              <w:t xml:space="preserve"> Nie et al., 2023</w:t>
            </w:r>
          </w:p>
        </w:tc>
        <w:tc>
          <w:tcPr>
            <w:tcW w:w="705" w:type="pct"/>
            <w:vAlign w:val="center"/>
          </w:tcPr>
          <w:p w14:paraId="0F15EA66" w14:textId="77777777" w:rsidR="004C0E4D" w:rsidRPr="004A22EF" w:rsidRDefault="00F355D4" w:rsidP="00120E86">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PatchTST</w:t>
            </w:r>
          </w:p>
        </w:tc>
        <w:tc>
          <w:tcPr>
            <w:tcW w:w="1621" w:type="pct"/>
            <w:vAlign w:val="center"/>
          </w:tcPr>
          <w:p w14:paraId="357E7423" w14:textId="522D4528" w:rsidR="00261A8D" w:rsidRPr="004A22EF" w:rsidRDefault="0080422E" w:rsidP="00120E86">
            <w:pPr>
              <w:pStyle w:val="ListParagraph"/>
              <w:numPr>
                <w:ilvl w:val="0"/>
                <w:numId w:val="8"/>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Patch-based representation preserves local structure - Channel-independent modeling avoids cross-variable interference</w:t>
            </w:r>
          </w:p>
          <w:p w14:paraId="56CE0499" w14:textId="7922575D" w:rsidR="004C0E4D" w:rsidRPr="004A22EF" w:rsidRDefault="0080422E" w:rsidP="00120E86">
            <w:pPr>
              <w:pStyle w:val="ListParagraph"/>
              <w:numPr>
                <w:ilvl w:val="0"/>
                <w:numId w:val="8"/>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Supports long lookbacks with reduced attention cost</w:t>
            </w:r>
          </w:p>
        </w:tc>
        <w:tc>
          <w:tcPr>
            <w:tcW w:w="1549" w:type="pct"/>
            <w:vAlign w:val="center"/>
          </w:tcPr>
          <w:p w14:paraId="18F1FCB4" w14:textId="4F26EF5C" w:rsidR="00261A8D" w:rsidRPr="004A22EF" w:rsidRDefault="0080422E" w:rsidP="00120E86">
            <w:pPr>
              <w:pStyle w:val="ListParagraph"/>
              <w:numPr>
                <w:ilvl w:val="0"/>
                <w:numId w:val="8"/>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Patch length and channel setup sensitive to dataset choice</w:t>
            </w:r>
          </w:p>
          <w:p w14:paraId="38934E9A" w14:textId="3930883A" w:rsidR="004C0E4D" w:rsidRPr="004A22EF" w:rsidRDefault="00654CE6" w:rsidP="00120E86">
            <w:pPr>
              <w:pStyle w:val="ListParagraph"/>
              <w:numPr>
                <w:ilvl w:val="0"/>
                <w:numId w:val="8"/>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rtl/>
                <w:lang w:val="en-GB"/>
              </w:rPr>
            </w:pPr>
            <w:r w:rsidRPr="004A22EF">
              <w:rPr>
                <w:rFonts w:asciiTheme="majorBidi" w:hAnsiTheme="majorBidi" w:cstheme="majorBidi"/>
                <w:noProof/>
                <w:color w:val="000000" w:themeColor="text1"/>
                <w:sz w:val="16"/>
                <w:szCs w:val="16"/>
                <w:lang w:val="en-GB"/>
              </w:rPr>
              <w:t>May</w:t>
            </w:r>
            <w:r w:rsidR="0080422E" w:rsidRPr="004A22EF">
              <w:rPr>
                <w:rFonts w:asciiTheme="majorBidi" w:hAnsiTheme="majorBidi" w:cstheme="majorBidi"/>
                <w:noProof/>
                <w:color w:val="000000" w:themeColor="text1"/>
                <w:sz w:val="16"/>
                <w:szCs w:val="16"/>
                <w:lang w:val="en-GB"/>
              </w:rPr>
              <w:t xml:space="preserve"> underperform when strong inter-feature dependencies exist</w:t>
            </w:r>
          </w:p>
        </w:tc>
      </w:tr>
      <w:tr w:rsidR="00AA5E9B" w:rsidRPr="004A22EF" w14:paraId="4A51963A" w14:textId="77777777" w:rsidTr="00C02BEC">
        <w:trPr>
          <w:trHeight w:val="340"/>
        </w:trPr>
        <w:tc>
          <w:tcPr>
            <w:cnfStyle w:val="001000000000" w:firstRow="0" w:lastRow="0" w:firstColumn="1" w:lastColumn="0" w:oddVBand="0" w:evenVBand="0" w:oddHBand="0" w:evenHBand="0" w:firstRowFirstColumn="0" w:firstRowLastColumn="0" w:lastRowFirstColumn="0" w:lastRowLastColumn="0"/>
            <w:tcW w:w="1125" w:type="pct"/>
            <w:vAlign w:val="center"/>
          </w:tcPr>
          <w:p w14:paraId="7FAE5DE2" w14:textId="0C214662" w:rsidR="0080422E" w:rsidRPr="004A22EF" w:rsidRDefault="0080422E" w:rsidP="00120E86">
            <w:pPr>
              <w:bidi w:val="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670F88" w:rsidRPr="004A22EF">
              <w:rPr>
                <w:rFonts w:asciiTheme="majorBidi" w:hAnsiTheme="majorBidi" w:cstheme="majorBidi"/>
                <w:noProof/>
                <w:color w:val="000000" w:themeColor="text1"/>
                <w:sz w:val="16"/>
                <w:szCs w:val="16"/>
                <w:lang w:val="en-GB"/>
              </w:rPr>
              <w:t>9</w:t>
            </w:r>
            <w:r w:rsidRPr="004A22EF">
              <w:rPr>
                <w:rFonts w:asciiTheme="majorBidi" w:hAnsiTheme="majorBidi" w:cstheme="majorBidi"/>
                <w:noProof/>
                <w:color w:val="000000" w:themeColor="text1"/>
                <w:sz w:val="16"/>
                <w:szCs w:val="16"/>
                <w:lang w:val="en-GB"/>
              </w:rPr>
              <w:t>] Zeng et al., 2023</w:t>
            </w:r>
          </w:p>
        </w:tc>
        <w:tc>
          <w:tcPr>
            <w:tcW w:w="705" w:type="pct"/>
            <w:vAlign w:val="center"/>
          </w:tcPr>
          <w:p w14:paraId="5F54AF78" w14:textId="7063F5FA" w:rsidR="0080422E" w:rsidRPr="004A22EF" w:rsidRDefault="0080422E" w:rsidP="00120E86">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DLinear</w:t>
            </w:r>
          </w:p>
        </w:tc>
        <w:tc>
          <w:tcPr>
            <w:tcW w:w="1621" w:type="pct"/>
            <w:vAlign w:val="center"/>
          </w:tcPr>
          <w:p w14:paraId="4A4C333E" w14:textId="7AF786F7" w:rsidR="00261A8D" w:rsidRPr="004A22EF" w:rsidRDefault="0080422E" w:rsidP="00120E86">
            <w:pPr>
              <w:pStyle w:val="ListParagraph"/>
              <w:numPr>
                <w:ilvl w:val="0"/>
                <w:numId w:val="7"/>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Extremely simple architecture</w:t>
            </w:r>
            <w:r w:rsidR="00352D02">
              <w:rPr>
                <w:rFonts w:asciiTheme="majorBidi" w:hAnsiTheme="majorBidi" w:cstheme="majorBidi"/>
                <w:noProof/>
                <w:color w:val="000000" w:themeColor="text1"/>
                <w:sz w:val="16"/>
                <w:szCs w:val="16"/>
                <w:lang w:val="en-GB"/>
              </w:rPr>
              <w:t>,</w:t>
            </w:r>
            <w:r w:rsidRPr="004A22EF">
              <w:rPr>
                <w:rFonts w:asciiTheme="majorBidi" w:hAnsiTheme="majorBidi" w:cstheme="majorBidi"/>
                <w:noProof/>
                <w:color w:val="000000" w:themeColor="text1"/>
                <w:sz w:val="16"/>
                <w:szCs w:val="16"/>
                <w:lang w:val="en-GB"/>
              </w:rPr>
              <w:t xml:space="preserve"> fast and scalable</w:t>
            </w:r>
          </w:p>
          <w:p w14:paraId="6D44BFB2" w14:textId="77777777" w:rsidR="00261A8D" w:rsidRPr="004A22EF" w:rsidRDefault="0080422E" w:rsidP="00120E86">
            <w:pPr>
              <w:pStyle w:val="ListParagraph"/>
              <w:numPr>
                <w:ilvl w:val="0"/>
                <w:numId w:val="7"/>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Strong baseline performance across many datasets</w:t>
            </w:r>
          </w:p>
          <w:p w14:paraId="4EDC7EE9" w14:textId="017B02D5" w:rsidR="0080422E" w:rsidRPr="004A22EF" w:rsidRDefault="0080422E" w:rsidP="00120E86">
            <w:pPr>
              <w:pStyle w:val="ListParagraph"/>
              <w:numPr>
                <w:ilvl w:val="0"/>
                <w:numId w:val="7"/>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Decomposition + linear layers capture core temporal dynamics efficiently</w:t>
            </w:r>
          </w:p>
        </w:tc>
        <w:tc>
          <w:tcPr>
            <w:tcW w:w="1549" w:type="pct"/>
            <w:vAlign w:val="center"/>
          </w:tcPr>
          <w:p w14:paraId="5F91659F" w14:textId="1FD1F94B" w:rsidR="00261A8D" w:rsidRPr="004A22EF" w:rsidRDefault="0080422E" w:rsidP="00120E86">
            <w:pPr>
              <w:pStyle w:val="ListParagraph"/>
              <w:numPr>
                <w:ilvl w:val="0"/>
                <w:numId w:val="7"/>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Limited ability to model nonlinear or irregular patterns</w:t>
            </w:r>
          </w:p>
          <w:p w14:paraId="7BFD9532" w14:textId="47172FCB" w:rsidR="0080422E" w:rsidRPr="004A22EF" w:rsidRDefault="0080422E" w:rsidP="00120E86">
            <w:pPr>
              <w:pStyle w:val="ListParagraph"/>
              <w:numPr>
                <w:ilvl w:val="0"/>
                <w:numId w:val="7"/>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Cannot exploit feature-specific dependencies or complex dynamics</w:t>
            </w:r>
          </w:p>
        </w:tc>
      </w:tr>
    </w:tbl>
    <w:p w14:paraId="18AC9854" w14:textId="09AC1146" w:rsidR="008408F8" w:rsidRPr="004A22EF" w:rsidRDefault="008408F8" w:rsidP="004904AD">
      <w:pPr>
        <w:bidi w:val="0"/>
        <w:spacing w:after="0"/>
        <w:jc w:val="both"/>
        <w:rPr>
          <w:rFonts w:asciiTheme="majorBidi" w:hAnsiTheme="majorBidi" w:cstheme="majorBidi"/>
          <w:noProof/>
          <w:color w:val="000000" w:themeColor="text1"/>
          <w:sz w:val="22"/>
          <w:szCs w:val="22"/>
        </w:rPr>
      </w:pPr>
      <w:r w:rsidRPr="004A22EF">
        <w:rPr>
          <w:rFonts w:asciiTheme="majorBidi" w:hAnsiTheme="majorBidi" w:cstheme="majorBidi"/>
          <w:noProof/>
          <w:color w:val="000000" w:themeColor="text1"/>
          <w:sz w:val="22"/>
          <w:szCs w:val="22"/>
        </w:rPr>
        <w:t>Most existing models either apply identical attention across all features or isolate them entirely, as in PatchTST. RubickAttention adopts an intermediate approach</w:t>
      </w:r>
      <w:r w:rsidR="00797E51">
        <w:rPr>
          <w:rFonts w:asciiTheme="majorBidi" w:hAnsiTheme="majorBidi" w:cstheme="majorBidi"/>
          <w:noProof/>
          <w:color w:val="000000" w:themeColor="text1"/>
          <w:sz w:val="22"/>
          <w:szCs w:val="22"/>
        </w:rPr>
        <w:t>,</w:t>
      </w:r>
      <w:r w:rsidR="00F42C7B" w:rsidRPr="004A22EF">
        <w:rPr>
          <w:rFonts w:asciiTheme="majorBidi" w:hAnsiTheme="majorBidi" w:cstheme="majorBidi"/>
          <w:noProof/>
          <w:color w:val="000000" w:themeColor="text1"/>
          <w:sz w:val="22"/>
          <w:szCs w:val="22"/>
        </w:rPr>
        <w:t xml:space="preserve"> it learns feature</w:t>
      </w:r>
      <w:r w:rsidR="00F42C7B" w:rsidRPr="004A22EF">
        <w:rPr>
          <w:rFonts w:asciiTheme="majorBidi" w:hAnsiTheme="majorBidi" w:cstheme="majorBidi"/>
          <w:noProof/>
          <w:color w:val="000000" w:themeColor="text1"/>
          <w:sz w:val="22"/>
          <w:szCs w:val="22"/>
        </w:rPr>
        <w:noBreakHyphen/>
        <w:t>specific gating patterns that adjust the contribution of each</w:t>
      </w:r>
      <w:r w:rsidR="004904AD" w:rsidRPr="004A22EF">
        <w:rPr>
          <w:rFonts w:asciiTheme="majorBidi" w:hAnsiTheme="majorBidi" w:cstheme="majorBidi"/>
          <w:noProof/>
          <w:color w:val="000000" w:themeColor="text1"/>
          <w:sz w:val="22"/>
          <w:szCs w:val="22"/>
        </w:rPr>
        <w:t xml:space="preserve"> feature representations</w:t>
      </w:r>
      <w:r w:rsidR="00F42C7B" w:rsidRPr="004A22EF">
        <w:rPr>
          <w:rFonts w:asciiTheme="majorBidi" w:hAnsiTheme="majorBidi" w:cstheme="majorBidi"/>
          <w:noProof/>
          <w:color w:val="000000" w:themeColor="text1"/>
          <w:sz w:val="22"/>
          <w:szCs w:val="22"/>
        </w:rPr>
        <w:t xml:space="preserve"> </w:t>
      </w:r>
      <w:r w:rsidR="00705FF0" w:rsidRPr="004A22EF">
        <w:rPr>
          <w:rFonts w:asciiTheme="majorBidi" w:hAnsiTheme="majorBidi" w:cstheme="majorBidi"/>
          <w:noProof/>
          <w:color w:val="000000" w:themeColor="text1"/>
          <w:sz w:val="22"/>
          <w:szCs w:val="22"/>
        </w:rPr>
        <w:t>(</w:t>
      </w:r>
      <w:r w:rsidR="00F42C7B" w:rsidRPr="004A22EF">
        <w:rPr>
          <w:rFonts w:asciiTheme="majorBidi" w:hAnsiTheme="majorBidi" w:cstheme="majorBidi"/>
          <w:noProof/>
          <w:color w:val="000000" w:themeColor="text1"/>
          <w:sz w:val="22"/>
          <w:szCs w:val="22"/>
        </w:rPr>
        <w:t>artificial feature</w:t>
      </w:r>
      <w:r w:rsidR="00705FF0" w:rsidRPr="004A22EF">
        <w:rPr>
          <w:rFonts w:asciiTheme="majorBidi" w:hAnsiTheme="majorBidi" w:cstheme="majorBidi"/>
          <w:noProof/>
          <w:color w:val="000000" w:themeColor="text1"/>
          <w:sz w:val="22"/>
          <w:szCs w:val="22"/>
        </w:rPr>
        <w:t>)</w:t>
      </w:r>
      <w:r w:rsidR="00F42C7B" w:rsidRPr="004A22EF">
        <w:rPr>
          <w:rFonts w:asciiTheme="majorBidi" w:hAnsiTheme="majorBidi" w:cstheme="majorBidi"/>
          <w:noProof/>
          <w:color w:val="000000" w:themeColor="text1"/>
          <w:sz w:val="22"/>
          <w:szCs w:val="22"/>
        </w:rPr>
        <w:t xml:space="preserve"> based on cross</w:t>
      </w:r>
      <w:r w:rsidR="00F42C7B" w:rsidRPr="004A22EF">
        <w:rPr>
          <w:rFonts w:asciiTheme="majorBidi" w:hAnsiTheme="majorBidi" w:cstheme="majorBidi"/>
          <w:noProof/>
          <w:color w:val="000000" w:themeColor="text1"/>
          <w:sz w:val="22"/>
          <w:szCs w:val="22"/>
        </w:rPr>
        <w:noBreakHyphen/>
        <w:t>segment context.</w:t>
      </w:r>
      <w:r w:rsidRPr="004A22EF">
        <w:rPr>
          <w:rFonts w:asciiTheme="majorBidi" w:hAnsiTheme="majorBidi" w:cstheme="majorBidi"/>
          <w:noProof/>
          <w:color w:val="000000" w:themeColor="text1"/>
          <w:sz w:val="22"/>
          <w:szCs w:val="22"/>
        </w:rPr>
        <w:t xml:space="preserve"> While the </w:t>
      </w:r>
      <w:r w:rsidR="00797E51">
        <w:rPr>
          <w:rFonts w:asciiTheme="majorBidi" w:hAnsiTheme="majorBidi" w:cstheme="majorBidi"/>
          <w:noProof/>
          <w:color w:val="000000" w:themeColor="text1"/>
          <w:sz w:val="22"/>
          <w:szCs w:val="22"/>
        </w:rPr>
        <w:t>t</w:t>
      </w:r>
      <w:r w:rsidRPr="004A22EF">
        <w:rPr>
          <w:rFonts w:asciiTheme="majorBidi" w:hAnsiTheme="majorBidi" w:cstheme="majorBidi"/>
          <w:noProof/>
          <w:color w:val="000000" w:themeColor="text1"/>
          <w:sz w:val="22"/>
          <w:szCs w:val="22"/>
        </w:rPr>
        <w:t xml:space="preserve">ransformer </w:t>
      </w:r>
      <w:r w:rsidR="00797E51">
        <w:rPr>
          <w:rFonts w:asciiTheme="majorBidi" w:hAnsiTheme="majorBidi" w:cstheme="majorBidi"/>
          <w:noProof/>
          <w:color w:val="000000" w:themeColor="text1"/>
          <w:sz w:val="22"/>
          <w:szCs w:val="22"/>
        </w:rPr>
        <w:t>u</w:t>
      </w:r>
      <w:r w:rsidRPr="004A22EF">
        <w:rPr>
          <w:rFonts w:asciiTheme="majorBidi" w:hAnsiTheme="majorBidi" w:cstheme="majorBidi"/>
          <w:noProof/>
          <w:color w:val="000000" w:themeColor="text1"/>
          <w:sz w:val="22"/>
          <w:szCs w:val="22"/>
        </w:rPr>
        <w:t>tilizing Cross</w:t>
      </w:r>
      <w:r w:rsidRPr="004A22EF">
        <w:rPr>
          <w:rFonts w:asciiTheme="majorBidi" w:hAnsiTheme="majorBidi" w:cstheme="majorBidi"/>
          <w:noProof/>
          <w:color w:val="000000" w:themeColor="text1"/>
          <w:sz w:val="22"/>
          <w:szCs w:val="22"/>
        </w:rPr>
        <w:noBreakHyphen/>
        <w:t>Dimension Dependency (Crossformer) [31] and Inverted Transformer (iTransformer) [32] explore feature</w:t>
      </w:r>
      <w:r w:rsidRPr="004A22EF">
        <w:rPr>
          <w:rFonts w:asciiTheme="majorBidi" w:hAnsiTheme="majorBidi" w:cstheme="majorBidi"/>
          <w:noProof/>
          <w:color w:val="000000" w:themeColor="text1"/>
          <w:sz w:val="22"/>
          <w:szCs w:val="22"/>
        </w:rPr>
        <w:noBreakHyphen/>
        <w:t xml:space="preserve">aware attention by transposing the attention axis to the variable dimension, RubickAttention preserves the temporal axis and </w:t>
      </w:r>
      <w:r w:rsidR="00F42C7B" w:rsidRPr="004A22EF">
        <w:rPr>
          <w:rFonts w:asciiTheme="majorBidi" w:hAnsiTheme="majorBidi" w:cstheme="majorBidi"/>
          <w:noProof/>
          <w:color w:val="000000" w:themeColor="text1"/>
          <w:sz w:val="22"/>
          <w:szCs w:val="22"/>
        </w:rPr>
        <w:t xml:space="preserve">introduces a learnable context </w:t>
      </w:r>
      <w:r w:rsidR="00E744F7" w:rsidRPr="004A22EF">
        <w:rPr>
          <w:rFonts w:asciiTheme="majorBidi" w:hAnsiTheme="majorBidi" w:cstheme="majorBidi"/>
          <w:noProof/>
          <w:sz w:val="22"/>
          <w:szCs w:val="22"/>
          <w:lang w:val="en-US"/>
        </w:rPr>
        <w:t xml:space="preserve">weight </w:t>
      </w:r>
      <w:r w:rsidR="00F42C7B" w:rsidRPr="004A22EF">
        <w:rPr>
          <w:rFonts w:asciiTheme="majorBidi" w:hAnsiTheme="majorBidi" w:cstheme="majorBidi"/>
          <w:noProof/>
          <w:color w:val="000000" w:themeColor="text1"/>
          <w:sz w:val="22"/>
          <w:szCs w:val="22"/>
        </w:rPr>
        <w:t>matrix whose rows serve as per</w:t>
      </w:r>
      <w:r w:rsidR="00F42C7B" w:rsidRPr="004A22EF">
        <w:rPr>
          <w:rFonts w:asciiTheme="majorBidi" w:hAnsiTheme="majorBidi" w:cstheme="majorBidi"/>
          <w:noProof/>
          <w:color w:val="000000" w:themeColor="text1"/>
          <w:sz w:val="22"/>
          <w:szCs w:val="22"/>
        </w:rPr>
        <w:noBreakHyphen/>
        <w:t>output</w:t>
      </w:r>
      <w:r w:rsidR="00F42C7B" w:rsidRPr="004A22EF">
        <w:rPr>
          <w:rFonts w:asciiTheme="majorBidi" w:hAnsiTheme="majorBidi" w:cstheme="majorBidi"/>
          <w:noProof/>
          <w:color w:val="000000" w:themeColor="text1"/>
          <w:sz w:val="22"/>
          <w:szCs w:val="22"/>
        </w:rPr>
        <w:noBreakHyphen/>
        <w:t xml:space="preserve">feature context vectors, thereby controlling the gating weight of each </w:t>
      </w:r>
      <w:r w:rsidR="004904AD" w:rsidRPr="004A22EF">
        <w:rPr>
          <w:rFonts w:asciiTheme="majorBidi" w:hAnsiTheme="majorBidi" w:cstheme="majorBidi"/>
          <w:noProof/>
          <w:color w:val="000000" w:themeColor="text1"/>
          <w:sz w:val="22"/>
          <w:szCs w:val="22"/>
        </w:rPr>
        <w:t xml:space="preserve">feature representations (artificial feature) </w:t>
      </w:r>
      <w:r w:rsidR="00F42C7B" w:rsidRPr="004A22EF">
        <w:rPr>
          <w:rFonts w:asciiTheme="majorBidi" w:hAnsiTheme="majorBidi" w:cstheme="majorBidi"/>
          <w:noProof/>
          <w:color w:val="000000" w:themeColor="text1"/>
          <w:sz w:val="22"/>
          <w:szCs w:val="22"/>
        </w:rPr>
        <w:t xml:space="preserve">according to information from all other features. </w:t>
      </w:r>
      <w:r w:rsidRPr="004A22EF">
        <w:rPr>
          <w:rFonts w:asciiTheme="majorBidi" w:hAnsiTheme="majorBidi" w:cstheme="majorBidi"/>
          <w:noProof/>
          <w:color w:val="000000" w:themeColor="text1"/>
          <w:sz w:val="22"/>
          <w:szCs w:val="22"/>
        </w:rPr>
        <w:t>An alternating row</w:t>
      </w:r>
      <w:r w:rsidRPr="004A22EF">
        <w:rPr>
          <w:rFonts w:asciiTheme="majorBidi" w:hAnsiTheme="majorBidi" w:cstheme="majorBidi"/>
          <w:noProof/>
          <w:color w:val="000000" w:themeColor="text1"/>
          <w:sz w:val="22"/>
          <w:szCs w:val="22"/>
        </w:rPr>
        <w:noBreakHyphen/>
        <w:t>wise and column</w:t>
      </w:r>
      <w:r w:rsidRPr="004A22EF">
        <w:rPr>
          <w:rFonts w:asciiTheme="majorBidi" w:hAnsiTheme="majorBidi" w:cstheme="majorBidi"/>
          <w:noProof/>
          <w:color w:val="000000" w:themeColor="text1"/>
          <w:sz w:val="22"/>
          <w:szCs w:val="22"/>
        </w:rPr>
        <w:noBreakHyphen/>
        <w:t>wise softmax normali</w:t>
      </w:r>
      <w:r w:rsidR="007608BE" w:rsidRPr="004A22EF">
        <w:rPr>
          <w:rFonts w:asciiTheme="majorBidi" w:hAnsiTheme="majorBidi" w:cstheme="majorBidi"/>
          <w:noProof/>
          <w:color w:val="000000" w:themeColor="text1"/>
          <w:sz w:val="22"/>
          <w:szCs w:val="22"/>
        </w:rPr>
        <w:t>z</w:t>
      </w:r>
      <w:r w:rsidRPr="004A22EF">
        <w:rPr>
          <w:rFonts w:asciiTheme="majorBidi" w:hAnsiTheme="majorBidi" w:cstheme="majorBidi"/>
          <w:noProof/>
          <w:color w:val="000000" w:themeColor="text1"/>
          <w:sz w:val="22"/>
          <w:szCs w:val="22"/>
        </w:rPr>
        <w:t>ation further encourages doubly stochastic attention matrices, which improves training stability and interpretability.</w:t>
      </w:r>
    </w:p>
    <w:p w14:paraId="44D37C16" w14:textId="3FD9916B" w:rsidR="00DD5562" w:rsidRPr="004A22EF" w:rsidRDefault="00DF2A60" w:rsidP="00797E51">
      <w:pPr>
        <w:bidi w:val="0"/>
        <w:spacing w:before="240" w:after="0"/>
        <w:jc w:val="both"/>
        <w:rPr>
          <w:rFonts w:asciiTheme="majorBidi" w:hAnsiTheme="majorBidi" w:cstheme="majorBidi"/>
          <w:b/>
          <w:bCs/>
          <w:noProof/>
          <w:color w:val="000000" w:themeColor="text1"/>
          <w:lang w:val="en-GB"/>
        </w:rPr>
      </w:pPr>
      <w:r w:rsidRPr="004A22EF">
        <w:rPr>
          <w:rFonts w:asciiTheme="majorBidi" w:hAnsiTheme="majorBidi" w:cstheme="majorBidi"/>
          <w:b/>
          <w:bCs/>
          <w:noProof/>
          <w:color w:val="000000" w:themeColor="text1"/>
          <w:lang w:val="en-GB"/>
        </w:rPr>
        <w:t>4. Methodology</w:t>
      </w:r>
    </w:p>
    <w:p w14:paraId="06A5468D" w14:textId="0F23C994" w:rsidR="006D6A5A" w:rsidRPr="004A22EF" w:rsidRDefault="00DF2A60" w:rsidP="00797E51">
      <w:pPr>
        <w:bidi w:val="0"/>
        <w:spacing w:before="240" w:after="0"/>
        <w:jc w:val="both"/>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4</w:t>
      </w:r>
      <w:r w:rsidR="006D6A5A" w:rsidRPr="004A22EF">
        <w:rPr>
          <w:rFonts w:asciiTheme="majorBidi" w:hAnsiTheme="majorBidi" w:cstheme="majorBidi"/>
          <w:b/>
          <w:bCs/>
          <w:noProof/>
          <w:color w:val="000000" w:themeColor="text1"/>
          <w:sz w:val="22"/>
          <w:szCs w:val="22"/>
          <w:lang w:val="en-GB"/>
        </w:rPr>
        <w:t>.1</w:t>
      </w:r>
      <w:r w:rsidR="00FA5C77" w:rsidRPr="004A22EF">
        <w:rPr>
          <w:rFonts w:asciiTheme="majorBidi" w:hAnsiTheme="majorBidi" w:cstheme="majorBidi"/>
          <w:b/>
          <w:bCs/>
          <w:noProof/>
          <w:color w:val="000000" w:themeColor="text1"/>
          <w:sz w:val="22"/>
          <w:szCs w:val="22"/>
          <w:lang w:val="en-GB"/>
        </w:rPr>
        <w:t>.</w:t>
      </w:r>
      <w:r w:rsidR="006D6A5A" w:rsidRPr="004A22EF">
        <w:rPr>
          <w:rFonts w:asciiTheme="majorBidi" w:hAnsiTheme="majorBidi" w:cstheme="majorBidi"/>
          <w:b/>
          <w:bCs/>
          <w:noProof/>
          <w:color w:val="000000" w:themeColor="text1"/>
          <w:sz w:val="22"/>
          <w:szCs w:val="22"/>
          <w:lang w:val="en-GB"/>
        </w:rPr>
        <w:t xml:space="preserve"> Problem Formulation</w:t>
      </w:r>
    </w:p>
    <w:p w14:paraId="4BC62523" w14:textId="1E28E837" w:rsidR="00F04E98" w:rsidRPr="004A22EF" w:rsidRDefault="00F04E98" w:rsidP="006B0617">
      <w:pPr>
        <w:bidi w:val="0"/>
        <w:spacing w:after="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Given a univariate time series</w:t>
      </w:r>
      <w:r w:rsidR="00911E96" w:rsidRPr="004A22EF">
        <w:rPr>
          <w:rFonts w:asciiTheme="majorBidi" w:hAnsiTheme="majorBidi" w:cstheme="majorBidi"/>
          <w:noProof/>
          <w:color w:val="000000" w:themeColor="text1"/>
          <w:sz w:val="22"/>
          <w:szCs w:val="22"/>
          <w:lang w:val="en-GB"/>
        </w:rPr>
        <w:t xml:space="preserve"> </w:t>
      </w:r>
      <m:oMath>
        <m:r>
          <w:rPr>
            <w:rFonts w:ascii="XITS Math" w:hAnsi="XITS Math"/>
            <w:sz w:val="22"/>
            <w:szCs w:val="22"/>
          </w:rPr>
          <m:t>x=</m:t>
        </m:r>
        <m:d>
          <m:dPr>
            <m:begChr m:val="{"/>
            <m:endChr m:val="}"/>
            <m:ctrlPr>
              <w:rPr>
                <w:rFonts w:ascii="XITS Math" w:hAnsi="XITS Math"/>
                <w:i/>
                <w:iCs/>
                <w:sz w:val="22"/>
                <w:szCs w:val="22"/>
                <w:lang w:val="en-GB"/>
              </w:rPr>
            </m:ctrlPr>
          </m:dPr>
          <m:e>
            <m:sSub>
              <m:sSubPr>
                <m:ctrlPr>
                  <w:rPr>
                    <w:rFonts w:ascii="XITS Math" w:hAnsi="XITS Math"/>
                    <w:i/>
                    <w:iCs/>
                    <w:sz w:val="22"/>
                    <w:szCs w:val="22"/>
                    <w:lang w:val="en-GB"/>
                  </w:rPr>
                </m:ctrlPr>
              </m:sSubPr>
              <m:e>
                <m:r>
                  <w:rPr>
                    <w:rFonts w:ascii="XITS Math" w:hAnsi="XITS Math"/>
                    <w:sz w:val="22"/>
                    <w:szCs w:val="22"/>
                  </w:rPr>
                  <m:t>x</m:t>
                </m:r>
              </m:e>
              <m:sub>
                <m:r>
                  <w:rPr>
                    <w:rFonts w:ascii="XITS Math" w:hAnsi="XITS Math"/>
                    <w:sz w:val="22"/>
                    <w:szCs w:val="22"/>
                  </w:rPr>
                  <m:t>1</m:t>
                </m:r>
              </m:sub>
            </m:sSub>
            <m:r>
              <w:rPr>
                <w:rFonts w:ascii="XITS Math" w:hAnsi="XITS Math"/>
                <w:sz w:val="22"/>
                <w:szCs w:val="22"/>
              </w:rPr>
              <m:t>,</m:t>
            </m:r>
            <m:sSub>
              <m:sSubPr>
                <m:ctrlPr>
                  <w:rPr>
                    <w:rFonts w:ascii="XITS Math" w:hAnsi="XITS Math"/>
                    <w:i/>
                    <w:iCs/>
                    <w:sz w:val="22"/>
                    <w:szCs w:val="22"/>
                    <w:lang w:val="en-GB"/>
                  </w:rPr>
                </m:ctrlPr>
              </m:sSubPr>
              <m:e>
                <m:r>
                  <w:rPr>
                    <w:rFonts w:ascii="XITS Math" w:hAnsi="XITS Math"/>
                    <w:sz w:val="22"/>
                    <w:szCs w:val="22"/>
                  </w:rPr>
                  <m:t>x</m:t>
                </m:r>
              </m:e>
              <m:sub>
                <m:r>
                  <w:rPr>
                    <w:rFonts w:ascii="XITS Math" w:hAnsi="XITS Math"/>
                    <w:sz w:val="22"/>
                    <w:szCs w:val="22"/>
                  </w:rPr>
                  <m:t>2</m:t>
                </m:r>
              </m:sub>
            </m:sSub>
            <m:r>
              <w:rPr>
                <w:rFonts w:ascii="XITS Math" w:hAnsi="XITS Math"/>
                <w:sz w:val="22"/>
                <w:szCs w:val="22"/>
              </w:rPr>
              <m:t>,…,</m:t>
            </m:r>
            <m:sSub>
              <m:sSubPr>
                <m:ctrlPr>
                  <w:rPr>
                    <w:rFonts w:ascii="XITS Math" w:hAnsi="XITS Math"/>
                    <w:i/>
                    <w:iCs/>
                    <w:sz w:val="22"/>
                    <w:szCs w:val="22"/>
                    <w:lang w:val="en-GB"/>
                  </w:rPr>
                </m:ctrlPr>
              </m:sSubPr>
              <m:e>
                <m:r>
                  <w:rPr>
                    <w:rFonts w:ascii="XITS Math" w:hAnsi="XITS Math"/>
                    <w:sz w:val="22"/>
                    <w:szCs w:val="22"/>
                  </w:rPr>
                  <m:t>x</m:t>
                </m:r>
              </m:e>
              <m:sub>
                <m:r>
                  <w:rPr>
                    <w:rFonts w:ascii="XITS Math" w:hAnsi="XITS Math"/>
                    <w:sz w:val="22"/>
                    <w:szCs w:val="22"/>
                  </w:rPr>
                  <m:t>t</m:t>
                </m:r>
              </m:sub>
            </m:sSub>
          </m:e>
        </m:d>
      </m:oMath>
      <w:r w:rsidRPr="004A22EF">
        <w:rPr>
          <w:rFonts w:asciiTheme="majorBidi" w:hAnsiTheme="majorBidi" w:cstheme="majorBidi"/>
          <w:noProof/>
          <w:color w:val="000000" w:themeColor="text1"/>
          <w:sz w:val="22"/>
          <w:szCs w:val="22"/>
          <w:lang w:val="en-GB"/>
        </w:rPr>
        <w:t>,</w:t>
      </w:r>
      <w:r w:rsidR="008408F8"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the long</w:t>
      </w:r>
      <w:r w:rsidRPr="004A22EF">
        <w:rPr>
          <w:rFonts w:asciiTheme="majorBidi" w:hAnsiTheme="majorBidi" w:cstheme="majorBidi"/>
          <w:noProof/>
          <w:color w:val="000000" w:themeColor="text1"/>
          <w:sz w:val="22"/>
          <w:szCs w:val="22"/>
          <w:lang w:val="en-GB"/>
        </w:rPr>
        <w:noBreakHyphen/>
        <w:t xml:space="preserve">term forecasting task </w:t>
      </w:r>
      <w:r w:rsidRPr="004A22EF">
        <w:rPr>
          <w:rFonts w:asciiTheme="majorBidi" w:hAnsiTheme="majorBidi" w:cstheme="majorBidi"/>
          <w:noProof/>
          <w:color w:val="000000" w:themeColor="text1"/>
          <w:sz w:val="22"/>
          <w:szCs w:val="22"/>
        </w:rPr>
        <w:t>uses a lookback window of the last </w:t>
      </w:r>
      <m:oMath>
        <m:r>
          <w:rPr>
            <w:rFonts w:ascii="XITS Math" w:hAnsi="XITS Math" w:cstheme="majorBidi"/>
            <w:noProof/>
            <w:color w:val="000000" w:themeColor="text1"/>
            <w:sz w:val="22"/>
            <w:szCs w:val="22"/>
          </w:rPr>
          <m:t>q</m:t>
        </m:r>
      </m:oMath>
      <w:r w:rsidRPr="004A22EF">
        <w:rPr>
          <w:rFonts w:asciiTheme="majorBidi" w:hAnsiTheme="majorBidi" w:cstheme="majorBidi"/>
          <w:noProof/>
          <w:color w:val="000000" w:themeColor="text1"/>
          <w:sz w:val="22"/>
          <w:szCs w:val="22"/>
        </w:rPr>
        <w:t> observations</w:t>
      </w:r>
      <w:r w:rsidRPr="004A22EF">
        <w:rPr>
          <w:rFonts w:asciiTheme="majorBidi" w:hAnsiTheme="majorBidi" w:cstheme="majorBidi"/>
          <w:noProof/>
          <w:color w:val="000000" w:themeColor="text1"/>
          <w:sz w:val="22"/>
          <w:szCs w:val="22"/>
          <w:lang w:val="en-GB"/>
        </w:rPr>
        <w:t xml:space="preserve">, </w:t>
      </w:r>
      <m:oMath>
        <m:sSub>
          <m:sSubPr>
            <m:ctrlPr>
              <w:rPr>
                <w:rFonts w:ascii="XITS Math" w:hAnsi="XITS Math" w:cstheme="majorBidi"/>
                <w:i/>
                <w:iCs/>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in</m:t>
            </m:r>
          </m:sub>
        </m:sSub>
        <m:r>
          <w:rPr>
            <w:rFonts w:ascii="XITS Math" w:hAnsi="XITS Math" w:cstheme="majorBidi"/>
            <w:noProof/>
            <w:color w:val="000000" w:themeColor="text1"/>
            <w:sz w:val="22"/>
            <w:szCs w:val="22"/>
            <w:lang w:val="en-GB"/>
          </w:rPr>
          <m:t>=</m:t>
        </m:r>
        <m:d>
          <m:dPr>
            <m:begChr m:val="{"/>
            <m:endChr m:val="}"/>
            <m:ctrlPr>
              <w:rPr>
                <w:rFonts w:ascii="XITS Math" w:hAnsi="XITS Math" w:cstheme="majorBidi"/>
                <w:i/>
                <w:iCs/>
                <w:noProof/>
                <w:color w:val="000000" w:themeColor="text1"/>
                <w:sz w:val="22"/>
                <w:szCs w:val="22"/>
                <w:lang w:val="en-GB"/>
              </w:rPr>
            </m:ctrlPr>
          </m:dPr>
          <m:e>
            <m:sSub>
              <m:sSubPr>
                <m:ctrlPr>
                  <w:rPr>
                    <w:rFonts w:ascii="XITS Math" w:hAnsi="XITS Math" w:cstheme="majorBidi"/>
                    <w:i/>
                    <w:iCs/>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t-q+1</m:t>
                </m:r>
              </m:sub>
            </m:sSub>
            <m:r>
              <w:rPr>
                <w:rFonts w:ascii="XITS Math" w:hAnsi="XITS Math" w:cstheme="majorBidi"/>
                <w:noProof/>
                <w:color w:val="000000" w:themeColor="text1"/>
                <w:sz w:val="22"/>
                <w:szCs w:val="22"/>
                <w:lang w:val="en-GB"/>
              </w:rPr>
              <m:t>,…,</m:t>
            </m:r>
            <m:sSub>
              <m:sSubPr>
                <m:ctrlPr>
                  <w:rPr>
                    <w:rFonts w:ascii="XITS Math" w:hAnsi="XITS Math" w:cstheme="majorBidi"/>
                    <w:i/>
                    <w:iCs/>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t</m:t>
                </m:r>
              </m:sub>
            </m:sSub>
          </m:e>
        </m:d>
      </m:oMath>
      <w:r w:rsidR="00911E96"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rPr>
        <w:t>to predict the next </w:t>
      </w:r>
      <m:oMath>
        <m:r>
          <w:rPr>
            <w:rFonts w:ascii="XITS Math" w:hAnsi="XITS Math" w:cstheme="majorBidi"/>
            <w:noProof/>
            <w:color w:val="000000" w:themeColor="text1"/>
            <w:sz w:val="22"/>
            <w:szCs w:val="22"/>
          </w:rPr>
          <m:t>H</m:t>
        </m:r>
      </m:oMath>
      <w:r w:rsidRPr="004A22EF">
        <w:rPr>
          <w:rFonts w:asciiTheme="majorBidi" w:hAnsiTheme="majorBidi" w:cstheme="majorBidi"/>
          <w:noProof/>
          <w:color w:val="000000" w:themeColor="text1"/>
          <w:sz w:val="22"/>
          <w:szCs w:val="22"/>
        </w:rPr>
        <w:t> values</w:t>
      </w:r>
      <w:r w:rsidRPr="004A22EF">
        <w:rPr>
          <w:rFonts w:asciiTheme="majorBidi" w:hAnsiTheme="majorBidi" w:cstheme="majorBidi"/>
          <w:noProof/>
          <w:color w:val="000000" w:themeColor="text1"/>
          <w:sz w:val="22"/>
          <w:szCs w:val="22"/>
          <w:lang w:val="en-GB"/>
        </w:rPr>
        <w:t xml:space="preserve">, </w:t>
      </w:r>
      <m:oMath>
        <m:r>
          <w:rPr>
            <w:rFonts w:ascii="XITS Math" w:hAnsi="XITS Math" w:cstheme="majorBidi"/>
            <w:noProof/>
            <w:color w:val="000000" w:themeColor="text1"/>
            <w:sz w:val="22"/>
            <w:szCs w:val="22"/>
            <w:lang w:val="en-GB"/>
          </w:rPr>
          <m:t>x=</m:t>
        </m:r>
        <m:d>
          <m:dPr>
            <m:begChr m:val="{"/>
            <m:endChr m:val="}"/>
            <m:ctrlPr>
              <w:rPr>
                <w:rFonts w:ascii="XITS Math" w:hAnsi="XITS Math" w:cstheme="majorBidi"/>
                <w:i/>
                <w:noProof/>
                <w:color w:val="000000" w:themeColor="text1"/>
                <w:sz w:val="22"/>
                <w:szCs w:val="22"/>
                <w:lang w:val="en-GB"/>
              </w:rPr>
            </m:ctrlPr>
          </m:dPr>
          <m:e>
            <m:sSub>
              <m:sSubPr>
                <m:ctrlPr>
                  <w:rPr>
                    <w:rFonts w:ascii="XITS Math" w:hAnsi="XITS Math" w:cstheme="majorBidi"/>
                    <w:i/>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t+1</m:t>
                </m:r>
              </m:sub>
            </m:sSub>
            <m:r>
              <w:rPr>
                <w:rFonts w:ascii="XITS Math" w:hAnsi="XITS Math" w:cstheme="majorBidi"/>
                <w:noProof/>
                <w:color w:val="000000" w:themeColor="text1"/>
                <w:sz w:val="22"/>
                <w:szCs w:val="22"/>
                <w:lang w:val="en-GB"/>
              </w:rPr>
              <m:t>,…,</m:t>
            </m:r>
            <m:sSub>
              <m:sSubPr>
                <m:ctrlPr>
                  <w:rPr>
                    <w:rFonts w:ascii="XITS Math" w:hAnsi="XITS Math" w:cstheme="majorBidi"/>
                    <w:i/>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t+H</m:t>
                </m:r>
              </m:sub>
            </m:sSub>
          </m:e>
        </m:d>
      </m:oMath>
      <w:r w:rsidR="00911E96"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 xml:space="preserve">where </w:t>
      </w:r>
      <m:oMath>
        <m:r>
          <w:rPr>
            <w:rFonts w:ascii="XITS Math" w:hAnsi="XITS Math" w:cstheme="majorBidi"/>
            <w:noProof/>
            <w:color w:val="000000" w:themeColor="text1"/>
            <w:sz w:val="22"/>
            <w:szCs w:val="22"/>
            <w:lang w:val="en-GB"/>
          </w:rPr>
          <m:t>H</m:t>
        </m:r>
      </m:oMath>
      <w:r w:rsidRPr="004A22EF">
        <w:rPr>
          <w:rFonts w:asciiTheme="majorBidi" w:hAnsiTheme="majorBidi" w:cstheme="majorBidi"/>
          <w:noProof/>
          <w:color w:val="000000" w:themeColor="text1"/>
          <w:sz w:val="22"/>
          <w:szCs w:val="22"/>
          <w:lang w:val="en-GB"/>
        </w:rPr>
        <w:t xml:space="preserve"> is the next predicting horizon.</w:t>
      </w:r>
      <w:r w:rsidR="00154172"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Rather than feeding the flat sequence into a model, RubickAttention first reshapes the lookback one-dimensional series into a two</w:t>
      </w:r>
      <w:r w:rsidRPr="004A22EF">
        <w:rPr>
          <w:rFonts w:asciiTheme="majorBidi" w:hAnsiTheme="majorBidi" w:cstheme="majorBidi"/>
          <w:noProof/>
          <w:color w:val="000000" w:themeColor="text1"/>
          <w:sz w:val="22"/>
          <w:szCs w:val="22"/>
          <w:lang w:val="en-GB"/>
        </w:rPr>
        <w:noBreakHyphen/>
        <w:t>dimensional matrix.</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D94D83" w:rsidRPr="004A22EF" w14:paraId="50989630" w14:textId="77777777" w:rsidTr="00B41F47">
        <w:tc>
          <w:tcPr>
            <w:tcW w:w="2500" w:type="pct"/>
          </w:tcPr>
          <w:p w14:paraId="0D413FF1" w14:textId="4C17D8C1" w:rsidR="00D94D83" w:rsidRPr="009D49EE" w:rsidRDefault="009D49EE" w:rsidP="006B0617">
            <w:pPr>
              <w:pStyle w:val="ListParagraph"/>
              <w:bidi w:val="0"/>
              <w:ind w:left="0"/>
              <w:jc w:val="both"/>
              <w:rPr>
                <w:rFonts w:ascii="XITS" w:hAnsi="XITS" w:cstheme="majorBidi"/>
                <w:i/>
                <w:iCs/>
                <w:noProof/>
                <w:color w:val="000000" w:themeColor="text1"/>
                <w:sz w:val="22"/>
                <w:szCs w:val="22"/>
                <w:lang w:val="en-GB"/>
              </w:rPr>
            </w:pPr>
            <m:oMathPara>
              <m:oMathParaPr>
                <m:jc m:val="left"/>
              </m:oMathParaPr>
              <m:oMath>
                <m:r>
                  <w:rPr>
                    <w:rFonts w:ascii="XITS Math" w:hAnsi="XITS Math" w:cstheme="majorBidi"/>
                    <w:noProof/>
                    <w:color w:val="000000" w:themeColor="text1"/>
                    <w:sz w:val="22"/>
                    <w:szCs w:val="22"/>
                    <w:lang w:val="en-GB"/>
                  </w:rPr>
                  <m:t>X=reshape</m:t>
                </m:r>
                <m:d>
                  <m:dPr>
                    <m:ctrlPr>
                      <w:rPr>
                        <w:rFonts w:ascii="XITS Math" w:hAnsi="XITS Math" w:cstheme="majorBidi"/>
                        <w:i/>
                        <w:iCs/>
                        <w:noProof/>
                        <w:color w:val="000000" w:themeColor="text1"/>
                        <w:sz w:val="22"/>
                        <w:szCs w:val="22"/>
                        <w:lang w:val="en-GB"/>
                      </w:rPr>
                    </m:ctrlPr>
                  </m:dPr>
                  <m:e>
                    <m:sSub>
                      <m:sSubPr>
                        <m:ctrlPr>
                          <w:rPr>
                            <w:rFonts w:ascii="XITS Math" w:hAnsi="XITS Math" w:cstheme="majorBidi"/>
                            <w:i/>
                            <w:iCs/>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in</m:t>
                        </m:r>
                      </m:sub>
                    </m:sSub>
                    <m:r>
                      <w:rPr>
                        <w:rFonts w:ascii="XITS Math" w:hAnsi="XITS Math" w:cstheme="majorBidi"/>
                        <w:noProof/>
                        <w:color w:val="000000" w:themeColor="text1"/>
                        <w:sz w:val="22"/>
                        <w:szCs w:val="22"/>
                        <w:lang w:val="en-GB"/>
                      </w:rPr>
                      <m:t>,S,F</m:t>
                    </m:r>
                  </m:e>
                </m:d>
              </m:oMath>
            </m:oMathPara>
          </w:p>
        </w:tc>
        <w:tc>
          <w:tcPr>
            <w:tcW w:w="2500" w:type="pct"/>
          </w:tcPr>
          <w:p w14:paraId="1B3EBAFF" w14:textId="77777777" w:rsidR="00D94D83" w:rsidRPr="004A22EF" w:rsidRDefault="00D94D83" w:rsidP="004A3070">
            <w:pPr>
              <w:pStyle w:val="ListParagraph"/>
              <w:bidi w:val="0"/>
              <w:ind w:left="0"/>
              <w:jc w:val="right"/>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(1)</w:t>
            </w:r>
          </w:p>
        </w:tc>
      </w:tr>
    </w:tbl>
    <w:p w14:paraId="1B2AD1E1" w14:textId="71086929" w:rsidR="00EA506D" w:rsidRPr="004A22EF" w:rsidRDefault="00F04E98" w:rsidP="004904AD">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GB"/>
        </w:rPr>
        <w:t xml:space="preserve">where </w:t>
      </w:r>
      <m:oMath>
        <m:r>
          <m:rPr>
            <m:sty m:val="p"/>
          </m:rPr>
          <w:rPr>
            <w:rFonts w:ascii="XITS Math" w:hAnsi="XITS Math" w:cstheme="majorBidi"/>
            <w:noProof/>
            <w:color w:val="000000" w:themeColor="text1"/>
            <w:sz w:val="22"/>
            <w:szCs w:val="22"/>
            <w:lang w:val="en-GB"/>
          </w:rPr>
          <m:t>X∈</m:t>
        </m:r>
        <m:sSup>
          <m:sSupPr>
            <m:ctrlPr>
              <w:rPr>
                <w:rFonts w:ascii="XITS Math" w:hAnsi="XITS Math" w:cstheme="majorBidi"/>
                <w:noProof/>
                <w:color w:val="000000" w:themeColor="text1"/>
                <w:sz w:val="22"/>
                <w:szCs w:val="22"/>
                <w:lang w:val="en-GB"/>
              </w:rPr>
            </m:ctrlPr>
          </m:sSupPr>
          <m:e>
            <m:r>
              <m:rPr>
                <m:scr m:val="double-struck"/>
                <m:sty m:val="p"/>
              </m:rPr>
              <w:rPr>
                <w:rFonts w:ascii="XITS Math" w:hAnsi="XITS Math" w:cstheme="majorBidi"/>
                <w:noProof/>
                <w:color w:val="000000" w:themeColor="text1"/>
                <w:sz w:val="22"/>
                <w:szCs w:val="22"/>
                <w:lang w:val="en-GB"/>
              </w:rPr>
              <m:t>R</m:t>
            </m:r>
          </m:e>
          <m:sup>
            <m:r>
              <m:rPr>
                <m:sty m:val="p"/>
              </m:rPr>
              <w:rPr>
                <w:rFonts w:ascii="XITS Math" w:hAnsi="XITS Math" w:cstheme="majorBidi"/>
                <w:noProof/>
                <w:color w:val="000000" w:themeColor="text1"/>
                <w:sz w:val="22"/>
                <w:szCs w:val="22"/>
                <w:lang w:val="en-GB"/>
              </w:rPr>
              <m:t>S×F</m:t>
            </m:r>
          </m:sup>
        </m:sSup>
      </m:oMath>
      <w:r w:rsidRPr="004A22EF">
        <w:rPr>
          <w:rFonts w:asciiTheme="majorBidi" w:hAnsiTheme="majorBidi" w:cstheme="majorBidi"/>
          <w:noProof/>
          <w:color w:val="000000" w:themeColor="text1"/>
          <w:sz w:val="22"/>
          <w:szCs w:val="22"/>
          <w:lang w:val="en-GB"/>
        </w:rPr>
        <w:t xml:space="preserve">, </w:t>
      </w:r>
      <m:oMath>
        <m:r>
          <w:rPr>
            <w:rFonts w:ascii="Cambria Math" w:hAnsi="Cambria Math" w:cstheme="majorBidi"/>
            <w:noProof/>
            <w:color w:val="000000" w:themeColor="text1"/>
            <w:sz w:val="22"/>
            <w:szCs w:val="22"/>
            <w:lang w:val="en-GB"/>
          </w:rPr>
          <m:t>S</m:t>
        </m:r>
      </m:oMath>
      <w:r w:rsidR="00D94D83" w:rsidRPr="004A22EF">
        <w:rPr>
          <w:rFonts w:asciiTheme="majorBidi" w:hAnsiTheme="majorBidi" w:cstheme="majorBidi"/>
          <w:noProof/>
          <w:color w:val="000000" w:themeColor="text1"/>
          <w:sz w:val="22"/>
          <w:szCs w:val="22"/>
        </w:rPr>
        <w:t> is the number of time steps per row</w:t>
      </w:r>
      <w:r w:rsidRPr="004A22EF">
        <w:rPr>
          <w:rFonts w:asciiTheme="majorBidi" w:hAnsiTheme="majorBidi" w:cstheme="majorBidi"/>
          <w:noProof/>
          <w:color w:val="000000" w:themeColor="text1"/>
          <w:sz w:val="22"/>
          <w:szCs w:val="22"/>
          <w:lang w:val="en-GB"/>
        </w:rPr>
        <w:t xml:space="preserve">, </w:t>
      </w:r>
      <m:oMath>
        <m:r>
          <w:rPr>
            <w:rFonts w:ascii="XITS Math" w:hAnsi="XITS Math" w:cstheme="majorBidi"/>
            <w:noProof/>
            <w:color w:val="000000" w:themeColor="text1"/>
            <w:sz w:val="22"/>
            <w:szCs w:val="22"/>
          </w:rPr>
          <m:t>F</m:t>
        </m:r>
      </m:oMath>
      <w:r w:rsidR="00D94D83" w:rsidRPr="004A22EF">
        <w:rPr>
          <w:rFonts w:asciiTheme="majorBidi" w:hAnsiTheme="majorBidi" w:cstheme="majorBidi"/>
          <w:noProof/>
          <w:color w:val="000000" w:themeColor="text1"/>
          <w:sz w:val="22"/>
          <w:szCs w:val="22"/>
        </w:rPr>
        <w:t xml:space="preserve"> is the number of </w:t>
      </w:r>
      <w:r w:rsidR="004904AD" w:rsidRPr="004A22EF">
        <w:rPr>
          <w:rFonts w:asciiTheme="majorBidi" w:hAnsiTheme="majorBidi" w:cstheme="majorBidi"/>
          <w:noProof/>
          <w:color w:val="000000" w:themeColor="text1"/>
          <w:sz w:val="22"/>
          <w:szCs w:val="22"/>
        </w:rPr>
        <w:t xml:space="preserve">feature representations as artificial feature </w:t>
      </w:r>
      <w:r w:rsidR="00D94D83" w:rsidRPr="004A22EF">
        <w:rPr>
          <w:rFonts w:asciiTheme="majorBidi" w:hAnsiTheme="majorBidi" w:cstheme="majorBidi"/>
          <w:noProof/>
          <w:color w:val="000000" w:themeColor="text1"/>
          <w:sz w:val="22"/>
          <w:szCs w:val="22"/>
        </w:rPr>
        <w:t>(columns), and the window length satisfies</w:t>
      </w:r>
      <w:r w:rsidRPr="004A22EF">
        <w:rPr>
          <w:rFonts w:asciiTheme="majorBidi" w:hAnsiTheme="majorBidi" w:cstheme="majorBidi"/>
          <w:noProof/>
          <w:color w:val="000000" w:themeColor="text1"/>
          <w:sz w:val="22"/>
          <w:szCs w:val="22"/>
          <w:lang w:val="en-GB"/>
        </w:rPr>
        <w:t xml:space="preserve"> </w:t>
      </w:r>
      <m:oMath>
        <m:r>
          <w:rPr>
            <w:rFonts w:ascii="XITS Math" w:hAnsi="XITS Math" w:cstheme="majorBidi"/>
            <w:noProof/>
            <w:color w:val="000000" w:themeColor="text1"/>
            <w:sz w:val="22"/>
            <w:szCs w:val="22"/>
            <w:lang w:val="en-GB"/>
          </w:rPr>
          <m:t>q = S × F</m:t>
        </m:r>
      </m:oMath>
      <w:r w:rsidRPr="004A22EF">
        <w:rPr>
          <w:rFonts w:asciiTheme="majorBidi" w:hAnsiTheme="majorBidi" w:cstheme="majorBidi"/>
          <w:noProof/>
          <w:color w:val="000000" w:themeColor="text1"/>
          <w:sz w:val="22"/>
          <w:szCs w:val="22"/>
          <w:lang w:val="en-GB"/>
        </w:rPr>
        <w:t xml:space="preserve">. </w:t>
      </w:r>
      <w:r w:rsidR="00D94D83" w:rsidRPr="004A22EF">
        <w:rPr>
          <w:rFonts w:asciiTheme="majorBidi" w:hAnsiTheme="majorBidi" w:cstheme="majorBidi"/>
          <w:noProof/>
          <w:color w:val="000000" w:themeColor="text1"/>
          <w:sz w:val="22"/>
          <w:szCs w:val="22"/>
        </w:rPr>
        <w:t>Each row of </w:t>
      </w:r>
      <m:oMath>
        <m:r>
          <w:rPr>
            <w:rFonts w:ascii="XITS Math" w:hAnsi="XITS Math" w:cstheme="majorBidi"/>
            <w:noProof/>
            <w:color w:val="000000" w:themeColor="text1"/>
            <w:sz w:val="22"/>
            <w:szCs w:val="22"/>
          </w:rPr>
          <m:t>X</m:t>
        </m:r>
      </m:oMath>
      <w:r w:rsidR="00D94D83" w:rsidRPr="004A22EF">
        <w:rPr>
          <w:rFonts w:asciiTheme="majorBidi" w:hAnsiTheme="majorBidi" w:cstheme="majorBidi"/>
          <w:noProof/>
          <w:color w:val="000000" w:themeColor="text1"/>
          <w:sz w:val="22"/>
          <w:szCs w:val="22"/>
        </w:rPr>
        <w:t> corresponds to a temporal step within a segment, and each column corresponds to one artificial feature constructed from a contiguous subsequence of the original series. As a concrete example, a lookback window of</w:t>
      </w:r>
      <w:r w:rsidR="00917147" w:rsidRPr="004A22EF">
        <w:rPr>
          <w:rFonts w:asciiTheme="majorBidi" w:hAnsiTheme="majorBidi" w:cstheme="majorBidi"/>
          <w:noProof/>
          <w:color w:val="000000" w:themeColor="text1"/>
          <w:sz w:val="22"/>
          <w:szCs w:val="22"/>
          <w:lang w:val="en-GB"/>
        </w:rPr>
        <w:t xml:space="preserve"> </w:t>
      </w:r>
      <m:oMath>
        <m:r>
          <w:rPr>
            <w:rFonts w:ascii="XITS Math" w:hAnsi="XITS Math" w:cstheme="majorBidi"/>
            <w:noProof/>
            <w:color w:val="000000" w:themeColor="text1"/>
            <w:sz w:val="22"/>
            <w:szCs w:val="22"/>
            <w:lang w:val="en-GB"/>
          </w:rPr>
          <m:t>q = 12</m:t>
        </m:r>
      </m:oMath>
      <w:r w:rsidR="00917147" w:rsidRPr="004A22EF">
        <w:rPr>
          <w:rFonts w:asciiTheme="majorBidi" w:hAnsiTheme="majorBidi" w:cstheme="majorBidi"/>
          <w:noProof/>
          <w:color w:val="000000" w:themeColor="text1"/>
          <w:sz w:val="22"/>
          <w:szCs w:val="22"/>
          <w:lang w:val="en-GB"/>
        </w:rPr>
        <w:t xml:space="preserve"> steps arranged as a </w:t>
      </w:r>
      <m:oMath>
        <m:r>
          <w:rPr>
            <w:rFonts w:ascii="XITS Math" w:hAnsi="XITS Math" w:cstheme="majorBidi"/>
            <w:noProof/>
            <w:color w:val="000000" w:themeColor="text1"/>
            <w:sz w:val="22"/>
            <w:szCs w:val="22"/>
            <w:lang w:val="en-GB"/>
          </w:rPr>
          <m:t>6 × 2</m:t>
        </m:r>
      </m:oMath>
      <w:r w:rsidR="00917147" w:rsidRPr="004A22EF">
        <w:rPr>
          <w:rFonts w:asciiTheme="majorBidi" w:hAnsiTheme="majorBidi" w:cstheme="majorBidi"/>
          <w:noProof/>
          <w:color w:val="000000" w:themeColor="text1"/>
          <w:sz w:val="22"/>
          <w:szCs w:val="22"/>
          <w:lang w:val="en-GB"/>
        </w:rPr>
        <w:t xml:space="preserve"> matrix yields </w:t>
      </w:r>
      <m:oMath>
        <m:r>
          <w:rPr>
            <w:rFonts w:ascii="XITS Math" w:hAnsi="XITS Math" w:cstheme="majorBidi"/>
            <w:noProof/>
            <w:color w:val="000000" w:themeColor="text1"/>
            <w:sz w:val="22"/>
            <w:szCs w:val="22"/>
            <w:lang w:val="en-GB"/>
          </w:rPr>
          <m:t>S = 6</m:t>
        </m:r>
      </m:oMath>
      <w:r w:rsidR="00917147" w:rsidRPr="004A22EF">
        <w:rPr>
          <w:rFonts w:asciiTheme="majorBidi" w:hAnsiTheme="majorBidi" w:cstheme="majorBidi"/>
          <w:noProof/>
          <w:color w:val="000000" w:themeColor="text1"/>
          <w:sz w:val="22"/>
          <w:szCs w:val="22"/>
          <w:lang w:val="en-GB"/>
        </w:rPr>
        <w:t xml:space="preserve"> time steps and </w:t>
      </w:r>
      <m:oMath>
        <m:r>
          <w:rPr>
            <w:rFonts w:ascii="XITS Math" w:hAnsi="XITS Math" w:cstheme="majorBidi"/>
            <w:noProof/>
            <w:color w:val="000000" w:themeColor="text1"/>
            <w:sz w:val="22"/>
            <w:szCs w:val="22"/>
            <w:lang w:val="en-GB"/>
          </w:rPr>
          <m:t>F = 2</m:t>
        </m:r>
      </m:oMath>
      <w:r w:rsidR="00917147" w:rsidRPr="004A22EF">
        <w:rPr>
          <w:rFonts w:asciiTheme="majorBidi" w:hAnsiTheme="majorBidi" w:cstheme="majorBidi"/>
          <w:noProof/>
          <w:color w:val="000000" w:themeColor="text1"/>
          <w:sz w:val="22"/>
          <w:szCs w:val="22"/>
          <w:lang w:val="en-GB"/>
        </w:rPr>
        <w:t xml:space="preserve"> artificial features, the first containing the first six observations and the second containing the next six.</w:t>
      </w:r>
    </w:p>
    <w:p w14:paraId="5B65C53E" w14:textId="59CC4E0F" w:rsidR="00F36543" w:rsidRPr="004A22EF" w:rsidRDefault="00F36543" w:rsidP="00F36543">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Standard models commonly process such a matrix by either applying uniform attention across all feature columns (e.g., standard Transformers [5], TimesNet [6]) or by treating each column entirely independently (e.g., PatchTST [7], channel</w:t>
      </w:r>
      <w:r w:rsidRPr="004A22EF">
        <w:rPr>
          <w:rFonts w:asciiTheme="majorBidi" w:hAnsiTheme="majorBidi" w:cstheme="majorBidi"/>
          <w:noProof/>
          <w:color w:val="000000" w:themeColor="text1"/>
          <w:sz w:val="22"/>
          <w:szCs w:val="22"/>
          <w:lang w:val="en-US"/>
        </w:rPr>
        <w:noBreakHyphen/>
        <w:t>independent strategies). The former disregards the fact that different artificial features built from distinct temporal time segments may carry different predictive information</w:t>
      </w:r>
      <w:r w:rsidR="00FE4229" w:rsidRPr="004A22EF">
        <w:rPr>
          <w:rFonts w:asciiTheme="majorBidi" w:hAnsiTheme="majorBidi" w:cstheme="majorBidi"/>
          <w:noProof/>
          <w:color w:val="000000" w:themeColor="text1"/>
          <w:sz w:val="22"/>
          <w:szCs w:val="22"/>
          <w:lang w:val="en-US"/>
        </w:rPr>
        <w:t xml:space="preserve">, </w:t>
      </w:r>
      <w:r w:rsidRPr="004A22EF">
        <w:rPr>
          <w:rFonts w:asciiTheme="majorBidi" w:hAnsiTheme="majorBidi" w:cstheme="majorBidi"/>
          <w:noProof/>
          <w:color w:val="000000" w:themeColor="text1"/>
          <w:sz w:val="22"/>
          <w:szCs w:val="22"/>
          <w:lang w:val="en-US"/>
        </w:rPr>
        <w:t>the latter prevents cross</w:t>
      </w:r>
      <w:r w:rsidRPr="004A22EF">
        <w:rPr>
          <w:rFonts w:asciiTheme="majorBidi" w:hAnsiTheme="majorBidi" w:cstheme="majorBidi"/>
          <w:noProof/>
          <w:color w:val="000000" w:themeColor="text1"/>
          <w:sz w:val="22"/>
          <w:szCs w:val="22"/>
          <w:lang w:val="en-US"/>
        </w:rPr>
        <w:noBreakHyphen/>
        <w:t>segment interaction, thereby discarding complementary temporal patterns. RubickAttention retains a temporal attention axis to model within</w:t>
      </w:r>
      <w:r w:rsidRPr="004A22EF">
        <w:rPr>
          <w:rFonts w:asciiTheme="majorBidi" w:hAnsiTheme="majorBidi" w:cstheme="majorBidi"/>
          <w:noProof/>
          <w:color w:val="000000" w:themeColor="text1"/>
          <w:sz w:val="22"/>
          <w:szCs w:val="22"/>
          <w:lang w:val="en-US"/>
        </w:rPr>
        <w:noBreakHyphen/>
        <w:t>segment dynamics, but simultaneously introduces a learnable context weight matrix that determines the gating weight of each artificial feature, based on interactions with all other artificial features. Specifically, for an input matrix </w:t>
      </w:r>
      <m:oMath>
        <m:r>
          <w:rPr>
            <w:rFonts w:ascii="Cambria Math" w:hAnsi="Cambria Math" w:cstheme="majorBidi"/>
            <w:noProof/>
            <w:color w:val="000000" w:themeColor="text1"/>
            <w:sz w:val="22"/>
            <w:szCs w:val="22"/>
            <w:lang w:val="en-US"/>
          </w:rPr>
          <m:t>X</m:t>
        </m:r>
      </m:oMath>
      <w:r w:rsidRPr="008B3DE1">
        <w:rPr>
          <w:rFonts w:ascii="XITS" w:hAnsi="XITS" w:cstheme="majorBidi"/>
          <w:noProof/>
          <w:color w:val="000000" w:themeColor="text1"/>
          <w:sz w:val="22"/>
          <w:szCs w:val="22"/>
          <w:lang w:val="en-US"/>
        </w:rPr>
        <w:t>,</w:t>
      </w:r>
      <w:r w:rsidRPr="004A22EF">
        <w:rPr>
          <w:rFonts w:asciiTheme="majorBidi" w:hAnsiTheme="majorBidi" w:cstheme="majorBidi"/>
          <w:noProof/>
          <w:color w:val="000000" w:themeColor="text1"/>
          <w:sz w:val="22"/>
          <w:szCs w:val="22"/>
          <w:lang w:val="en-US"/>
        </w:rPr>
        <w:t xml:space="preserve"> the gating weight for the </w:t>
      </w:r>
      <m:oMath>
        <m:r>
          <w:rPr>
            <w:rFonts w:ascii="XITS Math" w:hAnsi="XITS Math" w:cs="XITS Math"/>
            <w:noProof/>
            <w:color w:val="000000" w:themeColor="text1"/>
            <w:sz w:val="22"/>
            <w:szCs w:val="22"/>
            <w:lang w:val="en-US"/>
          </w:rPr>
          <m:t>i-th</m:t>
        </m:r>
      </m:oMath>
      <w:r w:rsidRPr="004A22EF">
        <w:rPr>
          <w:rFonts w:asciiTheme="majorBidi" w:hAnsiTheme="majorBidi" w:cstheme="majorBidi"/>
          <w:noProof/>
          <w:color w:val="000000" w:themeColor="text1"/>
          <w:sz w:val="22"/>
          <w:szCs w:val="22"/>
          <w:lang w:val="en-US"/>
        </w:rPr>
        <w:t xml:space="preserve"> artificial feature is modulated by a row vector specialized to </w:t>
      </w:r>
      <w:r w:rsidRPr="004A22EF">
        <w:rPr>
          <w:rFonts w:asciiTheme="majorBidi" w:hAnsiTheme="majorBidi" w:cstheme="majorBidi"/>
          <w:noProof/>
          <w:color w:val="000000" w:themeColor="text1"/>
          <w:sz w:val="22"/>
          <w:szCs w:val="22"/>
          <w:lang w:val="en-US"/>
        </w:rPr>
        <w:lastRenderedPageBreak/>
        <w:t>that feature and derived from the context weight matrix. This allows the model to learn asymmetric, feature</w:t>
      </w:r>
      <w:r w:rsidRPr="004A22EF">
        <w:rPr>
          <w:rFonts w:asciiTheme="majorBidi" w:hAnsiTheme="majorBidi" w:cstheme="majorBidi"/>
          <w:noProof/>
          <w:color w:val="000000" w:themeColor="text1"/>
          <w:sz w:val="22"/>
          <w:szCs w:val="22"/>
          <w:lang w:val="en-US"/>
        </w:rPr>
        <w:noBreakHyphen/>
        <w:t>specific gating patterns</w:t>
      </w:r>
      <w:r w:rsidR="00FE4229" w:rsidRPr="004A22EF">
        <w:rPr>
          <w:rFonts w:asciiTheme="majorBidi" w:hAnsiTheme="majorBidi" w:cstheme="majorBidi"/>
          <w:noProof/>
          <w:color w:val="000000" w:themeColor="text1"/>
          <w:sz w:val="22"/>
          <w:szCs w:val="22"/>
          <w:lang w:val="en-US"/>
        </w:rPr>
        <w:t>.</w:t>
      </w:r>
      <w:r w:rsidRPr="004A22EF">
        <w:rPr>
          <w:rFonts w:asciiTheme="majorBidi" w:hAnsiTheme="majorBidi" w:cstheme="majorBidi"/>
          <w:noProof/>
          <w:color w:val="000000" w:themeColor="text1"/>
          <w:sz w:val="22"/>
          <w:szCs w:val="22"/>
          <w:lang w:val="en-US"/>
        </w:rPr>
        <w:t xml:space="preserve"> </w:t>
      </w:r>
      <w:r w:rsidR="00FE4229" w:rsidRPr="004A22EF">
        <w:rPr>
          <w:rFonts w:asciiTheme="majorBidi" w:hAnsiTheme="majorBidi" w:cstheme="majorBidi"/>
          <w:noProof/>
          <w:color w:val="000000" w:themeColor="text1"/>
          <w:sz w:val="22"/>
          <w:szCs w:val="22"/>
          <w:lang w:val="en-US"/>
        </w:rPr>
        <w:t>F</w:t>
      </w:r>
      <w:r w:rsidRPr="004A22EF">
        <w:rPr>
          <w:rFonts w:asciiTheme="majorBidi" w:hAnsiTheme="majorBidi" w:cstheme="majorBidi"/>
          <w:noProof/>
          <w:color w:val="000000" w:themeColor="text1"/>
          <w:sz w:val="22"/>
          <w:szCs w:val="22"/>
          <w:lang w:val="en-US"/>
        </w:rPr>
        <w:t>or example, the gating weight of the older segment (Feature </w:t>
      </w:r>
      <m:oMath>
        <m:r>
          <w:rPr>
            <w:rFonts w:ascii="XITS Math" w:hAnsi="XITS Math" w:cs="XITS Math"/>
            <w:noProof/>
            <w:color w:val="000000" w:themeColor="text1"/>
            <w:sz w:val="22"/>
            <w:szCs w:val="22"/>
            <w:lang w:val="en-US"/>
          </w:rPr>
          <m:t>A</m:t>
        </m:r>
      </m:oMath>
      <w:r w:rsidRPr="004A22EF">
        <w:rPr>
          <w:rFonts w:asciiTheme="majorBidi" w:hAnsiTheme="majorBidi" w:cstheme="majorBidi"/>
          <w:noProof/>
          <w:color w:val="000000" w:themeColor="text1"/>
          <w:sz w:val="22"/>
          <w:szCs w:val="22"/>
          <w:lang w:val="en-US"/>
        </w:rPr>
        <w:t>) may be strongly influenced by the recent segment (Feature </w:t>
      </w:r>
      <m:oMath>
        <m:r>
          <w:rPr>
            <w:rFonts w:ascii="XITS Math" w:hAnsi="XITS Math" w:cs="XITS Math"/>
            <w:noProof/>
            <w:color w:val="000000" w:themeColor="text1"/>
            <w:sz w:val="22"/>
            <w:szCs w:val="22"/>
            <w:lang w:val="en-US"/>
          </w:rPr>
          <m:t>B</m:t>
        </m:r>
      </m:oMath>
      <w:r w:rsidRPr="004A22EF">
        <w:rPr>
          <w:rFonts w:asciiTheme="majorBidi" w:hAnsiTheme="majorBidi" w:cstheme="majorBidi"/>
          <w:noProof/>
          <w:color w:val="000000" w:themeColor="text1"/>
          <w:sz w:val="22"/>
          <w:szCs w:val="22"/>
          <w:lang w:val="en-US"/>
        </w:rPr>
        <w:t>), causing the model to rely more or less on Feature </w:t>
      </w:r>
      <m:oMath>
        <m:r>
          <w:rPr>
            <w:rFonts w:ascii="XITS Math" w:hAnsi="XITS Math" w:cs="XITS Math"/>
            <w:noProof/>
            <w:color w:val="000000" w:themeColor="text1"/>
            <w:sz w:val="22"/>
            <w:szCs w:val="22"/>
            <w:lang w:val="en-US"/>
          </w:rPr>
          <m:t>A</m:t>
        </m:r>
      </m:oMath>
      <w:r w:rsidRPr="004A22EF">
        <w:rPr>
          <w:rFonts w:asciiTheme="majorBidi" w:hAnsiTheme="majorBidi" w:cstheme="majorBidi"/>
          <w:noProof/>
          <w:color w:val="000000" w:themeColor="text1"/>
          <w:sz w:val="22"/>
          <w:szCs w:val="22"/>
          <w:lang w:val="en-US"/>
        </w:rPr>
        <w:t>’s own values depending on the recent context. The output for each feature, however, remains the original input feature value scaled by its gating weight—there is no direct mixing of feature values in this step.</w:t>
      </w:r>
    </w:p>
    <w:p w14:paraId="6A4CBB5B" w14:textId="19BFB08C" w:rsidR="00F36543" w:rsidRPr="004A22EF" w:rsidRDefault="00F36543" w:rsidP="00F36543">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The mechanism is implemented via a multi</w:t>
      </w:r>
      <w:r w:rsidRPr="004A22EF">
        <w:rPr>
          <w:rFonts w:asciiTheme="majorBidi" w:hAnsiTheme="majorBidi" w:cstheme="majorBidi"/>
          <w:noProof/>
          <w:color w:val="000000" w:themeColor="text1"/>
          <w:sz w:val="22"/>
          <w:szCs w:val="22"/>
          <w:lang w:val="en-US"/>
        </w:rPr>
        <w:noBreakHyphen/>
        <w:t>head configuration. Each head is equipped with its own context weight matrix and a learnable scalar weight </w:t>
      </w:r>
      <m:oMath>
        <m:sSub>
          <m:sSubPr>
            <m:ctrlPr>
              <w:rPr>
                <w:rFonts w:ascii="XITS Math" w:hAnsi="XITS Math" w:cstheme="majorBidi"/>
                <w:i/>
                <w:noProof/>
                <w:color w:val="000000" w:themeColor="text1"/>
                <w:sz w:val="22"/>
                <w:szCs w:val="22"/>
                <w:lang w:val="en-US"/>
              </w:rPr>
            </m:ctrlPr>
          </m:sSubPr>
          <m:e>
            <m:r>
              <w:rPr>
                <w:rFonts w:ascii="XITS Math" w:hAnsi="XITS Math" w:cstheme="majorBidi"/>
                <w:noProof/>
                <w:color w:val="000000" w:themeColor="text1"/>
                <w:sz w:val="22"/>
                <w:szCs w:val="22"/>
                <w:lang w:val="en-US"/>
              </w:rPr>
              <m:t>Z</m:t>
            </m:r>
          </m:e>
          <m:sub>
            <m:r>
              <w:rPr>
                <w:rFonts w:ascii="XITS Math" w:hAnsi="XITS Math" w:cstheme="majorBidi"/>
                <w:noProof/>
                <w:color w:val="000000" w:themeColor="text1"/>
                <w:sz w:val="22"/>
                <w:szCs w:val="22"/>
                <w:lang w:val="en-US"/>
              </w:rPr>
              <m:t>h</m:t>
            </m:r>
          </m:sub>
        </m:sSub>
      </m:oMath>
      <w:r w:rsidRPr="004A22EF">
        <w:rPr>
          <w:rFonts w:asciiTheme="majorBidi" w:hAnsiTheme="majorBidi" w:cstheme="majorBidi"/>
          <w:noProof/>
          <w:color w:val="000000" w:themeColor="text1"/>
          <w:sz w:val="22"/>
          <w:szCs w:val="22"/>
          <w:lang w:val="en-US"/>
        </w:rPr>
        <w:t xml:space="preserve"> (Eq. 6)​ that adaptively scales the contribution of the head before the head outputs are concatenated and projected. This scalar acts as a soft head selector, because different heads can specialize in distinct temporal patterns—such as cross</w:t>
      </w:r>
      <w:r w:rsidRPr="004A22EF">
        <w:rPr>
          <w:rFonts w:asciiTheme="majorBidi" w:hAnsiTheme="majorBidi" w:cstheme="majorBidi"/>
          <w:noProof/>
          <w:color w:val="000000" w:themeColor="text1"/>
          <w:sz w:val="22"/>
          <w:szCs w:val="22"/>
          <w:lang w:val="en-US"/>
        </w:rPr>
        <w:noBreakHyphen/>
        <w:t>segment lead</w:t>
      </w:r>
      <w:r w:rsidRPr="004A22EF">
        <w:rPr>
          <w:rFonts w:asciiTheme="majorBidi" w:hAnsiTheme="majorBidi" w:cstheme="majorBidi"/>
          <w:noProof/>
          <w:color w:val="000000" w:themeColor="text1"/>
          <w:sz w:val="22"/>
          <w:szCs w:val="22"/>
          <w:lang w:val="en-US"/>
        </w:rPr>
        <w:noBreakHyphen/>
        <w:t xml:space="preserve">lag relationships, smooth trends, or abrupt anomaly signatures— </w:t>
      </w:r>
      <m:oMath>
        <m:sSub>
          <m:sSubPr>
            <m:ctrlPr>
              <w:rPr>
                <w:rFonts w:ascii="XITS Math" w:hAnsi="XITS Math" w:cstheme="majorBidi"/>
                <w:i/>
                <w:noProof/>
                <w:color w:val="000000" w:themeColor="text1"/>
                <w:sz w:val="22"/>
                <w:szCs w:val="22"/>
                <w:lang w:val="en-US"/>
              </w:rPr>
            </m:ctrlPr>
          </m:sSubPr>
          <m:e>
            <m:r>
              <w:rPr>
                <w:rFonts w:ascii="XITS Math" w:hAnsi="XITS Math" w:cstheme="majorBidi"/>
                <w:noProof/>
                <w:color w:val="000000" w:themeColor="text1"/>
                <w:sz w:val="22"/>
                <w:szCs w:val="22"/>
                <w:lang w:val="en-US"/>
              </w:rPr>
              <m:t>Z</m:t>
            </m:r>
          </m:e>
          <m:sub>
            <m:r>
              <w:rPr>
                <w:rFonts w:ascii="XITS Math" w:hAnsi="XITS Math" w:cstheme="majorBidi"/>
                <w:noProof/>
                <w:color w:val="000000" w:themeColor="text1"/>
                <w:sz w:val="22"/>
                <w:szCs w:val="22"/>
                <w:lang w:val="en-US"/>
              </w:rPr>
              <m:t>h</m:t>
            </m:r>
          </m:sub>
        </m:sSub>
      </m:oMath>
      <w:r w:rsidRPr="004A22EF">
        <w:rPr>
          <w:rFonts w:asciiTheme="majorBidi" w:hAnsiTheme="majorBidi" w:cstheme="majorBidi"/>
          <w:noProof/>
          <w:color w:val="000000" w:themeColor="text1"/>
          <w:sz w:val="22"/>
          <w:szCs w:val="22"/>
          <w:lang w:val="en-US"/>
        </w:rPr>
        <w:t> enables the model to up</w:t>
      </w:r>
      <w:r w:rsidRPr="004A22EF">
        <w:rPr>
          <w:rFonts w:asciiTheme="majorBidi" w:hAnsiTheme="majorBidi" w:cstheme="majorBidi"/>
          <w:noProof/>
          <w:color w:val="000000" w:themeColor="text1"/>
          <w:sz w:val="22"/>
          <w:szCs w:val="22"/>
          <w:lang w:val="en-US"/>
        </w:rPr>
        <w:noBreakHyphen/>
        <w:t>weight or suppress an entire head depending on the input context, effectively allocating representational capacity across these complementary patterns.</w:t>
      </w:r>
    </w:p>
    <w:p w14:paraId="1CBC781D" w14:textId="42C01B6F" w:rsidR="00F36543" w:rsidRPr="004A22EF" w:rsidRDefault="00F36543" w:rsidP="00F36543">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A further regularization is provided by alternating softmax normalization</w:t>
      </w:r>
      <w:r w:rsidR="00FE4229" w:rsidRPr="004A22EF">
        <w:rPr>
          <w:rFonts w:asciiTheme="majorBidi" w:hAnsiTheme="majorBidi" w:cstheme="majorBidi"/>
          <w:noProof/>
          <w:color w:val="000000" w:themeColor="text1"/>
          <w:sz w:val="22"/>
          <w:szCs w:val="22"/>
          <w:lang w:val="en-US"/>
        </w:rPr>
        <w:t>,</w:t>
      </w:r>
      <w:r w:rsidRPr="004A22EF">
        <w:rPr>
          <w:rFonts w:asciiTheme="majorBidi" w:hAnsiTheme="majorBidi" w:cstheme="majorBidi"/>
          <w:noProof/>
          <w:color w:val="000000" w:themeColor="text1"/>
          <w:sz w:val="22"/>
          <w:szCs w:val="22"/>
          <w:lang w:val="en-US"/>
        </w:rPr>
        <w:t xml:space="preserve"> in </w:t>
      </w:r>
      <w:r w:rsidR="00FE4229" w:rsidRPr="004A22EF">
        <w:rPr>
          <w:rFonts w:asciiTheme="majorBidi" w:hAnsiTheme="majorBidi" w:cstheme="majorBidi"/>
          <w:noProof/>
          <w:color w:val="000000" w:themeColor="text1"/>
          <w:sz w:val="22"/>
          <w:szCs w:val="22"/>
          <w:lang w:val="en-US"/>
        </w:rPr>
        <w:t xml:space="preserve">the </w:t>
      </w:r>
      <w:r w:rsidRPr="004A22EF">
        <w:rPr>
          <w:rFonts w:asciiTheme="majorBidi" w:hAnsiTheme="majorBidi" w:cstheme="majorBidi"/>
          <w:noProof/>
          <w:color w:val="000000" w:themeColor="text1"/>
          <w:sz w:val="22"/>
          <w:szCs w:val="22"/>
          <w:lang w:val="en-US"/>
        </w:rPr>
        <w:t>even</w:t>
      </w:r>
      <w:r w:rsidRPr="004A22EF">
        <w:rPr>
          <w:rFonts w:asciiTheme="majorBidi" w:hAnsiTheme="majorBidi" w:cstheme="majorBidi"/>
          <w:noProof/>
          <w:color w:val="000000" w:themeColor="text1"/>
          <w:sz w:val="22"/>
          <w:szCs w:val="22"/>
          <w:lang w:val="en-US"/>
        </w:rPr>
        <w:noBreakHyphen/>
        <w:t>numbered layers, softmax is applied across the feature dimension</w:t>
      </w:r>
      <w:r w:rsidR="005F0FF1">
        <w:rPr>
          <w:rFonts w:asciiTheme="majorBidi" w:hAnsiTheme="majorBidi" w:cstheme="majorBidi"/>
          <w:noProof/>
          <w:color w:val="000000" w:themeColor="text1"/>
          <w:sz w:val="22"/>
          <w:szCs w:val="22"/>
          <w:lang w:val="en-US"/>
        </w:rPr>
        <w:t>,</w:t>
      </w:r>
      <w:r w:rsidRPr="004A22EF">
        <w:rPr>
          <w:rFonts w:asciiTheme="majorBidi" w:hAnsiTheme="majorBidi" w:cstheme="majorBidi"/>
          <w:noProof/>
          <w:color w:val="000000" w:themeColor="text1"/>
          <w:sz w:val="22"/>
          <w:szCs w:val="22"/>
          <w:lang w:val="en-US"/>
        </w:rPr>
        <w:t xml:space="preserve"> in odd</w:t>
      </w:r>
      <w:r w:rsidRPr="004A22EF">
        <w:rPr>
          <w:rFonts w:asciiTheme="majorBidi" w:hAnsiTheme="majorBidi" w:cstheme="majorBidi"/>
          <w:noProof/>
          <w:color w:val="000000" w:themeColor="text1"/>
          <w:sz w:val="22"/>
          <w:szCs w:val="22"/>
          <w:lang w:val="en-US"/>
        </w:rPr>
        <w:noBreakHyphen/>
        <w:t>numbered layers, it is applied across the temporal dimension. The odd</w:t>
      </w:r>
      <w:r w:rsidRPr="004A22EF">
        <w:rPr>
          <w:rFonts w:asciiTheme="majorBidi" w:hAnsiTheme="majorBidi" w:cstheme="majorBidi"/>
          <w:noProof/>
          <w:color w:val="000000" w:themeColor="text1"/>
          <w:sz w:val="22"/>
          <w:szCs w:val="22"/>
          <w:lang w:val="en-US"/>
        </w:rPr>
        <w:noBreakHyphen/>
        <w:t>layer softmax is applied after concatenating all head outputs, forcing the heads’ artificial features to compete for attention mass across time steps. Since each head may encode a different temporal regime (e.g., a trend head, a cross</w:t>
      </w:r>
      <w:r w:rsidRPr="004A22EF">
        <w:rPr>
          <w:rFonts w:asciiTheme="majorBidi" w:hAnsiTheme="majorBidi" w:cstheme="majorBidi"/>
          <w:noProof/>
          <w:color w:val="000000" w:themeColor="text1"/>
          <w:sz w:val="22"/>
          <w:szCs w:val="22"/>
          <w:lang w:val="en-US"/>
        </w:rPr>
        <w:noBreakHyphen/>
        <w:t>segment head, an anomaly head), this competition encourages the model to integrate information from diverse time segments rather than relying on a single pattern. Together, the cyclic row</w:t>
      </w:r>
      <w:r w:rsidRPr="004A22EF">
        <w:rPr>
          <w:rFonts w:asciiTheme="majorBidi" w:hAnsiTheme="majorBidi" w:cstheme="majorBidi"/>
          <w:noProof/>
          <w:color w:val="000000" w:themeColor="text1"/>
          <w:sz w:val="22"/>
          <w:szCs w:val="22"/>
          <w:lang w:val="en-US"/>
        </w:rPr>
        <w:noBreakHyphen/>
        <w:t>wise and column</w:t>
      </w:r>
      <w:r w:rsidRPr="004A22EF">
        <w:rPr>
          <w:rFonts w:asciiTheme="majorBidi" w:hAnsiTheme="majorBidi" w:cstheme="majorBidi"/>
          <w:noProof/>
          <w:color w:val="000000" w:themeColor="text1"/>
          <w:sz w:val="22"/>
          <w:szCs w:val="22"/>
          <w:lang w:val="en-US"/>
        </w:rPr>
        <w:noBreakHyphen/>
        <w:t>wise normalization pushes the attention matrix towards the set of doubly stochastic matrices [8], introducing competition among both artificial features and time steps. This yields two concurrent benefits:</w:t>
      </w:r>
    </w:p>
    <w:p w14:paraId="0558B326" w14:textId="77777777" w:rsidR="00F36543" w:rsidRPr="004A22EF" w:rsidRDefault="00F36543" w:rsidP="00F36543">
      <w:pPr>
        <w:numPr>
          <w:ilvl w:val="0"/>
          <w:numId w:val="40"/>
        </w:num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Stabilising deep stacks: It prevents rank collapse—the Sinkformers paper [8] explicitly analyses rank collapse in standard Transformers and shows that enforcing doubly stochastic attention matrices mitigates the problem—and vanishing gradients across many layers, making training feasible for deeper architectures.</w:t>
      </w:r>
    </w:p>
    <w:p w14:paraId="36DD7EA4" w14:textId="77777777" w:rsidR="00F36543" w:rsidRPr="004A22EF" w:rsidRDefault="00F36543" w:rsidP="00F36543">
      <w:pPr>
        <w:numPr>
          <w:ilvl w:val="0"/>
          <w:numId w:val="40"/>
        </w:num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Enhancing interpretability: Attention matrices normalized in both rows and columns exhibit more balanced cross</w:t>
      </w:r>
      <w:r w:rsidRPr="004A22EF">
        <w:rPr>
          <w:rFonts w:asciiTheme="majorBidi" w:hAnsiTheme="majorBidi" w:cstheme="majorBidi"/>
          <w:noProof/>
          <w:color w:val="000000" w:themeColor="text1"/>
          <w:sz w:val="22"/>
          <w:szCs w:val="22"/>
          <w:lang w:val="en-US"/>
        </w:rPr>
        <w:noBreakHyphen/>
        <w:t>feature and cross</w:t>
      </w:r>
      <w:r w:rsidRPr="004A22EF">
        <w:rPr>
          <w:rFonts w:asciiTheme="majorBidi" w:hAnsiTheme="majorBidi" w:cstheme="majorBidi"/>
          <w:noProof/>
          <w:color w:val="000000" w:themeColor="text1"/>
          <w:sz w:val="22"/>
          <w:szCs w:val="22"/>
          <w:lang w:val="en-US"/>
        </w:rPr>
        <w:noBreakHyphen/>
        <w:t>time dependencies, making them visually clearer and easier for humans to analyse.</w:t>
      </w:r>
    </w:p>
    <w:p w14:paraId="765396C6" w14:textId="77777777" w:rsidR="007A1A2E" w:rsidRPr="004A22EF" w:rsidRDefault="007A1A2E" w:rsidP="007A1A2E">
      <w:pPr>
        <w:bidi w:val="0"/>
        <w:spacing w:after="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rPr>
        <w:t>What sets RubickAttention apart from earlier feature</w:t>
      </w:r>
      <w:r w:rsidRPr="004A22EF">
        <w:rPr>
          <w:rFonts w:asciiTheme="majorBidi" w:hAnsiTheme="majorBidi" w:cstheme="majorBidi"/>
          <w:noProof/>
          <w:color w:val="000000" w:themeColor="text1"/>
          <w:sz w:val="22"/>
          <w:szCs w:val="22"/>
        </w:rPr>
        <w:noBreakHyphen/>
        <w:t>aware architectures is how it handles each artificial feature individually. Crossformer [31] and iTransformer [32] shift attention to the variable dimension but still apply the same attention operation to every variable—there is no per</w:t>
      </w:r>
      <w:r w:rsidRPr="004A22EF">
        <w:rPr>
          <w:rFonts w:asciiTheme="majorBidi" w:hAnsiTheme="majorBidi" w:cstheme="majorBidi"/>
          <w:noProof/>
          <w:color w:val="000000" w:themeColor="text1"/>
          <w:sz w:val="22"/>
          <w:szCs w:val="22"/>
        </w:rPr>
        <w:noBreakHyphen/>
        <w:t>feature customization. RubickAttention, by contrast, gives each artificial feature its own row in the learned context weight matrix, so every feature receives a dedicated gating profile that determines its contribution. In this way, the model replaces uniform, shared mixing with attention that is specific to each artificial feature, while keeping the temporal attention axis untouched.</w:t>
      </w:r>
    </w:p>
    <w:p w14:paraId="16314CBE" w14:textId="0CA37887" w:rsidR="00FC16A6" w:rsidRPr="004A22EF" w:rsidRDefault="00FC16A6" w:rsidP="00690F15">
      <w:pPr>
        <w:bidi w:val="0"/>
        <w:spacing w:before="240" w:after="0"/>
        <w:jc w:val="both"/>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 xml:space="preserve">4.2. General Framework: RubickAttention Model </w:t>
      </w:r>
    </w:p>
    <w:p w14:paraId="1A3A1603" w14:textId="3865A93D" w:rsidR="00FC16A6" w:rsidRPr="00690F15" w:rsidRDefault="00EA506D" w:rsidP="00690F15">
      <w:pPr>
        <w:bidi w:val="0"/>
        <w:spacing w:after="0"/>
        <w:jc w:val="both"/>
        <w:rPr>
          <w:rFonts w:asciiTheme="majorBidi" w:hAnsiTheme="majorBidi" w:cstheme="majorBidi"/>
          <w:noProof/>
          <w:color w:val="000000" w:themeColor="text1"/>
          <w:sz w:val="22"/>
          <w:szCs w:val="22"/>
        </w:rPr>
      </w:pPr>
      <w:r w:rsidRPr="004A22EF">
        <w:rPr>
          <w:rFonts w:asciiTheme="majorBidi" w:hAnsiTheme="majorBidi" w:cstheme="majorBidi"/>
          <w:noProof/>
          <w:color w:val="000000" w:themeColor="text1"/>
          <w:sz w:val="22"/>
          <w:szCs w:val="22"/>
        </w:rPr>
        <w:t>Figure 1 illustrates the RubickAttention model, which consists of two parts: (1) the RubickAttention Block and (2) the Forecasting Head Block.</w:t>
      </w:r>
      <w:r w:rsidR="00690F15">
        <w:rPr>
          <w:rFonts w:asciiTheme="majorBidi" w:hAnsiTheme="majorBidi" w:cstheme="majorBidi"/>
          <w:noProof/>
          <w:color w:val="000000" w:themeColor="text1"/>
          <w:sz w:val="22"/>
          <w:szCs w:val="22"/>
        </w:rPr>
        <w:t xml:space="preserve"> </w:t>
      </w:r>
      <w:r w:rsidRPr="004A22EF">
        <w:rPr>
          <w:rFonts w:asciiTheme="majorBidi" w:hAnsiTheme="majorBidi" w:cstheme="majorBidi"/>
          <w:noProof/>
          <w:color w:val="000000" w:themeColor="text1"/>
          <w:sz w:val="22"/>
          <w:szCs w:val="22"/>
        </w:rPr>
        <w:t>The architecture</w:t>
      </w:r>
      <w:r w:rsidR="00846F8F" w:rsidRPr="004A22EF">
        <w:rPr>
          <w:rFonts w:asciiTheme="majorBidi" w:hAnsiTheme="majorBidi" w:cstheme="majorBidi"/>
          <w:noProof/>
          <w:color w:val="000000" w:themeColor="text1"/>
          <w:sz w:val="22"/>
          <w:szCs w:val="22"/>
        </w:rPr>
        <w:t xml:space="preserve"> Block (1)</w:t>
      </w:r>
      <w:r w:rsidRPr="004A22EF">
        <w:rPr>
          <w:rFonts w:asciiTheme="majorBidi" w:hAnsiTheme="majorBidi" w:cstheme="majorBidi"/>
          <w:noProof/>
          <w:color w:val="000000" w:themeColor="text1"/>
          <w:sz w:val="22"/>
          <w:szCs w:val="22"/>
        </w:rPr>
        <w:t xml:space="preserve"> is designed to process raw sequential observations, learn an attention</w:t>
      </w:r>
      <w:r w:rsidRPr="004A22EF">
        <w:rPr>
          <w:rFonts w:asciiTheme="majorBidi" w:hAnsiTheme="majorBidi" w:cstheme="majorBidi"/>
          <w:noProof/>
          <w:color w:val="000000" w:themeColor="text1"/>
          <w:sz w:val="22"/>
          <w:szCs w:val="22"/>
        </w:rPr>
        <w:noBreakHyphen/>
        <w:t>based representation through deep learning, and be evaluated using standard regression metrics.</w:t>
      </w:r>
    </w:p>
    <w:p w14:paraId="287F5177" w14:textId="762A6270" w:rsidR="00711DD1" w:rsidRPr="004A22EF" w:rsidRDefault="004E1AB8" w:rsidP="00711DD1">
      <w:pPr>
        <w:bidi w:val="0"/>
        <w:spacing w:after="0"/>
        <w:jc w:val="center"/>
        <w:rPr>
          <w:rFonts w:asciiTheme="majorBidi" w:hAnsiTheme="majorBidi" w:cstheme="majorBidi"/>
          <w:noProof/>
          <w:color w:val="000000" w:themeColor="text1"/>
          <w:lang w:val="en-GB"/>
        </w:rPr>
      </w:pPr>
      <w:r>
        <w:rPr>
          <w:rFonts w:asciiTheme="majorBidi" w:hAnsiTheme="majorBidi" w:cstheme="majorBidi"/>
          <w:noProof/>
          <w:color w:val="000000" w:themeColor="text1"/>
          <w:lang w:val="en-GB"/>
        </w:rPr>
        <w:lastRenderedPageBreak/>
        <w:drawing>
          <wp:inline distT="0" distB="0" distL="0" distR="0" wp14:anchorId="530F4FC8" wp14:editId="03684A9D">
            <wp:extent cx="4766262" cy="3313043"/>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83102" cy="3324749"/>
                    </a:xfrm>
                    <a:prstGeom prst="rect">
                      <a:avLst/>
                    </a:prstGeom>
                  </pic:spPr>
                </pic:pic>
              </a:graphicData>
            </a:graphic>
          </wp:inline>
        </w:drawing>
      </w:r>
    </w:p>
    <w:p w14:paraId="416B3726" w14:textId="4160672B" w:rsidR="00FC16A6" w:rsidRPr="004A22EF" w:rsidRDefault="00E70105" w:rsidP="00881EE7">
      <w:pPr>
        <w:bidi w:val="0"/>
        <w:spacing w:after="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F</w:t>
      </w:r>
      <w:r w:rsidR="00FC16A6" w:rsidRPr="004A22EF">
        <w:rPr>
          <w:rFonts w:asciiTheme="majorBidi" w:hAnsiTheme="majorBidi" w:cstheme="majorBidi"/>
          <w:noProof/>
          <w:color w:val="000000" w:themeColor="text1"/>
          <w:sz w:val="16"/>
          <w:szCs w:val="16"/>
          <w:lang w:val="en-GB"/>
        </w:rPr>
        <w:t>ig</w:t>
      </w:r>
      <w:r w:rsidR="00881EE7" w:rsidRPr="004A22EF">
        <w:rPr>
          <w:rFonts w:asciiTheme="majorBidi" w:hAnsiTheme="majorBidi" w:cstheme="majorBidi"/>
          <w:noProof/>
          <w:color w:val="000000" w:themeColor="text1"/>
          <w:sz w:val="16"/>
          <w:szCs w:val="16"/>
          <w:lang w:val="en-GB"/>
        </w:rPr>
        <w:t xml:space="preserve">. </w:t>
      </w:r>
      <w:r w:rsidR="00FC16A6" w:rsidRPr="004A22EF">
        <w:rPr>
          <w:rFonts w:asciiTheme="majorBidi" w:hAnsiTheme="majorBidi" w:cstheme="majorBidi"/>
          <w:noProof/>
          <w:color w:val="000000" w:themeColor="text1"/>
          <w:sz w:val="16"/>
          <w:szCs w:val="16"/>
          <w:lang w:val="en-GB"/>
        </w:rPr>
        <w:t>1.</w:t>
      </w:r>
      <w:r w:rsidRPr="004A22EF">
        <w:rPr>
          <w:rFonts w:asciiTheme="majorBidi" w:hAnsiTheme="majorBidi" w:cstheme="majorBidi"/>
          <w:noProof/>
          <w:color w:val="000000" w:themeColor="text1"/>
          <w:sz w:val="16"/>
          <w:szCs w:val="16"/>
          <w:lang w:val="en-GB"/>
        </w:rPr>
        <w:t xml:space="preserve"> </w:t>
      </w:r>
      <w:r w:rsidR="00FC16A6" w:rsidRPr="004A22EF">
        <w:rPr>
          <w:rFonts w:asciiTheme="majorBidi" w:hAnsiTheme="majorBidi" w:cstheme="majorBidi"/>
          <w:noProof/>
          <w:color w:val="000000" w:themeColor="text1"/>
          <w:sz w:val="16"/>
          <w:szCs w:val="16"/>
          <w:lang w:val="en-GB"/>
        </w:rPr>
        <w:t xml:space="preserve">General </w:t>
      </w:r>
      <w:r w:rsidR="00793A50" w:rsidRPr="004A22EF">
        <w:rPr>
          <w:rFonts w:asciiTheme="majorBidi" w:hAnsiTheme="majorBidi" w:cstheme="majorBidi"/>
          <w:noProof/>
          <w:color w:val="000000" w:themeColor="text1"/>
          <w:sz w:val="16"/>
          <w:szCs w:val="16"/>
          <w:lang w:val="en-GB"/>
        </w:rPr>
        <w:t>f</w:t>
      </w:r>
      <w:r w:rsidR="00FC16A6" w:rsidRPr="004A22EF">
        <w:rPr>
          <w:rFonts w:asciiTheme="majorBidi" w:hAnsiTheme="majorBidi" w:cstheme="majorBidi"/>
          <w:noProof/>
          <w:color w:val="000000" w:themeColor="text1"/>
          <w:sz w:val="16"/>
          <w:szCs w:val="16"/>
          <w:lang w:val="en-GB"/>
        </w:rPr>
        <w:t>ramework</w:t>
      </w:r>
      <w:r w:rsidR="00793A50" w:rsidRPr="004A22EF">
        <w:rPr>
          <w:rFonts w:asciiTheme="majorBidi" w:hAnsiTheme="majorBidi" w:cstheme="majorBidi"/>
          <w:noProof/>
          <w:color w:val="000000" w:themeColor="text1"/>
          <w:sz w:val="16"/>
          <w:szCs w:val="16"/>
          <w:lang w:val="en-GB"/>
        </w:rPr>
        <w:t xml:space="preserve"> -</w:t>
      </w:r>
      <w:r w:rsidR="00FC16A6" w:rsidRPr="004A22EF">
        <w:rPr>
          <w:rFonts w:asciiTheme="majorBidi" w:hAnsiTheme="majorBidi" w:cstheme="majorBidi"/>
          <w:noProof/>
          <w:color w:val="000000" w:themeColor="text1"/>
          <w:sz w:val="16"/>
          <w:szCs w:val="16"/>
          <w:lang w:val="en-GB"/>
        </w:rPr>
        <w:t xml:space="preserve"> RubickAttention </w:t>
      </w:r>
      <w:r w:rsidR="00793A50" w:rsidRPr="004A22EF">
        <w:rPr>
          <w:rFonts w:asciiTheme="majorBidi" w:hAnsiTheme="majorBidi" w:cstheme="majorBidi"/>
          <w:noProof/>
          <w:color w:val="000000" w:themeColor="text1"/>
          <w:sz w:val="16"/>
          <w:szCs w:val="16"/>
          <w:lang w:val="en-GB"/>
        </w:rPr>
        <w:t>m</w:t>
      </w:r>
      <w:r w:rsidR="00FC16A6" w:rsidRPr="004A22EF">
        <w:rPr>
          <w:rFonts w:asciiTheme="majorBidi" w:hAnsiTheme="majorBidi" w:cstheme="majorBidi"/>
          <w:noProof/>
          <w:color w:val="000000" w:themeColor="text1"/>
          <w:sz w:val="16"/>
          <w:szCs w:val="16"/>
          <w:lang w:val="en-GB"/>
        </w:rPr>
        <w:t>odel</w:t>
      </w:r>
      <w:r w:rsidR="00793A50" w:rsidRPr="004A22EF">
        <w:rPr>
          <w:rFonts w:asciiTheme="majorBidi" w:hAnsiTheme="majorBidi" w:cstheme="majorBidi"/>
          <w:noProof/>
          <w:color w:val="000000" w:themeColor="text1"/>
          <w:sz w:val="16"/>
          <w:szCs w:val="16"/>
          <w:lang w:val="en-GB"/>
        </w:rPr>
        <w:t>.</w:t>
      </w:r>
    </w:p>
    <w:p w14:paraId="15D00847" w14:textId="77777777" w:rsidR="00B41F47" w:rsidRDefault="00EA506D" w:rsidP="00690F15">
      <w:pPr>
        <w:bidi w:val="0"/>
        <w:spacing w:after="0"/>
        <w:jc w:val="both"/>
        <w:rPr>
          <w:rFonts w:asciiTheme="majorBidi" w:hAnsiTheme="majorBidi" w:cstheme="majorBidi"/>
          <w:noProof/>
          <w:color w:val="000000" w:themeColor="text1"/>
          <w:sz w:val="22"/>
          <w:szCs w:val="22"/>
        </w:rPr>
      </w:pPr>
      <w:r w:rsidRPr="004A22EF">
        <w:rPr>
          <w:rFonts w:asciiTheme="majorBidi" w:hAnsiTheme="majorBidi" w:cstheme="majorBidi"/>
          <w:noProof/>
          <w:color w:val="000000" w:themeColor="text1"/>
          <w:sz w:val="22"/>
          <w:szCs w:val="22"/>
        </w:rPr>
        <w:t>The reshaped input representation </w:t>
      </w:r>
      <m:oMath>
        <m:r>
          <w:rPr>
            <w:rFonts w:ascii="XITS Math" w:hAnsi="XITS Math" w:cstheme="majorBidi"/>
            <w:noProof/>
            <w:color w:val="000000" w:themeColor="text1"/>
            <w:sz w:val="22"/>
            <w:szCs w:val="22"/>
          </w:rPr>
          <m:t>X</m:t>
        </m:r>
      </m:oMath>
      <w:r w:rsidRPr="004A22EF">
        <w:rPr>
          <w:rFonts w:asciiTheme="majorBidi" w:hAnsiTheme="majorBidi" w:cstheme="majorBidi"/>
          <w:noProof/>
          <w:color w:val="000000" w:themeColor="text1"/>
          <w:sz w:val="22"/>
          <w:szCs w:val="22"/>
        </w:rPr>
        <w:t> passes through a learnable nonlinear transformation, where </w:t>
      </w:r>
      <m:oMath>
        <m:sSub>
          <m:sSubPr>
            <m:ctrlPr>
              <w:rPr>
                <w:rFonts w:ascii="XITS Math" w:hAnsi="XITS Math" w:cstheme="majorBidi"/>
                <w:noProof/>
                <w:color w:val="000000" w:themeColor="text1"/>
                <w:sz w:val="22"/>
                <w:szCs w:val="22"/>
              </w:rPr>
            </m:ctrlPr>
          </m:sSubPr>
          <m:e>
            <m:r>
              <m:rPr>
                <m:sty m:val="p"/>
              </m:rPr>
              <w:rPr>
                <w:rFonts w:ascii="XITS Math" w:hAnsi="XITS Math" w:cstheme="majorBidi"/>
                <w:noProof/>
                <w:color w:val="000000" w:themeColor="text1"/>
                <w:sz w:val="22"/>
                <w:szCs w:val="22"/>
              </w:rPr>
              <m:t>C</m:t>
            </m:r>
          </m:e>
          <m:sub>
            <m:r>
              <m:rPr>
                <m:sty m:val="p"/>
              </m:rPr>
              <w:rPr>
                <w:rFonts w:ascii="XITS Math" w:hAnsi="XITS Math" w:cstheme="majorBidi"/>
                <w:noProof/>
                <w:color w:val="000000" w:themeColor="text1"/>
                <w:sz w:val="22"/>
                <w:szCs w:val="22"/>
              </w:rPr>
              <m:t>t</m:t>
            </m:r>
          </m:sub>
        </m:sSub>
      </m:oMath>
      <w:r w:rsidRPr="004A22EF">
        <w:rPr>
          <w:rFonts w:asciiTheme="majorBidi" w:hAnsiTheme="majorBidi" w:cstheme="majorBidi"/>
          <w:noProof/>
          <w:color w:val="000000" w:themeColor="text1"/>
          <w:sz w:val="22"/>
          <w:szCs w:val="22"/>
        </w:rPr>
        <w:t>​ is obtained via a trainable linear mapping and hyperbolic tangent (</w:t>
      </w:r>
      <m:oMath>
        <m:r>
          <w:rPr>
            <w:rFonts w:ascii="XITS Math" w:hAnsi="XITS Math" w:cstheme="majorBidi"/>
            <w:noProof/>
            <w:color w:val="000000" w:themeColor="text1"/>
            <w:sz w:val="22"/>
            <w:szCs w:val="22"/>
          </w:rPr>
          <m:t>tanh</m:t>
        </m:r>
      </m:oMath>
      <w:r w:rsidRPr="004A22EF">
        <w:rPr>
          <w:rFonts w:asciiTheme="majorBidi" w:hAnsiTheme="majorBidi" w:cstheme="majorBidi"/>
          <w:noProof/>
          <w:color w:val="000000" w:themeColor="text1"/>
          <w:sz w:val="22"/>
          <w:szCs w:val="22"/>
        </w:rPr>
        <w:t>) activation.</w:t>
      </w:r>
    </w:p>
    <w:p w14:paraId="516D0BA9" w14:textId="68DA5406" w:rsidR="00EA506D" w:rsidRPr="004A22EF" w:rsidRDefault="00EA506D" w:rsidP="00B41F47">
      <w:pPr>
        <w:bidi w:val="0"/>
        <w:spacing w:after="0"/>
        <w:jc w:val="both"/>
        <w:rPr>
          <w:rFonts w:asciiTheme="majorBidi" w:hAnsiTheme="majorBidi" w:cstheme="majorBidi"/>
          <w:noProof/>
          <w:color w:val="000000" w:themeColor="text1"/>
          <w:sz w:val="22"/>
          <w:szCs w:val="22"/>
        </w:rPr>
      </w:pPr>
      <w:r w:rsidRPr="004A22EF">
        <w:rPr>
          <w:rFonts w:asciiTheme="majorBidi" w:hAnsiTheme="majorBidi" w:cstheme="majorBidi"/>
          <w:noProof/>
          <w:color w:val="000000" w:themeColor="text1"/>
          <w:sz w:val="22"/>
          <w:szCs w:val="22"/>
        </w:rPr>
        <w:t>Next, head</w:t>
      </w:r>
      <w:r w:rsidRPr="004A22EF">
        <w:rPr>
          <w:rFonts w:asciiTheme="majorBidi" w:hAnsiTheme="majorBidi" w:cstheme="majorBidi"/>
          <w:noProof/>
          <w:color w:val="000000" w:themeColor="text1"/>
          <w:sz w:val="22"/>
          <w:szCs w:val="22"/>
        </w:rPr>
        <w:noBreakHyphen/>
        <w:t>specific context matrices generate attention scores, which are normali</w:t>
      </w:r>
      <w:r w:rsidR="008A3DCF" w:rsidRPr="004A22EF">
        <w:rPr>
          <w:rFonts w:asciiTheme="majorBidi" w:hAnsiTheme="majorBidi" w:cstheme="majorBidi"/>
          <w:noProof/>
          <w:color w:val="000000" w:themeColor="text1"/>
          <w:sz w:val="22"/>
          <w:szCs w:val="22"/>
        </w:rPr>
        <w:t>z</w:t>
      </w:r>
      <w:r w:rsidRPr="004A22EF">
        <w:rPr>
          <w:rFonts w:asciiTheme="majorBidi" w:hAnsiTheme="majorBidi" w:cstheme="majorBidi"/>
          <w:noProof/>
          <w:color w:val="000000" w:themeColor="text1"/>
          <w:sz w:val="22"/>
          <w:szCs w:val="22"/>
        </w:rPr>
        <w:t>ed by a softmax function [5] over the feature dimension – yielding feature</w:t>
      </w:r>
      <w:r w:rsidRPr="004A22EF">
        <w:rPr>
          <w:rFonts w:asciiTheme="majorBidi" w:hAnsiTheme="majorBidi" w:cstheme="majorBidi"/>
          <w:noProof/>
          <w:color w:val="000000" w:themeColor="text1"/>
          <w:sz w:val="22"/>
          <w:szCs w:val="22"/>
        </w:rPr>
        <w:noBreakHyphen/>
        <w:t>wise reweighting rather than the conventional temporal self</w:t>
      </w:r>
      <w:r w:rsidRPr="004A22EF">
        <w:rPr>
          <w:rFonts w:asciiTheme="majorBidi" w:hAnsiTheme="majorBidi" w:cstheme="majorBidi"/>
          <w:noProof/>
          <w:color w:val="000000" w:themeColor="text1"/>
          <w:sz w:val="22"/>
          <w:szCs w:val="22"/>
        </w:rPr>
        <w:noBreakHyphen/>
        <w:t>attention.</w:t>
      </w:r>
      <w:r w:rsidR="00690F15">
        <w:rPr>
          <w:rFonts w:asciiTheme="majorBidi" w:hAnsiTheme="majorBidi" w:cstheme="majorBidi"/>
          <w:noProof/>
          <w:color w:val="000000" w:themeColor="text1"/>
          <w:sz w:val="22"/>
          <w:szCs w:val="22"/>
        </w:rPr>
        <w:t xml:space="preserve"> </w:t>
      </w:r>
      <w:r w:rsidRPr="004A22EF">
        <w:rPr>
          <w:rFonts w:asciiTheme="majorBidi" w:hAnsiTheme="majorBidi" w:cstheme="majorBidi"/>
          <w:noProof/>
          <w:color w:val="000000" w:themeColor="text1"/>
          <w:sz w:val="22"/>
          <w:szCs w:val="22"/>
        </w:rPr>
        <w:t>Furthermore, each head is modulated by a learnable scalar weight [8], allowing the network to adaptively emphasise or suppress entire attention heads.</w:t>
      </w:r>
      <w:r w:rsidRPr="004A22EF">
        <w:rPr>
          <w:rFonts w:asciiTheme="majorBidi" w:hAnsiTheme="majorBidi" w:cstheme="majorBidi"/>
          <w:noProof/>
          <w:color w:val="000000" w:themeColor="text1"/>
          <w:sz w:val="22"/>
          <w:szCs w:val="22"/>
        </w:rPr>
        <w:br/>
        <w:t>The head outputs are concatenated and projected back to the original feature space.</w:t>
      </w:r>
      <w:r w:rsidRPr="004A22EF">
        <w:rPr>
          <w:rFonts w:asciiTheme="majorBidi" w:hAnsiTheme="majorBidi" w:cstheme="majorBidi"/>
          <w:noProof/>
          <w:color w:val="000000" w:themeColor="text1"/>
          <w:sz w:val="22"/>
          <w:szCs w:val="22"/>
        </w:rPr>
        <w:br/>
        <w:t>In the stacked layers, the alternating normali</w:t>
      </w:r>
      <w:r w:rsidR="007608BE" w:rsidRPr="004A22EF">
        <w:rPr>
          <w:rFonts w:asciiTheme="majorBidi" w:hAnsiTheme="majorBidi" w:cstheme="majorBidi"/>
          <w:noProof/>
          <w:color w:val="000000" w:themeColor="text1"/>
          <w:sz w:val="22"/>
          <w:szCs w:val="22"/>
        </w:rPr>
        <w:t>z</w:t>
      </w:r>
      <w:r w:rsidRPr="004A22EF">
        <w:rPr>
          <w:rFonts w:asciiTheme="majorBidi" w:hAnsiTheme="majorBidi" w:cstheme="majorBidi"/>
          <w:noProof/>
          <w:color w:val="000000" w:themeColor="text1"/>
          <w:sz w:val="22"/>
          <w:szCs w:val="22"/>
        </w:rPr>
        <w:t>ation axis </w:t>
      </w:r>
      <m:oMath>
        <m:sSub>
          <m:sSubPr>
            <m:ctrlPr>
              <w:rPr>
                <w:rFonts w:ascii="XITS Math" w:hAnsi="XITS Math" w:cstheme="majorBidi"/>
                <w:noProof/>
                <w:color w:val="000000" w:themeColor="text1"/>
                <w:sz w:val="22"/>
                <w:szCs w:val="22"/>
              </w:rPr>
            </m:ctrlPr>
          </m:sSubPr>
          <m:e>
            <m:r>
              <m:rPr>
                <m:sty m:val="p"/>
              </m:rPr>
              <w:rPr>
                <w:rFonts w:ascii="XITS Math" w:hAnsi="XITS Math" w:cstheme="majorBidi"/>
                <w:noProof/>
                <w:color w:val="000000" w:themeColor="text1"/>
                <w:sz w:val="22"/>
                <w:szCs w:val="22"/>
              </w:rPr>
              <m:t>r</m:t>
            </m:r>
          </m:e>
          <m:sub>
            <m:r>
              <m:rPr>
                <m:sty m:val="p"/>
              </m:rPr>
              <w:rPr>
                <w:rFonts w:ascii="XITS Math" w:hAnsi="XITS Math" w:cstheme="majorBidi"/>
                <w:noProof/>
                <w:color w:val="000000" w:themeColor="text1"/>
                <w:sz w:val="22"/>
                <w:szCs w:val="22"/>
              </w:rPr>
              <m:t>l</m:t>
            </m:r>
          </m:sub>
        </m:sSub>
        <m:r>
          <m:rPr>
            <m:sty m:val="p"/>
          </m:rPr>
          <w:rPr>
            <w:rFonts w:ascii="XITS Math" w:hAnsi="XITS Math" w:cstheme="majorBidi"/>
            <w:noProof/>
            <w:color w:val="000000" w:themeColor="text1"/>
            <w:sz w:val="22"/>
            <w:szCs w:val="22"/>
          </w:rPr>
          <m:t>​∈</m:t>
        </m:r>
        <m:d>
          <m:dPr>
            <m:begChr m:val="{"/>
            <m:endChr m:val="}"/>
            <m:ctrlPr>
              <w:rPr>
                <w:rFonts w:ascii="XITS Math" w:hAnsi="XITS Math" w:cstheme="majorBidi"/>
                <w:noProof/>
                <w:color w:val="000000" w:themeColor="text1"/>
                <w:sz w:val="22"/>
                <w:szCs w:val="22"/>
              </w:rPr>
            </m:ctrlPr>
          </m:dPr>
          <m:e>
            <m:r>
              <m:rPr>
                <m:sty m:val="p"/>
              </m:rPr>
              <w:rPr>
                <w:rFonts w:ascii="XITS Math" w:hAnsi="XITS Math" w:cstheme="majorBidi"/>
                <w:noProof/>
                <w:color w:val="000000" w:themeColor="text1"/>
                <w:sz w:val="22"/>
                <w:szCs w:val="22"/>
              </w:rPr>
              <m:t>-1,-2</m:t>
            </m:r>
          </m:e>
        </m:d>
      </m:oMath>
      <w:r w:rsidRPr="004A22EF">
        <w:rPr>
          <w:rFonts w:asciiTheme="majorBidi" w:hAnsiTheme="majorBidi" w:cstheme="majorBidi"/>
          <w:noProof/>
          <w:color w:val="000000" w:themeColor="text1"/>
          <w:sz w:val="22"/>
          <w:szCs w:val="22"/>
        </w:rPr>
        <w:t> (row</w:t>
      </w:r>
      <w:r w:rsidRPr="004A22EF">
        <w:rPr>
          <w:rFonts w:asciiTheme="majorBidi" w:hAnsiTheme="majorBidi" w:cstheme="majorBidi"/>
          <w:noProof/>
          <w:color w:val="000000" w:themeColor="text1"/>
          <w:sz w:val="22"/>
          <w:szCs w:val="22"/>
        </w:rPr>
        <w:noBreakHyphen/>
        <w:t>wise versus column</w:t>
      </w:r>
      <w:r w:rsidRPr="004A22EF">
        <w:rPr>
          <w:rFonts w:asciiTheme="majorBidi" w:hAnsiTheme="majorBidi" w:cstheme="majorBidi"/>
          <w:noProof/>
          <w:color w:val="000000" w:themeColor="text1"/>
          <w:sz w:val="22"/>
          <w:szCs w:val="22"/>
        </w:rPr>
        <w:noBreakHyphen/>
        <w:t>wise) fosters doubly stochastic attention matrices [8] that balance attention distributions and enhance gradient flow, introducing competition across both feature and temporal dimensions. This can improve representation diversity and stabili</w:t>
      </w:r>
      <w:r w:rsidR="00EB0793" w:rsidRPr="004A22EF">
        <w:rPr>
          <w:rFonts w:asciiTheme="majorBidi" w:hAnsiTheme="majorBidi" w:cstheme="majorBidi"/>
          <w:noProof/>
          <w:color w:val="000000" w:themeColor="text1"/>
          <w:sz w:val="22"/>
          <w:szCs w:val="22"/>
        </w:rPr>
        <w:t>z</w:t>
      </w:r>
      <w:r w:rsidRPr="004A22EF">
        <w:rPr>
          <w:rFonts w:asciiTheme="majorBidi" w:hAnsiTheme="majorBidi" w:cstheme="majorBidi"/>
          <w:noProof/>
          <w:color w:val="000000" w:themeColor="text1"/>
          <w:sz w:val="22"/>
          <w:szCs w:val="22"/>
        </w:rPr>
        <w:t>e deep attention stacking.</w:t>
      </w:r>
      <w:r w:rsidR="00690F15">
        <w:rPr>
          <w:rFonts w:asciiTheme="majorBidi" w:hAnsiTheme="majorBidi" w:cstheme="majorBidi"/>
          <w:noProof/>
          <w:color w:val="000000" w:themeColor="text1"/>
          <w:sz w:val="22"/>
          <w:szCs w:val="22"/>
        </w:rPr>
        <w:t xml:space="preserve"> </w:t>
      </w:r>
      <w:r w:rsidRPr="004A22EF">
        <w:rPr>
          <w:rFonts w:asciiTheme="majorBidi" w:hAnsiTheme="majorBidi" w:cstheme="majorBidi"/>
          <w:noProof/>
          <w:color w:val="000000" w:themeColor="text1"/>
          <w:sz w:val="22"/>
          <w:szCs w:val="22"/>
        </w:rPr>
        <w:t>The model employs a forecasting head composed of dense layers, dropout, channel</w:t>
      </w:r>
      <w:r w:rsidRPr="004A22EF">
        <w:rPr>
          <w:rFonts w:asciiTheme="majorBidi" w:hAnsiTheme="majorBidi" w:cstheme="majorBidi"/>
          <w:noProof/>
          <w:color w:val="000000" w:themeColor="text1"/>
          <w:sz w:val="22"/>
          <w:szCs w:val="22"/>
        </w:rPr>
        <w:noBreakHyphen/>
        <w:t>wise nonlinear activation, and a Conv1D prediction module.</w:t>
      </w:r>
      <w:r w:rsidR="00690F15">
        <w:rPr>
          <w:rFonts w:asciiTheme="majorBidi" w:hAnsiTheme="majorBidi" w:cstheme="majorBidi"/>
          <w:noProof/>
          <w:color w:val="000000" w:themeColor="text1"/>
          <w:sz w:val="22"/>
          <w:szCs w:val="22"/>
        </w:rPr>
        <w:t xml:space="preserve"> </w:t>
      </w:r>
      <w:r w:rsidRPr="004A22EF">
        <w:rPr>
          <w:rFonts w:asciiTheme="majorBidi" w:hAnsiTheme="majorBidi" w:cstheme="majorBidi"/>
          <w:noProof/>
          <w:color w:val="000000" w:themeColor="text1"/>
          <w:sz w:val="22"/>
          <w:szCs w:val="22"/>
        </w:rPr>
        <w:t>This design enables the architecture to jointly capture artificial feature interactions, nonlinear transformations, and horizon</w:t>
      </w:r>
      <w:r w:rsidRPr="004A22EF">
        <w:rPr>
          <w:rFonts w:asciiTheme="majorBidi" w:hAnsiTheme="majorBidi" w:cstheme="majorBidi"/>
          <w:noProof/>
          <w:color w:val="000000" w:themeColor="text1"/>
          <w:sz w:val="22"/>
          <w:szCs w:val="22"/>
        </w:rPr>
        <w:noBreakHyphen/>
        <w:t>specific forecasting patterns.</w:t>
      </w:r>
      <w:r w:rsidR="00690F15">
        <w:rPr>
          <w:rFonts w:asciiTheme="majorBidi" w:hAnsiTheme="majorBidi" w:cstheme="majorBidi"/>
          <w:noProof/>
          <w:color w:val="000000" w:themeColor="text1"/>
          <w:sz w:val="22"/>
          <w:szCs w:val="22"/>
        </w:rPr>
        <w:t xml:space="preserve"> </w:t>
      </w:r>
      <w:r w:rsidRPr="004A22EF">
        <w:rPr>
          <w:rFonts w:asciiTheme="majorBidi" w:hAnsiTheme="majorBidi" w:cstheme="majorBidi"/>
          <w:noProof/>
          <w:color w:val="000000" w:themeColor="text1"/>
          <w:sz w:val="22"/>
          <w:szCs w:val="22"/>
        </w:rPr>
        <w:t>The final output of the architecture is </w:t>
      </w:r>
      <m:oMath>
        <m:acc>
          <m:accPr>
            <m:ctrlPr>
              <w:rPr>
                <w:rFonts w:ascii="XITS Math" w:hAnsi="XITS Math" w:cstheme="majorBidi"/>
                <w:i/>
                <w:noProof/>
                <w:color w:val="000000" w:themeColor="text1"/>
                <w:sz w:val="22"/>
                <w:szCs w:val="22"/>
              </w:rPr>
            </m:ctrlPr>
          </m:accPr>
          <m:e>
            <m:r>
              <w:rPr>
                <w:rFonts w:ascii="XITS Math" w:hAnsi="XITS Math" w:cstheme="majorBidi"/>
                <w:noProof/>
                <w:color w:val="000000" w:themeColor="text1"/>
                <w:sz w:val="22"/>
                <w:szCs w:val="22"/>
              </w:rPr>
              <m:t>y</m:t>
            </m:r>
          </m:e>
        </m:acc>
      </m:oMath>
      <w:r w:rsidRPr="004A22EF">
        <w:rPr>
          <w:rFonts w:asciiTheme="majorBidi" w:hAnsiTheme="majorBidi" w:cstheme="majorBidi"/>
          <w:noProof/>
          <w:color w:val="000000" w:themeColor="text1"/>
          <w:sz w:val="22"/>
          <w:szCs w:val="22"/>
        </w:rPr>
        <w:t>​, which provides one predicted value for each future time step.</w:t>
      </w:r>
    </w:p>
    <w:p w14:paraId="5D840B01" w14:textId="419021CA" w:rsidR="00C511A2" w:rsidRPr="004A22EF" w:rsidRDefault="00C511A2" w:rsidP="00690F15">
      <w:pPr>
        <w:bidi w:val="0"/>
        <w:spacing w:before="240" w:after="0"/>
        <w:jc w:val="both"/>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4.3.1. Reshaped Input Representation</w:t>
      </w:r>
    </w:p>
    <w:p w14:paraId="1A316269" w14:textId="4F5EE854" w:rsidR="00041F0F" w:rsidRPr="004A22EF" w:rsidRDefault="00881EE7" w:rsidP="00793A50">
      <w:pPr>
        <w:bidi w:val="0"/>
        <w:spacing w:after="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Figure 2 shows</w:t>
      </w:r>
      <w:r w:rsidR="00041F0F" w:rsidRPr="004A22EF">
        <w:rPr>
          <w:rFonts w:asciiTheme="majorBidi" w:hAnsiTheme="majorBidi" w:cstheme="majorBidi"/>
          <w:noProof/>
          <w:color w:val="000000" w:themeColor="text1"/>
          <w:sz w:val="22"/>
          <w:szCs w:val="22"/>
          <w:lang w:val="en-GB"/>
        </w:rPr>
        <w:t xml:space="preserve"> a univariate time series </w:t>
      </w:r>
      <m:oMath>
        <m:r>
          <w:rPr>
            <w:rFonts w:ascii="XITS Math" w:hAnsi="XITS Math" w:cstheme="majorBidi"/>
            <w:noProof/>
            <w:color w:val="000000" w:themeColor="text1"/>
            <w:sz w:val="22"/>
            <w:szCs w:val="22"/>
            <w:lang w:val="en-GB"/>
          </w:rPr>
          <m:t>x=</m:t>
        </m:r>
        <m:d>
          <m:dPr>
            <m:begChr m:val="{"/>
            <m:endChr m:val="}"/>
            <m:ctrlPr>
              <w:rPr>
                <w:rFonts w:ascii="XITS Math" w:hAnsi="XITS Math" w:cstheme="majorBidi"/>
                <w:i/>
                <w:noProof/>
                <w:color w:val="000000" w:themeColor="text1"/>
                <w:sz w:val="22"/>
                <w:szCs w:val="22"/>
                <w:lang w:val="en-GB"/>
              </w:rPr>
            </m:ctrlPr>
          </m:dPr>
          <m:e>
            <m:sSub>
              <m:sSubPr>
                <m:ctrlPr>
                  <w:rPr>
                    <w:rFonts w:ascii="XITS Math" w:hAnsi="XITS Math" w:cstheme="majorBidi"/>
                    <w:i/>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1</m:t>
                </m:r>
              </m:sub>
            </m:sSub>
            <m:r>
              <w:rPr>
                <w:rFonts w:ascii="XITS Math" w:hAnsi="XITS Math" w:cstheme="majorBidi"/>
                <w:noProof/>
                <w:color w:val="000000" w:themeColor="text1"/>
                <w:sz w:val="22"/>
                <w:szCs w:val="22"/>
                <w:lang w:val="en-GB"/>
              </w:rPr>
              <m:t>,</m:t>
            </m:r>
            <m:sSub>
              <m:sSubPr>
                <m:ctrlPr>
                  <w:rPr>
                    <w:rFonts w:ascii="XITS Math" w:hAnsi="XITS Math" w:cstheme="majorBidi"/>
                    <w:i/>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2</m:t>
                </m:r>
              </m:sub>
            </m:sSub>
            <m:r>
              <w:rPr>
                <w:rFonts w:ascii="XITS Math" w:hAnsi="XITS Math" w:cstheme="majorBidi"/>
                <w:noProof/>
                <w:color w:val="000000" w:themeColor="text1"/>
                <w:sz w:val="22"/>
                <w:szCs w:val="22"/>
                <w:lang w:val="en-GB"/>
              </w:rPr>
              <m:t>,…,</m:t>
            </m:r>
            <m:sSub>
              <m:sSubPr>
                <m:ctrlPr>
                  <w:rPr>
                    <w:rFonts w:ascii="XITS Math" w:hAnsi="XITS Math" w:cstheme="majorBidi"/>
                    <w:i/>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t</m:t>
                </m:r>
              </m:sub>
            </m:sSub>
          </m:e>
        </m:d>
      </m:oMath>
      <w:r w:rsidRPr="004A22EF">
        <w:rPr>
          <w:rFonts w:asciiTheme="majorBidi" w:hAnsiTheme="majorBidi" w:cstheme="majorBidi"/>
          <w:noProof/>
          <w:color w:val="000000" w:themeColor="text1"/>
          <w:sz w:val="22"/>
          <w:szCs w:val="22"/>
          <w:lang w:val="en-GB"/>
        </w:rPr>
        <w:t xml:space="preserve"> as input</w:t>
      </w:r>
      <w:r w:rsidR="00C14BBF" w:rsidRPr="004A22EF">
        <w:rPr>
          <w:rFonts w:asciiTheme="majorBidi" w:hAnsiTheme="majorBidi" w:cstheme="majorBidi"/>
          <w:noProof/>
          <w:color w:val="000000" w:themeColor="text1"/>
          <w:sz w:val="22"/>
          <w:szCs w:val="22"/>
          <w:lang w:val="en-GB"/>
        </w:rPr>
        <w:t xml:space="preserve">, </w:t>
      </w:r>
      <w:r w:rsidR="00041F0F" w:rsidRPr="004A22EF">
        <w:rPr>
          <w:rFonts w:asciiTheme="majorBidi" w:hAnsiTheme="majorBidi" w:cstheme="majorBidi"/>
          <w:noProof/>
          <w:color w:val="000000" w:themeColor="text1"/>
          <w:sz w:val="22"/>
          <w:szCs w:val="22"/>
          <w:lang w:val="en-GB"/>
        </w:rPr>
        <w:t>the long</w:t>
      </w:r>
      <w:r w:rsidR="00041F0F" w:rsidRPr="004A22EF">
        <w:rPr>
          <w:rFonts w:asciiTheme="majorBidi" w:hAnsiTheme="majorBidi" w:cstheme="majorBidi"/>
          <w:noProof/>
          <w:color w:val="000000" w:themeColor="text1"/>
          <w:sz w:val="22"/>
          <w:szCs w:val="22"/>
          <w:lang w:val="en-GB"/>
        </w:rPr>
        <w:noBreakHyphen/>
        <w:t>term forecasting task</w:t>
      </w:r>
      <w:r w:rsidR="00AD39C4" w:rsidRPr="004A22EF">
        <w:rPr>
          <w:rFonts w:asciiTheme="majorBidi" w:hAnsiTheme="majorBidi" w:cstheme="majorBidi"/>
          <w:noProof/>
          <w:color w:val="000000" w:themeColor="text1"/>
          <w:sz w:val="22"/>
          <w:szCs w:val="22"/>
          <w:lang w:val="en-GB"/>
        </w:rPr>
        <w:t xml:space="preserve"> </w:t>
      </w:r>
      <w:r w:rsidR="00AD39C4" w:rsidRPr="004A22EF">
        <w:rPr>
          <w:rFonts w:asciiTheme="majorBidi" w:hAnsiTheme="majorBidi" w:cstheme="majorBidi"/>
          <w:noProof/>
          <w:color w:val="000000" w:themeColor="text1"/>
          <w:sz w:val="22"/>
          <w:szCs w:val="22"/>
        </w:rPr>
        <w:t>uses a lookback window of the last </w:t>
      </w:r>
      <m:oMath>
        <m:r>
          <w:rPr>
            <w:rFonts w:ascii="XITS Math" w:hAnsi="XITS Math" w:cstheme="majorBidi"/>
            <w:noProof/>
            <w:color w:val="000000" w:themeColor="text1"/>
            <w:sz w:val="22"/>
            <w:szCs w:val="22"/>
          </w:rPr>
          <m:t>q</m:t>
        </m:r>
      </m:oMath>
      <w:r w:rsidR="00AD39C4" w:rsidRPr="004A22EF">
        <w:rPr>
          <w:rFonts w:asciiTheme="majorBidi" w:hAnsiTheme="majorBidi" w:cstheme="majorBidi"/>
          <w:noProof/>
          <w:color w:val="000000" w:themeColor="text1"/>
          <w:sz w:val="22"/>
          <w:szCs w:val="22"/>
        </w:rPr>
        <w:t> observations</w:t>
      </w:r>
      <w:r w:rsidR="00AD39C4" w:rsidRPr="004A22EF">
        <w:rPr>
          <w:rFonts w:asciiTheme="majorBidi" w:hAnsiTheme="majorBidi" w:cstheme="majorBidi"/>
          <w:noProof/>
          <w:color w:val="000000" w:themeColor="text1"/>
          <w:sz w:val="22"/>
          <w:szCs w:val="22"/>
          <w:lang w:val="en-GB"/>
        </w:rPr>
        <w:t xml:space="preserve">, </w:t>
      </w:r>
      <m:oMath>
        <m:sSub>
          <m:sSubPr>
            <m:ctrlPr>
              <w:rPr>
                <w:rFonts w:ascii="XITS Math" w:hAnsi="XITS Math" w:cstheme="majorBidi"/>
                <w:i/>
                <w:iCs/>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in</m:t>
            </m:r>
          </m:sub>
        </m:sSub>
        <m:r>
          <w:rPr>
            <w:rFonts w:ascii="XITS Math" w:hAnsi="XITS Math" w:cstheme="majorBidi"/>
            <w:noProof/>
            <w:color w:val="000000" w:themeColor="text1"/>
            <w:sz w:val="22"/>
            <w:szCs w:val="22"/>
            <w:lang w:val="en-GB"/>
          </w:rPr>
          <m:t>=</m:t>
        </m:r>
        <m:d>
          <m:dPr>
            <m:begChr m:val="{"/>
            <m:endChr m:val="}"/>
            <m:ctrlPr>
              <w:rPr>
                <w:rFonts w:ascii="XITS Math" w:hAnsi="XITS Math" w:cstheme="majorBidi"/>
                <w:i/>
                <w:iCs/>
                <w:noProof/>
                <w:color w:val="000000" w:themeColor="text1"/>
                <w:sz w:val="22"/>
                <w:szCs w:val="22"/>
                <w:lang w:val="en-GB"/>
              </w:rPr>
            </m:ctrlPr>
          </m:dPr>
          <m:e>
            <m:sSub>
              <m:sSubPr>
                <m:ctrlPr>
                  <w:rPr>
                    <w:rFonts w:ascii="XITS Math" w:hAnsi="XITS Math" w:cstheme="majorBidi"/>
                    <w:i/>
                    <w:iCs/>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t-q+1</m:t>
                </m:r>
              </m:sub>
            </m:sSub>
            <m:r>
              <w:rPr>
                <w:rFonts w:ascii="XITS Math" w:hAnsi="XITS Math" w:cstheme="majorBidi"/>
                <w:noProof/>
                <w:color w:val="000000" w:themeColor="text1"/>
                <w:sz w:val="22"/>
                <w:szCs w:val="22"/>
                <w:lang w:val="en-GB"/>
              </w:rPr>
              <m:t>,…,</m:t>
            </m:r>
            <m:sSub>
              <m:sSubPr>
                <m:ctrlPr>
                  <w:rPr>
                    <w:rFonts w:ascii="XITS Math" w:hAnsi="XITS Math" w:cstheme="majorBidi"/>
                    <w:i/>
                    <w:iCs/>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t</m:t>
                </m:r>
              </m:sub>
            </m:sSub>
          </m:e>
        </m:d>
      </m:oMath>
      <w:r w:rsidR="00911E96" w:rsidRPr="004A22EF">
        <w:rPr>
          <w:rFonts w:asciiTheme="majorBidi" w:hAnsiTheme="majorBidi" w:cstheme="majorBidi"/>
          <w:noProof/>
          <w:color w:val="000000" w:themeColor="text1"/>
          <w:sz w:val="22"/>
          <w:szCs w:val="22"/>
          <w:lang w:val="en-GB"/>
        </w:rPr>
        <w:t>,</w:t>
      </w:r>
      <w:r w:rsidR="00AD39C4" w:rsidRPr="004A22EF">
        <w:rPr>
          <w:rFonts w:asciiTheme="majorBidi" w:hAnsiTheme="majorBidi" w:cstheme="majorBidi"/>
          <w:noProof/>
          <w:color w:val="000000" w:themeColor="text1"/>
          <w:sz w:val="22"/>
          <w:szCs w:val="22"/>
          <w:lang w:val="en-GB"/>
        </w:rPr>
        <w:t xml:space="preserve"> </w:t>
      </w:r>
      <w:r w:rsidR="00AD39C4" w:rsidRPr="004A22EF">
        <w:rPr>
          <w:rFonts w:asciiTheme="majorBidi" w:hAnsiTheme="majorBidi" w:cstheme="majorBidi"/>
          <w:noProof/>
          <w:color w:val="000000" w:themeColor="text1"/>
          <w:sz w:val="22"/>
          <w:szCs w:val="22"/>
        </w:rPr>
        <w:t>to predict the next </w:t>
      </w:r>
      <m:oMath>
        <m:r>
          <w:rPr>
            <w:rFonts w:ascii="XITS Math" w:hAnsi="XITS Math" w:cstheme="majorBidi"/>
            <w:noProof/>
            <w:color w:val="000000" w:themeColor="text1"/>
            <w:sz w:val="22"/>
            <w:szCs w:val="22"/>
          </w:rPr>
          <m:t>H</m:t>
        </m:r>
      </m:oMath>
      <w:r w:rsidR="00AD39C4" w:rsidRPr="004A22EF">
        <w:rPr>
          <w:rFonts w:asciiTheme="majorBidi" w:hAnsiTheme="majorBidi" w:cstheme="majorBidi"/>
          <w:noProof/>
          <w:color w:val="000000" w:themeColor="text1"/>
          <w:sz w:val="22"/>
          <w:szCs w:val="22"/>
        </w:rPr>
        <w:t> values</w:t>
      </w:r>
      <w:r w:rsidR="00AD39C4" w:rsidRPr="004A22EF">
        <w:rPr>
          <w:rFonts w:asciiTheme="majorBidi" w:hAnsiTheme="majorBidi" w:cstheme="majorBidi"/>
          <w:noProof/>
          <w:color w:val="000000" w:themeColor="text1"/>
          <w:sz w:val="22"/>
          <w:szCs w:val="22"/>
          <w:lang w:val="en-GB"/>
        </w:rPr>
        <w:t xml:space="preserve">, </w:t>
      </w:r>
      <m:oMath>
        <m:r>
          <w:rPr>
            <w:rFonts w:ascii="XITS Math" w:hAnsi="XITS Math" w:cstheme="majorBidi"/>
            <w:noProof/>
            <w:color w:val="000000" w:themeColor="text1"/>
            <w:sz w:val="22"/>
            <w:szCs w:val="22"/>
            <w:lang w:val="en-GB"/>
          </w:rPr>
          <m:t>x=</m:t>
        </m:r>
        <m:d>
          <m:dPr>
            <m:begChr m:val="{"/>
            <m:endChr m:val="}"/>
            <m:ctrlPr>
              <w:rPr>
                <w:rFonts w:ascii="XITS Math" w:hAnsi="XITS Math" w:cstheme="majorBidi"/>
                <w:i/>
                <w:iCs/>
                <w:noProof/>
                <w:color w:val="000000" w:themeColor="text1"/>
                <w:sz w:val="22"/>
                <w:szCs w:val="22"/>
                <w:lang w:val="en-GB"/>
              </w:rPr>
            </m:ctrlPr>
          </m:dPr>
          <m:e>
            <m:sSub>
              <m:sSubPr>
                <m:ctrlPr>
                  <w:rPr>
                    <w:rFonts w:ascii="XITS Math" w:hAnsi="XITS Math" w:cstheme="majorBidi"/>
                    <w:i/>
                    <w:iCs/>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t+1</m:t>
                </m:r>
              </m:sub>
            </m:sSub>
            <m:r>
              <w:rPr>
                <w:rFonts w:ascii="XITS Math" w:hAnsi="XITS Math" w:cstheme="majorBidi"/>
                <w:noProof/>
                <w:color w:val="000000" w:themeColor="text1"/>
                <w:sz w:val="22"/>
                <w:szCs w:val="22"/>
                <w:lang w:val="en-GB"/>
              </w:rPr>
              <m:t>,…,</m:t>
            </m:r>
            <m:sSub>
              <m:sSubPr>
                <m:ctrlPr>
                  <w:rPr>
                    <w:rFonts w:ascii="XITS Math" w:hAnsi="XITS Math" w:cstheme="majorBidi"/>
                    <w:i/>
                    <w:iCs/>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t+H</m:t>
                </m:r>
              </m:sub>
            </m:sSub>
          </m:e>
        </m:d>
      </m:oMath>
      <w:r w:rsidR="00911E96" w:rsidRPr="004A22EF">
        <w:rPr>
          <w:rFonts w:asciiTheme="majorBidi" w:hAnsiTheme="majorBidi" w:cstheme="majorBidi"/>
          <w:noProof/>
          <w:color w:val="000000" w:themeColor="text1"/>
          <w:sz w:val="22"/>
          <w:szCs w:val="22"/>
          <w:lang w:val="en-GB"/>
        </w:rPr>
        <w:t>,</w:t>
      </w:r>
      <w:r w:rsidR="00AD39C4" w:rsidRPr="004A22EF">
        <w:rPr>
          <w:rFonts w:asciiTheme="majorBidi" w:hAnsiTheme="majorBidi" w:cstheme="majorBidi"/>
          <w:noProof/>
          <w:color w:val="000000" w:themeColor="text1"/>
          <w:sz w:val="22"/>
          <w:szCs w:val="22"/>
          <w:lang w:val="en-GB"/>
        </w:rPr>
        <w:t xml:space="preserve"> where </w:t>
      </w:r>
      <m:oMath>
        <m:r>
          <w:rPr>
            <w:rFonts w:ascii="XITS Math" w:hAnsi="XITS Math" w:cstheme="majorBidi"/>
            <w:noProof/>
            <w:color w:val="000000" w:themeColor="text1"/>
            <w:sz w:val="22"/>
            <w:szCs w:val="22"/>
            <w:lang w:val="en-GB"/>
          </w:rPr>
          <m:t>H</m:t>
        </m:r>
      </m:oMath>
      <w:r w:rsidR="00AD39C4" w:rsidRPr="004A22EF">
        <w:rPr>
          <w:rFonts w:asciiTheme="majorBidi" w:hAnsiTheme="majorBidi" w:cstheme="majorBidi"/>
          <w:noProof/>
          <w:color w:val="000000" w:themeColor="text1"/>
          <w:sz w:val="22"/>
          <w:szCs w:val="22"/>
          <w:lang w:val="en-GB"/>
        </w:rPr>
        <w:t xml:space="preserve"> is the next predicting horizon.</w:t>
      </w:r>
      <w:r w:rsidR="00041F0F" w:rsidRPr="004A22EF">
        <w:rPr>
          <w:rFonts w:asciiTheme="majorBidi" w:hAnsiTheme="majorBidi" w:cstheme="majorBidi"/>
          <w:noProof/>
          <w:color w:val="000000" w:themeColor="text1"/>
          <w:sz w:val="22"/>
          <w:szCs w:val="22"/>
          <w:lang w:val="en-GB"/>
        </w:rPr>
        <w:t>Rather than feeding the flat sequence into a model, RubickAttention first reshapes the lookback one-dimensional series into a two</w:t>
      </w:r>
      <w:r w:rsidR="00041F0F" w:rsidRPr="004A22EF">
        <w:rPr>
          <w:rFonts w:asciiTheme="majorBidi" w:hAnsiTheme="majorBidi" w:cstheme="majorBidi"/>
          <w:noProof/>
          <w:color w:val="000000" w:themeColor="text1"/>
          <w:sz w:val="22"/>
          <w:szCs w:val="22"/>
          <w:lang w:val="en-GB"/>
        </w:rPr>
        <w:noBreakHyphen/>
        <w:t>dimensional matrix</w:t>
      </w:r>
      <w:r w:rsidR="00AD39C4" w:rsidRPr="004A22EF">
        <w:rPr>
          <w:rFonts w:asciiTheme="majorBidi" w:hAnsiTheme="majorBidi" w:cstheme="majorBidi"/>
          <w:noProof/>
          <w:color w:val="000000" w:themeColor="text1"/>
          <w:sz w:val="22"/>
          <w:szCs w:val="22"/>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041F0F" w:rsidRPr="004A22EF" w14:paraId="349BFB4F" w14:textId="77777777" w:rsidTr="00B41F47">
        <w:tc>
          <w:tcPr>
            <w:tcW w:w="2500" w:type="pct"/>
          </w:tcPr>
          <w:p w14:paraId="0C49EE04" w14:textId="560A0F66" w:rsidR="00041F0F" w:rsidRPr="004A22EF" w:rsidRDefault="00182F8C" w:rsidP="00AD39C4">
            <w:pPr>
              <w:pStyle w:val="ListParagraph"/>
              <w:bidi w:val="0"/>
              <w:ind w:left="0"/>
              <w:rPr>
                <w:rFonts w:asciiTheme="majorBidi" w:hAnsiTheme="majorBidi" w:cstheme="majorBidi"/>
                <w:noProof/>
                <w:color w:val="000000" w:themeColor="text1"/>
                <w:sz w:val="22"/>
                <w:szCs w:val="22"/>
                <w:lang w:val="en-GB"/>
              </w:rPr>
            </w:pPr>
            <m:oMathPara>
              <m:oMathParaPr>
                <m:jc m:val="left"/>
              </m:oMathParaPr>
              <m:oMath>
                <m:r>
                  <m:rPr>
                    <m:sty m:val="p"/>
                  </m:rPr>
                  <w:rPr>
                    <w:rFonts w:ascii="XITS Math" w:hAnsi="XITS Math" w:cstheme="majorBidi"/>
                    <w:noProof/>
                    <w:color w:val="000000" w:themeColor="text1"/>
                    <w:sz w:val="22"/>
                    <w:szCs w:val="22"/>
                    <w:lang w:val="en-GB"/>
                  </w:rPr>
                  <m:t>X=reshape</m:t>
                </m:r>
                <m:d>
                  <m:dPr>
                    <m:ctrlPr>
                      <w:rPr>
                        <w:rFonts w:ascii="XITS Math" w:hAnsi="XITS Math" w:cstheme="majorBidi"/>
                        <w:noProof/>
                        <w:color w:val="000000" w:themeColor="text1"/>
                        <w:sz w:val="22"/>
                        <w:szCs w:val="22"/>
                        <w:lang w:val="en-GB"/>
                      </w:rPr>
                    </m:ctrlPr>
                  </m:dPr>
                  <m:e>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x</m:t>
                        </m:r>
                      </m:e>
                      <m:sub>
                        <m:r>
                          <m:rPr>
                            <m:sty m:val="p"/>
                          </m:rPr>
                          <w:rPr>
                            <w:rFonts w:ascii="XITS Math" w:hAnsi="XITS Math" w:cstheme="majorBidi"/>
                            <w:noProof/>
                            <w:color w:val="000000" w:themeColor="text1"/>
                            <w:sz w:val="22"/>
                            <w:szCs w:val="22"/>
                            <w:lang w:val="en-GB"/>
                          </w:rPr>
                          <m:t>in</m:t>
                        </m:r>
                      </m:sub>
                    </m:sSub>
                    <m:r>
                      <m:rPr>
                        <m:sty m:val="p"/>
                      </m:rPr>
                      <w:rPr>
                        <w:rFonts w:ascii="XITS Math" w:hAnsi="XITS Math" w:cstheme="majorBidi"/>
                        <w:noProof/>
                        <w:color w:val="000000" w:themeColor="text1"/>
                        <w:sz w:val="22"/>
                        <w:szCs w:val="22"/>
                        <w:lang w:val="en-GB"/>
                      </w:rPr>
                      <m:t>,S,F</m:t>
                    </m:r>
                  </m:e>
                </m:d>
              </m:oMath>
            </m:oMathPara>
          </w:p>
        </w:tc>
        <w:tc>
          <w:tcPr>
            <w:tcW w:w="2500" w:type="pct"/>
          </w:tcPr>
          <w:p w14:paraId="0B3CBFEF" w14:textId="36768266" w:rsidR="00041F0F" w:rsidRPr="004A22EF" w:rsidRDefault="00041F0F" w:rsidP="005116AA">
            <w:pPr>
              <w:pStyle w:val="ListParagraph"/>
              <w:bidi w:val="0"/>
              <w:ind w:left="0"/>
              <w:jc w:val="right"/>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w:t>
            </w:r>
            <w:r w:rsidR="005116AA" w:rsidRPr="004A22EF">
              <w:rPr>
                <w:rFonts w:asciiTheme="majorBidi" w:hAnsiTheme="majorBidi" w:cstheme="majorBidi"/>
                <w:noProof/>
                <w:color w:val="000000" w:themeColor="text1"/>
                <w:sz w:val="22"/>
                <w:szCs w:val="22"/>
                <w:lang w:val="en-GB"/>
              </w:rPr>
              <w:t>2</w:t>
            </w:r>
            <w:r w:rsidRPr="004A22EF">
              <w:rPr>
                <w:rFonts w:asciiTheme="majorBidi" w:hAnsiTheme="majorBidi" w:cstheme="majorBidi"/>
                <w:noProof/>
                <w:color w:val="000000" w:themeColor="text1"/>
                <w:sz w:val="22"/>
                <w:szCs w:val="22"/>
                <w:lang w:val="en-GB"/>
              </w:rPr>
              <w:t>)</w:t>
            </w:r>
          </w:p>
        </w:tc>
      </w:tr>
    </w:tbl>
    <w:p w14:paraId="6D170450" w14:textId="6847228D" w:rsidR="00AE713E" w:rsidRPr="004A22EF" w:rsidRDefault="00041F0F" w:rsidP="00DD3295">
      <w:pPr>
        <w:bidi w:val="0"/>
        <w:spacing w:after="0"/>
        <w:jc w:val="both"/>
        <w:rPr>
          <w:rFonts w:asciiTheme="majorBidi" w:hAnsiTheme="majorBidi" w:cstheme="majorBidi"/>
          <w:noProof/>
          <w:color w:val="000000" w:themeColor="text1"/>
          <w:sz w:val="22"/>
          <w:szCs w:val="22"/>
        </w:rPr>
      </w:pPr>
      <w:r w:rsidRPr="004A22EF">
        <w:rPr>
          <w:rFonts w:asciiTheme="majorBidi" w:hAnsiTheme="majorBidi" w:cstheme="majorBidi"/>
          <w:noProof/>
          <w:color w:val="000000" w:themeColor="text1"/>
          <w:sz w:val="22"/>
          <w:szCs w:val="22"/>
          <w:lang w:val="en-GB"/>
        </w:rPr>
        <w:t>where reshaped input representa</w:t>
      </w:r>
      <w:r w:rsidR="009D20D5" w:rsidRPr="004A22EF">
        <w:rPr>
          <w:rFonts w:asciiTheme="majorBidi" w:hAnsiTheme="majorBidi" w:cstheme="majorBidi"/>
          <w:noProof/>
          <w:color w:val="000000" w:themeColor="text1"/>
          <w:sz w:val="22"/>
          <w:szCs w:val="22"/>
          <w:lang w:val="en-GB"/>
        </w:rPr>
        <w:t>t</w:t>
      </w:r>
      <w:r w:rsidRPr="004A22EF">
        <w:rPr>
          <w:rFonts w:asciiTheme="majorBidi" w:hAnsiTheme="majorBidi" w:cstheme="majorBidi"/>
          <w:noProof/>
          <w:color w:val="000000" w:themeColor="text1"/>
          <w:sz w:val="22"/>
          <w:szCs w:val="22"/>
          <w:lang w:val="en-GB"/>
        </w:rPr>
        <w:t xml:space="preserve">ion is </w:t>
      </w:r>
      <m:oMath>
        <m:r>
          <m:rPr>
            <m:sty m:val="p"/>
          </m:rPr>
          <w:rPr>
            <w:rFonts w:ascii="XITS Math" w:hAnsi="XITS Math" w:cstheme="majorBidi"/>
            <w:noProof/>
            <w:color w:val="000000" w:themeColor="text1"/>
            <w:sz w:val="22"/>
            <w:szCs w:val="22"/>
            <w:lang w:val="en-GB"/>
          </w:rPr>
          <m:t>X∈</m:t>
        </m:r>
        <m:sSup>
          <m:sSupPr>
            <m:ctrlPr>
              <w:rPr>
                <w:rFonts w:ascii="XITS Math" w:hAnsi="XITS Math" w:cstheme="majorBidi"/>
                <w:noProof/>
                <w:color w:val="000000" w:themeColor="text1"/>
                <w:sz w:val="22"/>
                <w:szCs w:val="22"/>
                <w:lang w:val="en-GB"/>
              </w:rPr>
            </m:ctrlPr>
          </m:sSupPr>
          <m:e>
            <m:r>
              <m:rPr>
                <m:scr m:val="double-struck"/>
                <m:sty m:val="p"/>
              </m:rPr>
              <w:rPr>
                <w:rFonts w:ascii="XITS Math" w:hAnsi="XITS Math" w:cstheme="majorBidi"/>
                <w:noProof/>
                <w:color w:val="000000" w:themeColor="text1"/>
                <w:sz w:val="22"/>
                <w:szCs w:val="22"/>
                <w:lang w:val="en-GB"/>
              </w:rPr>
              <m:t>R</m:t>
            </m:r>
          </m:e>
          <m:sup>
            <m:r>
              <m:rPr>
                <m:sty m:val="p"/>
              </m:rPr>
              <w:rPr>
                <w:rFonts w:ascii="XITS Math" w:hAnsi="XITS Math" w:cstheme="majorBidi"/>
                <w:noProof/>
                <w:color w:val="000000" w:themeColor="text1"/>
                <w:sz w:val="22"/>
                <w:szCs w:val="22"/>
                <w:lang w:val="en-GB"/>
              </w:rPr>
              <m:t>S×F</m:t>
            </m:r>
          </m:sup>
        </m:sSup>
      </m:oMath>
      <w:r w:rsidRPr="004A22EF">
        <w:rPr>
          <w:rFonts w:asciiTheme="majorBidi" w:hAnsiTheme="majorBidi" w:cstheme="majorBidi"/>
          <w:noProof/>
          <w:color w:val="000000" w:themeColor="text1"/>
          <w:sz w:val="22"/>
          <w:szCs w:val="22"/>
          <w:lang w:val="en-GB"/>
        </w:rPr>
        <w:t xml:space="preserve">, </w:t>
      </w:r>
      <m:oMath>
        <m:r>
          <w:rPr>
            <w:rFonts w:ascii="XITS Math" w:hAnsi="XITS Math" w:cstheme="majorBidi"/>
            <w:noProof/>
            <w:color w:val="000000" w:themeColor="text1"/>
            <w:sz w:val="22"/>
            <w:szCs w:val="22"/>
            <w:lang w:val="en-GB"/>
          </w:rPr>
          <m:t>S</m:t>
        </m:r>
      </m:oMath>
      <w:r w:rsidRPr="004A22EF">
        <w:rPr>
          <w:rFonts w:asciiTheme="majorBidi" w:hAnsiTheme="majorBidi" w:cstheme="majorBidi"/>
          <w:noProof/>
          <w:color w:val="000000" w:themeColor="text1"/>
          <w:sz w:val="22"/>
          <w:szCs w:val="22"/>
          <w:lang w:val="en-GB"/>
        </w:rPr>
        <w:t xml:space="preserve"> is</w:t>
      </w:r>
      <w:r w:rsidR="00C14BBF" w:rsidRPr="004A22EF">
        <w:rPr>
          <w:rFonts w:asciiTheme="majorBidi" w:hAnsiTheme="majorBidi" w:cstheme="majorBidi"/>
          <w:noProof/>
          <w:color w:val="000000" w:themeColor="text1"/>
          <w:sz w:val="22"/>
          <w:szCs w:val="22"/>
          <w:lang w:val="en-GB"/>
        </w:rPr>
        <w:t xml:space="preserve"> reshaped</w:t>
      </w:r>
      <w:r w:rsidRPr="004A22EF">
        <w:rPr>
          <w:rFonts w:asciiTheme="majorBidi" w:hAnsiTheme="majorBidi" w:cstheme="majorBidi"/>
          <w:noProof/>
          <w:color w:val="000000" w:themeColor="text1"/>
          <w:sz w:val="22"/>
          <w:szCs w:val="22"/>
          <w:lang w:val="en-GB"/>
        </w:rPr>
        <w:t xml:space="preserve"> matrix rows (time steps), </w:t>
      </w:r>
      <m:oMath>
        <m:r>
          <w:rPr>
            <w:rFonts w:ascii="XITS Math" w:hAnsi="XITS Math" w:cstheme="majorBidi"/>
            <w:noProof/>
            <w:color w:val="000000" w:themeColor="text1"/>
            <w:sz w:val="22"/>
            <w:szCs w:val="22"/>
            <w:lang w:val="en-GB"/>
          </w:rPr>
          <m:t>F</m:t>
        </m:r>
      </m:oMath>
      <w:r w:rsidRPr="004A22EF">
        <w:rPr>
          <w:rFonts w:asciiTheme="majorBidi" w:hAnsiTheme="majorBidi" w:cstheme="majorBidi"/>
          <w:noProof/>
          <w:color w:val="000000" w:themeColor="text1"/>
          <w:sz w:val="22"/>
          <w:szCs w:val="22"/>
          <w:lang w:val="en-GB"/>
        </w:rPr>
        <w:t xml:space="preserve"> is </w:t>
      </w:r>
      <w:r w:rsidR="00C14BBF" w:rsidRPr="004A22EF">
        <w:rPr>
          <w:rFonts w:asciiTheme="majorBidi" w:hAnsiTheme="majorBidi" w:cstheme="majorBidi"/>
          <w:noProof/>
          <w:color w:val="000000" w:themeColor="text1"/>
          <w:sz w:val="22"/>
          <w:szCs w:val="22"/>
          <w:lang w:val="en-GB"/>
        </w:rPr>
        <w:t xml:space="preserve">reshaped </w:t>
      </w:r>
      <w:r w:rsidRPr="004A22EF">
        <w:rPr>
          <w:rFonts w:asciiTheme="majorBidi" w:hAnsiTheme="majorBidi" w:cstheme="majorBidi"/>
          <w:noProof/>
          <w:color w:val="000000" w:themeColor="text1"/>
          <w:sz w:val="22"/>
          <w:szCs w:val="22"/>
          <w:lang w:val="en-GB"/>
        </w:rPr>
        <w:t xml:space="preserve">matrix columns </w:t>
      </w:r>
      <w:r w:rsidR="00CB339C" w:rsidRPr="004A22EF">
        <w:rPr>
          <w:rFonts w:asciiTheme="majorBidi" w:hAnsiTheme="majorBidi" w:cstheme="majorBidi"/>
          <w:noProof/>
          <w:color w:val="000000" w:themeColor="text1"/>
          <w:sz w:val="22"/>
          <w:szCs w:val="22"/>
          <w:lang w:val="en-GB"/>
        </w:rPr>
        <w:t xml:space="preserve">which in this paper is called </w:t>
      </w:r>
      <w:r w:rsidRPr="004A22EF">
        <w:rPr>
          <w:rFonts w:asciiTheme="majorBidi" w:hAnsiTheme="majorBidi" w:cstheme="majorBidi"/>
          <w:noProof/>
          <w:color w:val="000000" w:themeColor="text1"/>
          <w:sz w:val="22"/>
          <w:szCs w:val="22"/>
          <w:lang w:val="en-GB"/>
        </w:rPr>
        <w:t>artificial features</w:t>
      </w:r>
      <w:r w:rsidR="00AE713E" w:rsidRPr="004A22EF">
        <w:rPr>
          <w:rFonts w:asciiTheme="majorBidi" w:hAnsiTheme="majorBidi" w:cstheme="majorBidi"/>
          <w:noProof/>
          <w:color w:val="000000" w:themeColor="text1"/>
          <w:sz w:val="22"/>
          <w:szCs w:val="22"/>
          <w:lang w:val="en-GB"/>
        </w:rPr>
        <w:t>,</w:t>
      </w:r>
      <w:r w:rsidR="00EE07BC" w:rsidRPr="004A22EF">
        <w:rPr>
          <w:rFonts w:asciiTheme="majorBidi" w:hAnsiTheme="majorBidi" w:cstheme="majorBidi"/>
          <w:color w:val="0F1115"/>
          <w:shd w:val="clear" w:color="auto" w:fill="FFFFFF"/>
        </w:rPr>
        <w:t xml:space="preserve"> </w:t>
      </w:r>
      <w:r w:rsidR="00EE07BC" w:rsidRPr="004A22EF">
        <w:rPr>
          <w:rFonts w:asciiTheme="majorBidi" w:hAnsiTheme="majorBidi" w:cstheme="majorBidi"/>
          <w:noProof/>
          <w:color w:val="000000" w:themeColor="text1"/>
          <w:sz w:val="22"/>
          <w:szCs w:val="22"/>
        </w:rPr>
        <w:t xml:space="preserve">and the window length satisfies </w:t>
      </w:r>
      <m:oMath>
        <m:r>
          <w:rPr>
            <w:rFonts w:ascii="XITS Math" w:hAnsi="XITS Math" w:cstheme="majorBidi"/>
            <w:noProof/>
            <w:color w:val="000000" w:themeColor="text1"/>
            <w:sz w:val="22"/>
            <w:szCs w:val="22"/>
            <w:lang w:val="en-GB"/>
          </w:rPr>
          <m:t>q = S × F</m:t>
        </m:r>
      </m:oMath>
      <w:r w:rsidR="00AE713E" w:rsidRPr="004A22EF">
        <w:rPr>
          <w:rFonts w:asciiTheme="majorBidi" w:hAnsiTheme="majorBidi" w:cstheme="majorBidi"/>
          <w:noProof/>
          <w:color w:val="000000" w:themeColor="text1"/>
          <w:sz w:val="22"/>
          <w:szCs w:val="22"/>
          <w:lang w:val="en-GB"/>
        </w:rPr>
        <w:t>.</w:t>
      </w:r>
    </w:p>
    <w:p w14:paraId="10385CF2" w14:textId="62348746" w:rsidR="00DD3295" w:rsidRPr="004A22EF" w:rsidRDefault="00805D05" w:rsidP="00DD3295">
      <w:pPr>
        <w:bidi w:val="0"/>
        <w:spacing w:after="0"/>
        <w:jc w:val="center"/>
        <w:rPr>
          <w:rFonts w:asciiTheme="majorBidi" w:hAnsiTheme="majorBidi" w:cstheme="majorBidi"/>
          <w:noProof/>
          <w:color w:val="000000" w:themeColor="text1"/>
          <w:sz w:val="22"/>
          <w:szCs w:val="22"/>
        </w:rPr>
      </w:pPr>
      <w:r>
        <w:rPr>
          <w:rFonts w:asciiTheme="majorBidi" w:hAnsiTheme="majorBidi" w:cstheme="majorBidi"/>
          <w:noProof/>
          <w:color w:val="000000" w:themeColor="text1"/>
          <w:sz w:val="22"/>
          <w:szCs w:val="22"/>
        </w:rPr>
        <w:lastRenderedPageBreak/>
        <w:drawing>
          <wp:inline distT="0" distB="0" distL="0" distR="0" wp14:anchorId="14366485" wp14:editId="0DD01953">
            <wp:extent cx="2642152" cy="2764973"/>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9" cstate="print">
                      <a:extLst>
                        <a:ext uri="{28A0092B-C50C-407E-A947-70E740481C1C}">
                          <a14:useLocalDpi xmlns:a14="http://schemas.microsoft.com/office/drawing/2010/main" val="0"/>
                        </a:ext>
                      </a:extLst>
                    </a:blip>
                    <a:srcRect l="10712" r="9611"/>
                    <a:stretch/>
                  </pic:blipFill>
                  <pic:spPr bwMode="auto">
                    <a:xfrm>
                      <a:off x="0" y="0"/>
                      <a:ext cx="2670322" cy="2794452"/>
                    </a:xfrm>
                    <a:prstGeom prst="rect">
                      <a:avLst/>
                    </a:prstGeom>
                    <a:ln>
                      <a:noFill/>
                    </a:ln>
                    <a:extLst>
                      <a:ext uri="{53640926-AAD7-44D8-BBD7-CCE9431645EC}">
                        <a14:shadowObscured xmlns:a14="http://schemas.microsoft.com/office/drawing/2010/main"/>
                      </a:ext>
                    </a:extLst>
                  </pic:spPr>
                </pic:pic>
              </a:graphicData>
            </a:graphic>
          </wp:inline>
        </w:drawing>
      </w:r>
    </w:p>
    <w:p w14:paraId="564213DF" w14:textId="77777777" w:rsidR="00DD3295" w:rsidRPr="004A22EF" w:rsidRDefault="00881EE7" w:rsidP="00DD3295">
      <w:pPr>
        <w:bidi w:val="0"/>
        <w:spacing w:after="0"/>
        <w:jc w:val="center"/>
        <w:rPr>
          <w:rFonts w:asciiTheme="majorBidi" w:hAnsiTheme="majorBidi" w:cstheme="majorBidi"/>
          <w:noProof/>
          <w:color w:val="000000" w:themeColor="text1"/>
          <w:lang w:val="en-GB"/>
        </w:rPr>
      </w:pPr>
      <w:r w:rsidRPr="004A22EF">
        <w:rPr>
          <w:rFonts w:asciiTheme="majorBidi" w:hAnsiTheme="majorBidi" w:cstheme="majorBidi"/>
          <w:noProof/>
          <w:color w:val="000000" w:themeColor="text1"/>
          <w:lang w:val="en-GB"/>
        </w:rPr>
        <w:t>Fig. 2. Reshaped Input Representation.</w:t>
      </w:r>
    </w:p>
    <w:p w14:paraId="0C0A944D" w14:textId="1AF22354" w:rsidR="007C34C1" w:rsidRPr="004A22EF" w:rsidRDefault="00AE713E" w:rsidP="00690F15">
      <w:pPr>
        <w:bidi w:val="0"/>
        <w:spacing w:before="240" w:after="0"/>
        <w:rPr>
          <w:rFonts w:asciiTheme="majorBidi" w:hAnsiTheme="majorBidi" w:cstheme="majorBidi"/>
          <w:noProof/>
          <w:color w:val="000000" w:themeColor="text1"/>
          <w:sz w:val="20"/>
          <w:szCs w:val="20"/>
        </w:rPr>
      </w:pPr>
      <w:r w:rsidRPr="004A22EF">
        <w:rPr>
          <w:rFonts w:asciiTheme="majorBidi" w:hAnsiTheme="majorBidi" w:cstheme="majorBidi"/>
          <w:b/>
          <w:bCs/>
          <w:noProof/>
          <w:color w:val="000000" w:themeColor="text1"/>
          <w:sz w:val="22"/>
          <w:szCs w:val="22"/>
          <w:lang w:val="en-GB"/>
        </w:rPr>
        <w:t>4.3.</w:t>
      </w:r>
      <w:r w:rsidR="00C511A2" w:rsidRPr="004A22EF">
        <w:rPr>
          <w:rFonts w:asciiTheme="majorBidi" w:hAnsiTheme="majorBidi" w:cstheme="majorBidi"/>
          <w:b/>
          <w:bCs/>
          <w:noProof/>
          <w:color w:val="000000" w:themeColor="text1"/>
          <w:sz w:val="22"/>
          <w:szCs w:val="22"/>
          <w:lang w:val="en-GB"/>
        </w:rPr>
        <w:t>2</w:t>
      </w:r>
      <w:r w:rsidRPr="004A22EF">
        <w:rPr>
          <w:rFonts w:asciiTheme="majorBidi" w:hAnsiTheme="majorBidi" w:cstheme="majorBidi"/>
          <w:b/>
          <w:bCs/>
          <w:noProof/>
          <w:color w:val="000000" w:themeColor="text1"/>
          <w:sz w:val="22"/>
          <w:szCs w:val="22"/>
          <w:lang w:val="en-GB"/>
        </w:rPr>
        <w:t>. Lear</w:t>
      </w:r>
      <w:r w:rsidR="00C511A2" w:rsidRPr="004A22EF">
        <w:rPr>
          <w:rFonts w:asciiTheme="majorBidi" w:hAnsiTheme="majorBidi" w:cstheme="majorBidi"/>
          <w:b/>
          <w:bCs/>
          <w:noProof/>
          <w:color w:val="000000" w:themeColor="text1"/>
          <w:sz w:val="22"/>
          <w:szCs w:val="22"/>
          <w:lang w:val="en-GB"/>
        </w:rPr>
        <w:t>nable Non‑Linear Transformation</w:t>
      </w:r>
    </w:p>
    <w:p w14:paraId="17C16AA3" w14:textId="0DE996E4" w:rsidR="00DD3295" w:rsidRPr="004A22EF" w:rsidRDefault="004C5AF1" w:rsidP="00CD1DA9">
      <w:pPr>
        <w:bidi w:val="0"/>
        <w:spacing w:after="0"/>
        <w:jc w:val="both"/>
        <w:rPr>
          <w:rFonts w:asciiTheme="majorBidi" w:hAnsiTheme="majorBidi" w:cstheme="majorBidi"/>
          <w:noProof/>
          <w:color w:val="000000" w:themeColor="text1"/>
          <w:sz w:val="22"/>
          <w:szCs w:val="22"/>
          <w:lang w:val="en-US" w:bidi="ar-SA"/>
        </w:rPr>
      </w:pPr>
      <w:r w:rsidRPr="004A22EF">
        <w:rPr>
          <w:rFonts w:asciiTheme="majorBidi" w:hAnsiTheme="majorBidi" w:cstheme="majorBidi"/>
          <w:noProof/>
          <w:color w:val="000000" w:themeColor="text1"/>
          <w:sz w:val="22"/>
          <w:szCs w:val="22"/>
        </w:rPr>
        <w:t>Based on Figure 3 (1.1. Learnable Non</w:t>
      </w:r>
      <w:r w:rsidRPr="004A22EF">
        <w:rPr>
          <w:rFonts w:asciiTheme="majorBidi" w:hAnsiTheme="majorBidi" w:cstheme="majorBidi"/>
          <w:noProof/>
          <w:color w:val="000000" w:themeColor="text1"/>
          <w:sz w:val="22"/>
          <w:szCs w:val="22"/>
        </w:rPr>
        <w:noBreakHyphen/>
        <w:t>Linear Transformation), the matrix product of the reshaped input representation</w:t>
      </w:r>
      <w:r w:rsidR="00CD1DA9" w:rsidRPr="004A22EF">
        <w:rPr>
          <w:rFonts w:asciiTheme="majorBidi" w:hAnsiTheme="majorBidi" w:cstheme="majorBidi"/>
          <w:noProof/>
          <w:color w:val="000000" w:themeColor="text1"/>
          <w:sz w:val="22"/>
          <w:szCs w:val="22"/>
        </w:rPr>
        <w:t xml:space="preserve"> (</w:t>
      </w:r>
      <w:r w:rsidR="006E4BC7" w:rsidRPr="004A22EF">
        <w:rPr>
          <w:rFonts w:asciiTheme="majorBidi" w:hAnsiTheme="majorBidi" w:cstheme="majorBidi"/>
          <w:noProof/>
          <w:color w:val="000000" w:themeColor="text1"/>
          <w:sz w:val="22"/>
          <w:szCs w:val="22"/>
        </w:rPr>
        <w:t>F</w:t>
      </w:r>
      <w:r w:rsidR="00CD1DA9" w:rsidRPr="004A22EF">
        <w:rPr>
          <w:rFonts w:asciiTheme="majorBidi" w:hAnsiTheme="majorBidi" w:cstheme="majorBidi"/>
          <w:noProof/>
          <w:color w:val="000000" w:themeColor="text1"/>
          <w:sz w:val="22"/>
          <w:szCs w:val="22"/>
        </w:rPr>
        <w:t>igure 2)</w:t>
      </w:r>
      <w:r w:rsidRPr="004A22EF">
        <w:rPr>
          <w:rFonts w:asciiTheme="majorBidi" w:hAnsiTheme="majorBidi" w:cstheme="majorBidi"/>
          <w:noProof/>
          <w:color w:val="000000" w:themeColor="text1"/>
          <w:sz w:val="22"/>
          <w:szCs w:val="22"/>
        </w:rPr>
        <w:t xml:space="preserve"> and a transformation weight matrix is passed through a hyperbolic tangent (</w:t>
      </w:r>
      <m:oMath>
        <m:r>
          <w:rPr>
            <w:rFonts w:ascii="XITS Math" w:hAnsi="XITS Math" w:cstheme="majorBidi"/>
            <w:noProof/>
            <w:color w:val="000000" w:themeColor="text1"/>
            <w:sz w:val="22"/>
            <w:szCs w:val="22"/>
          </w:rPr>
          <m:t>tanh</m:t>
        </m:r>
      </m:oMath>
      <w:r w:rsidRPr="004A22EF">
        <w:rPr>
          <w:rFonts w:asciiTheme="majorBidi" w:hAnsiTheme="majorBidi" w:cstheme="majorBidi"/>
          <w:noProof/>
          <w:color w:val="000000" w:themeColor="text1"/>
          <w:sz w:val="22"/>
          <w:szCs w:val="22"/>
        </w:rPr>
        <w:t>) activation, a standard nonlinearity in neural architectures (e.g., in LSTM cells and fully connected layers). Because the tanh function is applied, each element of </w:t>
      </w:r>
      <m:oMath>
        <m:sSub>
          <m:sSubPr>
            <m:ctrlPr>
              <w:rPr>
                <w:rFonts w:ascii="XITS Math" w:hAnsi="XITS Math" w:cstheme="majorBidi"/>
                <w:noProof/>
                <w:color w:val="000000" w:themeColor="text1"/>
                <w:sz w:val="22"/>
                <w:szCs w:val="22"/>
              </w:rPr>
            </m:ctrlPr>
          </m:sSubPr>
          <m:e>
            <m:r>
              <m:rPr>
                <m:sty m:val="p"/>
              </m:rPr>
              <w:rPr>
                <w:rFonts w:ascii="XITS Math" w:hAnsi="XITS Math" w:cstheme="majorBidi"/>
                <w:noProof/>
                <w:color w:val="000000" w:themeColor="text1"/>
                <w:sz w:val="22"/>
                <w:szCs w:val="22"/>
              </w:rPr>
              <m:t>C</m:t>
            </m:r>
          </m:e>
          <m:sub>
            <m:r>
              <m:rPr>
                <m:sty m:val="p"/>
              </m:rPr>
              <w:rPr>
                <w:rFonts w:ascii="XITS Math" w:hAnsi="XITS Math" w:cstheme="majorBidi"/>
                <w:noProof/>
                <w:color w:val="000000" w:themeColor="text1"/>
                <w:sz w:val="22"/>
                <w:szCs w:val="22"/>
              </w:rPr>
              <m:t>t</m:t>
            </m:r>
          </m:sub>
        </m:sSub>
      </m:oMath>
      <w:r w:rsidRPr="004A22EF">
        <w:rPr>
          <w:rFonts w:asciiTheme="majorBidi" w:hAnsiTheme="majorBidi" w:cstheme="majorBidi"/>
          <w:noProof/>
          <w:color w:val="000000" w:themeColor="text1"/>
          <w:sz w:val="22"/>
          <w:szCs w:val="22"/>
        </w:rPr>
        <w:t>​ lies in the interval </w:t>
      </w:r>
      <m:oMath>
        <m:r>
          <w:rPr>
            <w:rFonts w:ascii="XITS Math" w:hAnsi="XITS Math" w:cstheme="majorBidi"/>
            <w:noProof/>
            <w:color w:val="000000" w:themeColor="text1"/>
            <w:sz w:val="22"/>
            <w:szCs w:val="22"/>
          </w:rPr>
          <m:t>(-1,1)</m:t>
        </m:r>
      </m:oMath>
      <w:r w:rsidRPr="004A22EF">
        <w:rPr>
          <w:rFonts w:asciiTheme="majorBidi" w:hAnsiTheme="majorBidi" w:cstheme="majorBidi"/>
          <w:noProof/>
          <w:color w:val="000000" w:themeColor="text1"/>
          <w:sz w:val="22"/>
          <w:szCs w:val="22"/>
        </w:rPr>
        <w:t> – theoretically open, but in practice saturating arbitrarily close to </w:t>
      </w:r>
      <m:oMath>
        <m:r>
          <w:rPr>
            <w:rFonts w:ascii="XITS Math" w:hAnsi="XITS Math" w:cstheme="majorBidi"/>
            <w:noProof/>
            <w:color w:val="000000" w:themeColor="text1"/>
            <w:sz w:val="22"/>
            <w:szCs w:val="22"/>
          </w:rPr>
          <m:t>±1</m:t>
        </m:r>
      </m:oMath>
      <w:r w:rsidRPr="004A22EF">
        <w:rPr>
          <w:rFonts w:asciiTheme="majorBidi" w:hAnsiTheme="majorBidi" w:cstheme="majorBidi"/>
          <w:noProof/>
          <w:color w:val="000000" w:themeColor="text1"/>
          <w:sz w:val="22"/>
          <w:szCs w:val="22"/>
        </w:rPr>
        <w:t> for large inputs. The hyperbolic tangent squashes any real number into this range</w:t>
      </w:r>
      <w:r w:rsidR="002B4C50" w:rsidRPr="004A22EF">
        <w:rPr>
          <w:rFonts w:asciiTheme="majorBidi" w:hAnsiTheme="majorBidi" w:cstheme="majorBidi"/>
          <w:noProof/>
          <w:color w:val="000000" w:themeColor="text1"/>
          <w:sz w:val="22"/>
          <w:szCs w:val="22"/>
        </w:rPr>
        <w:t xml:space="preserve"> [</w:t>
      </w:r>
      <w:r w:rsidR="00BB6156" w:rsidRPr="004A22EF">
        <w:rPr>
          <w:rFonts w:asciiTheme="majorBidi" w:hAnsiTheme="majorBidi" w:cstheme="majorBidi"/>
          <w:noProof/>
          <w:color w:val="000000" w:themeColor="text1"/>
          <w:sz w:val="22"/>
          <w:szCs w:val="22"/>
        </w:rPr>
        <w:t>25</w:t>
      </w:r>
      <w:r w:rsidR="002B4C50" w:rsidRPr="004A22EF">
        <w:rPr>
          <w:rFonts w:asciiTheme="majorBidi" w:hAnsiTheme="majorBidi" w:cstheme="majorBidi"/>
          <w:noProof/>
          <w:color w:val="000000" w:themeColor="text1"/>
          <w:sz w:val="22"/>
          <w:szCs w:val="22"/>
        </w:rPr>
        <w:t>]</w:t>
      </w:r>
      <w:r w:rsidRPr="004A22EF">
        <w:rPr>
          <w:rFonts w:asciiTheme="majorBidi" w:hAnsiTheme="majorBidi" w:cstheme="majorBidi"/>
          <w:noProof/>
          <w:color w:val="000000" w:themeColor="text1"/>
          <w:sz w:val="22"/>
          <w:szCs w:val="22"/>
        </w:rPr>
        <w:t>.</w:t>
      </w:r>
    </w:p>
    <w:p w14:paraId="51285C04" w14:textId="22653092" w:rsidR="003424E6" w:rsidRPr="004A22EF" w:rsidRDefault="00712C09" w:rsidP="003424E6">
      <w:pPr>
        <w:bidi w:val="0"/>
        <w:spacing w:after="0"/>
        <w:jc w:val="center"/>
        <w:rPr>
          <w:rFonts w:asciiTheme="majorBidi" w:hAnsiTheme="majorBidi" w:cstheme="majorBidi"/>
          <w:noProof/>
          <w:color w:val="000000" w:themeColor="text1"/>
          <w:sz w:val="22"/>
          <w:szCs w:val="22"/>
        </w:rPr>
      </w:pPr>
      <w:r>
        <w:rPr>
          <w:rFonts w:asciiTheme="majorBidi" w:hAnsiTheme="majorBidi" w:cstheme="majorBidi"/>
          <w:noProof/>
          <w:color w:val="000000" w:themeColor="text1"/>
          <w:sz w:val="22"/>
          <w:szCs w:val="22"/>
        </w:rPr>
        <w:drawing>
          <wp:inline distT="0" distB="0" distL="0" distR="0" wp14:anchorId="1F050F28" wp14:editId="7EF16582">
            <wp:extent cx="4093265" cy="1425795"/>
            <wp:effectExtent l="0" t="0" r="254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36843" cy="1440974"/>
                    </a:xfrm>
                    <a:prstGeom prst="rect">
                      <a:avLst/>
                    </a:prstGeom>
                  </pic:spPr>
                </pic:pic>
              </a:graphicData>
            </a:graphic>
          </wp:inline>
        </w:drawing>
      </w:r>
    </w:p>
    <w:p w14:paraId="64717095" w14:textId="76E35CEF" w:rsidR="00FC16A6" w:rsidRPr="004A22EF" w:rsidRDefault="00FC16A6" w:rsidP="00DD3295">
      <w:pPr>
        <w:bidi w:val="0"/>
        <w:spacing w:after="0"/>
        <w:jc w:val="center"/>
        <w:rPr>
          <w:rFonts w:asciiTheme="majorBidi" w:hAnsiTheme="majorBidi" w:cstheme="majorBidi"/>
          <w:noProof/>
          <w:color w:val="000000" w:themeColor="text1"/>
          <w:sz w:val="14"/>
          <w:szCs w:val="14"/>
          <w:lang w:val="en-GB"/>
        </w:rPr>
      </w:pPr>
      <w:r w:rsidRPr="004A22EF">
        <w:rPr>
          <w:rFonts w:asciiTheme="majorBidi" w:hAnsiTheme="majorBidi" w:cstheme="majorBidi"/>
          <w:noProof/>
          <w:color w:val="000000" w:themeColor="text1"/>
          <w:sz w:val="16"/>
          <w:szCs w:val="16"/>
          <w:lang w:val="en-GB"/>
        </w:rPr>
        <w:t>Fig</w:t>
      </w:r>
      <w:r w:rsidR="00881EE7" w:rsidRPr="004A22EF">
        <w:rPr>
          <w:rFonts w:asciiTheme="majorBidi" w:hAnsiTheme="majorBidi" w:cstheme="majorBidi"/>
          <w:noProof/>
          <w:color w:val="000000" w:themeColor="text1"/>
          <w:sz w:val="16"/>
          <w:szCs w:val="16"/>
          <w:lang w:val="en-GB"/>
        </w:rPr>
        <w:t>. 3</w:t>
      </w:r>
      <w:r w:rsidRPr="004A22EF">
        <w:rPr>
          <w:rFonts w:asciiTheme="majorBidi" w:hAnsiTheme="majorBidi" w:cstheme="majorBidi"/>
          <w:noProof/>
          <w:color w:val="000000" w:themeColor="text1"/>
          <w:sz w:val="16"/>
          <w:szCs w:val="16"/>
          <w:lang w:val="en-GB"/>
        </w:rPr>
        <w:t>. Learnable non-linear transformation</w:t>
      </w:r>
      <w:r w:rsidR="00881EE7" w:rsidRPr="004A22EF">
        <w:rPr>
          <w:rFonts w:asciiTheme="majorBidi" w:hAnsiTheme="majorBidi" w:cstheme="majorBidi"/>
          <w:noProof/>
          <w:color w:val="000000" w:themeColor="text1"/>
          <w:sz w:val="16"/>
          <w:szCs w:val="16"/>
          <w:lang w:val="en-GB"/>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392E67" w:rsidRPr="004A22EF" w14:paraId="34767DF1" w14:textId="77777777" w:rsidTr="000061B8">
        <w:tc>
          <w:tcPr>
            <w:tcW w:w="4508" w:type="dxa"/>
          </w:tcPr>
          <w:p w14:paraId="74900C5A" w14:textId="0F791FB9" w:rsidR="00392E67" w:rsidRPr="004A22EF" w:rsidRDefault="00000000" w:rsidP="00907715">
            <w:pPr>
              <w:bidi w:val="0"/>
              <w:jc w:val="both"/>
              <w:rPr>
                <w:rFonts w:asciiTheme="majorBidi" w:hAnsiTheme="majorBidi" w:cstheme="majorBidi"/>
                <w:noProof/>
                <w:color w:val="000000" w:themeColor="text1"/>
                <w:sz w:val="22"/>
                <w:szCs w:val="22"/>
                <w:lang w:val="en-GB"/>
              </w:rPr>
            </w:pPr>
            <m:oMathPara>
              <m:oMathParaPr>
                <m:jc m:val="left"/>
              </m:oMathParaPr>
              <m:oMath>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C</m:t>
                    </m:r>
                  </m:e>
                  <m:sub>
                    <m:r>
                      <m:rPr>
                        <m:sty m:val="p"/>
                      </m:rPr>
                      <w:rPr>
                        <w:rFonts w:ascii="XITS Math" w:hAnsi="XITS Math" w:cstheme="majorBidi"/>
                        <w:noProof/>
                        <w:color w:val="000000" w:themeColor="text1"/>
                        <w:sz w:val="22"/>
                        <w:szCs w:val="22"/>
                        <w:lang w:val="en-GB"/>
                      </w:rPr>
                      <m:t>t</m:t>
                    </m:r>
                  </m:sub>
                </m:sSub>
                <m:r>
                  <m:rPr>
                    <m:sty m:val="p"/>
                  </m:rPr>
                  <w:rPr>
                    <w:rFonts w:ascii="XITS Math" w:hAnsi="XITS Math" w:cstheme="majorBidi"/>
                    <w:noProof/>
                    <w:color w:val="000000" w:themeColor="text1"/>
                    <w:sz w:val="22"/>
                    <w:szCs w:val="22"/>
                    <w:lang w:val="en-GB"/>
                  </w:rPr>
                  <m:t>=</m:t>
                </m:r>
                <m:func>
                  <m:funcPr>
                    <m:ctrlPr>
                      <w:rPr>
                        <w:rFonts w:ascii="XITS Math" w:hAnsi="XITS Math" w:cstheme="majorBidi"/>
                        <w:noProof/>
                        <w:color w:val="000000" w:themeColor="text1"/>
                        <w:sz w:val="22"/>
                        <w:szCs w:val="22"/>
                        <w:lang w:val="en-GB"/>
                      </w:rPr>
                    </m:ctrlPr>
                  </m:funcPr>
                  <m:fName>
                    <m:r>
                      <m:rPr>
                        <m:sty m:val="p"/>
                      </m:rPr>
                      <w:rPr>
                        <w:rFonts w:ascii="XITS Math" w:hAnsi="XITS Math" w:cstheme="majorBidi"/>
                        <w:noProof/>
                        <w:color w:val="000000" w:themeColor="text1"/>
                        <w:sz w:val="22"/>
                        <w:szCs w:val="22"/>
                        <w:lang w:val="en-GB"/>
                      </w:rPr>
                      <m:t>tanh</m:t>
                    </m:r>
                  </m:fName>
                  <m:e>
                    <m:d>
                      <m:dPr>
                        <m:ctrlPr>
                          <w:rPr>
                            <w:rFonts w:ascii="XITS Math" w:hAnsi="XITS Math" w:cstheme="majorBidi"/>
                            <w:noProof/>
                            <w:color w:val="000000" w:themeColor="text1"/>
                            <w:sz w:val="22"/>
                            <w:szCs w:val="22"/>
                            <w:lang w:val="en-GB"/>
                          </w:rPr>
                        </m:ctrlPr>
                      </m:dPr>
                      <m:e>
                        <m:r>
                          <m:rPr>
                            <m:sty m:val="p"/>
                          </m:rPr>
                          <w:rPr>
                            <w:rFonts w:ascii="XITS Math" w:hAnsi="XITS Math" w:cstheme="majorBidi"/>
                            <w:noProof/>
                            <w:color w:val="000000" w:themeColor="text1"/>
                            <w:sz w:val="22"/>
                            <w:szCs w:val="22"/>
                            <w:lang w:val="en-GB"/>
                          </w:rPr>
                          <m:t>XW + b</m:t>
                        </m:r>
                      </m:e>
                    </m:d>
                  </m:e>
                </m:func>
              </m:oMath>
            </m:oMathPara>
          </w:p>
        </w:tc>
        <w:tc>
          <w:tcPr>
            <w:tcW w:w="4508" w:type="dxa"/>
          </w:tcPr>
          <w:p w14:paraId="5536DAD8" w14:textId="61CCBF9A" w:rsidR="00392E67" w:rsidRPr="004A22EF" w:rsidRDefault="00392E67" w:rsidP="005116AA">
            <w:pPr>
              <w:bidi w:val="0"/>
              <w:jc w:val="right"/>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w:t>
            </w:r>
            <w:r w:rsidR="005116AA" w:rsidRPr="004A22EF">
              <w:rPr>
                <w:rFonts w:asciiTheme="majorBidi" w:hAnsiTheme="majorBidi" w:cstheme="majorBidi"/>
                <w:noProof/>
                <w:color w:val="000000" w:themeColor="text1"/>
                <w:sz w:val="22"/>
                <w:szCs w:val="22"/>
                <w:lang w:val="en-GB"/>
              </w:rPr>
              <w:t>3</w:t>
            </w:r>
            <w:r w:rsidRPr="004A22EF">
              <w:rPr>
                <w:rFonts w:asciiTheme="majorBidi" w:hAnsiTheme="majorBidi" w:cstheme="majorBidi"/>
                <w:noProof/>
                <w:color w:val="000000" w:themeColor="text1"/>
                <w:sz w:val="22"/>
                <w:szCs w:val="22"/>
                <w:lang w:val="en-GB"/>
              </w:rPr>
              <w:t>)</w:t>
            </w:r>
          </w:p>
        </w:tc>
      </w:tr>
    </w:tbl>
    <w:p w14:paraId="451B8A19" w14:textId="1B282943" w:rsidR="00CD1DA9" w:rsidRPr="004A22EF" w:rsidRDefault="001274D1" w:rsidP="00CD1DA9">
      <w:pPr>
        <w:bidi w:val="0"/>
        <w:spacing w:after="0"/>
        <w:rPr>
          <w:rFonts w:asciiTheme="majorBidi" w:hAnsiTheme="majorBidi" w:cstheme="majorBidi"/>
          <w:noProof/>
          <w:color w:val="000000" w:themeColor="text1"/>
          <w:sz w:val="22"/>
          <w:szCs w:val="22"/>
          <w:rtl/>
          <w:lang w:val="en-GB"/>
        </w:rPr>
      </w:pPr>
      <w:r w:rsidRPr="004A22EF">
        <w:rPr>
          <w:rFonts w:asciiTheme="majorBidi" w:hAnsiTheme="majorBidi" w:cstheme="majorBidi"/>
          <w:noProof/>
          <w:color w:val="000000" w:themeColor="text1"/>
          <w:sz w:val="22"/>
          <w:szCs w:val="22"/>
          <w:lang w:val="en-GB"/>
        </w:rPr>
        <w:t>In the above,</w:t>
      </w:r>
      <w:r w:rsidR="004C5AF1" w:rsidRPr="004A22EF">
        <w:rPr>
          <w:rFonts w:asciiTheme="majorBidi" w:hAnsiTheme="majorBidi" w:cstheme="majorBidi"/>
          <w:noProof/>
          <w:color w:val="000000" w:themeColor="text1"/>
          <w:sz w:val="22"/>
          <w:szCs w:val="22"/>
          <w:lang w:val="en-GB"/>
        </w:rPr>
        <w:t xml:space="preserve"> </w:t>
      </w:r>
      <m:oMath>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C</m:t>
            </m:r>
          </m:e>
          <m:sub>
            <m:r>
              <m:rPr>
                <m:sty m:val="p"/>
              </m:rPr>
              <w:rPr>
                <w:rFonts w:ascii="XITS Math" w:hAnsi="XITS Math" w:cstheme="majorBidi"/>
                <w:noProof/>
                <w:color w:val="000000" w:themeColor="text1"/>
                <w:sz w:val="22"/>
                <w:szCs w:val="22"/>
                <w:lang w:val="en-GB"/>
              </w:rPr>
              <m:t>t</m:t>
            </m:r>
          </m:sub>
        </m:sSub>
      </m:oMath>
      <w:r w:rsidR="00EC7413" w:rsidRPr="004A22EF">
        <w:rPr>
          <w:rFonts w:asciiTheme="majorBidi" w:hAnsiTheme="majorBidi" w:cstheme="majorBidi"/>
          <w:noProof/>
          <w:color w:val="000000" w:themeColor="text1"/>
          <w:sz w:val="22"/>
          <w:szCs w:val="22"/>
          <w:lang w:val="en-GB"/>
        </w:rPr>
        <w:t xml:space="preserve"> is context transformation</w:t>
      </w:r>
      <w:r w:rsidR="004F33F0" w:rsidRPr="004A22EF">
        <w:rPr>
          <w:rFonts w:asciiTheme="majorBidi" w:hAnsiTheme="majorBidi" w:cstheme="majorBidi"/>
          <w:noProof/>
          <w:color w:val="000000" w:themeColor="text1"/>
          <w:sz w:val="22"/>
          <w:szCs w:val="22"/>
          <w:lang w:val="en-GB"/>
        </w:rPr>
        <w:t xml:space="preserve"> matrix</w:t>
      </w:r>
      <w:r w:rsidR="00EC7413" w:rsidRPr="004A22EF">
        <w:rPr>
          <w:rFonts w:asciiTheme="majorBidi" w:hAnsiTheme="majorBidi" w:cstheme="majorBidi"/>
          <w:noProof/>
          <w:color w:val="000000" w:themeColor="text1"/>
          <w:sz w:val="22"/>
          <w:szCs w:val="22"/>
          <w:lang w:val="en-GB"/>
        </w:rPr>
        <w:t>,</w:t>
      </w:r>
      <w:r w:rsidR="004F33F0" w:rsidRPr="004A22EF">
        <w:rPr>
          <w:rFonts w:asciiTheme="majorBidi" w:hAnsiTheme="majorBidi" w:cstheme="majorBidi"/>
          <w:noProof/>
          <w:color w:val="000000" w:themeColor="text1"/>
          <w:sz w:val="22"/>
          <w:szCs w:val="22"/>
          <w:lang w:val="en-GB"/>
        </w:rPr>
        <w:t xml:space="preserve"> </w:t>
      </w:r>
      <m:oMath>
        <m:r>
          <m:rPr>
            <m:sty m:val="p"/>
          </m:rPr>
          <w:rPr>
            <w:rFonts w:ascii="XITS Math" w:hAnsi="XITS Math" w:cstheme="majorBidi"/>
            <w:noProof/>
            <w:color w:val="000000" w:themeColor="text1"/>
            <w:sz w:val="22"/>
            <w:szCs w:val="22"/>
            <w:lang w:val="en-GB"/>
          </w:rPr>
          <m:t>W∈</m:t>
        </m:r>
        <m:sSup>
          <m:sSupPr>
            <m:ctrlPr>
              <w:rPr>
                <w:rFonts w:ascii="XITS Math" w:hAnsi="XITS Math" w:cstheme="majorBidi"/>
                <w:noProof/>
                <w:color w:val="000000" w:themeColor="text1"/>
                <w:sz w:val="22"/>
                <w:szCs w:val="22"/>
                <w:lang w:val="en-GB"/>
              </w:rPr>
            </m:ctrlPr>
          </m:sSupPr>
          <m:e>
            <m:r>
              <m:rPr>
                <m:scr m:val="double-struck"/>
                <m:sty m:val="p"/>
              </m:rPr>
              <w:rPr>
                <w:rFonts w:ascii="XITS Math" w:hAnsi="XITS Math" w:cstheme="majorBidi"/>
                <w:noProof/>
                <w:color w:val="000000" w:themeColor="text1"/>
                <w:sz w:val="22"/>
                <w:szCs w:val="22"/>
                <w:lang w:val="en-GB"/>
              </w:rPr>
              <m:t>R</m:t>
            </m:r>
          </m:e>
          <m:sup>
            <m:r>
              <m:rPr>
                <m:sty m:val="p"/>
              </m:rPr>
              <w:rPr>
                <w:rFonts w:ascii="XITS Math" w:hAnsi="XITS Math" w:cstheme="majorBidi"/>
                <w:noProof/>
                <w:color w:val="000000" w:themeColor="text1"/>
                <w:sz w:val="22"/>
                <w:szCs w:val="22"/>
                <w:lang w:val="en-GB"/>
              </w:rPr>
              <m:t>F×F</m:t>
            </m:r>
          </m:sup>
        </m:sSup>
      </m:oMath>
      <w:r w:rsidR="00EC7413" w:rsidRPr="004A22EF">
        <w:rPr>
          <w:rFonts w:asciiTheme="majorBidi" w:hAnsiTheme="majorBidi" w:cstheme="majorBidi"/>
          <w:noProof/>
          <w:color w:val="000000" w:themeColor="text1"/>
          <w:sz w:val="22"/>
          <w:szCs w:val="22"/>
          <w:lang w:val="en-GB"/>
        </w:rPr>
        <w:t xml:space="preserve"> </w:t>
      </w:r>
      <w:r w:rsidR="004F33F0" w:rsidRPr="004A22EF">
        <w:rPr>
          <w:rFonts w:asciiTheme="majorBidi" w:hAnsiTheme="majorBidi" w:cstheme="majorBidi"/>
          <w:noProof/>
          <w:color w:val="000000" w:themeColor="text1"/>
          <w:sz w:val="22"/>
          <w:szCs w:val="22"/>
          <w:lang w:val="en-GB"/>
        </w:rPr>
        <w:t xml:space="preserve">is transformation weights, </w:t>
      </w:r>
      <m:oMath>
        <m:r>
          <m:rPr>
            <m:sty m:val="p"/>
          </m:rPr>
          <w:rPr>
            <w:rFonts w:ascii="XITS Math" w:hAnsi="XITS Math" w:cstheme="majorBidi"/>
            <w:noProof/>
            <w:color w:val="000000" w:themeColor="text1"/>
            <w:sz w:val="22"/>
            <w:szCs w:val="22"/>
            <w:lang w:val="en-GB"/>
          </w:rPr>
          <m:t>b∈</m:t>
        </m:r>
        <m:sSup>
          <m:sSupPr>
            <m:ctrlPr>
              <w:rPr>
                <w:rFonts w:ascii="XITS Math" w:hAnsi="XITS Math" w:cstheme="majorBidi"/>
                <w:noProof/>
                <w:color w:val="000000" w:themeColor="text1"/>
                <w:sz w:val="22"/>
                <w:szCs w:val="22"/>
                <w:lang w:val="en-GB"/>
              </w:rPr>
            </m:ctrlPr>
          </m:sSupPr>
          <m:e>
            <m:r>
              <m:rPr>
                <m:scr m:val="double-struck"/>
                <m:sty m:val="p"/>
              </m:rPr>
              <w:rPr>
                <w:rFonts w:ascii="XITS Math" w:hAnsi="XITS Math" w:cstheme="majorBidi"/>
                <w:noProof/>
                <w:color w:val="000000" w:themeColor="text1"/>
                <w:sz w:val="22"/>
                <w:szCs w:val="22"/>
                <w:lang w:val="en-GB"/>
              </w:rPr>
              <m:t>R</m:t>
            </m:r>
          </m:e>
          <m:sup>
            <m:r>
              <m:rPr>
                <m:sty m:val="p"/>
              </m:rPr>
              <w:rPr>
                <w:rFonts w:ascii="XITS Math" w:hAnsi="XITS Math" w:cstheme="majorBidi"/>
                <w:noProof/>
                <w:color w:val="000000" w:themeColor="text1"/>
                <w:sz w:val="22"/>
                <w:szCs w:val="22"/>
                <w:lang w:val="en-GB"/>
              </w:rPr>
              <m:t>F</m:t>
            </m:r>
          </m:sup>
        </m:sSup>
      </m:oMath>
      <w:r w:rsidR="00EC7413" w:rsidRPr="004A22EF">
        <w:rPr>
          <w:rFonts w:asciiTheme="majorBidi" w:hAnsiTheme="majorBidi" w:cstheme="majorBidi"/>
          <w:noProof/>
          <w:color w:val="000000" w:themeColor="text1"/>
          <w:sz w:val="22"/>
          <w:szCs w:val="22"/>
          <w:lang w:val="en-GB"/>
        </w:rPr>
        <w:t xml:space="preserve"> is bias,</w:t>
      </w:r>
      <w:r w:rsidR="004F33F0" w:rsidRPr="004A22EF">
        <w:rPr>
          <w:rFonts w:asciiTheme="majorBidi" w:hAnsiTheme="majorBidi" w:cstheme="majorBidi"/>
          <w:noProof/>
          <w:color w:val="000000" w:themeColor="text1"/>
          <w:sz w:val="22"/>
          <w:szCs w:val="22"/>
          <w:lang w:val="en-GB"/>
        </w:rPr>
        <w:t xml:space="preserve"> </w:t>
      </w:r>
      <m:oMath>
        <m:r>
          <m:rPr>
            <m:sty m:val="p"/>
          </m:rPr>
          <w:rPr>
            <w:rFonts w:ascii="XITS Math" w:hAnsi="XITS Math" w:cstheme="majorBidi"/>
            <w:noProof/>
            <w:color w:val="000000" w:themeColor="text1"/>
            <w:sz w:val="22"/>
            <w:szCs w:val="22"/>
            <w:lang w:val="en-GB"/>
          </w:rPr>
          <m:t>X∈</m:t>
        </m:r>
        <m:sSup>
          <m:sSupPr>
            <m:ctrlPr>
              <w:rPr>
                <w:rFonts w:ascii="XITS Math" w:hAnsi="XITS Math" w:cstheme="majorBidi"/>
                <w:noProof/>
                <w:color w:val="000000" w:themeColor="text1"/>
                <w:sz w:val="22"/>
                <w:szCs w:val="22"/>
                <w:lang w:val="en-GB"/>
              </w:rPr>
            </m:ctrlPr>
          </m:sSupPr>
          <m:e>
            <m:r>
              <m:rPr>
                <m:scr m:val="double-struck"/>
                <m:sty m:val="p"/>
              </m:rPr>
              <w:rPr>
                <w:rFonts w:ascii="XITS Math" w:hAnsi="XITS Math" w:cstheme="majorBidi"/>
                <w:noProof/>
                <w:color w:val="000000" w:themeColor="text1"/>
                <w:sz w:val="22"/>
                <w:szCs w:val="22"/>
                <w:lang w:val="en-GB"/>
              </w:rPr>
              <m:t>R</m:t>
            </m:r>
          </m:e>
          <m:sup>
            <m:r>
              <m:rPr>
                <m:sty m:val="p"/>
              </m:rPr>
              <w:rPr>
                <w:rFonts w:ascii="XITS Math" w:hAnsi="XITS Math" w:cstheme="majorBidi"/>
                <w:noProof/>
                <w:color w:val="000000" w:themeColor="text1"/>
                <w:sz w:val="22"/>
                <w:szCs w:val="22"/>
                <w:lang w:val="en-GB"/>
              </w:rPr>
              <m:t>S×F</m:t>
            </m:r>
          </m:sup>
        </m:sSup>
      </m:oMath>
      <w:r w:rsidR="004F33F0" w:rsidRPr="004A22EF">
        <w:rPr>
          <w:rFonts w:asciiTheme="majorBidi" w:hAnsiTheme="majorBidi" w:cstheme="majorBidi"/>
          <w:noProof/>
          <w:color w:val="000000" w:themeColor="text1"/>
          <w:sz w:val="22"/>
          <w:szCs w:val="22"/>
          <w:lang w:val="en-GB"/>
        </w:rPr>
        <w:t xml:space="preserve"> is</w:t>
      </w:r>
      <w:r w:rsidR="00EC7413" w:rsidRPr="004A22EF">
        <w:rPr>
          <w:rFonts w:asciiTheme="majorBidi" w:hAnsiTheme="majorBidi" w:cstheme="majorBidi"/>
          <w:noProof/>
          <w:color w:val="000000" w:themeColor="text1"/>
          <w:sz w:val="22"/>
          <w:szCs w:val="22"/>
          <w:lang w:val="en-GB"/>
        </w:rPr>
        <w:t xml:space="preserve"> </w:t>
      </w:r>
      <w:r w:rsidR="00CD1DA9" w:rsidRPr="004A22EF">
        <w:rPr>
          <w:rFonts w:asciiTheme="majorBidi" w:hAnsiTheme="majorBidi" w:cstheme="majorBidi"/>
          <w:noProof/>
          <w:color w:val="000000" w:themeColor="text1"/>
          <w:sz w:val="22"/>
          <w:szCs w:val="22"/>
        </w:rPr>
        <w:t>reshaped input representation</w:t>
      </w:r>
      <w:r w:rsidR="009E635E" w:rsidRPr="004A22EF">
        <w:rPr>
          <w:rFonts w:asciiTheme="majorBidi" w:hAnsiTheme="majorBidi" w:cstheme="majorBidi"/>
          <w:noProof/>
          <w:color w:val="000000" w:themeColor="text1"/>
          <w:sz w:val="22"/>
          <w:szCs w:val="22"/>
          <w:lang w:val="en-GB"/>
        </w:rPr>
        <w:t xml:space="preserve"> as</w:t>
      </w:r>
      <w:r w:rsidR="009E635E" w:rsidRPr="004A22EF">
        <w:rPr>
          <w:rFonts w:asciiTheme="majorBidi" w:hAnsiTheme="majorBidi" w:cstheme="majorBidi"/>
          <w:sz w:val="22"/>
          <w:szCs w:val="22"/>
        </w:rPr>
        <w:t xml:space="preserve"> defined in Eq. (2).</w:t>
      </w:r>
    </w:p>
    <w:p w14:paraId="6EF8F232" w14:textId="3C113CA9" w:rsidR="00FC16A6" w:rsidRPr="004A22EF" w:rsidRDefault="00FC16A6" w:rsidP="00690F15">
      <w:pPr>
        <w:bidi w:val="0"/>
        <w:spacing w:before="240" w:after="0"/>
        <w:jc w:val="both"/>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4.3.</w:t>
      </w:r>
      <w:r w:rsidR="00C511A2" w:rsidRPr="004A22EF">
        <w:rPr>
          <w:rFonts w:asciiTheme="majorBidi" w:hAnsiTheme="majorBidi" w:cstheme="majorBidi"/>
          <w:b/>
          <w:bCs/>
          <w:noProof/>
          <w:color w:val="000000" w:themeColor="text1"/>
          <w:sz w:val="22"/>
          <w:szCs w:val="22"/>
          <w:lang w:val="en-GB"/>
        </w:rPr>
        <w:t>3</w:t>
      </w:r>
      <w:r w:rsidRPr="004A22EF">
        <w:rPr>
          <w:rFonts w:asciiTheme="majorBidi" w:hAnsiTheme="majorBidi" w:cstheme="majorBidi"/>
          <w:b/>
          <w:bCs/>
          <w:noProof/>
          <w:color w:val="000000" w:themeColor="text1"/>
          <w:sz w:val="22"/>
          <w:szCs w:val="22"/>
          <w:lang w:val="en-GB"/>
        </w:rPr>
        <w:t>. Multi Head Attention</w:t>
      </w:r>
    </w:p>
    <w:p w14:paraId="75669B12" w14:textId="646089B3" w:rsidR="00FC16A6" w:rsidRPr="004A22EF" w:rsidRDefault="00CD1DA9" w:rsidP="00CD1DA9">
      <w:pPr>
        <w:bidi w:val="0"/>
        <w:spacing w:after="0"/>
        <w:jc w:val="both"/>
        <w:rPr>
          <w:rFonts w:asciiTheme="majorBidi" w:hAnsiTheme="majorBidi" w:cstheme="majorBidi"/>
          <w:noProof/>
          <w:color w:val="000000" w:themeColor="text1"/>
          <w:sz w:val="22"/>
          <w:szCs w:val="22"/>
        </w:rPr>
      </w:pPr>
      <w:r w:rsidRPr="004A22EF">
        <w:rPr>
          <w:rFonts w:asciiTheme="majorBidi" w:hAnsiTheme="majorBidi" w:cstheme="majorBidi"/>
          <w:noProof/>
          <w:color w:val="000000" w:themeColor="text1"/>
          <w:sz w:val="22"/>
          <w:szCs w:val="22"/>
        </w:rPr>
        <w:t>In RubickAttention, multiple attention heads are used to capture diverse feature interaction patterns. Figure 4 shows that each head is associated with a head</w:t>
      </w:r>
      <w:r w:rsidRPr="004A22EF">
        <w:rPr>
          <w:rFonts w:asciiTheme="majorBidi" w:hAnsiTheme="majorBidi" w:cstheme="majorBidi"/>
          <w:noProof/>
          <w:color w:val="000000" w:themeColor="text1"/>
          <w:sz w:val="22"/>
          <w:szCs w:val="22"/>
        </w:rPr>
        <w:noBreakHyphen/>
        <w:t xml:space="preserve">specific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color w:val="000000" w:themeColor="text1"/>
          <w:sz w:val="22"/>
          <w:szCs w:val="22"/>
        </w:rPr>
        <w:t>matrix </w:t>
      </w:r>
      <m:oMath>
        <m:sSub>
          <m:sSubPr>
            <m:ctrlPr>
              <w:rPr>
                <w:rFonts w:ascii="XITS Math" w:hAnsi="XITS Math" w:cstheme="majorBidi"/>
                <w:noProof/>
                <w:color w:val="000000" w:themeColor="text1"/>
                <w:sz w:val="22"/>
                <w:szCs w:val="22"/>
              </w:rPr>
            </m:ctrlPr>
          </m:sSubPr>
          <m:e>
            <m:r>
              <m:rPr>
                <m:sty m:val="p"/>
              </m:rPr>
              <w:rPr>
                <w:rFonts w:ascii="XITS Math" w:hAnsi="XITS Math" w:cstheme="majorBidi"/>
                <w:noProof/>
                <w:color w:val="000000" w:themeColor="text1"/>
                <w:sz w:val="22"/>
                <w:szCs w:val="22"/>
              </w:rPr>
              <m:t>C</m:t>
            </m:r>
          </m:e>
          <m:sub>
            <m:r>
              <m:rPr>
                <m:sty m:val="p"/>
              </m:rPr>
              <w:rPr>
                <w:rFonts w:ascii="XITS Math" w:hAnsi="XITS Math" w:cstheme="majorBidi"/>
                <w:noProof/>
                <w:color w:val="000000" w:themeColor="text1"/>
                <w:sz w:val="22"/>
                <w:szCs w:val="22"/>
              </w:rPr>
              <m:t>h</m:t>
            </m:r>
          </m:sub>
        </m:sSub>
      </m:oMath>
      <w:r w:rsidRPr="004A22EF">
        <w:rPr>
          <w:rFonts w:asciiTheme="majorBidi" w:hAnsiTheme="majorBidi" w:cstheme="majorBidi"/>
          <w:noProof/>
          <w:color w:val="000000" w:themeColor="text1"/>
          <w:sz w:val="22"/>
          <w:szCs w:val="22"/>
        </w:rPr>
        <w:t>​, which parameteri</w:t>
      </w:r>
      <w:r w:rsidR="00AF7176" w:rsidRPr="004A22EF">
        <w:rPr>
          <w:rFonts w:asciiTheme="majorBidi" w:hAnsiTheme="majorBidi" w:cstheme="majorBidi"/>
          <w:noProof/>
          <w:color w:val="000000" w:themeColor="text1"/>
          <w:sz w:val="22"/>
          <w:szCs w:val="22"/>
        </w:rPr>
        <w:t>z</w:t>
      </w:r>
      <w:r w:rsidRPr="004A22EF">
        <w:rPr>
          <w:rFonts w:asciiTheme="majorBidi" w:hAnsiTheme="majorBidi" w:cstheme="majorBidi"/>
          <w:noProof/>
          <w:color w:val="000000" w:themeColor="text1"/>
          <w:sz w:val="22"/>
          <w:szCs w:val="22"/>
        </w:rPr>
        <w:t>es how features interact with one another. Unlike conventional self</w:t>
      </w:r>
      <w:r w:rsidRPr="004A22EF">
        <w:rPr>
          <w:rFonts w:asciiTheme="majorBidi" w:hAnsiTheme="majorBidi" w:cstheme="majorBidi"/>
          <w:noProof/>
          <w:color w:val="000000" w:themeColor="text1"/>
          <w:sz w:val="22"/>
          <w:szCs w:val="22"/>
        </w:rPr>
        <w:noBreakHyphen/>
        <w:t>attention that computes attention across temporal positions [5], RubickAttention generates attention scores across the feature dimension, enabling feature</w:t>
      </w:r>
      <w:r w:rsidRPr="004A22EF">
        <w:rPr>
          <w:rFonts w:asciiTheme="majorBidi" w:hAnsiTheme="majorBidi" w:cstheme="majorBidi"/>
          <w:noProof/>
          <w:color w:val="000000" w:themeColor="text1"/>
          <w:sz w:val="22"/>
          <w:szCs w:val="22"/>
        </w:rPr>
        <w:noBreakHyphen/>
        <w:t>wise reweighting of the input representation.</w:t>
      </w:r>
      <w:r w:rsidR="00FB7C1A" w:rsidRPr="004A22EF">
        <w:rPr>
          <w:rFonts w:asciiTheme="majorBidi" w:hAnsiTheme="majorBidi" w:cstheme="majorBidi"/>
          <w:b/>
          <w:bCs/>
          <w:noProof/>
          <w:color w:val="000000" w:themeColor="text1"/>
          <w:lang w:val="en-GB"/>
        </w:rPr>
        <w:tab/>
      </w:r>
      <w:r w:rsidR="00FB7C1A" w:rsidRPr="004A22EF">
        <w:rPr>
          <w:rFonts w:asciiTheme="majorBidi" w:hAnsiTheme="majorBidi" w:cstheme="majorBidi"/>
          <w:b/>
          <w:bCs/>
          <w:noProof/>
          <w:color w:val="000000" w:themeColor="text1"/>
          <w:lang w:val="en-GB"/>
        </w:rPr>
        <w:tab/>
      </w:r>
    </w:p>
    <w:p w14:paraId="28EA997E" w14:textId="352C54F3" w:rsidR="007F3992" w:rsidRPr="004A22EF" w:rsidRDefault="00AF5CC0" w:rsidP="00AF5CC0">
      <w:pPr>
        <w:bidi w:val="0"/>
        <w:spacing w:after="0"/>
        <w:jc w:val="center"/>
        <w:rPr>
          <w:rFonts w:asciiTheme="majorBidi" w:hAnsiTheme="majorBidi" w:cstheme="majorBidi"/>
          <w:noProof/>
          <w:color w:val="000000" w:themeColor="text1"/>
          <w:sz w:val="22"/>
          <w:szCs w:val="22"/>
        </w:rPr>
      </w:pPr>
      <w:r>
        <w:rPr>
          <w:rFonts w:asciiTheme="majorBidi" w:hAnsiTheme="majorBidi" w:cstheme="majorBidi"/>
          <w:noProof/>
          <w:color w:val="000000" w:themeColor="text1"/>
          <w:sz w:val="22"/>
          <w:szCs w:val="22"/>
        </w:rPr>
        <w:lastRenderedPageBreak/>
        <w:drawing>
          <wp:inline distT="0" distB="0" distL="0" distR="0" wp14:anchorId="00C3AB93" wp14:editId="5E8DBF51">
            <wp:extent cx="5451475" cy="7116417"/>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11" cstate="print">
                      <a:extLst>
                        <a:ext uri="{28A0092B-C50C-407E-A947-70E740481C1C}">
                          <a14:useLocalDpi xmlns:a14="http://schemas.microsoft.com/office/drawing/2010/main" val="0"/>
                        </a:ext>
                      </a:extLst>
                    </a:blip>
                    <a:srcRect r="4883" b="1932"/>
                    <a:stretch/>
                  </pic:blipFill>
                  <pic:spPr bwMode="auto">
                    <a:xfrm>
                      <a:off x="0" y="0"/>
                      <a:ext cx="5451613" cy="7116597"/>
                    </a:xfrm>
                    <a:prstGeom prst="rect">
                      <a:avLst/>
                    </a:prstGeom>
                    <a:ln>
                      <a:noFill/>
                    </a:ln>
                    <a:extLst>
                      <a:ext uri="{53640926-AAD7-44D8-BBD7-CCE9431645EC}">
                        <a14:shadowObscured xmlns:a14="http://schemas.microsoft.com/office/drawing/2010/main"/>
                      </a:ext>
                    </a:extLst>
                  </pic:spPr>
                </pic:pic>
              </a:graphicData>
            </a:graphic>
          </wp:inline>
        </w:drawing>
      </w:r>
    </w:p>
    <w:p w14:paraId="7C57E830" w14:textId="00E387DD" w:rsidR="00FC16A6" w:rsidRPr="004A22EF" w:rsidRDefault="00FC16A6" w:rsidP="00DD3295">
      <w:pPr>
        <w:bidi w:val="0"/>
        <w:spacing w:after="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Fig</w:t>
      </w:r>
      <w:r w:rsidR="00881EE7" w:rsidRPr="004A22EF">
        <w:rPr>
          <w:rFonts w:asciiTheme="majorBidi" w:hAnsiTheme="majorBidi" w:cstheme="majorBidi"/>
          <w:noProof/>
          <w:color w:val="000000" w:themeColor="text1"/>
          <w:sz w:val="16"/>
          <w:szCs w:val="16"/>
          <w:lang w:val="en-GB"/>
        </w:rPr>
        <w:t xml:space="preserve">. </w:t>
      </w:r>
      <w:r w:rsidR="00DD3295" w:rsidRPr="004A22EF">
        <w:rPr>
          <w:rFonts w:asciiTheme="majorBidi" w:hAnsiTheme="majorBidi" w:cstheme="majorBidi"/>
          <w:noProof/>
          <w:color w:val="000000" w:themeColor="text1"/>
          <w:sz w:val="16"/>
          <w:szCs w:val="16"/>
          <w:lang w:val="en-GB"/>
        </w:rPr>
        <w:t>4</w:t>
      </w:r>
      <w:r w:rsidRPr="004A22EF">
        <w:rPr>
          <w:rFonts w:asciiTheme="majorBidi" w:hAnsiTheme="majorBidi" w:cstheme="majorBidi"/>
          <w:noProof/>
          <w:color w:val="000000" w:themeColor="text1"/>
          <w:sz w:val="16"/>
          <w:szCs w:val="16"/>
          <w:lang w:val="en-GB"/>
        </w:rPr>
        <w:t>. multi head attention</w:t>
      </w:r>
      <w:r w:rsidR="00881EE7" w:rsidRPr="004A22EF">
        <w:rPr>
          <w:rFonts w:asciiTheme="majorBidi" w:hAnsiTheme="majorBidi" w:cstheme="majorBidi"/>
          <w:noProof/>
          <w:color w:val="000000" w:themeColor="text1"/>
          <w:sz w:val="16"/>
          <w:szCs w:val="16"/>
          <w:lang w:val="en-GB"/>
        </w:rPr>
        <w:t>.</w:t>
      </w:r>
    </w:p>
    <w:p w14:paraId="537373F2" w14:textId="169C2F7B" w:rsidR="00FC16A6" w:rsidRPr="004A22EF" w:rsidRDefault="00CD1DA9" w:rsidP="00CD1DA9">
      <w:pPr>
        <w:bidi w:val="0"/>
        <w:spacing w:after="0"/>
        <w:jc w:val="both"/>
        <w:rPr>
          <w:rFonts w:asciiTheme="majorBidi" w:eastAsiaTheme="minorEastAsia" w:hAnsiTheme="majorBidi" w:cstheme="majorBidi"/>
          <w:noProof/>
          <w:color w:val="000000" w:themeColor="text1"/>
          <w:sz w:val="22"/>
          <w:szCs w:val="22"/>
          <w:rtl/>
          <w:lang w:val="en-GB"/>
        </w:rPr>
      </w:pPr>
      <w:r w:rsidRPr="004A22EF">
        <w:rPr>
          <w:rFonts w:asciiTheme="majorBidi" w:eastAsiaTheme="minorEastAsia" w:hAnsiTheme="majorBidi" w:cstheme="majorBidi"/>
          <w:noProof/>
          <w:color w:val="000000" w:themeColor="text1"/>
          <w:sz w:val="22"/>
          <w:szCs w:val="22"/>
        </w:rPr>
        <w:t>Scaling is a standard technique in attention mechanisms (e.g., in Transformers) that prevents dot products from growing too large and pushing the softmax into regions with vanishing gradients</w:t>
      </w:r>
      <w:r w:rsidR="002B4C50" w:rsidRPr="004A22EF">
        <w:rPr>
          <w:rFonts w:asciiTheme="majorBidi" w:eastAsiaTheme="minorEastAsia" w:hAnsiTheme="majorBidi" w:cstheme="majorBidi"/>
          <w:noProof/>
          <w:color w:val="000000" w:themeColor="text1"/>
          <w:sz w:val="22"/>
          <w:szCs w:val="22"/>
        </w:rPr>
        <w:t xml:space="preserve"> [</w:t>
      </w:r>
      <w:r w:rsidR="000F1806" w:rsidRPr="004A22EF">
        <w:rPr>
          <w:rFonts w:asciiTheme="majorBidi" w:eastAsiaTheme="minorEastAsia" w:hAnsiTheme="majorBidi" w:cstheme="majorBidi"/>
          <w:noProof/>
          <w:color w:val="000000" w:themeColor="text1"/>
          <w:sz w:val="22"/>
          <w:szCs w:val="22"/>
        </w:rPr>
        <w:t>5</w:t>
      </w:r>
      <w:r w:rsidR="002B4C50" w:rsidRPr="004A22EF">
        <w:rPr>
          <w:rFonts w:asciiTheme="majorBidi" w:eastAsiaTheme="minorEastAsia" w:hAnsiTheme="majorBidi" w:cstheme="majorBidi"/>
          <w:noProof/>
          <w:color w:val="000000" w:themeColor="text1"/>
          <w:sz w:val="22"/>
          <w:szCs w:val="22"/>
        </w:rPr>
        <w:t>]</w:t>
      </w:r>
      <w:r w:rsidRPr="004A22EF">
        <w:rPr>
          <w:rFonts w:asciiTheme="majorBidi" w:eastAsiaTheme="minorEastAsia" w:hAnsiTheme="majorBidi" w:cstheme="majorBidi"/>
          <w:noProof/>
          <w:color w:val="000000" w:themeColor="text1"/>
          <w:sz w:val="22"/>
          <w:szCs w:val="22"/>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6"/>
        <w:gridCol w:w="4713"/>
        <w:gridCol w:w="657"/>
      </w:tblGrid>
      <w:tr w:rsidR="00490E38" w:rsidRPr="004A22EF" w14:paraId="4C18E52E" w14:textId="31338749" w:rsidTr="000F1806">
        <w:tc>
          <w:tcPr>
            <w:tcW w:w="2025" w:type="pct"/>
          </w:tcPr>
          <w:p w14:paraId="16CB3B86" w14:textId="61E73153" w:rsidR="00490E38" w:rsidRPr="004A22EF" w:rsidRDefault="00182F8C" w:rsidP="00907715">
            <w:pPr>
              <w:bidi w:val="0"/>
              <w:jc w:val="both"/>
              <w:rPr>
                <w:rFonts w:asciiTheme="majorBidi" w:eastAsiaTheme="minorEastAsia" w:hAnsiTheme="majorBidi" w:cstheme="majorBidi"/>
                <w:noProof/>
                <w:color w:val="000000" w:themeColor="text1"/>
                <w:sz w:val="22"/>
                <w:szCs w:val="22"/>
                <w:lang w:val="en-GB"/>
              </w:rPr>
            </w:pPr>
            <m:oMathPara>
              <m:oMathParaPr>
                <m:jc m:val="left"/>
              </m:oMathParaPr>
              <m:oMath>
                <m:r>
                  <m:rPr>
                    <m:sty m:val="p"/>
                  </m:rPr>
                  <w:rPr>
                    <w:rFonts w:ascii="XITS Math" w:hAnsi="XITS Math" w:cstheme="majorBidi"/>
                    <w:noProof/>
                    <w:color w:val="000000" w:themeColor="text1"/>
                    <w:sz w:val="22"/>
                    <w:szCs w:val="22"/>
                    <w:lang w:val="en-GB"/>
                  </w:rPr>
                  <m:t xml:space="preserve">scale= </m:t>
                </m:r>
                <m:rad>
                  <m:radPr>
                    <m:degHide m:val="1"/>
                    <m:ctrlPr>
                      <w:rPr>
                        <w:rFonts w:ascii="XITS Math" w:hAnsi="XITS Math" w:cstheme="majorBidi"/>
                        <w:noProof/>
                        <w:color w:val="000000" w:themeColor="text1"/>
                        <w:sz w:val="22"/>
                        <w:szCs w:val="22"/>
                        <w:lang w:val="en-GB"/>
                      </w:rPr>
                    </m:ctrlPr>
                  </m:radPr>
                  <m:deg/>
                  <m:e>
                    <m:sSub>
                      <m:sSubPr>
                        <m:ctrlPr>
                          <w:rPr>
                            <w:rFonts w:ascii="XITS Math" w:hAnsi="XITS Math" w:cstheme="majorBidi"/>
                            <w:i/>
                            <w:noProof/>
                            <w:color w:val="000000" w:themeColor="text1"/>
                            <w:sz w:val="22"/>
                            <w:szCs w:val="22"/>
                            <w:lang w:val="en-GB"/>
                          </w:rPr>
                        </m:ctrlPr>
                      </m:sSubPr>
                      <m:e>
                        <m:r>
                          <w:rPr>
                            <w:rFonts w:ascii="XITS Math" w:hAnsi="XITS Math" w:cstheme="majorBidi"/>
                            <w:noProof/>
                            <w:color w:val="000000" w:themeColor="text1"/>
                            <w:sz w:val="22"/>
                            <w:szCs w:val="22"/>
                            <w:lang w:val="en-GB"/>
                          </w:rPr>
                          <m:t>d</m:t>
                        </m:r>
                      </m:e>
                      <m:sub>
                        <m:r>
                          <w:rPr>
                            <w:rFonts w:ascii="XITS Math" w:hAnsi="XITS Math" w:cstheme="majorBidi"/>
                            <w:noProof/>
                            <w:color w:val="000000" w:themeColor="text1"/>
                            <w:sz w:val="22"/>
                            <w:szCs w:val="22"/>
                            <w:lang w:val="en-GB"/>
                          </w:rPr>
                          <m:t>model</m:t>
                        </m:r>
                      </m:sub>
                    </m:sSub>
                  </m:e>
                </m:rad>
                <m:r>
                  <w:rPr>
                    <w:rFonts w:ascii="XITS Math" w:hAnsi="XITS Math" w:cstheme="majorBidi"/>
                    <w:noProof/>
                    <w:color w:val="000000" w:themeColor="text1"/>
                    <w:sz w:val="22"/>
                    <w:szCs w:val="22"/>
                    <w:lang w:val="en-GB"/>
                  </w:rPr>
                  <m:t>=</m:t>
                </m:r>
                <m:rad>
                  <m:radPr>
                    <m:degHide m:val="1"/>
                    <m:ctrlPr>
                      <w:rPr>
                        <w:rFonts w:ascii="XITS Math" w:hAnsi="XITS Math" w:cstheme="majorBidi"/>
                        <w:i/>
                        <w:noProof/>
                        <w:color w:val="000000" w:themeColor="text1"/>
                        <w:sz w:val="22"/>
                        <w:szCs w:val="22"/>
                        <w:lang w:val="en-GB"/>
                      </w:rPr>
                    </m:ctrlPr>
                  </m:radPr>
                  <m:deg/>
                  <m:e>
                    <m:r>
                      <w:rPr>
                        <w:rFonts w:ascii="XITS Math" w:hAnsi="XITS Math" w:cstheme="majorBidi"/>
                        <w:noProof/>
                        <w:color w:val="000000" w:themeColor="text1"/>
                        <w:sz w:val="22"/>
                        <w:szCs w:val="22"/>
                        <w:lang w:val="en-GB"/>
                      </w:rPr>
                      <m:t>d</m:t>
                    </m:r>
                  </m:e>
                </m:rad>
                <m:r>
                  <w:rPr>
                    <w:rFonts w:ascii="XITS Math" w:hAnsi="XITS Math" w:cstheme="majorBidi"/>
                    <w:noProof/>
                    <w:color w:val="000000" w:themeColor="text1"/>
                    <w:sz w:val="22"/>
                    <w:szCs w:val="22"/>
                    <w:lang w:val="en-GB"/>
                  </w:rPr>
                  <m:t>=</m:t>
                </m:r>
                <m:rad>
                  <m:radPr>
                    <m:degHide m:val="1"/>
                    <m:ctrlPr>
                      <w:rPr>
                        <w:rFonts w:ascii="XITS Math" w:hAnsi="XITS Math" w:cstheme="majorBidi"/>
                        <w:noProof/>
                        <w:color w:val="000000" w:themeColor="text1"/>
                        <w:sz w:val="22"/>
                        <w:szCs w:val="22"/>
                        <w:lang w:val="en-GB"/>
                      </w:rPr>
                    </m:ctrlPr>
                  </m:radPr>
                  <m:deg/>
                  <m:e>
                    <m:r>
                      <m:rPr>
                        <m:sty m:val="p"/>
                      </m:rPr>
                      <w:rPr>
                        <w:rFonts w:ascii="XITS Math" w:hAnsi="XITS Math" w:cstheme="majorBidi"/>
                        <w:noProof/>
                        <w:color w:val="000000" w:themeColor="text1"/>
                        <w:sz w:val="22"/>
                        <w:szCs w:val="22"/>
                        <w:lang w:val="en-GB"/>
                      </w:rPr>
                      <m:t>f</m:t>
                    </m:r>
                  </m:e>
                </m:rad>
              </m:oMath>
            </m:oMathPara>
          </w:p>
        </w:tc>
        <w:tc>
          <w:tcPr>
            <w:tcW w:w="2611" w:type="pct"/>
          </w:tcPr>
          <w:p w14:paraId="0DB74D30" w14:textId="57186667" w:rsidR="00490E38" w:rsidRPr="004A22EF" w:rsidRDefault="00490E38" w:rsidP="00907715">
            <w:pPr>
              <w:bidi w:val="0"/>
              <w:jc w:val="both"/>
              <w:rPr>
                <w:rFonts w:asciiTheme="majorBidi" w:eastAsiaTheme="minorEastAsia" w:hAnsiTheme="majorBidi" w:cstheme="majorBidi"/>
                <w:noProof/>
                <w:color w:val="000000" w:themeColor="text1"/>
                <w:sz w:val="22"/>
                <w:szCs w:val="22"/>
                <w:lang w:val="en-GB"/>
              </w:rPr>
            </w:pPr>
          </w:p>
        </w:tc>
        <w:tc>
          <w:tcPr>
            <w:tcW w:w="364" w:type="pct"/>
          </w:tcPr>
          <w:p w14:paraId="5C740347" w14:textId="41F6EC00" w:rsidR="00490E38" w:rsidRPr="004A22EF" w:rsidRDefault="00490E38" w:rsidP="00072B26">
            <w:pPr>
              <w:bidi w:val="0"/>
              <w:jc w:val="right"/>
              <w:rPr>
                <w:rFonts w:asciiTheme="majorBidi" w:eastAsiaTheme="minorEastAsia" w:hAnsiTheme="majorBidi" w:cstheme="majorBidi"/>
                <w:noProof/>
                <w:color w:val="000000" w:themeColor="text1"/>
                <w:sz w:val="22"/>
                <w:szCs w:val="22"/>
                <w:lang w:val="en-GB"/>
              </w:rPr>
            </w:pPr>
            <w:r w:rsidRPr="004A22EF">
              <w:rPr>
                <w:rFonts w:asciiTheme="majorBidi" w:eastAsiaTheme="minorEastAsia" w:hAnsiTheme="majorBidi" w:cstheme="majorBidi"/>
                <w:noProof/>
                <w:color w:val="000000" w:themeColor="text1"/>
                <w:sz w:val="22"/>
                <w:szCs w:val="22"/>
                <w:lang w:val="en-GB"/>
              </w:rPr>
              <w:t>(</w:t>
            </w:r>
            <w:r w:rsidR="005116AA" w:rsidRPr="004A22EF">
              <w:rPr>
                <w:rFonts w:asciiTheme="majorBidi" w:eastAsiaTheme="minorEastAsia" w:hAnsiTheme="majorBidi" w:cstheme="majorBidi"/>
                <w:noProof/>
                <w:color w:val="000000" w:themeColor="text1"/>
                <w:sz w:val="22"/>
                <w:szCs w:val="22"/>
                <w:lang w:val="en-GB"/>
              </w:rPr>
              <w:t>4</w:t>
            </w:r>
            <w:r w:rsidRPr="004A22EF">
              <w:rPr>
                <w:rFonts w:asciiTheme="majorBidi" w:eastAsiaTheme="minorEastAsia" w:hAnsiTheme="majorBidi" w:cstheme="majorBidi"/>
                <w:noProof/>
                <w:color w:val="000000" w:themeColor="text1"/>
                <w:sz w:val="22"/>
                <w:szCs w:val="22"/>
                <w:lang w:val="en-GB"/>
              </w:rPr>
              <w:t>)</w:t>
            </w:r>
          </w:p>
        </w:tc>
      </w:tr>
    </w:tbl>
    <w:p w14:paraId="5858FB22" w14:textId="14FBC1DA" w:rsidR="00072B26" w:rsidRPr="004A22EF" w:rsidRDefault="00072B26" w:rsidP="00CD104F">
      <w:pPr>
        <w:bidi w:val="0"/>
        <w:spacing w:after="0"/>
        <w:jc w:val="both"/>
        <w:rPr>
          <w:rFonts w:asciiTheme="majorBidi" w:hAnsiTheme="majorBidi" w:cstheme="majorBidi"/>
          <w:sz w:val="22"/>
          <w:szCs w:val="22"/>
        </w:rPr>
      </w:pPr>
      <w:r w:rsidRPr="004A22EF">
        <w:rPr>
          <w:rFonts w:asciiTheme="majorBidi" w:hAnsiTheme="majorBidi" w:cstheme="majorBidi"/>
          <w:sz w:val="22"/>
          <w:szCs w:val="22"/>
        </w:rPr>
        <w:t xml:space="preserve">Where </w:t>
      </w:r>
      <m:oMath>
        <m:r>
          <w:rPr>
            <w:rFonts w:ascii="XITS Math" w:hAnsi="XITS Math" w:cstheme="majorBidi"/>
            <w:sz w:val="22"/>
            <w:szCs w:val="22"/>
          </w:rPr>
          <m:t>f</m:t>
        </m:r>
      </m:oMath>
      <w:r w:rsidRPr="004A22EF">
        <w:rPr>
          <w:rFonts w:asciiTheme="majorBidi" w:hAnsiTheme="majorBidi" w:cstheme="majorBidi"/>
          <w:sz w:val="22"/>
          <w:szCs w:val="22"/>
        </w:rPr>
        <w:t xml:space="preserve"> is the number of artificial features</w:t>
      </w:r>
      <w:r w:rsidR="00CD1DA9" w:rsidRPr="004A22EF">
        <w:rPr>
          <w:rFonts w:asciiTheme="majorBidi" w:hAnsiTheme="majorBidi" w:cstheme="majorBidi"/>
          <w:sz w:val="22"/>
          <w:szCs w:val="22"/>
        </w:rPr>
        <w:t>, scale is scaling factor</w:t>
      </w:r>
      <w:r w:rsidRPr="004A22EF">
        <w:rPr>
          <w:rFonts w:asciiTheme="majorBidi" w:hAnsiTheme="majorBidi" w:cstheme="majorBidi"/>
          <w:sz w:val="22"/>
          <w:szCs w:val="22"/>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072B26" w:rsidRPr="004A22EF" w14:paraId="6D875921" w14:textId="77777777" w:rsidTr="009B506D">
        <w:tc>
          <w:tcPr>
            <w:tcW w:w="2500" w:type="pct"/>
          </w:tcPr>
          <w:p w14:paraId="7CF75BDC" w14:textId="455E47AE" w:rsidR="00072B26" w:rsidRPr="004A22EF" w:rsidRDefault="00000000" w:rsidP="00072B26">
            <w:pPr>
              <w:bidi w:val="0"/>
              <w:rPr>
                <w:rFonts w:asciiTheme="majorBidi" w:hAnsiTheme="majorBidi" w:cstheme="majorBidi"/>
                <w:sz w:val="22"/>
                <w:szCs w:val="22"/>
              </w:rPr>
            </w:pPr>
            <m:oMath>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a</m:t>
                  </m:r>
                </m:e>
                <m:sub>
                  <m:r>
                    <m:rPr>
                      <m:sty m:val="p"/>
                    </m:rPr>
                    <w:rPr>
                      <w:rFonts w:ascii="XITS Math" w:hAnsi="XITS Math" w:cstheme="majorBidi"/>
                      <w:noProof/>
                      <w:color w:val="000000" w:themeColor="text1"/>
                      <w:sz w:val="22"/>
                      <w:szCs w:val="22"/>
                      <w:lang w:val="en-GB"/>
                    </w:rPr>
                    <m:t>h</m:t>
                  </m:r>
                </m:sub>
              </m:sSub>
              <m:r>
                <m:rPr>
                  <m:sty m:val="p"/>
                </m:rPr>
                <w:rPr>
                  <w:rFonts w:ascii="XITS Math" w:hAnsi="XITS Math" w:cstheme="majorBidi"/>
                  <w:noProof/>
                  <w:color w:val="000000" w:themeColor="text1"/>
                  <w:sz w:val="22"/>
                  <w:szCs w:val="22"/>
                  <w:lang w:val="en-GB"/>
                </w:rPr>
                <m:t>=softmax(</m:t>
              </m:r>
              <m:f>
                <m:fPr>
                  <m:ctrlPr>
                    <w:rPr>
                      <w:rFonts w:ascii="XITS Math" w:hAnsi="XITS Math" w:cstheme="majorBidi"/>
                      <w:noProof/>
                      <w:color w:val="000000" w:themeColor="text1"/>
                      <w:sz w:val="22"/>
                      <w:szCs w:val="22"/>
                      <w:lang w:val="en-GB"/>
                    </w:rPr>
                  </m:ctrlPr>
                </m:fPr>
                <m:num>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C</m:t>
                      </m:r>
                    </m:e>
                    <m:sub>
                      <m:r>
                        <m:rPr>
                          <m:sty m:val="p"/>
                        </m:rPr>
                        <w:rPr>
                          <w:rFonts w:ascii="XITS Math" w:hAnsi="XITS Math" w:cstheme="majorBidi"/>
                          <w:noProof/>
                          <w:color w:val="000000" w:themeColor="text1"/>
                          <w:sz w:val="22"/>
                          <w:szCs w:val="22"/>
                          <w:lang w:val="en-GB"/>
                        </w:rPr>
                        <m:t>t</m:t>
                      </m:r>
                    </m:sub>
                  </m:sSub>
                  <m:sSubSup>
                    <m:sSubSupPr>
                      <m:ctrlPr>
                        <w:rPr>
                          <w:rFonts w:ascii="XITS Math" w:hAnsi="XITS Math" w:cstheme="majorBidi"/>
                          <w:noProof/>
                          <w:color w:val="000000" w:themeColor="text1"/>
                          <w:sz w:val="22"/>
                          <w:szCs w:val="22"/>
                          <w:lang w:val="en-GB"/>
                        </w:rPr>
                      </m:ctrlPr>
                    </m:sSubSupPr>
                    <m:e>
                      <m:r>
                        <m:rPr>
                          <m:sty m:val="p"/>
                        </m:rPr>
                        <w:rPr>
                          <w:rFonts w:ascii="XITS Math" w:hAnsi="XITS Math" w:cstheme="majorBidi"/>
                          <w:noProof/>
                          <w:color w:val="000000" w:themeColor="text1"/>
                          <w:sz w:val="22"/>
                          <w:szCs w:val="22"/>
                          <w:lang w:val="en-GB"/>
                        </w:rPr>
                        <m:t>C</m:t>
                      </m:r>
                    </m:e>
                    <m:sub>
                      <m:r>
                        <m:rPr>
                          <m:sty m:val="p"/>
                        </m:rPr>
                        <w:rPr>
                          <w:rFonts w:ascii="XITS Math" w:hAnsi="XITS Math" w:cstheme="majorBidi"/>
                          <w:noProof/>
                          <w:color w:val="000000" w:themeColor="text1"/>
                          <w:sz w:val="22"/>
                          <w:szCs w:val="22"/>
                          <w:lang w:val="en-GB"/>
                        </w:rPr>
                        <m:t>h</m:t>
                      </m:r>
                    </m:sub>
                    <m:sup>
                      <m:r>
                        <m:rPr>
                          <m:sty m:val="p"/>
                        </m:rPr>
                        <w:rPr>
                          <w:rFonts w:ascii="XITS Math" w:hAnsi="XITS Math" w:cstheme="majorBidi"/>
                          <w:noProof/>
                          <w:color w:val="000000" w:themeColor="text1"/>
                          <w:sz w:val="22"/>
                          <w:szCs w:val="22"/>
                          <w:lang w:val="en-GB"/>
                        </w:rPr>
                        <m:t>T</m:t>
                      </m:r>
                    </m:sup>
                  </m:sSubSup>
                </m:num>
                <m:den>
                  <m:r>
                    <m:rPr>
                      <m:sty m:val="p"/>
                    </m:rPr>
                    <w:rPr>
                      <w:rFonts w:ascii="XITS Math" w:hAnsi="XITS Math" w:cstheme="majorBidi"/>
                      <w:noProof/>
                      <w:color w:val="000000" w:themeColor="text1"/>
                      <w:sz w:val="22"/>
                      <w:szCs w:val="22"/>
                      <w:lang w:val="en-GB"/>
                    </w:rPr>
                    <m:t>scale</m:t>
                  </m:r>
                </m:den>
              </m:f>
            </m:oMath>
            <w:r w:rsidR="00072B26" w:rsidRPr="004A22EF">
              <w:rPr>
                <w:rFonts w:asciiTheme="majorBidi" w:hAnsiTheme="majorBidi" w:cstheme="majorBidi"/>
                <w:noProof/>
                <w:color w:val="000000" w:themeColor="text1"/>
                <w:sz w:val="22"/>
                <w:szCs w:val="22"/>
                <w:lang w:val="en-GB"/>
              </w:rPr>
              <w:t>)</w:t>
            </w:r>
          </w:p>
        </w:tc>
        <w:tc>
          <w:tcPr>
            <w:tcW w:w="2500" w:type="pct"/>
          </w:tcPr>
          <w:p w14:paraId="388BFD76" w14:textId="57FE87F7" w:rsidR="00072B26" w:rsidRPr="004A22EF" w:rsidRDefault="00072B26" w:rsidP="009B506D">
            <w:pPr>
              <w:bidi w:val="0"/>
              <w:jc w:val="right"/>
              <w:rPr>
                <w:rFonts w:asciiTheme="majorBidi" w:hAnsiTheme="majorBidi" w:cstheme="majorBidi"/>
                <w:sz w:val="22"/>
                <w:szCs w:val="22"/>
              </w:rPr>
            </w:pPr>
            <w:r w:rsidRPr="004A22EF">
              <w:rPr>
                <w:rFonts w:asciiTheme="majorBidi" w:eastAsiaTheme="minorEastAsia" w:hAnsiTheme="majorBidi" w:cstheme="majorBidi"/>
                <w:noProof/>
                <w:color w:val="000000" w:themeColor="text1"/>
                <w:sz w:val="22"/>
                <w:szCs w:val="22"/>
                <w:lang w:val="en-GB"/>
              </w:rPr>
              <w:t>(5)</w:t>
            </w:r>
          </w:p>
        </w:tc>
      </w:tr>
    </w:tbl>
    <w:p w14:paraId="5B970959" w14:textId="0242FEA4" w:rsidR="00072B26" w:rsidRPr="004A22EF" w:rsidRDefault="00072B26" w:rsidP="00182F8C">
      <w:pPr>
        <w:bidi w:val="0"/>
        <w:spacing w:after="0"/>
        <w:jc w:val="both"/>
        <w:rPr>
          <w:rFonts w:asciiTheme="majorBidi" w:hAnsiTheme="majorBidi" w:cstheme="majorBidi"/>
          <w:sz w:val="22"/>
          <w:szCs w:val="22"/>
        </w:rPr>
      </w:pPr>
      <w:r w:rsidRPr="004A22EF">
        <w:rPr>
          <w:rFonts w:asciiTheme="majorBidi" w:hAnsiTheme="majorBidi" w:cstheme="majorBidi"/>
          <w:sz w:val="22"/>
          <w:szCs w:val="22"/>
        </w:rPr>
        <w:t xml:space="preserve">Where </w:t>
      </w:r>
      <m:oMath>
        <m:sSub>
          <m:sSubPr>
            <m:ctrlPr>
              <w:rPr>
                <w:rFonts w:ascii="XITS Math" w:hAnsi="XITS Math" w:cstheme="majorBidi"/>
                <w:sz w:val="22"/>
                <w:szCs w:val="22"/>
              </w:rPr>
            </m:ctrlPr>
          </m:sSubPr>
          <m:e>
            <m:r>
              <m:rPr>
                <m:sty m:val="p"/>
              </m:rPr>
              <w:rPr>
                <w:rFonts w:ascii="XITS Math" w:hAnsi="XITS Math" w:cstheme="majorBidi"/>
                <w:sz w:val="22"/>
                <w:szCs w:val="22"/>
              </w:rPr>
              <m:t>C</m:t>
            </m:r>
          </m:e>
          <m:sub>
            <m:r>
              <m:rPr>
                <m:sty m:val="p"/>
              </m:rPr>
              <w:rPr>
                <w:rFonts w:ascii="XITS Math" w:hAnsi="XITS Math" w:cstheme="majorBidi"/>
                <w:sz w:val="22"/>
                <w:szCs w:val="22"/>
              </w:rPr>
              <m:t>t</m:t>
            </m:r>
          </m:sub>
        </m:sSub>
      </m:oMath>
      <w:r w:rsidRPr="004A22EF">
        <w:rPr>
          <w:rFonts w:asciiTheme="majorBidi" w:hAnsiTheme="majorBidi" w:cstheme="majorBidi"/>
          <w:sz w:val="22"/>
          <w:szCs w:val="22"/>
        </w:rPr>
        <w:t xml:space="preserve"> </w:t>
      </w:r>
      <w:r w:rsidR="009E635E" w:rsidRPr="004A22EF">
        <w:rPr>
          <w:rFonts w:asciiTheme="majorBidi" w:hAnsiTheme="majorBidi" w:cstheme="majorBidi"/>
          <w:sz w:val="22"/>
          <w:szCs w:val="22"/>
        </w:rPr>
        <w:t xml:space="preserve">is defined in Eq. </w:t>
      </w:r>
      <w:r w:rsidRPr="004A22EF">
        <w:rPr>
          <w:rFonts w:asciiTheme="majorBidi" w:hAnsiTheme="majorBidi" w:cstheme="majorBidi"/>
          <w:sz w:val="22"/>
          <w:szCs w:val="22"/>
        </w:rPr>
        <w:t xml:space="preserve">(3), </w:t>
      </w:r>
      <m:oMath>
        <m:sSubSup>
          <m:sSubSupPr>
            <m:ctrlPr>
              <w:rPr>
                <w:rFonts w:ascii="XITS Math" w:hAnsi="XITS Math" w:cstheme="majorBidi"/>
                <w:sz w:val="22"/>
                <w:szCs w:val="22"/>
              </w:rPr>
            </m:ctrlPr>
          </m:sSubSupPr>
          <m:e>
            <m:r>
              <m:rPr>
                <m:sty m:val="p"/>
              </m:rPr>
              <w:rPr>
                <w:rFonts w:ascii="XITS Math" w:hAnsi="XITS Math" w:cstheme="majorBidi"/>
                <w:sz w:val="22"/>
                <w:szCs w:val="22"/>
              </w:rPr>
              <m:t>C</m:t>
            </m:r>
          </m:e>
          <m:sub>
            <m:r>
              <m:rPr>
                <m:sty m:val="p"/>
              </m:rPr>
              <w:rPr>
                <w:rFonts w:ascii="XITS Math" w:hAnsi="XITS Math" w:cstheme="majorBidi"/>
                <w:sz w:val="22"/>
                <w:szCs w:val="22"/>
              </w:rPr>
              <m:t>h</m:t>
            </m:r>
          </m:sub>
          <m:sup>
            <m:r>
              <m:rPr>
                <m:sty m:val="p"/>
              </m:rPr>
              <w:rPr>
                <w:rFonts w:ascii="XITS Math" w:hAnsi="XITS Math" w:cstheme="majorBidi"/>
                <w:sz w:val="22"/>
                <w:szCs w:val="22"/>
              </w:rPr>
              <m:t>T</m:t>
            </m:r>
          </m:sup>
        </m:sSubSup>
      </m:oMath>
      <w:r w:rsidRPr="004A22EF">
        <w:rPr>
          <w:rFonts w:asciiTheme="majorBidi" w:hAnsiTheme="majorBidi" w:cstheme="majorBidi"/>
          <w:sz w:val="22"/>
          <w:szCs w:val="22"/>
        </w:rPr>
        <w:t xml:space="preserve"> is</w:t>
      </w:r>
      <w:r w:rsidR="00B945FC" w:rsidRPr="004A22EF">
        <w:rPr>
          <w:rFonts w:asciiTheme="majorBidi" w:hAnsiTheme="majorBidi" w:cstheme="majorBidi"/>
          <w:sz w:val="22"/>
          <w:szCs w:val="22"/>
        </w:rPr>
        <w:t xml:space="preserve"> the transpose of the</w:t>
      </w:r>
      <w:r w:rsidRPr="004A22EF">
        <w:rPr>
          <w:rFonts w:asciiTheme="majorBidi" w:hAnsiTheme="majorBidi" w:cstheme="majorBidi"/>
          <w:sz w:val="22"/>
          <w:szCs w:val="22"/>
        </w:rPr>
        <w:t xml:space="preserve"> </w:t>
      </w:r>
      <w:r w:rsidRPr="004A22EF">
        <w:rPr>
          <w:rFonts w:asciiTheme="majorBidi" w:hAnsiTheme="majorBidi" w:cstheme="majorBidi"/>
          <w:noProof/>
          <w:color w:val="000000" w:themeColor="text1"/>
          <w:sz w:val="22"/>
          <w:szCs w:val="22"/>
          <w:lang w:val="en-GB"/>
        </w:rPr>
        <w:t>head</w:t>
      </w:r>
      <w:r w:rsidRPr="004A22EF">
        <w:rPr>
          <w:rFonts w:asciiTheme="majorBidi" w:hAnsiTheme="majorBidi" w:cstheme="majorBidi"/>
          <w:noProof/>
          <w:color w:val="000000" w:themeColor="text1"/>
          <w:sz w:val="22"/>
          <w:szCs w:val="22"/>
          <w:lang w:val="en-GB"/>
        </w:rPr>
        <w:noBreakHyphen/>
        <w:t xml:space="preserve">specific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color w:val="000000" w:themeColor="text1"/>
          <w:sz w:val="22"/>
          <w:szCs w:val="22"/>
          <w:lang w:val="en-GB"/>
        </w:rPr>
        <w:t>matrix (</w:t>
      </w:r>
      <w:r w:rsidR="00B945FC" w:rsidRPr="004A22EF">
        <w:rPr>
          <w:rFonts w:asciiTheme="majorBidi" w:hAnsiTheme="majorBidi" w:cstheme="majorBidi"/>
          <w:noProof/>
          <w:color w:val="000000" w:themeColor="text1"/>
          <w:sz w:val="22"/>
          <w:szCs w:val="22"/>
        </w:rPr>
        <w:t>parameteri</w:t>
      </w:r>
      <w:r w:rsidR="00EB0793" w:rsidRPr="004A22EF">
        <w:rPr>
          <w:rFonts w:asciiTheme="majorBidi" w:hAnsiTheme="majorBidi" w:cstheme="majorBidi"/>
          <w:noProof/>
          <w:color w:val="000000" w:themeColor="text1"/>
          <w:sz w:val="22"/>
          <w:szCs w:val="22"/>
        </w:rPr>
        <w:t>z</w:t>
      </w:r>
      <w:r w:rsidR="00B945FC" w:rsidRPr="004A22EF">
        <w:rPr>
          <w:rFonts w:asciiTheme="majorBidi" w:hAnsiTheme="majorBidi" w:cstheme="majorBidi"/>
          <w:noProof/>
          <w:color w:val="000000" w:themeColor="text1"/>
          <w:sz w:val="22"/>
          <w:szCs w:val="22"/>
        </w:rPr>
        <w:t>ing how features interact</w:t>
      </w:r>
      <w:r w:rsidRPr="004A22EF">
        <w:rPr>
          <w:rFonts w:asciiTheme="majorBidi" w:hAnsiTheme="majorBidi" w:cstheme="majorBidi"/>
          <w:noProof/>
          <w:color w:val="000000" w:themeColor="text1"/>
          <w:sz w:val="22"/>
          <w:szCs w:val="22"/>
          <w:lang w:val="en-GB"/>
        </w:rPr>
        <w:t>)</w:t>
      </w:r>
      <w:r w:rsidRPr="004A22EF">
        <w:rPr>
          <w:rFonts w:asciiTheme="majorBidi" w:hAnsiTheme="majorBidi" w:cstheme="majorBidi"/>
          <w:sz w:val="22"/>
          <w:szCs w:val="22"/>
        </w:rPr>
        <w:t xml:space="preserve">, </w:t>
      </w:r>
      <w:r w:rsidR="00B945FC" w:rsidRPr="004A22EF">
        <w:rPr>
          <w:rFonts w:asciiTheme="majorBidi" w:hAnsiTheme="majorBidi" w:cstheme="majorBidi"/>
          <w:sz w:val="22"/>
          <w:szCs w:val="22"/>
        </w:rPr>
        <w:t xml:space="preserve">the </w:t>
      </w:r>
      <w:proofErr w:type="spellStart"/>
      <w:r w:rsidRPr="004A22EF">
        <w:rPr>
          <w:rFonts w:asciiTheme="majorBidi" w:hAnsiTheme="majorBidi" w:cstheme="majorBidi"/>
          <w:sz w:val="22"/>
          <w:szCs w:val="22"/>
        </w:rPr>
        <w:t>softmax</w:t>
      </w:r>
      <w:proofErr w:type="spellEnd"/>
      <w:r w:rsidRPr="004A22EF">
        <w:rPr>
          <w:rFonts w:asciiTheme="majorBidi" w:hAnsiTheme="majorBidi" w:cstheme="majorBidi"/>
          <w:sz w:val="22"/>
          <w:szCs w:val="22"/>
        </w:rPr>
        <w:t xml:space="preserve"> axis </w:t>
      </w:r>
      <w:r w:rsidR="00B945FC" w:rsidRPr="004A22EF">
        <w:rPr>
          <w:rFonts w:asciiTheme="majorBidi" w:hAnsiTheme="majorBidi" w:cstheme="majorBidi"/>
          <w:sz w:val="22"/>
          <w:szCs w:val="22"/>
        </w:rPr>
        <w:t xml:space="preserve">is set to </w:t>
      </w:r>
      <m:oMath>
        <m:r>
          <w:rPr>
            <w:rFonts w:ascii="XITS Math" w:hAnsi="XITS Math" w:cstheme="majorBidi"/>
            <w:sz w:val="22"/>
            <w:szCs w:val="22"/>
          </w:rPr>
          <m:t>-1</m:t>
        </m:r>
      </m:oMath>
      <w:r w:rsidR="00B945FC" w:rsidRPr="004A22EF">
        <w:rPr>
          <w:rFonts w:asciiTheme="majorBidi" w:hAnsiTheme="majorBidi" w:cstheme="majorBidi"/>
          <w:sz w:val="22"/>
          <w:szCs w:val="22"/>
        </w:rPr>
        <w:t xml:space="preserve"> (i.e., feature</w:t>
      </w:r>
      <w:r w:rsidR="00B945FC" w:rsidRPr="004A22EF">
        <w:rPr>
          <w:rFonts w:asciiTheme="majorBidi" w:hAnsiTheme="majorBidi" w:cstheme="majorBidi"/>
          <w:sz w:val="22"/>
          <w:szCs w:val="22"/>
        </w:rPr>
        <w:noBreakHyphen/>
        <w:t xml:space="preserve">wise operation), and </w:t>
      </w:r>
      <m:oMath>
        <m:sSub>
          <m:sSubPr>
            <m:ctrlPr>
              <w:rPr>
                <w:rFonts w:ascii="XITS Math" w:hAnsi="XITS Math" w:cstheme="majorBidi"/>
                <w:sz w:val="22"/>
                <w:szCs w:val="22"/>
              </w:rPr>
            </m:ctrlPr>
          </m:sSubPr>
          <m:e>
            <m:r>
              <m:rPr>
                <m:sty m:val="p"/>
              </m:rPr>
              <w:rPr>
                <w:rFonts w:ascii="XITS Math" w:hAnsi="XITS Math" w:cstheme="majorBidi"/>
                <w:sz w:val="22"/>
                <w:szCs w:val="22"/>
              </w:rPr>
              <m:t>a</m:t>
            </m:r>
          </m:e>
          <m:sub>
            <m:r>
              <m:rPr>
                <m:sty m:val="p"/>
              </m:rPr>
              <w:rPr>
                <w:rFonts w:ascii="XITS Math" w:hAnsi="XITS Math" w:cstheme="majorBidi"/>
                <w:sz w:val="22"/>
                <w:szCs w:val="22"/>
              </w:rPr>
              <m:t>h</m:t>
            </m:r>
          </m:sub>
        </m:sSub>
        <m:r>
          <m:rPr>
            <m:sty m:val="p"/>
          </m:rPr>
          <w:rPr>
            <w:rFonts w:ascii="XITS Math" w:hAnsi="XITS Math" w:cstheme="majorBidi"/>
            <w:sz w:val="22"/>
            <w:szCs w:val="22"/>
          </w:rPr>
          <m:t>∈</m:t>
        </m:r>
        <m:sSup>
          <m:sSupPr>
            <m:ctrlPr>
              <w:rPr>
                <w:rFonts w:ascii="XITS Math" w:hAnsi="XITS Math" w:cstheme="majorBidi"/>
                <w:sz w:val="22"/>
                <w:szCs w:val="22"/>
              </w:rPr>
            </m:ctrlPr>
          </m:sSupPr>
          <m:e>
            <m:d>
              <m:dPr>
                <m:begChr m:val="["/>
                <m:endChr m:val="]"/>
                <m:ctrlPr>
                  <w:rPr>
                    <w:rFonts w:ascii="XITS Math" w:hAnsi="XITS Math" w:cstheme="majorBidi"/>
                    <w:sz w:val="22"/>
                    <w:szCs w:val="22"/>
                  </w:rPr>
                </m:ctrlPr>
              </m:dPr>
              <m:e>
                <m:r>
                  <m:rPr>
                    <m:sty m:val="p"/>
                  </m:rPr>
                  <w:rPr>
                    <w:rFonts w:ascii="XITS Math" w:hAnsi="XITS Math" w:cstheme="majorBidi"/>
                    <w:sz w:val="22"/>
                    <w:szCs w:val="22"/>
                  </w:rPr>
                  <m:t>0,1</m:t>
                </m:r>
              </m:e>
            </m:d>
          </m:e>
          <m:sup>
            <m:r>
              <m:rPr>
                <m:sty m:val="p"/>
              </m:rPr>
              <w:rPr>
                <w:rFonts w:ascii="XITS Math" w:hAnsi="XITS Math" w:cstheme="majorBidi"/>
                <w:sz w:val="22"/>
                <w:szCs w:val="22"/>
              </w:rPr>
              <m:t>S×F</m:t>
            </m:r>
          </m:sup>
        </m:sSup>
      </m:oMath>
      <w:r w:rsidR="00B0447C" w:rsidRPr="004A22EF">
        <w:rPr>
          <w:rFonts w:asciiTheme="majorBidi" w:hAnsiTheme="majorBidi" w:cstheme="majorBidi"/>
          <w:sz w:val="22"/>
          <w:szCs w:val="22"/>
        </w:rPr>
        <w:t xml:space="preserve"> </w:t>
      </w:r>
      <w:r w:rsidR="00222E67" w:rsidRPr="004A22EF">
        <w:rPr>
          <w:rFonts w:asciiTheme="majorBidi" w:hAnsiTheme="majorBidi" w:cstheme="majorBidi"/>
          <w:sz w:val="22"/>
          <w:szCs w:val="22"/>
        </w:rPr>
        <w:t>is a single distribution across the </w:t>
      </w:r>
      <m:oMath>
        <m:r>
          <w:rPr>
            <w:rFonts w:ascii="XITS Math" w:hAnsi="XITS Math" w:cstheme="majorBidi"/>
            <w:sz w:val="22"/>
            <w:szCs w:val="22"/>
          </w:rPr>
          <m:t>F</m:t>
        </m:r>
      </m:oMath>
      <w:r w:rsidR="00222E67" w:rsidRPr="004A22EF">
        <w:rPr>
          <w:rFonts w:asciiTheme="majorBidi" w:hAnsiTheme="majorBidi" w:cstheme="majorBidi"/>
          <w:sz w:val="22"/>
          <w:szCs w:val="22"/>
        </w:rPr>
        <w:t xml:space="preserve"> artificial features per time step that </w:t>
      </w:r>
      <w:r w:rsidR="00B945FC" w:rsidRPr="004A22EF">
        <w:rPr>
          <w:rFonts w:asciiTheme="majorBidi" w:hAnsiTheme="majorBidi" w:cstheme="majorBidi"/>
          <w:sz w:val="22"/>
          <w:szCs w:val="22"/>
        </w:rPr>
        <w:t xml:space="preserve">denotes the </w:t>
      </w:r>
      <w:r w:rsidR="00B0447C" w:rsidRPr="004A22EF">
        <w:rPr>
          <w:rFonts w:asciiTheme="majorBidi" w:hAnsiTheme="majorBidi" w:cstheme="majorBidi"/>
          <w:sz w:val="22"/>
          <w:szCs w:val="22"/>
        </w:rPr>
        <w:t>attention score</w:t>
      </w:r>
      <w:r w:rsidR="00AF7176" w:rsidRPr="004A22EF">
        <w:rPr>
          <w:rFonts w:asciiTheme="majorBidi" w:hAnsiTheme="majorBidi" w:cstheme="majorBidi"/>
          <w:sz w:val="22"/>
          <w:szCs w:val="22"/>
        </w:rPr>
        <w:t xml:space="preserve"> </w:t>
      </w:r>
      <w:r w:rsidR="00B945FC" w:rsidRPr="004A22EF">
        <w:rPr>
          <w:rFonts w:asciiTheme="majorBidi" w:hAnsiTheme="majorBidi" w:cstheme="majorBidi"/>
          <w:sz w:val="22"/>
          <w:szCs w:val="22"/>
        </w:rPr>
        <w:t xml:space="preserve">for head </w:t>
      </w:r>
      <m:oMath>
        <m:r>
          <m:rPr>
            <m:sty m:val="p"/>
          </m:rPr>
          <w:rPr>
            <w:rFonts w:ascii="XITS Math" w:hAnsi="XITS Math" w:cstheme="majorBidi"/>
            <w:sz w:val="22"/>
            <w:szCs w:val="22"/>
          </w:rPr>
          <m:t>h</m:t>
        </m:r>
      </m:oMath>
      <w:r w:rsidR="00222E67" w:rsidRPr="004A22EF">
        <w:rPr>
          <w:rFonts w:asciiTheme="majorBidi" w:hAnsiTheme="majorBidi" w:cstheme="majorBidi"/>
          <w:sz w:val="22"/>
          <w:szCs w:val="22"/>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072B26" w:rsidRPr="004A22EF" w14:paraId="6D30BD66" w14:textId="77777777" w:rsidTr="009B506D">
        <w:tc>
          <w:tcPr>
            <w:tcW w:w="2500" w:type="pct"/>
          </w:tcPr>
          <w:p w14:paraId="483E0474" w14:textId="0858E4DB" w:rsidR="00072B26" w:rsidRPr="004A22EF" w:rsidRDefault="00000000" w:rsidP="00B0447C">
            <w:pPr>
              <w:bidi w:val="0"/>
              <w:jc w:val="both"/>
              <w:rPr>
                <w:rFonts w:asciiTheme="majorBidi" w:hAnsiTheme="majorBidi" w:cstheme="majorBidi"/>
                <w:color w:val="000000" w:themeColor="text1"/>
                <w:sz w:val="22"/>
                <w:szCs w:val="22"/>
                <w:lang w:val="en-GB"/>
              </w:rPr>
            </w:pPr>
            <m:oMathPara>
              <m:oMathParaPr>
                <m:jc m:val="left"/>
              </m:oMathParaPr>
              <m:oMath>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o</m:t>
                    </m:r>
                  </m:e>
                  <m:sub>
                    <m:r>
                      <m:rPr>
                        <m:sty m:val="p"/>
                      </m:rPr>
                      <w:rPr>
                        <w:rFonts w:ascii="XITS Math" w:hAnsi="XITS Math" w:cstheme="majorBidi"/>
                        <w:noProof/>
                        <w:color w:val="000000" w:themeColor="text1"/>
                        <w:sz w:val="22"/>
                        <w:szCs w:val="22"/>
                        <w:lang w:val="en-GB"/>
                      </w:rPr>
                      <m:t>h</m:t>
                    </m:r>
                  </m:sub>
                </m:sSub>
                <m:r>
                  <m:rPr>
                    <m:sty m:val="p"/>
                  </m:rPr>
                  <w:rPr>
                    <w:rFonts w:ascii="XITS Math" w:hAnsi="XITS Math" w:cstheme="majorBidi"/>
                    <w:noProof/>
                    <w:color w:val="000000" w:themeColor="text1"/>
                    <w:sz w:val="22"/>
                    <w:szCs w:val="22"/>
                    <w:lang w:val="en-GB"/>
                  </w:rPr>
                  <m:t xml:space="preserve">= </m:t>
                </m:r>
                <m:d>
                  <m:dPr>
                    <m:ctrlPr>
                      <w:rPr>
                        <w:rFonts w:ascii="XITS Math" w:hAnsi="XITS Math" w:cstheme="majorBidi"/>
                        <w:noProof/>
                        <w:color w:val="000000" w:themeColor="text1"/>
                        <w:sz w:val="22"/>
                        <w:szCs w:val="22"/>
                        <w:lang w:val="en-GB"/>
                      </w:rPr>
                    </m:ctrlPr>
                  </m:dPr>
                  <m:e>
                    <m:r>
                      <m:rPr>
                        <m:sty m:val="p"/>
                      </m:rPr>
                      <w:rPr>
                        <w:rFonts w:ascii="XITS Math" w:hAnsi="XITS Math" w:cstheme="majorBidi"/>
                        <w:noProof/>
                        <w:color w:val="000000" w:themeColor="text1"/>
                        <w:sz w:val="22"/>
                        <w:szCs w:val="22"/>
                        <w:lang w:val="en-GB"/>
                      </w:rPr>
                      <m:t>X⨀</m:t>
                    </m:r>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a</m:t>
                        </m:r>
                      </m:e>
                      <m:sub>
                        <m:r>
                          <m:rPr>
                            <m:sty m:val="p"/>
                          </m:rPr>
                          <w:rPr>
                            <w:rFonts w:ascii="XITS Math" w:hAnsi="XITS Math" w:cstheme="majorBidi"/>
                            <w:noProof/>
                            <w:color w:val="000000" w:themeColor="text1"/>
                            <w:sz w:val="22"/>
                            <w:szCs w:val="22"/>
                            <w:lang w:val="en-GB"/>
                          </w:rPr>
                          <m:t>h</m:t>
                        </m:r>
                      </m:sub>
                    </m:sSub>
                    <m:r>
                      <m:rPr>
                        <m:sty m:val="p"/>
                      </m:rPr>
                      <w:rPr>
                        <w:rFonts w:ascii="XITS Math" w:hAnsi="XITS Math" w:cstheme="majorBidi"/>
                        <w:noProof/>
                        <w:color w:val="000000" w:themeColor="text1"/>
                        <w:sz w:val="22"/>
                        <w:szCs w:val="22"/>
                        <w:lang w:val="en-GB"/>
                      </w:rPr>
                      <m:t xml:space="preserve"> </m:t>
                    </m:r>
                  </m:e>
                </m:d>
                <m:sSub>
                  <m:sSubPr>
                    <m:ctrlPr>
                      <w:rPr>
                        <w:rFonts w:ascii="XITS Math" w:hAnsi="XITS Math" w:cstheme="majorBidi"/>
                        <w:noProof/>
                        <w:color w:val="000000" w:themeColor="text1"/>
                        <w:sz w:val="22"/>
                        <w:szCs w:val="22"/>
                        <w:lang w:val="en-GB"/>
                      </w:rPr>
                    </m:ctrlPr>
                  </m:sSubPr>
                  <m:e>
                    <m:r>
                      <w:rPr>
                        <w:rFonts w:ascii="XITS Math" w:hAnsi="XITS Math" w:cstheme="majorBidi"/>
                        <w:noProof/>
                        <w:color w:val="000000" w:themeColor="text1"/>
                        <w:sz w:val="22"/>
                        <w:szCs w:val="22"/>
                        <w:lang w:val="en-GB"/>
                      </w:rPr>
                      <m:t>Z</m:t>
                    </m:r>
                  </m:e>
                  <m:sub>
                    <m:r>
                      <m:rPr>
                        <m:sty m:val="p"/>
                      </m:rPr>
                      <w:rPr>
                        <w:rFonts w:ascii="XITS Math" w:hAnsi="XITS Math" w:cstheme="majorBidi"/>
                        <w:noProof/>
                        <w:color w:val="000000" w:themeColor="text1"/>
                        <w:sz w:val="22"/>
                        <w:szCs w:val="22"/>
                        <w:lang w:val="en-GB"/>
                      </w:rPr>
                      <m:t>h</m:t>
                    </m:r>
                  </m:sub>
                </m:sSub>
              </m:oMath>
            </m:oMathPara>
          </w:p>
        </w:tc>
        <w:tc>
          <w:tcPr>
            <w:tcW w:w="2500" w:type="pct"/>
          </w:tcPr>
          <w:p w14:paraId="0E3DA006" w14:textId="7701E894" w:rsidR="00072B26" w:rsidRPr="004A22EF" w:rsidRDefault="00072B26" w:rsidP="00072B26">
            <w:pPr>
              <w:bidi w:val="0"/>
              <w:jc w:val="right"/>
              <w:rPr>
                <w:rFonts w:asciiTheme="majorBidi" w:eastAsiaTheme="minorEastAsia" w:hAnsiTheme="majorBidi" w:cstheme="majorBidi"/>
                <w:noProof/>
                <w:color w:val="000000" w:themeColor="text1"/>
                <w:sz w:val="22"/>
                <w:szCs w:val="22"/>
                <w:lang w:val="en-GB"/>
              </w:rPr>
            </w:pPr>
            <w:r w:rsidRPr="004A22EF">
              <w:rPr>
                <w:rFonts w:asciiTheme="majorBidi" w:eastAsiaTheme="minorEastAsia" w:hAnsiTheme="majorBidi" w:cstheme="majorBidi"/>
                <w:noProof/>
                <w:color w:val="000000" w:themeColor="text1"/>
                <w:sz w:val="22"/>
                <w:szCs w:val="22"/>
                <w:lang w:val="en-GB"/>
              </w:rPr>
              <w:t>(6)</w:t>
            </w:r>
          </w:p>
        </w:tc>
      </w:tr>
    </w:tbl>
    <w:p w14:paraId="7B814D2B" w14:textId="2CCCD2F9" w:rsidR="00072B26" w:rsidRPr="004A22EF" w:rsidRDefault="00D96B02" w:rsidP="00B51BDC">
      <w:pPr>
        <w:bidi w:val="0"/>
        <w:spacing w:after="0"/>
        <w:jc w:val="both"/>
        <w:rPr>
          <w:rFonts w:asciiTheme="majorBidi" w:hAnsiTheme="majorBidi" w:cstheme="majorBidi"/>
          <w:iCs/>
          <w:noProof/>
          <w:color w:val="000000" w:themeColor="text1"/>
          <w:sz w:val="22"/>
          <w:szCs w:val="22"/>
          <w:lang w:val="en-GB"/>
        </w:rPr>
      </w:pPr>
      <w:r w:rsidRPr="004A22EF">
        <w:rPr>
          <w:rFonts w:asciiTheme="majorBidi" w:hAnsiTheme="majorBidi" w:cstheme="majorBidi"/>
          <w:noProof/>
          <w:color w:val="000000" w:themeColor="text1"/>
          <w:sz w:val="22"/>
          <w:szCs w:val="22"/>
          <w:lang w:val="en-GB"/>
        </w:rPr>
        <w:t>W</w:t>
      </w:r>
      <w:r w:rsidR="00072B26" w:rsidRPr="004A22EF">
        <w:rPr>
          <w:rFonts w:asciiTheme="majorBidi" w:hAnsiTheme="majorBidi" w:cstheme="majorBidi"/>
          <w:noProof/>
          <w:color w:val="000000" w:themeColor="text1"/>
          <w:sz w:val="22"/>
          <w:szCs w:val="22"/>
          <w:lang w:val="en-GB"/>
        </w:rPr>
        <w:t>here</w:t>
      </w:r>
      <w:r w:rsidRPr="004A22EF">
        <w:rPr>
          <w:rFonts w:asciiTheme="majorBidi" w:hAnsiTheme="majorBidi" w:cstheme="majorBidi"/>
          <w:noProof/>
          <w:color w:val="000000" w:themeColor="text1"/>
          <w:sz w:val="22"/>
          <w:szCs w:val="22"/>
          <w:lang w:val="en-GB"/>
        </w:rPr>
        <w:t xml:space="preserve"> </w:t>
      </w:r>
      <m:oMath>
        <m:sSub>
          <m:sSubPr>
            <m:ctrlPr>
              <w:rPr>
                <w:rFonts w:ascii="XITS Math" w:hAnsi="XITS Math" w:cstheme="majorBidi"/>
                <w:noProof/>
                <w:color w:val="000000" w:themeColor="text1"/>
                <w:sz w:val="16"/>
                <w:szCs w:val="16"/>
                <w:lang w:val="en-GB"/>
              </w:rPr>
            </m:ctrlPr>
          </m:sSubPr>
          <m:e>
            <m:r>
              <w:rPr>
                <w:rFonts w:ascii="XITS Math" w:hAnsi="XITS Math" w:cstheme="majorBidi"/>
                <w:noProof/>
                <w:color w:val="000000" w:themeColor="text1"/>
                <w:sz w:val="16"/>
                <w:szCs w:val="16"/>
                <w:lang w:val="en-GB"/>
              </w:rPr>
              <m:t>Z</m:t>
            </m:r>
          </m:e>
          <m:sub>
            <m:r>
              <m:rPr>
                <m:sty m:val="p"/>
              </m:rPr>
              <w:rPr>
                <w:rFonts w:ascii="XITS Math" w:hAnsi="XITS Math" w:cstheme="majorBidi"/>
                <w:noProof/>
                <w:color w:val="000000" w:themeColor="text1"/>
                <w:sz w:val="16"/>
                <w:szCs w:val="16"/>
                <w:lang w:val="en-GB"/>
              </w:rPr>
              <m:t>h</m:t>
            </m:r>
          </m:sub>
        </m:sSub>
        <m:r>
          <m:rPr>
            <m:scr m:val="double-struck"/>
            <m:sty m:val="p"/>
          </m:rPr>
          <w:rPr>
            <w:rFonts w:ascii="XITS Math" w:hAnsi="XITS Math" w:cstheme="majorBidi"/>
            <w:noProof/>
            <w:color w:val="000000" w:themeColor="text1"/>
            <w:sz w:val="16"/>
            <w:szCs w:val="16"/>
            <w:lang w:val="en-GB"/>
          </w:rPr>
          <m:t>∈R</m:t>
        </m:r>
      </m:oMath>
      <w:r w:rsidR="00B0447C" w:rsidRPr="004A22EF">
        <w:rPr>
          <w:rFonts w:asciiTheme="majorBidi" w:hAnsiTheme="majorBidi" w:cstheme="majorBidi"/>
          <w:b/>
          <w:bCs/>
          <w:noProof/>
          <w:color w:val="000000" w:themeColor="text1"/>
          <w:sz w:val="22"/>
          <w:szCs w:val="22"/>
          <w:lang w:val="en-GB"/>
        </w:rPr>
        <w:t xml:space="preserve"> </w:t>
      </w:r>
      <w:r w:rsidR="002B087D" w:rsidRPr="004A22EF">
        <w:rPr>
          <w:rFonts w:asciiTheme="majorBidi" w:hAnsiTheme="majorBidi" w:cstheme="majorBidi"/>
          <w:noProof/>
          <w:color w:val="000000" w:themeColor="text1"/>
          <w:sz w:val="22"/>
          <w:szCs w:val="22"/>
        </w:rPr>
        <w:t>is the</w:t>
      </w:r>
      <w:r w:rsidR="00EE0FBE" w:rsidRPr="004A22EF">
        <w:rPr>
          <w:rFonts w:asciiTheme="majorBidi" w:hAnsiTheme="majorBidi" w:cstheme="majorBidi"/>
          <w:noProof/>
          <w:color w:val="000000" w:themeColor="text1"/>
          <w:sz w:val="22"/>
          <w:szCs w:val="22"/>
        </w:rPr>
        <w:t xml:space="preserve"> head‑specific</w:t>
      </w:r>
      <w:r w:rsidR="002B087D" w:rsidRPr="004A22EF">
        <w:rPr>
          <w:rFonts w:asciiTheme="majorBidi" w:hAnsiTheme="majorBidi" w:cstheme="majorBidi"/>
          <w:noProof/>
          <w:color w:val="000000" w:themeColor="text1"/>
          <w:sz w:val="22"/>
          <w:szCs w:val="22"/>
        </w:rPr>
        <w:t xml:space="preserve"> learnable scalar  for head </w:t>
      </w:r>
      <m:oMath>
        <m:r>
          <w:rPr>
            <w:rFonts w:ascii="XITS Math" w:hAnsi="XITS Math" w:cstheme="majorBidi"/>
            <w:noProof/>
            <w:color w:val="000000" w:themeColor="text1"/>
            <w:sz w:val="22"/>
            <w:szCs w:val="22"/>
          </w:rPr>
          <m:t>h</m:t>
        </m:r>
      </m:oMath>
      <w:r w:rsidR="00B0447C" w:rsidRPr="004A22EF">
        <w:rPr>
          <w:rFonts w:asciiTheme="majorBidi" w:hAnsiTheme="majorBidi" w:cstheme="majorBidi"/>
          <w:noProof/>
          <w:color w:val="000000" w:themeColor="text1"/>
          <w:sz w:val="22"/>
          <w:szCs w:val="22"/>
          <w:lang w:val="en-GB"/>
        </w:rPr>
        <w:t xml:space="preserve">, </w:t>
      </w:r>
      <m:oMath>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a</m:t>
            </m:r>
          </m:e>
          <m:sub>
            <m:r>
              <m:rPr>
                <m:sty m:val="p"/>
              </m:rPr>
              <w:rPr>
                <w:rFonts w:ascii="XITS Math" w:hAnsi="XITS Math" w:cstheme="majorBidi"/>
                <w:noProof/>
                <w:color w:val="000000" w:themeColor="text1"/>
                <w:sz w:val="22"/>
                <w:szCs w:val="22"/>
                <w:lang w:val="en-GB"/>
              </w:rPr>
              <m:t>h</m:t>
            </m:r>
          </m:sub>
        </m:sSub>
      </m:oMath>
      <w:r w:rsidR="00B0447C" w:rsidRPr="004A22EF">
        <w:rPr>
          <w:rFonts w:asciiTheme="majorBidi" w:hAnsiTheme="majorBidi" w:cstheme="majorBidi"/>
          <w:noProof/>
          <w:color w:val="000000" w:themeColor="text1"/>
          <w:sz w:val="22"/>
          <w:szCs w:val="22"/>
          <w:lang w:val="en-GB"/>
        </w:rPr>
        <w:t xml:space="preserve"> </w:t>
      </w:r>
      <w:r w:rsidR="00B945FC" w:rsidRPr="004A22EF">
        <w:rPr>
          <w:rFonts w:asciiTheme="majorBidi" w:hAnsiTheme="majorBidi" w:cstheme="majorBidi"/>
          <w:noProof/>
          <w:color w:val="000000" w:themeColor="text1"/>
          <w:sz w:val="22"/>
          <w:szCs w:val="22"/>
          <w:lang w:val="en-GB"/>
        </w:rPr>
        <w:t xml:space="preserve">as defined in Eq. (5) </w:t>
      </w:r>
      <w:r w:rsidR="00B0447C" w:rsidRPr="004A22EF">
        <w:rPr>
          <w:rFonts w:asciiTheme="majorBidi" w:hAnsiTheme="majorBidi" w:cstheme="majorBidi"/>
          <w:noProof/>
          <w:color w:val="000000" w:themeColor="text1"/>
          <w:sz w:val="22"/>
          <w:szCs w:val="22"/>
          <w:lang w:val="en-GB"/>
        </w:rPr>
        <w:t xml:space="preserve">is head </w:t>
      </w:r>
      <w:r w:rsidR="00EE0FBE" w:rsidRPr="004A22EF">
        <w:rPr>
          <w:rFonts w:asciiTheme="majorBidi" w:hAnsiTheme="majorBidi" w:cstheme="majorBidi"/>
          <w:noProof/>
          <w:color w:val="000000" w:themeColor="text1"/>
          <w:sz w:val="22"/>
          <w:szCs w:val="22"/>
          <w:lang w:val="en-GB"/>
        </w:rPr>
        <w:t>output</w:t>
      </w:r>
      <w:r w:rsidR="00B51BDC" w:rsidRPr="004A22EF">
        <w:rPr>
          <w:rFonts w:asciiTheme="majorBidi" w:hAnsiTheme="majorBidi" w:cstheme="majorBidi"/>
          <w:noProof/>
          <w:color w:val="000000" w:themeColor="text1"/>
          <w:sz w:val="22"/>
          <w:szCs w:val="22"/>
          <w:lang w:val="en-GB"/>
        </w:rPr>
        <w:t xml:space="preserve">, </w:t>
      </w:r>
      <m:oMath>
        <m:sSub>
          <m:sSubPr>
            <m:ctrlPr>
              <w:rPr>
                <w:rFonts w:ascii="XITS Math" w:hAnsi="XITS Math" w:cstheme="majorBidi"/>
                <w:iCs/>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o</m:t>
            </m:r>
          </m:e>
          <m:sub>
            <m:r>
              <m:rPr>
                <m:sty m:val="p"/>
              </m:rPr>
              <w:rPr>
                <w:rFonts w:ascii="XITS Math" w:hAnsi="XITS Math" w:cstheme="majorBidi"/>
                <w:noProof/>
                <w:color w:val="000000" w:themeColor="text1"/>
                <w:sz w:val="22"/>
                <w:szCs w:val="22"/>
                <w:lang w:val="en-GB"/>
              </w:rPr>
              <m:t>h</m:t>
            </m:r>
          </m:sub>
        </m:sSub>
        <m:r>
          <w:rPr>
            <w:rFonts w:ascii="XITS Math" w:hAnsi="XITS Math" w:cstheme="majorBidi"/>
            <w:noProof/>
            <w:color w:val="000000" w:themeColor="text1"/>
            <w:sz w:val="22"/>
            <w:szCs w:val="22"/>
            <w:lang w:val="en-GB"/>
          </w:rPr>
          <m:t>∈</m:t>
        </m:r>
        <m:sSup>
          <m:sSupPr>
            <m:ctrlPr>
              <w:rPr>
                <w:rFonts w:ascii="XITS Math" w:hAnsi="XITS Math" w:cstheme="majorBidi"/>
                <w:i/>
                <w:iCs/>
                <w:noProof/>
                <w:color w:val="000000" w:themeColor="text1"/>
                <w:sz w:val="22"/>
                <w:szCs w:val="22"/>
                <w:lang w:val="en-GB"/>
              </w:rPr>
            </m:ctrlPr>
          </m:sSupPr>
          <m:e>
            <m:r>
              <m:rPr>
                <m:scr m:val="double-struck"/>
              </m:rPr>
              <w:rPr>
                <w:rFonts w:ascii="XITS Math" w:hAnsi="XITS Math" w:cstheme="majorBidi"/>
                <w:noProof/>
                <w:color w:val="000000" w:themeColor="text1"/>
                <w:sz w:val="22"/>
                <w:szCs w:val="22"/>
                <w:lang w:val="en-GB"/>
              </w:rPr>
              <m:t>R</m:t>
            </m:r>
          </m:e>
          <m:sup>
            <m:r>
              <w:rPr>
                <w:rFonts w:ascii="XITS Math" w:hAnsi="XITS Math" w:cstheme="majorBidi"/>
                <w:noProof/>
                <w:color w:val="000000" w:themeColor="text1"/>
                <w:sz w:val="22"/>
                <w:szCs w:val="22"/>
                <w:lang w:val="en-GB"/>
              </w:rPr>
              <m:t>S×F</m:t>
            </m:r>
          </m:sup>
        </m:sSup>
      </m:oMath>
      <w:r w:rsidR="00B51BDC" w:rsidRPr="004A22EF">
        <w:rPr>
          <w:rFonts w:asciiTheme="majorBidi" w:hAnsiTheme="majorBidi" w:cstheme="majorBidi"/>
          <w:iCs/>
          <w:noProof/>
          <w:color w:val="000000" w:themeColor="text1"/>
          <w:sz w:val="22"/>
          <w:szCs w:val="22"/>
          <w:lang w:val="en-GB"/>
        </w:rPr>
        <w:t xml:space="preserve"> is head output</w:t>
      </w:r>
      <w:r w:rsidR="00B0447C" w:rsidRPr="004A22EF">
        <w:rPr>
          <w:rFonts w:asciiTheme="majorBidi" w:hAnsiTheme="majorBidi" w:cstheme="majorBidi"/>
          <w:iCs/>
          <w:noProof/>
          <w:color w:val="000000" w:themeColor="text1"/>
          <w:sz w:val="22"/>
          <w:szCs w:val="22"/>
          <w:lang w:val="en-GB"/>
        </w:rPr>
        <w:t>.</w:t>
      </w:r>
    </w:p>
    <w:p w14:paraId="14415649" w14:textId="4C4E8641" w:rsidR="00FC16A6" w:rsidRPr="004A22EF" w:rsidRDefault="00FC16A6" w:rsidP="00CA53C9">
      <w:pPr>
        <w:bidi w:val="0"/>
        <w:spacing w:before="240" w:after="0"/>
        <w:jc w:val="both"/>
        <w:rPr>
          <w:rFonts w:asciiTheme="majorBidi" w:eastAsiaTheme="minorEastAsia"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4.3.</w:t>
      </w:r>
      <w:r w:rsidR="00C511A2" w:rsidRPr="004A22EF">
        <w:rPr>
          <w:rFonts w:asciiTheme="majorBidi" w:hAnsiTheme="majorBidi" w:cstheme="majorBidi"/>
          <w:b/>
          <w:bCs/>
          <w:noProof/>
          <w:color w:val="000000" w:themeColor="text1"/>
          <w:sz w:val="22"/>
          <w:szCs w:val="22"/>
          <w:lang w:val="en-GB"/>
        </w:rPr>
        <w:t>4</w:t>
      </w:r>
      <w:r w:rsidRPr="004A22EF">
        <w:rPr>
          <w:rFonts w:asciiTheme="majorBidi" w:hAnsiTheme="majorBidi" w:cstheme="majorBidi"/>
          <w:b/>
          <w:bCs/>
          <w:noProof/>
          <w:color w:val="000000" w:themeColor="text1"/>
          <w:sz w:val="22"/>
          <w:szCs w:val="22"/>
          <w:lang w:val="en-GB"/>
        </w:rPr>
        <w:t>. Rubick Axis</w:t>
      </w:r>
      <w:r w:rsidRPr="004A22EF">
        <w:rPr>
          <w:rFonts w:asciiTheme="majorBidi" w:eastAsiaTheme="minorEastAsia" w:hAnsiTheme="majorBidi" w:cstheme="majorBidi"/>
          <w:b/>
          <w:bCs/>
          <w:noProof/>
          <w:color w:val="000000" w:themeColor="text1"/>
          <w:sz w:val="22"/>
          <w:szCs w:val="22"/>
          <w:lang w:val="en-GB"/>
        </w:rPr>
        <w:t>:</w:t>
      </w:r>
      <w:r w:rsidRPr="004A22EF">
        <w:rPr>
          <w:rFonts w:asciiTheme="majorBidi" w:eastAsia="Times New Roman" w:hAnsiTheme="majorBidi" w:cstheme="majorBidi"/>
          <w:b/>
          <w:bCs/>
          <w:noProof/>
          <w:color w:val="000000" w:themeColor="text1"/>
          <w:sz w:val="22"/>
          <w:szCs w:val="22"/>
          <w:lang w:val="en-GB"/>
        </w:rPr>
        <w:t xml:space="preserve"> </w:t>
      </w:r>
      <w:r w:rsidRPr="004A22EF">
        <w:rPr>
          <w:rFonts w:asciiTheme="majorBidi" w:eastAsiaTheme="minorEastAsia" w:hAnsiTheme="majorBidi" w:cstheme="majorBidi"/>
          <w:b/>
          <w:bCs/>
          <w:noProof/>
          <w:color w:val="000000" w:themeColor="text1"/>
          <w:sz w:val="22"/>
          <w:szCs w:val="22"/>
          <w:lang w:val="en-GB"/>
        </w:rPr>
        <w:t>Stacked RubickAttention with Alternating Normalization</w:t>
      </w:r>
    </w:p>
    <w:p w14:paraId="2997F9C0" w14:textId="48981DDC" w:rsidR="00FC16A6" w:rsidRPr="004A22EF" w:rsidRDefault="006E4BC7" w:rsidP="00793A50">
      <w:pPr>
        <w:bidi w:val="0"/>
        <w:spacing w:after="0"/>
        <w:jc w:val="both"/>
        <w:rPr>
          <w:rFonts w:asciiTheme="majorBidi" w:eastAsiaTheme="minorEastAsia" w:hAnsiTheme="majorBidi" w:cstheme="majorBidi"/>
          <w:noProof/>
          <w:color w:val="000000" w:themeColor="text1"/>
          <w:sz w:val="22"/>
          <w:szCs w:val="22"/>
          <w:lang w:val="en-GB"/>
        </w:rPr>
      </w:pPr>
      <w:r w:rsidRPr="004A22EF">
        <w:rPr>
          <w:rFonts w:asciiTheme="majorBidi" w:eastAsiaTheme="minorEastAsia" w:hAnsiTheme="majorBidi" w:cstheme="majorBidi"/>
          <w:noProof/>
          <w:color w:val="000000" w:themeColor="text1"/>
          <w:sz w:val="22"/>
          <w:szCs w:val="22"/>
          <w:lang w:val="en-GB"/>
        </w:rPr>
        <w:t>F</w:t>
      </w:r>
      <w:r w:rsidR="0041468F" w:rsidRPr="004A22EF">
        <w:rPr>
          <w:rFonts w:asciiTheme="majorBidi" w:eastAsiaTheme="minorEastAsia" w:hAnsiTheme="majorBidi" w:cstheme="majorBidi"/>
          <w:noProof/>
          <w:color w:val="000000" w:themeColor="text1"/>
          <w:sz w:val="22"/>
          <w:szCs w:val="22"/>
          <w:lang w:val="en-GB"/>
        </w:rPr>
        <w:t>igure</w:t>
      </w:r>
      <w:r w:rsidR="001C633D" w:rsidRPr="004A22EF">
        <w:rPr>
          <w:rFonts w:asciiTheme="majorBidi" w:eastAsiaTheme="minorEastAsia" w:hAnsiTheme="majorBidi" w:cstheme="majorBidi"/>
          <w:noProof/>
          <w:color w:val="000000" w:themeColor="text1"/>
          <w:sz w:val="22"/>
          <w:szCs w:val="22"/>
          <w:lang w:val="en-GB"/>
        </w:rPr>
        <w:t xml:space="preserve"> </w:t>
      </w:r>
      <w:r w:rsidR="0041468F" w:rsidRPr="004A22EF">
        <w:rPr>
          <w:rFonts w:asciiTheme="majorBidi" w:eastAsiaTheme="minorEastAsia" w:hAnsiTheme="majorBidi" w:cstheme="majorBidi"/>
          <w:noProof/>
          <w:color w:val="000000" w:themeColor="text1"/>
          <w:sz w:val="22"/>
          <w:szCs w:val="22"/>
          <w:lang w:val="en-GB"/>
        </w:rPr>
        <w:t>4 shows</w:t>
      </w:r>
      <w:r w:rsidR="00FC16A6" w:rsidRPr="004A22EF">
        <w:rPr>
          <w:rFonts w:asciiTheme="majorBidi" w:eastAsiaTheme="minorEastAsia" w:hAnsiTheme="majorBidi" w:cstheme="majorBidi"/>
          <w:noProof/>
          <w:color w:val="000000" w:themeColor="text1"/>
          <w:sz w:val="22"/>
          <w:szCs w:val="22"/>
          <w:lang w:val="en-GB"/>
        </w:rPr>
        <w:t>, the concatenated multi</w:t>
      </w:r>
      <w:r w:rsidR="00FC16A6" w:rsidRPr="004A22EF">
        <w:rPr>
          <w:rFonts w:asciiTheme="majorBidi" w:eastAsiaTheme="minorEastAsia" w:hAnsiTheme="majorBidi" w:cstheme="majorBidi"/>
          <w:noProof/>
          <w:color w:val="000000" w:themeColor="text1"/>
          <w:sz w:val="22"/>
          <w:szCs w:val="22"/>
          <w:lang w:val="en-GB"/>
        </w:rPr>
        <w:noBreakHyphen/>
        <w:t>head output </w:t>
      </w:r>
      <m:oMath>
        <m:sSub>
          <m:sSubPr>
            <m:ctrlPr>
              <w:rPr>
                <w:rFonts w:ascii="XITS Math" w:eastAsiaTheme="minorEastAsia" w:hAnsi="XITS Math" w:cstheme="majorBidi"/>
                <w:noProof/>
                <w:color w:val="000000" w:themeColor="text1"/>
                <w:sz w:val="22"/>
                <w:szCs w:val="22"/>
                <w:lang w:val="en-GB"/>
              </w:rPr>
            </m:ctrlPr>
          </m:sSubPr>
          <m:e>
            <m:r>
              <m:rPr>
                <m:sty m:val="p"/>
              </m:rPr>
              <w:rPr>
                <w:rFonts w:ascii="XITS Math" w:eastAsiaTheme="minorEastAsia" w:hAnsi="XITS Math" w:cstheme="majorBidi"/>
                <w:noProof/>
                <w:color w:val="000000" w:themeColor="text1"/>
                <w:sz w:val="22"/>
                <w:szCs w:val="22"/>
                <w:lang w:val="en-GB"/>
              </w:rPr>
              <m:t>O</m:t>
            </m:r>
          </m:e>
          <m:sub>
            <m:r>
              <m:rPr>
                <m:sty m:val="p"/>
              </m:rPr>
              <w:rPr>
                <w:rFonts w:ascii="XITS Math" w:eastAsiaTheme="minorEastAsia" w:hAnsi="XITS Math" w:cstheme="majorBidi"/>
                <w:noProof/>
                <w:color w:val="000000" w:themeColor="text1"/>
                <w:sz w:val="22"/>
                <w:szCs w:val="22"/>
                <w:lang w:val="en-GB"/>
              </w:rPr>
              <m:t>out</m:t>
            </m:r>
          </m:sub>
        </m:sSub>
      </m:oMath>
      <w:r w:rsidR="00FC16A6" w:rsidRPr="004A22EF">
        <w:rPr>
          <w:rFonts w:asciiTheme="majorBidi" w:eastAsiaTheme="minorEastAsia" w:hAnsiTheme="majorBidi" w:cstheme="majorBidi"/>
          <w:noProof/>
          <w:color w:val="000000" w:themeColor="text1"/>
          <w:sz w:val="22"/>
          <w:szCs w:val="22"/>
          <w:lang w:val="en-GB"/>
        </w:rPr>
        <w:t>​ is subjected to an additional softmax normalization applied along a cyclically alternating axis. Formally, let </w:t>
      </w:r>
      <m:oMath>
        <m:sSub>
          <m:sSubPr>
            <m:ctrlPr>
              <w:rPr>
                <w:rFonts w:ascii="XITS Math" w:eastAsiaTheme="minorEastAsia" w:hAnsi="XITS Math" w:cstheme="majorBidi"/>
                <w:noProof/>
                <w:color w:val="000000" w:themeColor="text1"/>
                <w:sz w:val="22"/>
                <w:szCs w:val="22"/>
                <w:lang w:val="en-GB"/>
              </w:rPr>
            </m:ctrlPr>
          </m:sSubPr>
          <m:e>
            <m:r>
              <m:rPr>
                <m:sty m:val="p"/>
              </m:rPr>
              <w:rPr>
                <w:rFonts w:ascii="XITS Math" w:eastAsiaTheme="minorEastAsia" w:hAnsi="XITS Math" w:cstheme="majorBidi"/>
                <w:noProof/>
                <w:color w:val="000000" w:themeColor="text1"/>
                <w:sz w:val="22"/>
                <w:szCs w:val="22"/>
                <w:lang w:val="en-GB"/>
              </w:rPr>
              <m:t>O</m:t>
            </m:r>
          </m:e>
          <m:sub>
            <m:r>
              <m:rPr>
                <m:sty m:val="p"/>
              </m:rPr>
              <w:rPr>
                <w:rFonts w:ascii="XITS Math" w:eastAsiaTheme="minorEastAsia" w:hAnsi="XITS Math" w:cstheme="majorBidi"/>
                <w:noProof/>
                <w:color w:val="000000" w:themeColor="text1"/>
                <w:sz w:val="22"/>
                <w:szCs w:val="22"/>
                <w:lang w:val="en-GB"/>
              </w:rPr>
              <m:t>out</m:t>
            </m:r>
          </m:sub>
        </m:sSub>
        <m:r>
          <m:rPr>
            <m:sty m:val="p"/>
          </m:rPr>
          <w:rPr>
            <w:rFonts w:ascii="XITS Math" w:eastAsiaTheme="minorEastAsia" w:hAnsi="XITS Math" w:cstheme="majorBidi"/>
            <w:noProof/>
            <w:color w:val="000000" w:themeColor="text1"/>
            <w:sz w:val="22"/>
            <w:szCs w:val="22"/>
            <w:lang w:val="en-GB"/>
          </w:rPr>
          <m:t>∈</m:t>
        </m:r>
        <m:sSup>
          <m:sSupPr>
            <m:ctrlPr>
              <w:rPr>
                <w:rFonts w:ascii="XITS Math" w:eastAsiaTheme="minorEastAsia" w:hAnsi="XITS Math" w:cstheme="majorBidi"/>
                <w:noProof/>
                <w:color w:val="000000" w:themeColor="text1"/>
                <w:sz w:val="22"/>
                <w:szCs w:val="22"/>
                <w:lang w:val="en-GB"/>
              </w:rPr>
            </m:ctrlPr>
          </m:sSupPr>
          <m:e>
            <m:r>
              <m:rPr>
                <m:scr m:val="double-struck"/>
                <m:sty m:val="p"/>
              </m:rPr>
              <w:rPr>
                <w:rFonts w:ascii="XITS Math" w:eastAsiaTheme="minorEastAsia" w:hAnsi="XITS Math" w:cstheme="majorBidi"/>
                <w:noProof/>
                <w:color w:val="000000" w:themeColor="text1"/>
                <w:sz w:val="22"/>
                <w:szCs w:val="22"/>
                <w:lang w:val="en-GB"/>
              </w:rPr>
              <m:t>R</m:t>
            </m:r>
          </m:e>
          <m:sup>
            <m:r>
              <m:rPr>
                <m:sty m:val="p"/>
              </m:rPr>
              <w:rPr>
                <w:rFonts w:ascii="XITS Math" w:eastAsiaTheme="minorEastAsia" w:hAnsi="XITS Math" w:cstheme="majorBidi"/>
                <w:noProof/>
                <w:color w:val="000000" w:themeColor="text1"/>
                <w:sz w:val="22"/>
                <w:szCs w:val="22"/>
                <w:lang w:val="en-GB"/>
              </w:rPr>
              <m:t>B×S×</m:t>
            </m:r>
            <m:d>
              <m:dPr>
                <m:ctrlPr>
                  <w:rPr>
                    <w:rFonts w:ascii="XITS Math" w:eastAsiaTheme="minorEastAsia" w:hAnsi="XITS Math" w:cstheme="majorBidi"/>
                    <w:noProof/>
                    <w:color w:val="000000" w:themeColor="text1"/>
                    <w:sz w:val="22"/>
                    <w:szCs w:val="22"/>
                    <w:lang w:val="en-GB"/>
                  </w:rPr>
                </m:ctrlPr>
              </m:dPr>
              <m:e>
                <m:r>
                  <m:rPr>
                    <m:sty m:val="p"/>
                  </m:rPr>
                  <w:rPr>
                    <w:rFonts w:ascii="XITS Math" w:eastAsiaTheme="minorEastAsia" w:hAnsi="XITS Math" w:cstheme="majorBidi"/>
                    <w:noProof/>
                    <w:color w:val="000000" w:themeColor="text1"/>
                    <w:sz w:val="22"/>
                    <w:szCs w:val="22"/>
                    <w:lang w:val="en-GB"/>
                  </w:rPr>
                  <m:t>H.F</m:t>
                </m:r>
              </m:e>
            </m:d>
          </m:sup>
        </m:sSup>
      </m:oMath>
      <w:r w:rsidR="00FC16A6" w:rsidRPr="004A22EF">
        <w:rPr>
          <w:rFonts w:asciiTheme="majorBidi" w:eastAsiaTheme="minorEastAsia" w:hAnsiTheme="majorBidi" w:cstheme="majorBidi"/>
          <w:noProof/>
          <w:color w:val="000000" w:themeColor="text1"/>
          <w:sz w:val="22"/>
          <w:szCs w:val="22"/>
          <w:lang w:val="en-GB"/>
        </w:rPr>
        <w:t xml:space="preserve"> denote the concatenation of all </w:t>
      </w:r>
      <m:oMath>
        <m:r>
          <w:rPr>
            <w:rFonts w:ascii="XITS Math" w:eastAsiaTheme="minorEastAsia" w:hAnsi="XITS Math" w:cstheme="majorBidi"/>
            <w:noProof/>
            <w:color w:val="000000" w:themeColor="text1"/>
            <w:sz w:val="22"/>
            <w:szCs w:val="22"/>
            <w:lang w:val="en-GB"/>
          </w:rPr>
          <m:t>H</m:t>
        </m:r>
      </m:oMath>
      <w:r w:rsidR="00FC16A6" w:rsidRPr="004A22EF">
        <w:rPr>
          <w:rFonts w:asciiTheme="majorBidi" w:eastAsiaTheme="minorEastAsia" w:hAnsiTheme="majorBidi" w:cstheme="majorBidi"/>
          <w:noProof/>
          <w:color w:val="000000" w:themeColor="text1"/>
          <w:sz w:val="22"/>
          <w:szCs w:val="22"/>
          <w:lang w:val="en-GB"/>
        </w:rPr>
        <w:t> head outputs along the last dimension: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521E85" w:rsidRPr="004A22EF" w14:paraId="180464A0" w14:textId="77777777" w:rsidTr="009B506D">
        <w:tc>
          <w:tcPr>
            <w:tcW w:w="2500" w:type="pct"/>
          </w:tcPr>
          <w:p w14:paraId="3ACA3417" w14:textId="16EDF89D" w:rsidR="00521E85" w:rsidRPr="004A22EF" w:rsidRDefault="00000000" w:rsidP="00907715">
            <w:pPr>
              <w:bidi w:val="0"/>
              <w:jc w:val="both"/>
              <w:rPr>
                <w:rFonts w:asciiTheme="majorBidi" w:eastAsiaTheme="minorEastAsia" w:hAnsiTheme="majorBidi" w:cstheme="majorBidi"/>
                <w:noProof/>
                <w:color w:val="000000" w:themeColor="text1"/>
                <w:sz w:val="22"/>
                <w:szCs w:val="22"/>
                <w:lang w:val="en-GB"/>
              </w:rPr>
            </w:pPr>
            <m:oMathPara>
              <m:oMathParaPr>
                <m:jc m:val="left"/>
              </m:oMathParaPr>
              <m:oMath>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O</m:t>
                    </m:r>
                  </m:e>
                  <m:sub>
                    <m:r>
                      <m:rPr>
                        <m:sty m:val="p"/>
                      </m:rPr>
                      <w:rPr>
                        <w:rFonts w:ascii="XITS Math" w:hAnsi="XITS Math" w:cstheme="majorBidi"/>
                        <w:noProof/>
                        <w:color w:val="000000" w:themeColor="text1"/>
                        <w:sz w:val="22"/>
                        <w:szCs w:val="22"/>
                        <w:lang w:val="en-GB"/>
                      </w:rPr>
                      <m:t>out</m:t>
                    </m:r>
                  </m:sub>
                </m:sSub>
                <m:r>
                  <m:rPr>
                    <m:sty m:val="p"/>
                  </m:rPr>
                  <w:rPr>
                    <w:rFonts w:ascii="XITS Math" w:hAnsi="XITS Math" w:cstheme="majorBidi"/>
                    <w:noProof/>
                    <w:color w:val="000000" w:themeColor="text1"/>
                    <w:sz w:val="22"/>
                    <w:szCs w:val="22"/>
                    <w:lang w:val="en-GB"/>
                  </w:rPr>
                  <m:t>= Conca</m:t>
                </m:r>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t</m:t>
                    </m:r>
                  </m:e>
                  <m:sub>
                    <m:d>
                      <m:dPr>
                        <m:begChr m:val="{"/>
                        <m:endChr m:val="}"/>
                        <m:ctrlPr>
                          <w:rPr>
                            <w:rFonts w:ascii="XITS Math" w:hAnsi="XITS Math" w:cstheme="majorBidi"/>
                            <w:noProof/>
                            <w:color w:val="000000" w:themeColor="text1"/>
                            <w:sz w:val="22"/>
                            <w:szCs w:val="22"/>
                            <w:lang w:val="en-GB"/>
                          </w:rPr>
                        </m:ctrlPr>
                      </m:dPr>
                      <m:e>
                        <m:r>
                          <m:rPr>
                            <m:sty m:val="p"/>
                          </m:rPr>
                          <w:rPr>
                            <w:rFonts w:ascii="XITS Math" w:hAnsi="XITS Math" w:cstheme="majorBidi"/>
                            <w:noProof/>
                            <w:color w:val="000000" w:themeColor="text1"/>
                            <w:sz w:val="22"/>
                            <w:szCs w:val="22"/>
                            <w:lang w:val="en-GB"/>
                          </w:rPr>
                          <m:t>axis=-1</m:t>
                        </m:r>
                      </m:e>
                    </m:d>
                    <m:r>
                      <m:rPr>
                        <m:sty m:val="p"/>
                      </m:rPr>
                      <w:rPr>
                        <w:rFonts w:ascii="XITS Math" w:hAnsi="XITS Math" w:cstheme="majorBidi"/>
                        <w:noProof/>
                        <w:color w:val="000000" w:themeColor="text1"/>
                        <w:sz w:val="22"/>
                        <w:szCs w:val="22"/>
                        <w:lang w:val="en-GB"/>
                      </w:rPr>
                      <m:t xml:space="preserve"> </m:t>
                    </m:r>
                  </m:sub>
                </m:sSub>
                <m:d>
                  <m:dPr>
                    <m:ctrlPr>
                      <w:rPr>
                        <w:rFonts w:ascii="XITS Math" w:hAnsi="XITS Math" w:cstheme="majorBidi"/>
                        <w:noProof/>
                        <w:color w:val="000000" w:themeColor="text1"/>
                        <w:sz w:val="22"/>
                        <w:szCs w:val="22"/>
                        <w:lang w:val="en-GB"/>
                      </w:rPr>
                    </m:ctrlPr>
                  </m:dPr>
                  <m:e>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o</m:t>
                        </m:r>
                      </m:e>
                      <m:sub>
                        <m:r>
                          <m:rPr>
                            <m:sty m:val="p"/>
                          </m:rPr>
                          <w:rPr>
                            <w:rFonts w:ascii="XITS Math" w:hAnsi="XITS Math" w:cstheme="majorBidi"/>
                            <w:noProof/>
                            <w:color w:val="000000" w:themeColor="text1"/>
                            <w:sz w:val="22"/>
                            <w:szCs w:val="22"/>
                            <w:lang w:val="en-GB"/>
                          </w:rPr>
                          <m:t>1</m:t>
                        </m:r>
                      </m:sub>
                    </m:sSub>
                    <m:r>
                      <m:rPr>
                        <m:sty m:val="p"/>
                      </m:rPr>
                      <w:rPr>
                        <w:rFonts w:ascii="XITS Math" w:hAnsi="XITS Math" w:cstheme="majorBidi"/>
                        <w:noProof/>
                        <w:color w:val="000000" w:themeColor="text1"/>
                        <w:sz w:val="22"/>
                        <w:szCs w:val="22"/>
                        <w:lang w:val="en-GB"/>
                      </w:rPr>
                      <m:t xml:space="preserve">, </m:t>
                    </m:r>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o</m:t>
                        </m:r>
                      </m:e>
                      <m:sub>
                        <m:r>
                          <m:rPr>
                            <m:sty m:val="p"/>
                          </m:rPr>
                          <w:rPr>
                            <w:rFonts w:ascii="XITS Math" w:hAnsi="XITS Math" w:cstheme="majorBidi"/>
                            <w:noProof/>
                            <w:color w:val="000000" w:themeColor="text1"/>
                            <w:sz w:val="22"/>
                            <w:szCs w:val="22"/>
                            <w:lang w:val="en-GB"/>
                          </w:rPr>
                          <m:t>2</m:t>
                        </m:r>
                      </m:sub>
                    </m:sSub>
                    <m:r>
                      <m:rPr>
                        <m:sty m:val="p"/>
                      </m:rPr>
                      <w:rPr>
                        <w:rFonts w:ascii="XITS Math" w:hAnsi="XITS Math" w:cstheme="majorBidi"/>
                        <w:noProof/>
                        <w:color w:val="000000" w:themeColor="text1"/>
                        <w:sz w:val="22"/>
                        <w:szCs w:val="22"/>
                        <w:lang w:val="en-GB"/>
                      </w:rPr>
                      <m:t xml:space="preserve">, …, </m:t>
                    </m:r>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o</m:t>
                        </m:r>
                      </m:e>
                      <m:sub>
                        <m:r>
                          <m:rPr>
                            <m:sty m:val="p"/>
                          </m:rPr>
                          <w:rPr>
                            <w:rFonts w:ascii="XITS Math" w:hAnsi="XITS Math" w:cstheme="majorBidi"/>
                            <w:noProof/>
                            <w:color w:val="000000" w:themeColor="text1"/>
                            <w:sz w:val="22"/>
                            <w:szCs w:val="22"/>
                            <w:lang w:val="en-GB"/>
                          </w:rPr>
                          <m:t>H</m:t>
                        </m:r>
                      </m:sub>
                    </m:sSub>
                  </m:e>
                </m:d>
              </m:oMath>
            </m:oMathPara>
          </w:p>
        </w:tc>
        <w:tc>
          <w:tcPr>
            <w:tcW w:w="2500" w:type="pct"/>
          </w:tcPr>
          <w:p w14:paraId="7A3D2D6B" w14:textId="553524DA" w:rsidR="00521E85" w:rsidRPr="004A22EF" w:rsidRDefault="00521E85" w:rsidP="005116AA">
            <w:pPr>
              <w:bidi w:val="0"/>
              <w:jc w:val="right"/>
              <w:rPr>
                <w:rFonts w:asciiTheme="majorBidi" w:eastAsiaTheme="minorEastAsia" w:hAnsiTheme="majorBidi" w:cstheme="majorBidi"/>
                <w:noProof/>
                <w:color w:val="000000" w:themeColor="text1"/>
                <w:lang w:val="en-GB"/>
              </w:rPr>
            </w:pPr>
            <w:r w:rsidRPr="004A22EF">
              <w:rPr>
                <w:rFonts w:asciiTheme="majorBidi" w:eastAsiaTheme="minorEastAsia" w:hAnsiTheme="majorBidi" w:cstheme="majorBidi"/>
                <w:noProof/>
                <w:color w:val="000000" w:themeColor="text1"/>
                <w:lang w:val="en-GB"/>
              </w:rPr>
              <w:t xml:space="preserve">                                    (</w:t>
            </w:r>
            <w:r w:rsidR="005116AA" w:rsidRPr="004A22EF">
              <w:rPr>
                <w:rFonts w:asciiTheme="majorBidi" w:eastAsiaTheme="minorEastAsia" w:hAnsiTheme="majorBidi" w:cstheme="majorBidi"/>
                <w:noProof/>
                <w:color w:val="000000" w:themeColor="text1"/>
                <w:lang w:val="en-GB"/>
              </w:rPr>
              <w:t>7</w:t>
            </w:r>
            <w:r w:rsidRPr="004A22EF">
              <w:rPr>
                <w:rFonts w:asciiTheme="majorBidi" w:eastAsiaTheme="minorEastAsia" w:hAnsiTheme="majorBidi" w:cstheme="majorBidi"/>
                <w:noProof/>
                <w:color w:val="000000" w:themeColor="text1"/>
                <w:lang w:val="en-GB"/>
              </w:rPr>
              <w:t>)</w:t>
            </w:r>
          </w:p>
        </w:tc>
      </w:tr>
    </w:tbl>
    <w:p w14:paraId="4560606E" w14:textId="2C4C86D4" w:rsidR="00FC16A6" w:rsidRPr="004A22EF" w:rsidRDefault="00FC16A6" w:rsidP="00793A50">
      <w:pPr>
        <w:bidi w:val="0"/>
        <w:spacing w:after="0"/>
        <w:jc w:val="both"/>
        <w:rPr>
          <w:rFonts w:asciiTheme="majorBidi" w:eastAsiaTheme="minorEastAsia" w:hAnsiTheme="majorBidi" w:cstheme="majorBidi"/>
          <w:noProof/>
          <w:color w:val="000000" w:themeColor="text1"/>
          <w:sz w:val="22"/>
          <w:szCs w:val="22"/>
          <w:lang w:val="en-GB"/>
        </w:rPr>
      </w:pPr>
      <w:r w:rsidRPr="004A22EF">
        <w:rPr>
          <w:rFonts w:asciiTheme="majorBidi" w:eastAsiaTheme="minorEastAsia" w:hAnsiTheme="majorBidi" w:cstheme="majorBidi"/>
          <w:noProof/>
          <w:color w:val="000000" w:themeColor="text1"/>
          <w:sz w:val="22"/>
          <w:szCs w:val="22"/>
          <w:lang w:val="en-GB"/>
        </w:rPr>
        <w:t>where each head output </w:t>
      </w:r>
      <m:oMath>
        <m:sSub>
          <m:sSubPr>
            <m:ctrlPr>
              <w:rPr>
                <w:rFonts w:ascii="XITS Math" w:eastAsiaTheme="minorEastAsia" w:hAnsi="XITS Math" w:cstheme="majorBidi"/>
                <w:noProof/>
                <w:color w:val="000000" w:themeColor="text1"/>
                <w:sz w:val="22"/>
                <w:szCs w:val="22"/>
                <w:lang w:val="en-GB"/>
              </w:rPr>
            </m:ctrlPr>
          </m:sSubPr>
          <m:e>
            <m:r>
              <m:rPr>
                <m:sty m:val="p"/>
              </m:rPr>
              <w:rPr>
                <w:rFonts w:ascii="XITS Math" w:eastAsiaTheme="minorEastAsia" w:hAnsi="XITS Math" w:cstheme="majorBidi"/>
                <w:noProof/>
                <w:color w:val="000000" w:themeColor="text1"/>
                <w:sz w:val="22"/>
                <w:szCs w:val="22"/>
                <w:lang w:val="en-GB"/>
              </w:rPr>
              <m:t>O</m:t>
            </m:r>
          </m:e>
          <m:sub>
            <m:r>
              <m:rPr>
                <m:sty m:val="p"/>
              </m:rPr>
              <w:rPr>
                <w:rFonts w:ascii="XITS Math" w:eastAsiaTheme="minorEastAsia" w:hAnsi="XITS Math" w:cstheme="majorBidi"/>
                <w:noProof/>
                <w:color w:val="000000" w:themeColor="text1"/>
                <w:sz w:val="22"/>
                <w:szCs w:val="22"/>
                <w:lang w:val="en-GB"/>
              </w:rPr>
              <m:t>h</m:t>
            </m:r>
          </m:sub>
        </m:sSub>
        <m:r>
          <m:rPr>
            <m:sty m:val="p"/>
          </m:rPr>
          <w:rPr>
            <w:rFonts w:ascii="XITS Math" w:eastAsiaTheme="minorEastAsia" w:hAnsi="XITS Math" w:cstheme="majorBidi"/>
            <w:noProof/>
            <w:color w:val="000000" w:themeColor="text1"/>
            <w:sz w:val="22"/>
            <w:szCs w:val="22"/>
            <w:lang w:val="en-GB"/>
          </w:rPr>
          <m:t>∈</m:t>
        </m:r>
        <m:sSup>
          <m:sSupPr>
            <m:ctrlPr>
              <w:rPr>
                <w:rFonts w:ascii="XITS Math" w:eastAsiaTheme="minorEastAsia" w:hAnsi="XITS Math" w:cstheme="majorBidi"/>
                <w:noProof/>
                <w:color w:val="000000" w:themeColor="text1"/>
                <w:sz w:val="22"/>
                <w:szCs w:val="22"/>
                <w:lang w:val="en-GB"/>
              </w:rPr>
            </m:ctrlPr>
          </m:sSupPr>
          <m:e>
            <m:r>
              <m:rPr>
                <m:scr m:val="double-struck"/>
                <m:sty m:val="p"/>
              </m:rPr>
              <w:rPr>
                <w:rFonts w:ascii="XITS Math" w:eastAsiaTheme="minorEastAsia" w:hAnsi="XITS Math" w:cstheme="majorBidi"/>
                <w:noProof/>
                <w:color w:val="000000" w:themeColor="text1"/>
                <w:sz w:val="22"/>
                <w:szCs w:val="22"/>
                <w:lang w:val="en-GB"/>
              </w:rPr>
              <m:t>R</m:t>
            </m:r>
          </m:e>
          <m:sup>
            <m:r>
              <m:rPr>
                <m:sty m:val="p"/>
              </m:rPr>
              <w:rPr>
                <w:rFonts w:ascii="XITS Math" w:eastAsiaTheme="minorEastAsia" w:hAnsi="XITS Math" w:cstheme="majorBidi"/>
                <w:noProof/>
                <w:color w:val="000000" w:themeColor="text1"/>
                <w:sz w:val="22"/>
                <w:szCs w:val="22"/>
                <w:lang w:val="en-GB"/>
              </w:rPr>
              <m:t>B×S×F</m:t>
            </m:r>
          </m:sup>
        </m:sSup>
      </m:oMath>
      <w:r w:rsidRPr="004A22EF">
        <w:rPr>
          <w:rFonts w:asciiTheme="majorBidi" w:eastAsiaTheme="minorEastAsia" w:hAnsiTheme="majorBidi" w:cstheme="majorBidi"/>
          <w:noProof/>
          <w:color w:val="000000" w:themeColor="text1"/>
          <w:sz w:val="22"/>
          <w:szCs w:val="22"/>
          <w:lang w:val="en-GB"/>
        </w:rPr>
        <w:t xml:space="preserve"> and </w:t>
      </w:r>
      <m:oMath>
        <m:r>
          <w:rPr>
            <w:rFonts w:ascii="XITS Math" w:eastAsiaTheme="minorEastAsia" w:hAnsi="XITS Math" w:cstheme="majorBidi"/>
            <w:noProof/>
            <w:color w:val="000000" w:themeColor="text1"/>
            <w:sz w:val="22"/>
            <w:szCs w:val="22"/>
            <w:lang w:val="en-GB"/>
          </w:rPr>
          <m:t>H</m:t>
        </m:r>
      </m:oMath>
      <w:r w:rsidRPr="004A22EF">
        <w:rPr>
          <w:rFonts w:asciiTheme="majorBidi" w:eastAsiaTheme="minorEastAsia" w:hAnsiTheme="majorBidi" w:cstheme="majorBidi"/>
          <w:noProof/>
          <w:color w:val="000000" w:themeColor="text1"/>
          <w:sz w:val="22"/>
          <w:szCs w:val="22"/>
          <w:lang w:val="en-GB"/>
        </w:rPr>
        <w:t> is the number of attention heads. The post</w:t>
      </w:r>
      <w:r w:rsidRPr="004A22EF">
        <w:rPr>
          <w:rFonts w:asciiTheme="majorBidi" w:eastAsiaTheme="minorEastAsia" w:hAnsiTheme="majorBidi" w:cstheme="majorBidi"/>
          <w:noProof/>
          <w:color w:val="000000" w:themeColor="text1"/>
          <w:sz w:val="22"/>
          <w:szCs w:val="22"/>
          <w:lang w:val="en-GB"/>
        </w:rPr>
        <w:noBreakHyphen/>
        <w:t>concatenation normalization is then computed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9"/>
        <w:gridCol w:w="4277"/>
      </w:tblGrid>
      <w:tr w:rsidR="00525F11" w:rsidRPr="004A22EF" w14:paraId="583D060A" w14:textId="77777777" w:rsidTr="009B506D">
        <w:trPr>
          <w:trHeight w:val="377"/>
        </w:trPr>
        <w:tc>
          <w:tcPr>
            <w:tcW w:w="2631" w:type="pct"/>
          </w:tcPr>
          <w:p w14:paraId="49E5D2E4" w14:textId="24CF1646" w:rsidR="00525F11" w:rsidRPr="004A22EF" w:rsidRDefault="00182F8C" w:rsidP="00907715">
            <w:pPr>
              <w:pStyle w:val="ListParagraph"/>
              <w:bidi w:val="0"/>
              <w:ind w:left="0"/>
              <w:jc w:val="both"/>
              <w:rPr>
                <w:rFonts w:asciiTheme="majorBidi" w:eastAsiaTheme="minorEastAsia" w:hAnsiTheme="majorBidi" w:cstheme="majorBidi"/>
                <w:noProof/>
                <w:color w:val="000000" w:themeColor="text1"/>
                <w:sz w:val="22"/>
                <w:szCs w:val="22"/>
                <w:lang w:val="en-GB"/>
              </w:rPr>
            </w:pPr>
            <m:oMathPara>
              <m:oMathParaPr>
                <m:jc m:val="left"/>
              </m:oMathParaPr>
              <m:oMath>
                <m:r>
                  <m:rPr>
                    <m:sty m:val="p"/>
                  </m:rPr>
                  <w:rPr>
                    <w:rFonts w:ascii="XITS Math" w:eastAsiaTheme="minorEastAsia" w:hAnsi="XITS Math" w:cstheme="majorBidi"/>
                    <w:noProof/>
                    <w:color w:val="000000" w:themeColor="text1"/>
                    <w:sz w:val="22"/>
                    <w:szCs w:val="22"/>
                    <w:lang w:val="en-GB"/>
                  </w:rPr>
                  <m:t xml:space="preserve">output=softmax </m:t>
                </m:r>
                <m:d>
                  <m:dPr>
                    <m:ctrlPr>
                      <w:rPr>
                        <w:rFonts w:ascii="XITS Math" w:eastAsiaTheme="minorEastAsia" w:hAnsi="XITS Math" w:cstheme="majorBidi"/>
                        <w:noProof/>
                        <w:color w:val="000000" w:themeColor="text1"/>
                        <w:sz w:val="22"/>
                        <w:szCs w:val="22"/>
                        <w:lang w:val="en-GB"/>
                      </w:rPr>
                    </m:ctrlPr>
                  </m:dPr>
                  <m:e>
                    <m:sSub>
                      <m:sSubPr>
                        <m:ctrlPr>
                          <w:rPr>
                            <w:rFonts w:ascii="XITS Math" w:eastAsiaTheme="minorEastAsia"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O</m:t>
                        </m:r>
                      </m:e>
                      <m:sub>
                        <m:r>
                          <m:rPr>
                            <m:sty m:val="p"/>
                          </m:rPr>
                          <w:rPr>
                            <w:rFonts w:ascii="XITS Math" w:eastAsiaTheme="minorEastAsia" w:hAnsi="XITS Math" w:cstheme="majorBidi"/>
                            <w:noProof/>
                            <w:color w:val="000000" w:themeColor="text1"/>
                            <w:sz w:val="22"/>
                            <w:szCs w:val="22"/>
                            <w:lang w:val="en-GB"/>
                          </w:rPr>
                          <m:t>out</m:t>
                        </m:r>
                      </m:sub>
                    </m:sSub>
                    <m:r>
                      <m:rPr>
                        <m:sty m:val="p"/>
                      </m:rPr>
                      <w:rPr>
                        <w:rFonts w:ascii="XITS Math" w:eastAsiaTheme="minorEastAsia" w:hAnsi="XITS Math" w:cstheme="majorBidi"/>
                        <w:noProof/>
                        <w:color w:val="000000" w:themeColor="text1"/>
                        <w:sz w:val="22"/>
                        <w:szCs w:val="22"/>
                        <w:lang w:val="en-GB"/>
                      </w:rPr>
                      <m:t xml:space="preserve"> , axis=</m:t>
                    </m:r>
                    <m:sSub>
                      <m:sSubPr>
                        <m:ctrlPr>
                          <w:rPr>
                            <w:rFonts w:ascii="XITS Math" w:eastAsiaTheme="minorEastAsia" w:hAnsi="XITS Math" w:cstheme="majorBidi"/>
                            <w:noProof/>
                            <w:color w:val="000000" w:themeColor="text1"/>
                            <w:sz w:val="22"/>
                            <w:szCs w:val="22"/>
                            <w:lang w:val="en-GB"/>
                          </w:rPr>
                        </m:ctrlPr>
                      </m:sSubPr>
                      <m:e>
                        <m:r>
                          <m:rPr>
                            <m:sty m:val="p"/>
                          </m:rPr>
                          <w:rPr>
                            <w:rFonts w:ascii="XITS Math" w:eastAsiaTheme="minorEastAsia" w:hAnsi="XITS Math" w:cstheme="majorBidi"/>
                            <w:noProof/>
                            <w:color w:val="000000" w:themeColor="text1"/>
                            <w:sz w:val="22"/>
                            <w:szCs w:val="22"/>
                            <w:lang w:val="en-GB"/>
                          </w:rPr>
                          <m:t>r</m:t>
                        </m:r>
                      </m:e>
                      <m:sub>
                        <m:r>
                          <m:rPr>
                            <m:sty m:val="p"/>
                          </m:rPr>
                          <w:rPr>
                            <w:rFonts w:ascii="XITS Math" w:eastAsiaTheme="minorEastAsia" w:hAnsi="XITS Math" w:cstheme="majorBidi"/>
                            <w:noProof/>
                            <w:color w:val="000000" w:themeColor="text1"/>
                            <w:sz w:val="22"/>
                            <w:szCs w:val="22"/>
                            <w:lang w:val="en-GB"/>
                          </w:rPr>
                          <m:t>l</m:t>
                        </m:r>
                      </m:sub>
                    </m:sSub>
                  </m:e>
                </m:d>
              </m:oMath>
            </m:oMathPara>
          </w:p>
        </w:tc>
        <w:tc>
          <w:tcPr>
            <w:tcW w:w="2369" w:type="pct"/>
          </w:tcPr>
          <w:p w14:paraId="10D8623A" w14:textId="3A8EA0D9" w:rsidR="00525F11" w:rsidRPr="004A22EF" w:rsidRDefault="00525F11" w:rsidP="005116AA">
            <w:pPr>
              <w:pStyle w:val="ListParagraph"/>
              <w:bidi w:val="0"/>
              <w:ind w:left="1440"/>
              <w:jc w:val="right"/>
              <w:rPr>
                <w:rFonts w:asciiTheme="majorBidi" w:eastAsiaTheme="minorEastAsia" w:hAnsiTheme="majorBidi" w:cstheme="majorBidi"/>
                <w:noProof/>
                <w:color w:val="000000" w:themeColor="text1"/>
                <w:sz w:val="22"/>
                <w:szCs w:val="22"/>
                <w:lang w:val="en-GB"/>
              </w:rPr>
            </w:pPr>
            <w:r w:rsidRPr="004A22EF">
              <w:rPr>
                <w:rFonts w:asciiTheme="majorBidi" w:eastAsiaTheme="minorEastAsia" w:hAnsiTheme="majorBidi" w:cstheme="majorBidi"/>
                <w:noProof/>
                <w:color w:val="000000" w:themeColor="text1"/>
                <w:sz w:val="22"/>
                <w:szCs w:val="22"/>
                <w:lang w:val="en-GB"/>
              </w:rPr>
              <w:t>(</w:t>
            </w:r>
            <w:r w:rsidR="005116AA" w:rsidRPr="004A22EF">
              <w:rPr>
                <w:rFonts w:asciiTheme="majorBidi" w:eastAsiaTheme="minorEastAsia" w:hAnsiTheme="majorBidi" w:cstheme="majorBidi"/>
                <w:noProof/>
                <w:color w:val="000000" w:themeColor="text1"/>
                <w:sz w:val="22"/>
                <w:szCs w:val="22"/>
                <w:lang w:val="en-GB"/>
              </w:rPr>
              <w:t>8</w:t>
            </w:r>
            <w:r w:rsidRPr="004A22EF">
              <w:rPr>
                <w:rFonts w:asciiTheme="majorBidi" w:eastAsiaTheme="minorEastAsia" w:hAnsiTheme="majorBidi" w:cstheme="majorBidi"/>
                <w:noProof/>
                <w:color w:val="000000" w:themeColor="text1"/>
                <w:sz w:val="22"/>
                <w:szCs w:val="22"/>
                <w:lang w:val="en-GB"/>
              </w:rPr>
              <w:t>)</w:t>
            </w:r>
          </w:p>
        </w:tc>
      </w:tr>
    </w:tbl>
    <w:p w14:paraId="0DCC18DB" w14:textId="18EE1C4F" w:rsidR="00FC16A6" w:rsidRPr="004A22EF" w:rsidRDefault="00FC16A6" w:rsidP="00072B26">
      <w:pPr>
        <w:bidi w:val="0"/>
        <w:spacing w:after="0"/>
        <w:rPr>
          <w:rFonts w:asciiTheme="majorBidi" w:eastAsiaTheme="minorEastAsia"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with the normalization axis defined layer</w:t>
      </w:r>
      <w:r w:rsidRPr="004A22EF">
        <w:rPr>
          <w:rFonts w:asciiTheme="majorBidi" w:hAnsiTheme="majorBidi" w:cstheme="majorBidi"/>
          <w:noProof/>
          <w:color w:val="000000" w:themeColor="text1"/>
          <w:sz w:val="22"/>
          <w:szCs w:val="22"/>
          <w:lang w:val="en-GB"/>
        </w:rPr>
        <w:noBreakHyphen/>
        <w:t xml:space="preserve">wise by the parity of the layer index </w:t>
      </w:r>
      <m:oMath>
        <m:r>
          <m:rPr>
            <m:sty m:val="p"/>
          </m:rPr>
          <w:rPr>
            <w:rFonts w:ascii="XITS Math" w:hAnsi="XITS Math" w:cstheme="majorBidi"/>
            <w:noProof/>
            <w:color w:val="000000" w:themeColor="text1"/>
            <w:sz w:val="22"/>
            <w:szCs w:val="22"/>
            <w:lang w:val="en-GB"/>
          </w:rPr>
          <m:t>l</m:t>
        </m:r>
      </m:oMath>
      <w:r w:rsidRPr="004A22EF">
        <w:rPr>
          <w:rFonts w:asciiTheme="majorBidi" w:hAnsiTheme="majorBidi" w:cstheme="majorBidi"/>
          <w:noProof/>
          <w:color w:val="000000" w:themeColor="text1"/>
          <w:sz w:val="22"/>
          <w:szCs w:val="22"/>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1"/>
        <w:gridCol w:w="4365"/>
      </w:tblGrid>
      <w:tr w:rsidR="00525F11" w:rsidRPr="004A22EF" w14:paraId="1E502E66" w14:textId="77777777" w:rsidTr="009B506D">
        <w:tc>
          <w:tcPr>
            <w:tcW w:w="2582" w:type="pct"/>
          </w:tcPr>
          <w:p w14:paraId="121286FA" w14:textId="0BAFC3C9" w:rsidR="00525F11" w:rsidRPr="004A22EF" w:rsidRDefault="00525F11" w:rsidP="00072B26">
            <w:pPr>
              <w:pStyle w:val="ListParagraph"/>
              <w:bidi w:val="0"/>
              <w:ind w:left="0"/>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 xml:space="preserve">Where    </w:t>
            </w:r>
            <m:oMath>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r</m:t>
                  </m:r>
                </m:e>
                <m:sub>
                  <m:r>
                    <m:rPr>
                      <m:sty m:val="p"/>
                    </m:rPr>
                    <w:rPr>
                      <w:rFonts w:ascii="XITS Math" w:hAnsi="XITS Math" w:cstheme="majorBidi"/>
                      <w:noProof/>
                      <w:color w:val="000000" w:themeColor="text1"/>
                      <w:sz w:val="22"/>
                      <w:szCs w:val="22"/>
                      <w:lang w:val="en-GB"/>
                    </w:rPr>
                    <m:t>l</m:t>
                  </m:r>
                </m:sub>
              </m:sSub>
              <m:r>
                <m:rPr>
                  <m:sty m:val="p"/>
                </m:rPr>
                <w:rPr>
                  <w:rFonts w:ascii="XITS Math" w:hAnsi="XITS Math" w:cstheme="majorBidi"/>
                  <w:noProof/>
                  <w:color w:val="000000" w:themeColor="text1"/>
                  <w:sz w:val="22"/>
                  <w:szCs w:val="22"/>
                  <w:lang w:val="en-GB"/>
                </w:rPr>
                <m:t>=</m:t>
              </m:r>
              <m:d>
                <m:dPr>
                  <m:begChr m:val="{"/>
                  <m:endChr m:val=""/>
                  <m:ctrlPr>
                    <w:rPr>
                      <w:rFonts w:ascii="XITS Math" w:hAnsi="XITS Math" w:cstheme="majorBidi"/>
                      <w:noProof/>
                      <w:color w:val="000000" w:themeColor="text1"/>
                      <w:sz w:val="22"/>
                      <w:szCs w:val="22"/>
                      <w:lang w:val="en-GB"/>
                    </w:rPr>
                  </m:ctrlPr>
                </m:dPr>
                <m:e>
                  <m:eqArr>
                    <m:eqArrPr>
                      <m:ctrlPr>
                        <w:rPr>
                          <w:rFonts w:ascii="XITS Math" w:hAnsi="XITS Math" w:cstheme="majorBidi"/>
                          <w:noProof/>
                          <w:color w:val="000000" w:themeColor="text1"/>
                          <w:sz w:val="22"/>
                          <w:szCs w:val="22"/>
                          <w:lang w:val="en-GB"/>
                        </w:rPr>
                      </m:ctrlPr>
                    </m:eqArrPr>
                    <m:e>
                      <m:r>
                        <m:rPr>
                          <m:sty m:val="p"/>
                        </m:rPr>
                        <w:rPr>
                          <w:rFonts w:ascii="XITS Math" w:hAnsi="XITS Math" w:cstheme="majorBidi"/>
                          <w:noProof/>
                          <w:color w:val="000000" w:themeColor="text1"/>
                          <w:sz w:val="22"/>
                          <w:szCs w:val="22"/>
                          <w:lang w:val="en-GB"/>
                        </w:rPr>
                        <m:t xml:space="preserve"> -1,  l is even </m:t>
                      </m:r>
                    </m:e>
                    <m:e>
                      <m:r>
                        <m:rPr>
                          <m:sty m:val="p"/>
                        </m:rPr>
                        <w:rPr>
                          <w:rFonts w:ascii="XITS Math" w:hAnsi="XITS Math" w:cstheme="majorBidi"/>
                          <w:noProof/>
                          <w:color w:val="000000" w:themeColor="text1"/>
                          <w:sz w:val="22"/>
                          <w:szCs w:val="22"/>
                          <w:lang w:val="en-GB"/>
                        </w:rPr>
                        <m:t>-2,  l  is odd</m:t>
                      </m:r>
                    </m:e>
                  </m:eqArr>
                </m:e>
              </m:d>
            </m:oMath>
          </w:p>
          <w:p w14:paraId="1FBAF19E" w14:textId="667C2128" w:rsidR="00992407" w:rsidRPr="004A22EF" w:rsidRDefault="00525F11" w:rsidP="00072B26">
            <w:pPr>
              <w:pStyle w:val="ListParagraph"/>
              <w:bidi w:val="0"/>
              <w:ind w:left="0"/>
              <w:rPr>
                <w:rFonts w:asciiTheme="majorBidi" w:hAnsiTheme="majorBidi" w:cstheme="majorBidi"/>
                <w:noProof/>
                <w:color w:val="000000" w:themeColor="text1"/>
                <w:sz w:val="22"/>
                <w:szCs w:val="22"/>
                <w:lang w:val="en-GB"/>
              </w:rPr>
            </w:pPr>
            <w:r w:rsidRPr="004A22EF">
              <w:rPr>
                <w:rFonts w:asciiTheme="majorBidi" w:eastAsiaTheme="minorEastAsia" w:hAnsiTheme="majorBidi" w:cstheme="majorBidi"/>
                <w:noProof/>
                <w:color w:val="000000" w:themeColor="text1"/>
                <w:sz w:val="22"/>
                <w:szCs w:val="22"/>
                <w:lang w:val="en-GB"/>
              </w:rPr>
              <w:t xml:space="preserve">Where  </w:t>
            </w:r>
            <m:oMath>
              <m:sSub>
                <m:sSubPr>
                  <m:ctrlPr>
                    <w:rPr>
                      <w:rFonts w:ascii="XITS Math" w:eastAsiaTheme="minorEastAsia" w:hAnsi="XITS Math" w:cstheme="majorBidi"/>
                      <w:noProof/>
                      <w:color w:val="000000" w:themeColor="text1"/>
                      <w:sz w:val="22"/>
                      <w:szCs w:val="22"/>
                      <w:lang w:val="en-GB"/>
                    </w:rPr>
                  </m:ctrlPr>
                </m:sSubPr>
                <m:e>
                  <m:r>
                    <m:rPr>
                      <m:sty m:val="p"/>
                    </m:rPr>
                    <w:rPr>
                      <w:rFonts w:ascii="XITS Math" w:eastAsiaTheme="minorEastAsia" w:hAnsi="XITS Math" w:cstheme="majorBidi"/>
                      <w:noProof/>
                      <w:color w:val="000000" w:themeColor="text1"/>
                      <w:sz w:val="22"/>
                      <w:szCs w:val="22"/>
                      <w:lang w:val="en-GB"/>
                    </w:rPr>
                    <m:t>O</m:t>
                  </m:r>
                </m:e>
                <m:sub>
                  <m:r>
                    <m:rPr>
                      <m:sty m:val="p"/>
                    </m:rPr>
                    <w:rPr>
                      <w:rFonts w:ascii="XITS Math" w:eastAsiaTheme="minorEastAsia" w:hAnsi="XITS Math" w:cstheme="majorBidi"/>
                      <w:noProof/>
                      <w:color w:val="000000" w:themeColor="text1"/>
                      <w:sz w:val="22"/>
                      <w:szCs w:val="22"/>
                      <w:lang w:val="en-GB"/>
                    </w:rPr>
                    <m:t>out</m:t>
                  </m:r>
                </m:sub>
              </m:sSub>
              <m:r>
                <m:rPr>
                  <m:sty m:val="p"/>
                </m:rPr>
                <w:rPr>
                  <w:rFonts w:ascii="XITS Math" w:eastAsiaTheme="minorEastAsia" w:hAnsi="XITS Math" w:cstheme="majorBidi"/>
                  <w:noProof/>
                  <w:color w:val="000000" w:themeColor="text1"/>
                  <w:sz w:val="22"/>
                  <w:szCs w:val="22"/>
                  <w:lang w:val="en-GB"/>
                </w:rPr>
                <m:t>∈</m:t>
              </m:r>
              <m:sSup>
                <m:sSupPr>
                  <m:ctrlPr>
                    <w:rPr>
                      <w:rFonts w:ascii="XITS Math" w:eastAsiaTheme="minorEastAsia" w:hAnsi="XITS Math" w:cstheme="majorBidi"/>
                      <w:noProof/>
                      <w:color w:val="000000" w:themeColor="text1"/>
                      <w:sz w:val="22"/>
                      <w:szCs w:val="22"/>
                      <w:lang w:val="en-GB"/>
                    </w:rPr>
                  </m:ctrlPr>
                </m:sSupPr>
                <m:e>
                  <m:r>
                    <m:rPr>
                      <m:scr m:val="double-struck"/>
                      <m:sty m:val="p"/>
                    </m:rPr>
                    <w:rPr>
                      <w:rFonts w:ascii="XITS Math" w:eastAsiaTheme="minorEastAsia" w:hAnsi="XITS Math" w:cstheme="majorBidi"/>
                      <w:noProof/>
                      <w:color w:val="000000" w:themeColor="text1"/>
                      <w:sz w:val="22"/>
                      <w:szCs w:val="22"/>
                      <w:lang w:val="en-GB"/>
                    </w:rPr>
                    <m:t>R</m:t>
                  </m:r>
                </m:e>
                <m:sup>
                  <m:r>
                    <m:rPr>
                      <m:sty m:val="p"/>
                    </m:rPr>
                    <w:rPr>
                      <w:rFonts w:ascii="XITS Math" w:eastAsiaTheme="minorEastAsia" w:hAnsi="XITS Math" w:cstheme="majorBidi"/>
                      <w:noProof/>
                      <w:color w:val="000000" w:themeColor="text1"/>
                      <w:sz w:val="22"/>
                      <w:szCs w:val="22"/>
                      <w:lang w:val="en-GB"/>
                    </w:rPr>
                    <m:t>B×S×</m:t>
                  </m:r>
                  <m:d>
                    <m:dPr>
                      <m:ctrlPr>
                        <w:rPr>
                          <w:rFonts w:ascii="XITS Math" w:eastAsiaTheme="minorEastAsia" w:hAnsi="XITS Math" w:cstheme="majorBidi"/>
                          <w:noProof/>
                          <w:color w:val="000000" w:themeColor="text1"/>
                          <w:sz w:val="22"/>
                          <w:szCs w:val="22"/>
                          <w:lang w:val="en-GB"/>
                        </w:rPr>
                      </m:ctrlPr>
                    </m:dPr>
                    <m:e>
                      <m:r>
                        <m:rPr>
                          <m:sty m:val="p"/>
                        </m:rPr>
                        <w:rPr>
                          <w:rFonts w:ascii="XITS Math" w:eastAsiaTheme="minorEastAsia" w:hAnsi="XITS Math" w:cstheme="majorBidi"/>
                          <w:noProof/>
                          <w:color w:val="000000" w:themeColor="text1"/>
                          <w:sz w:val="22"/>
                          <w:szCs w:val="22"/>
                          <w:lang w:val="en-GB"/>
                        </w:rPr>
                        <m:t>H⋅F</m:t>
                      </m:r>
                    </m:e>
                  </m:d>
                </m:sup>
              </m:sSup>
            </m:oMath>
          </w:p>
        </w:tc>
        <w:tc>
          <w:tcPr>
            <w:tcW w:w="2418" w:type="pct"/>
          </w:tcPr>
          <w:p w14:paraId="61D40852" w14:textId="5B35EF3A" w:rsidR="00525F11" w:rsidRPr="004A22EF" w:rsidRDefault="00525F11" w:rsidP="00072B26">
            <w:pPr>
              <w:pStyle w:val="ListParagraph"/>
              <w:bidi w:val="0"/>
              <w:ind w:left="0"/>
              <w:jc w:val="right"/>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w:t>
            </w:r>
            <w:r w:rsidR="005116AA" w:rsidRPr="004A22EF">
              <w:rPr>
                <w:rFonts w:asciiTheme="majorBidi" w:hAnsiTheme="majorBidi" w:cstheme="majorBidi"/>
                <w:noProof/>
                <w:color w:val="000000" w:themeColor="text1"/>
                <w:sz w:val="22"/>
                <w:szCs w:val="22"/>
                <w:lang w:val="en-GB"/>
              </w:rPr>
              <w:t>9</w:t>
            </w:r>
            <w:r w:rsidRPr="004A22EF">
              <w:rPr>
                <w:rFonts w:asciiTheme="majorBidi" w:hAnsiTheme="majorBidi" w:cstheme="majorBidi"/>
                <w:noProof/>
                <w:color w:val="000000" w:themeColor="text1"/>
                <w:sz w:val="22"/>
                <w:szCs w:val="22"/>
                <w:lang w:val="en-GB"/>
              </w:rPr>
              <w:t>)</w:t>
            </w:r>
          </w:p>
        </w:tc>
      </w:tr>
    </w:tbl>
    <w:p w14:paraId="75E173F1" w14:textId="07E4AB43" w:rsidR="009B506D" w:rsidRPr="004A22EF" w:rsidRDefault="004B5E25" w:rsidP="000F1806">
      <w:pPr>
        <w:bidi w:val="0"/>
        <w:spacing w:after="0"/>
        <w:jc w:val="center"/>
        <w:rPr>
          <w:rFonts w:asciiTheme="majorBidi" w:hAnsiTheme="majorBidi" w:cstheme="majorBidi"/>
          <w:noProof/>
          <w:color w:val="000000" w:themeColor="text1"/>
          <w:sz w:val="16"/>
          <w:szCs w:val="16"/>
          <w:lang w:val="en-GB"/>
        </w:rPr>
      </w:pPr>
      <w:r>
        <w:rPr>
          <w:rFonts w:asciiTheme="majorBidi" w:hAnsiTheme="majorBidi" w:cstheme="majorBidi"/>
          <w:noProof/>
          <w:color w:val="000000" w:themeColor="text1"/>
          <w:sz w:val="16"/>
          <w:szCs w:val="16"/>
          <w:lang w:val="en-GB"/>
        </w:rPr>
        <w:drawing>
          <wp:inline distT="0" distB="0" distL="0" distR="0" wp14:anchorId="6A8AD5C5" wp14:editId="714E8692">
            <wp:extent cx="5118652" cy="2217931"/>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30330" cy="2222991"/>
                    </a:xfrm>
                    <a:prstGeom prst="rect">
                      <a:avLst/>
                    </a:prstGeom>
                  </pic:spPr>
                </pic:pic>
              </a:graphicData>
            </a:graphic>
          </wp:inline>
        </w:drawing>
      </w:r>
    </w:p>
    <w:p w14:paraId="58423D2E" w14:textId="6C939C56" w:rsidR="00DD3295" w:rsidRPr="004A22EF" w:rsidRDefault="00992407" w:rsidP="009B506D">
      <w:pPr>
        <w:bidi w:val="0"/>
        <w:spacing w:after="0"/>
        <w:jc w:val="center"/>
        <w:rPr>
          <w:rFonts w:asciiTheme="majorBidi" w:hAnsiTheme="majorBidi" w:cstheme="majorBidi"/>
          <w:b/>
          <w:bCs/>
          <w:noProof/>
          <w:color w:val="000000" w:themeColor="text1"/>
          <w:sz w:val="16"/>
          <w:szCs w:val="16"/>
          <w:lang w:val="en-GB"/>
        </w:rPr>
      </w:pPr>
      <w:r w:rsidRPr="004A22EF">
        <w:rPr>
          <w:rFonts w:asciiTheme="majorBidi" w:hAnsiTheme="majorBidi" w:cstheme="majorBidi"/>
          <w:noProof/>
          <w:color w:val="000000" w:themeColor="text1"/>
          <w:sz w:val="16"/>
          <w:szCs w:val="16"/>
          <w:lang w:val="en-GB"/>
        </w:rPr>
        <w:t xml:space="preserve">Fig. </w:t>
      </w:r>
      <w:r w:rsidR="00DD3295" w:rsidRPr="004A22EF">
        <w:rPr>
          <w:rFonts w:asciiTheme="majorBidi" w:hAnsiTheme="majorBidi" w:cstheme="majorBidi"/>
          <w:noProof/>
          <w:color w:val="000000" w:themeColor="text1"/>
          <w:sz w:val="16"/>
          <w:szCs w:val="16"/>
          <w:lang w:val="en-GB"/>
        </w:rPr>
        <w:t>5</w:t>
      </w:r>
      <w:r w:rsidR="00FC16A6" w:rsidRPr="004A22EF">
        <w:rPr>
          <w:rFonts w:asciiTheme="majorBidi" w:hAnsiTheme="majorBidi" w:cstheme="majorBidi"/>
          <w:noProof/>
          <w:color w:val="000000" w:themeColor="text1"/>
          <w:sz w:val="16"/>
          <w:szCs w:val="16"/>
          <w:lang w:val="en-GB"/>
        </w:rPr>
        <w:t>. Rubick Axis</w:t>
      </w:r>
      <w:r w:rsidR="00DD3295" w:rsidRPr="004A22EF">
        <w:rPr>
          <w:rFonts w:asciiTheme="majorBidi" w:hAnsiTheme="majorBidi" w:cstheme="majorBidi"/>
          <w:noProof/>
          <w:color w:val="000000" w:themeColor="text1"/>
          <w:sz w:val="16"/>
          <w:szCs w:val="16"/>
          <w:lang w:val="en-GB"/>
        </w:rPr>
        <w:t>.</w:t>
      </w:r>
    </w:p>
    <w:p w14:paraId="20CFD814" w14:textId="373E03B6" w:rsidR="00790DDD" w:rsidRPr="004A22EF" w:rsidRDefault="00790DDD" w:rsidP="00CA53C9">
      <w:pPr>
        <w:bidi w:val="0"/>
        <w:spacing w:before="240" w:after="0"/>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4.3.</w:t>
      </w:r>
      <w:r w:rsidR="00C511A2" w:rsidRPr="004A22EF">
        <w:rPr>
          <w:rFonts w:asciiTheme="majorBidi" w:hAnsiTheme="majorBidi" w:cstheme="majorBidi"/>
          <w:b/>
          <w:bCs/>
          <w:noProof/>
          <w:color w:val="000000" w:themeColor="text1"/>
          <w:sz w:val="22"/>
          <w:szCs w:val="22"/>
          <w:lang w:val="en-GB"/>
        </w:rPr>
        <w:t>5</w:t>
      </w:r>
      <w:r w:rsidRPr="004A22EF">
        <w:rPr>
          <w:rFonts w:asciiTheme="majorBidi" w:hAnsiTheme="majorBidi" w:cstheme="majorBidi"/>
          <w:b/>
          <w:bCs/>
          <w:noProof/>
          <w:color w:val="000000" w:themeColor="text1"/>
          <w:sz w:val="22"/>
          <w:szCs w:val="22"/>
          <w:lang w:val="en-GB"/>
        </w:rPr>
        <w:t>.</w:t>
      </w:r>
      <w:r w:rsidRPr="004A22EF">
        <w:rPr>
          <w:rFonts w:asciiTheme="majorBidi" w:eastAsiaTheme="minorEastAsia" w:hAnsiTheme="majorBidi" w:cstheme="majorBidi"/>
          <w:b/>
          <w:bCs/>
          <w:noProof/>
          <w:color w:val="000000" w:themeColor="text1"/>
          <w:sz w:val="22"/>
          <w:szCs w:val="22"/>
          <w:lang w:val="en-GB"/>
        </w:rPr>
        <w:t xml:space="preserve"> </w:t>
      </w:r>
      <w:r w:rsidR="00DD3295" w:rsidRPr="004A22EF">
        <w:rPr>
          <w:rFonts w:asciiTheme="majorBidi" w:hAnsiTheme="majorBidi" w:cstheme="majorBidi"/>
          <w:b/>
          <w:bCs/>
          <w:noProof/>
          <w:color w:val="000000" w:themeColor="text1"/>
          <w:sz w:val="22"/>
          <w:szCs w:val="22"/>
        </w:rPr>
        <w:t>Forecasting Head Block</w:t>
      </w:r>
    </w:p>
    <w:p w14:paraId="6A454384" w14:textId="7DB3B735" w:rsidR="00B77250" w:rsidRPr="00CA53C9" w:rsidRDefault="0060762F" w:rsidP="00CA53C9">
      <w:pPr>
        <w:bidi w:val="0"/>
        <w:spacing w:after="0"/>
        <w:jc w:val="both"/>
        <w:rPr>
          <w:rFonts w:asciiTheme="majorBidi" w:hAnsiTheme="majorBidi" w:cstheme="majorBidi"/>
          <w:noProof/>
          <w:sz w:val="22"/>
          <w:szCs w:val="22"/>
          <w:lang w:val="en-GB"/>
        </w:rPr>
      </w:pPr>
      <w:r w:rsidRPr="004A22EF">
        <w:rPr>
          <w:rFonts w:asciiTheme="majorBidi" w:hAnsiTheme="majorBidi" w:cstheme="majorBidi"/>
          <w:noProof/>
          <w:sz w:val="22"/>
          <w:szCs w:val="22"/>
          <w:lang w:val="en-GB"/>
        </w:rPr>
        <w:t xml:space="preserve">The </w:t>
      </w:r>
      <w:r w:rsidR="00DD3295" w:rsidRPr="004A22EF">
        <w:rPr>
          <w:rFonts w:asciiTheme="majorBidi" w:hAnsiTheme="majorBidi" w:cstheme="majorBidi"/>
          <w:noProof/>
          <w:color w:val="000000" w:themeColor="text1"/>
          <w:sz w:val="22"/>
          <w:szCs w:val="22"/>
        </w:rPr>
        <w:t>forecasting head block</w:t>
      </w:r>
      <w:r w:rsidR="00DD3295" w:rsidRPr="004A22EF">
        <w:rPr>
          <w:rFonts w:asciiTheme="majorBidi" w:eastAsiaTheme="minorEastAsia" w:hAnsiTheme="majorBidi" w:cstheme="majorBidi"/>
          <w:noProof/>
          <w:color w:val="000000" w:themeColor="text1"/>
          <w:sz w:val="22"/>
          <w:szCs w:val="22"/>
          <w:lang w:val="en-GB"/>
        </w:rPr>
        <w:t xml:space="preserve"> </w:t>
      </w:r>
      <w:r w:rsidRPr="004A22EF">
        <w:rPr>
          <w:rFonts w:asciiTheme="majorBidi" w:hAnsiTheme="majorBidi" w:cstheme="majorBidi"/>
          <w:noProof/>
          <w:sz w:val="22"/>
          <w:szCs w:val="22"/>
          <w:lang w:val="en-GB"/>
        </w:rPr>
        <w:t>translates the high</w:t>
      </w:r>
      <w:r w:rsidRPr="004A22EF">
        <w:rPr>
          <w:rFonts w:asciiTheme="majorBidi" w:hAnsiTheme="majorBidi" w:cstheme="majorBidi"/>
          <w:noProof/>
          <w:sz w:val="22"/>
          <w:szCs w:val="22"/>
          <w:lang w:val="en-GB"/>
        </w:rPr>
        <w:noBreakHyphen/>
        <w:t>level representations produced by the attention stack into precise multi</w:t>
      </w:r>
      <w:r w:rsidRPr="004A22EF">
        <w:rPr>
          <w:rFonts w:asciiTheme="majorBidi" w:hAnsiTheme="majorBidi" w:cstheme="majorBidi"/>
          <w:noProof/>
          <w:sz w:val="22"/>
          <w:szCs w:val="22"/>
          <w:lang w:val="en-GB"/>
        </w:rPr>
        <w:noBreakHyphen/>
        <w:t>horizon predictions. It consists of four elements</w:t>
      </w:r>
      <w:r w:rsidR="00CF0DA8" w:rsidRPr="004A22EF">
        <w:rPr>
          <w:rFonts w:asciiTheme="majorBidi" w:hAnsiTheme="majorBidi" w:cstheme="majorBidi"/>
          <w:noProof/>
          <w:sz w:val="22"/>
          <w:szCs w:val="22"/>
          <w:lang w:val="en-GB"/>
        </w:rPr>
        <w:t xml:space="preserve"> which are explained at </w:t>
      </w:r>
      <w:r w:rsidR="00AC10D5" w:rsidRPr="004A22EF">
        <w:rPr>
          <w:rFonts w:asciiTheme="majorBidi" w:hAnsiTheme="majorBidi" w:cstheme="majorBidi"/>
          <w:noProof/>
          <w:sz w:val="22"/>
          <w:szCs w:val="22"/>
          <w:lang w:val="en-GB"/>
        </w:rPr>
        <w:t xml:space="preserve">the end of </w:t>
      </w:r>
      <w:r w:rsidR="00CF0DA8" w:rsidRPr="004A22EF">
        <w:rPr>
          <w:rFonts w:asciiTheme="majorBidi" w:hAnsiTheme="majorBidi" w:cstheme="majorBidi"/>
          <w:noProof/>
          <w:sz w:val="22"/>
          <w:szCs w:val="22"/>
          <w:lang w:val="en-GB"/>
        </w:rPr>
        <w:t>section</w:t>
      </w:r>
      <w:r w:rsidR="00AC10D5" w:rsidRPr="004A22EF">
        <w:rPr>
          <w:rFonts w:asciiTheme="majorBidi" w:hAnsiTheme="majorBidi" w:cstheme="majorBidi"/>
          <w:noProof/>
          <w:sz w:val="22"/>
          <w:szCs w:val="22"/>
          <w:lang w:val="en-GB"/>
        </w:rPr>
        <w:t xml:space="preserve"> 2</w:t>
      </w:r>
      <w:r w:rsidRPr="004A22EF">
        <w:rPr>
          <w:rFonts w:asciiTheme="majorBidi" w:hAnsiTheme="majorBidi" w:cstheme="majorBidi"/>
          <w:noProof/>
          <w:sz w:val="22"/>
          <w:szCs w:val="22"/>
          <w:lang w:val="en-GB"/>
        </w:rPr>
        <w:t>.</w:t>
      </w:r>
      <w:r w:rsidR="00CA53C9">
        <w:rPr>
          <w:rFonts w:asciiTheme="majorBidi" w:hAnsiTheme="majorBidi" w:cstheme="majorBidi"/>
          <w:noProof/>
          <w:sz w:val="22"/>
          <w:szCs w:val="22"/>
          <w:lang w:val="en-GB"/>
        </w:rPr>
        <w:t xml:space="preserve"> </w:t>
      </w:r>
      <w:r w:rsidR="00790DDD" w:rsidRPr="004A22EF">
        <w:rPr>
          <w:rFonts w:asciiTheme="majorBidi" w:hAnsiTheme="majorBidi" w:cstheme="majorBidi"/>
          <w:noProof/>
          <w:color w:val="000000" w:themeColor="text1"/>
          <w:sz w:val="22"/>
          <w:szCs w:val="22"/>
          <w:lang w:val="en-GB"/>
        </w:rPr>
        <w:t>After the RubickAttention block stage,</w:t>
      </w:r>
      <w:r w:rsidR="00790DDD" w:rsidRPr="004A22EF">
        <w:rPr>
          <w:rFonts w:asciiTheme="majorBidi" w:hAnsiTheme="majorBidi" w:cstheme="majorBidi"/>
          <w:noProof/>
          <w:color w:val="0F1115"/>
          <w:shd w:val="clear" w:color="auto" w:fill="FFFFFF"/>
          <w:lang w:val="en-GB"/>
        </w:rPr>
        <w:t xml:space="preserve"> </w:t>
      </w:r>
      <w:r w:rsidR="00790DDD" w:rsidRPr="004A22EF">
        <w:rPr>
          <w:rFonts w:asciiTheme="majorBidi" w:hAnsiTheme="majorBidi" w:cstheme="majorBidi"/>
          <w:noProof/>
          <w:color w:val="000000" w:themeColor="text1"/>
          <w:sz w:val="22"/>
          <w:szCs w:val="22"/>
          <w:lang w:val="en-GB"/>
        </w:rPr>
        <w:t xml:space="preserve">the feature representation </w:t>
      </w:r>
      <m:oMath>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O</m:t>
            </m:r>
          </m:e>
          <m:sub>
            <m:r>
              <m:rPr>
                <m:sty m:val="p"/>
              </m:rPr>
              <w:rPr>
                <w:rFonts w:ascii="XITS Math" w:hAnsi="XITS Math" w:cstheme="majorBidi"/>
                <w:noProof/>
                <w:color w:val="000000" w:themeColor="text1"/>
                <w:sz w:val="22"/>
                <w:szCs w:val="22"/>
                <w:lang w:val="en-GB"/>
              </w:rPr>
              <m:t>out</m:t>
            </m:r>
          </m:sub>
        </m:sSub>
      </m:oMath>
      <w:r w:rsidR="00790DDD" w:rsidRPr="004A22EF">
        <w:rPr>
          <w:rFonts w:asciiTheme="majorBidi" w:hAnsiTheme="majorBidi" w:cstheme="majorBidi"/>
          <w:noProof/>
          <w:color w:val="000000" w:themeColor="text1"/>
          <w:sz w:val="22"/>
          <w:szCs w:val="22"/>
          <w:lang w:val="en-GB"/>
        </w:rPr>
        <w:t xml:space="preserve"> is passed to the forecast head. First, a </w:t>
      </w:r>
      <w:r w:rsidR="00072B26" w:rsidRPr="004A22EF">
        <w:rPr>
          <w:rFonts w:asciiTheme="majorBidi" w:hAnsiTheme="majorBidi" w:cstheme="majorBidi"/>
          <w:noProof/>
          <w:color w:val="000000" w:themeColor="text1"/>
          <w:sz w:val="22"/>
          <w:szCs w:val="22"/>
          <w:lang w:val="en-GB"/>
        </w:rPr>
        <w:t>fully connected layer</w:t>
      </w:r>
      <w:r w:rsidR="00790DDD" w:rsidRPr="004A22EF">
        <w:rPr>
          <w:rFonts w:asciiTheme="majorBidi" w:hAnsiTheme="majorBidi" w:cstheme="majorBidi"/>
          <w:noProof/>
          <w:color w:val="000000" w:themeColor="text1"/>
          <w:sz w:val="22"/>
          <w:szCs w:val="22"/>
          <w:lang w:val="en-GB"/>
        </w:rPr>
        <w:t> processes each time step independently, expanding the hidden dimension. Next, a Conv1D operates along the temporal axis, aggregating information across time steps and compressing the length from </w:t>
      </w:r>
      <m:oMath>
        <m:r>
          <w:rPr>
            <w:rFonts w:ascii="XITS Math" w:hAnsi="XITS Math" w:cstheme="majorBidi"/>
            <w:noProof/>
            <w:color w:val="000000" w:themeColor="text1"/>
            <w:sz w:val="22"/>
            <w:szCs w:val="22"/>
            <w:lang w:val="en-GB"/>
          </w:rPr>
          <m:t>T</m:t>
        </m:r>
      </m:oMath>
      <w:r w:rsidR="00790DDD" w:rsidRPr="004A22EF">
        <w:rPr>
          <w:rFonts w:asciiTheme="majorBidi" w:hAnsiTheme="majorBidi" w:cstheme="majorBidi"/>
          <w:noProof/>
          <w:color w:val="000000" w:themeColor="text1"/>
          <w:sz w:val="22"/>
          <w:szCs w:val="22"/>
          <w:lang w:val="en-GB"/>
        </w:rPr>
        <w:t> to the desired forecast horizon</w:t>
      </w:r>
      <w:r w:rsidR="00027A85" w:rsidRPr="004A22EF">
        <w:rPr>
          <w:rFonts w:asciiTheme="majorBidi" w:hAnsiTheme="majorBidi" w:cstheme="majorBidi"/>
          <w:noProof/>
          <w:color w:val="000000" w:themeColor="text1"/>
          <w:sz w:val="22"/>
          <w:szCs w:val="22"/>
          <w:lang w:val="en-GB"/>
        </w:rPr>
        <w:t xml:space="preserve"> </w:t>
      </w:r>
      <m:oMath>
        <m:r>
          <w:rPr>
            <w:rFonts w:ascii="XITS Math" w:hAnsi="XITS Math" w:cstheme="majorBidi"/>
            <w:noProof/>
            <w:color w:val="000000" w:themeColor="text1"/>
            <w:sz w:val="22"/>
            <w:szCs w:val="22"/>
            <w:lang w:val="en-GB"/>
          </w:rPr>
          <m:t>H</m:t>
        </m:r>
      </m:oMath>
      <w:r w:rsidR="00790DDD" w:rsidRPr="004A22EF">
        <w:rPr>
          <w:rFonts w:asciiTheme="majorBidi" w:hAnsiTheme="majorBidi" w:cstheme="majorBidi"/>
          <w:noProof/>
          <w:color w:val="000000" w:themeColor="text1"/>
          <w:sz w:val="22"/>
          <w:szCs w:val="22"/>
          <w:lang w:val="en-GB"/>
        </w:rPr>
        <w:t xml:space="preserve">. Finally, a dense layer projects the resulting features to the target dimensionality, producing </w:t>
      </w:r>
      <m:oMath>
        <m:acc>
          <m:accPr>
            <m:ctrlPr>
              <w:rPr>
                <w:rFonts w:ascii="XITS Math" w:hAnsi="XITS Math" w:cstheme="majorBidi"/>
                <w:i/>
                <w:noProof/>
                <w:color w:val="000000" w:themeColor="text1"/>
                <w:sz w:val="22"/>
                <w:szCs w:val="22"/>
                <w:lang w:val="en-GB"/>
              </w:rPr>
            </m:ctrlPr>
          </m:accPr>
          <m:e>
            <m:r>
              <w:rPr>
                <w:rFonts w:ascii="XITS Math" w:hAnsi="XITS Math" w:cstheme="majorBidi"/>
                <w:noProof/>
                <w:color w:val="000000" w:themeColor="text1"/>
                <w:sz w:val="22"/>
                <w:szCs w:val="22"/>
                <w:lang w:val="en-GB"/>
              </w:rPr>
              <m:t>y</m:t>
            </m:r>
          </m:e>
        </m:acc>
      </m:oMath>
      <w:r w:rsidR="00722C48" w:rsidRPr="004A22EF">
        <w:rPr>
          <w:rFonts w:asciiTheme="majorBidi" w:hAnsiTheme="majorBidi" w:cstheme="majorBidi"/>
          <w:noProof/>
          <w:color w:val="000000" w:themeColor="text1"/>
          <w:sz w:val="22"/>
          <w:szCs w:val="22"/>
          <w:lang w:val="en-GB"/>
        </w:rPr>
        <w:t xml:space="preserve"> </w:t>
      </w:r>
      <w:r w:rsidR="00790DDD" w:rsidRPr="004A22EF">
        <w:rPr>
          <w:rFonts w:asciiTheme="majorBidi" w:hAnsiTheme="majorBidi" w:cstheme="majorBidi"/>
          <w:noProof/>
          <w:color w:val="000000" w:themeColor="text1"/>
          <w:sz w:val="22"/>
          <w:szCs w:val="22"/>
          <w:lang w:val="en-GB"/>
        </w:rPr>
        <w:t>the output  for univariate prediction.</w:t>
      </w:r>
    </w:p>
    <w:tbl>
      <w:tblPr>
        <w:tblStyle w:val="TableGrid"/>
        <w:tblW w:w="5000" w:type="pct"/>
        <w:tblBorders>
          <w:top w:val="single" w:sz="4" w:space="0" w:color="9BBB59" w:themeColor="accent3"/>
          <w:left w:val="single" w:sz="4" w:space="0" w:color="9BBB59" w:themeColor="accent3"/>
          <w:bottom w:val="single" w:sz="4" w:space="0" w:color="9BBB59" w:themeColor="accent3"/>
          <w:right w:val="single" w:sz="4" w:space="0" w:color="9BBB59" w:themeColor="accent3"/>
          <w:insideH w:val="single" w:sz="4" w:space="0" w:color="9BBB59" w:themeColor="accent3"/>
          <w:insideV w:val="none" w:sz="0" w:space="0" w:color="auto"/>
        </w:tblBorders>
        <w:tblLook w:val="0600" w:firstRow="0" w:lastRow="0" w:firstColumn="0" w:lastColumn="0" w:noHBand="1" w:noVBand="1"/>
      </w:tblPr>
      <w:tblGrid>
        <w:gridCol w:w="619"/>
        <w:gridCol w:w="642"/>
        <w:gridCol w:w="191"/>
        <w:gridCol w:w="528"/>
        <w:gridCol w:w="617"/>
        <w:gridCol w:w="6419"/>
      </w:tblGrid>
      <w:tr w:rsidR="00B41D10" w:rsidRPr="00161E20" w14:paraId="45CD25AA" w14:textId="77777777" w:rsidTr="007F4D82">
        <w:trPr>
          <w:trHeight w:val="416"/>
        </w:trPr>
        <w:tc>
          <w:tcPr>
            <w:tcW w:w="5000" w:type="pct"/>
            <w:gridSpan w:val="6"/>
          </w:tcPr>
          <w:p w14:paraId="5F763766" w14:textId="321C071A" w:rsidR="00ED177B" w:rsidRPr="00161E20" w:rsidRDefault="00B41D10" w:rsidP="00DF55E2">
            <w:pPr>
              <w:bidi w:val="0"/>
              <w:rPr>
                <w:rFonts w:ascii="XITS" w:hAnsi="XITS" w:cstheme="majorBidi"/>
                <w:noProof/>
                <w:color w:val="000000" w:themeColor="text1"/>
                <w:sz w:val="16"/>
                <w:szCs w:val="16"/>
                <w:lang w:val="en-GB"/>
              </w:rPr>
            </w:pPr>
            <w:r w:rsidRPr="00161E20">
              <w:rPr>
                <w:rFonts w:ascii="XITS" w:hAnsi="XITS" w:cstheme="majorBidi"/>
                <w:b/>
                <w:bCs/>
                <w:noProof/>
                <w:sz w:val="16"/>
                <w:szCs w:val="16"/>
                <w:lang w:val="en-GB"/>
              </w:rPr>
              <w:t>Algorithm</w:t>
            </w:r>
            <w:r w:rsidR="00072B26" w:rsidRPr="00161E20">
              <w:rPr>
                <w:rFonts w:ascii="XITS" w:hAnsi="XITS" w:cstheme="majorBidi"/>
                <w:b/>
                <w:bCs/>
                <w:noProof/>
                <w:sz w:val="16"/>
                <w:szCs w:val="16"/>
                <w:lang w:val="en-GB"/>
              </w:rPr>
              <w:t>:</w:t>
            </w:r>
            <w:r w:rsidR="00072B26" w:rsidRPr="00161E20">
              <w:rPr>
                <w:rFonts w:ascii="XITS" w:hAnsi="XITS" w:cstheme="majorBidi"/>
                <w:noProof/>
                <w:color w:val="000000" w:themeColor="text1"/>
                <w:sz w:val="16"/>
                <w:szCs w:val="16"/>
                <w:lang w:val="en-GB"/>
              </w:rPr>
              <w:t xml:space="preserve"> batch size</w:t>
            </w:r>
            <w:r w:rsidR="00027A85" w:rsidRPr="00161E20">
              <w:rPr>
                <w:rFonts w:ascii="XITS" w:hAnsi="XITS" w:cstheme="majorBidi"/>
                <w:noProof/>
                <w:color w:val="000000" w:themeColor="text1"/>
                <w:sz w:val="16"/>
                <w:szCs w:val="16"/>
                <w:lang w:val="en-GB"/>
              </w:rPr>
              <w:t xml:space="preserve"> </w:t>
            </w:r>
            <m:oMath>
              <m:r>
                <w:rPr>
                  <w:rFonts w:ascii="XITS Math" w:hAnsi="XITS Math" w:cstheme="majorBidi"/>
                  <w:noProof/>
                  <w:color w:val="000000" w:themeColor="text1"/>
                  <w:sz w:val="16"/>
                  <w:szCs w:val="16"/>
                  <w:lang w:val="en-GB"/>
                </w:rPr>
                <m:t>B</m:t>
              </m:r>
            </m:oMath>
            <w:r w:rsidR="00072B26" w:rsidRPr="00161E20">
              <w:rPr>
                <w:rFonts w:ascii="XITS" w:hAnsi="XITS" w:cstheme="majorBidi"/>
                <w:noProof/>
                <w:color w:val="000000" w:themeColor="text1"/>
                <w:sz w:val="16"/>
                <w:szCs w:val="16"/>
                <w:lang w:val="en-GB"/>
              </w:rPr>
              <w:t xml:space="preserve">, sequence length </w:t>
            </w:r>
            <m:oMath>
              <m:r>
                <w:rPr>
                  <w:rFonts w:ascii="XITS Math" w:hAnsi="XITS Math" w:cstheme="majorBidi"/>
                  <w:noProof/>
                  <w:color w:val="000000" w:themeColor="text1"/>
                  <w:sz w:val="16"/>
                  <w:szCs w:val="16"/>
                  <w:lang w:val="en-GB"/>
                </w:rPr>
                <m:t>S</m:t>
              </m:r>
            </m:oMath>
            <w:r w:rsidR="00072B26" w:rsidRPr="00161E20">
              <w:rPr>
                <w:rFonts w:ascii="XITS" w:hAnsi="XITS" w:cstheme="majorBidi"/>
                <w:noProof/>
                <w:color w:val="000000" w:themeColor="text1"/>
                <w:sz w:val="16"/>
                <w:szCs w:val="16"/>
                <w:lang w:val="en-GB"/>
              </w:rPr>
              <w:t xml:space="preserve">, feature dimension </w:t>
            </w:r>
            <m:oMath>
              <m:r>
                <w:rPr>
                  <w:rFonts w:ascii="XITS Math" w:hAnsi="XITS Math" w:cstheme="majorBidi"/>
                  <w:noProof/>
                  <w:color w:val="000000" w:themeColor="text1"/>
                  <w:sz w:val="16"/>
                  <w:szCs w:val="16"/>
                  <w:lang w:val="en-GB"/>
                </w:rPr>
                <m:t>F</m:t>
              </m:r>
            </m:oMath>
            <w:r w:rsidR="00072B26" w:rsidRPr="00161E20">
              <w:rPr>
                <w:rFonts w:ascii="XITS" w:hAnsi="XITS" w:cstheme="majorBidi"/>
                <w:noProof/>
                <w:color w:val="000000" w:themeColor="text1"/>
                <w:sz w:val="16"/>
                <w:szCs w:val="16"/>
                <w:lang w:val="en-GB"/>
              </w:rPr>
              <w:t xml:space="preserve">, number of heads </w:t>
            </w:r>
            <m:oMath>
              <m:r>
                <w:rPr>
                  <w:rFonts w:ascii="XITS Math" w:hAnsi="XITS Math" w:cstheme="majorBidi"/>
                  <w:noProof/>
                  <w:color w:val="000000" w:themeColor="text1"/>
                  <w:sz w:val="16"/>
                  <w:szCs w:val="16"/>
                  <w:lang w:val="en-GB"/>
                </w:rPr>
                <m:t>H</m:t>
              </m:r>
            </m:oMath>
            <w:r w:rsidR="00072B26" w:rsidRPr="00161E20">
              <w:rPr>
                <w:rFonts w:ascii="XITS" w:hAnsi="XITS" w:cstheme="majorBidi"/>
                <w:noProof/>
                <w:color w:val="000000" w:themeColor="text1"/>
                <w:sz w:val="16"/>
                <w:szCs w:val="16"/>
                <w:lang w:val="en-GB"/>
              </w:rPr>
              <w:t xml:space="preserve">, transformation weights </w:t>
            </w:r>
            <m:oMath>
              <m:r>
                <w:rPr>
                  <w:rFonts w:ascii="XITS Math" w:hAnsi="XITS Math" w:cstheme="majorBidi"/>
                  <w:noProof/>
                  <w:color w:val="000000" w:themeColor="text1"/>
                  <w:sz w:val="16"/>
                  <w:szCs w:val="16"/>
                  <w:lang w:val="en-GB"/>
                </w:rPr>
                <m:t>W</m:t>
              </m:r>
            </m:oMath>
            <w:r w:rsidR="00072B26" w:rsidRPr="00161E20">
              <w:rPr>
                <w:rFonts w:ascii="XITS" w:hAnsi="XITS" w:cstheme="majorBidi"/>
                <w:noProof/>
                <w:color w:val="000000" w:themeColor="text1"/>
                <w:sz w:val="16"/>
                <w:szCs w:val="16"/>
                <w:lang w:val="en-GB"/>
              </w:rPr>
              <w:t xml:space="preserve">, bias </w:t>
            </w:r>
            <m:oMath>
              <m:r>
                <w:rPr>
                  <w:rFonts w:ascii="XITS Math" w:hAnsi="XITS Math" w:cstheme="majorBidi"/>
                  <w:noProof/>
                  <w:color w:val="000000" w:themeColor="text1"/>
                  <w:sz w:val="16"/>
                  <w:szCs w:val="16"/>
                  <w:lang w:val="en-GB"/>
                </w:rPr>
                <m:t>b</m:t>
              </m:r>
            </m:oMath>
            <w:r w:rsidR="00072B26" w:rsidRPr="00161E20">
              <w:rPr>
                <w:rFonts w:ascii="XITS" w:hAnsi="XITS" w:cstheme="majorBidi"/>
                <w:noProof/>
                <w:color w:val="000000" w:themeColor="text1"/>
                <w:sz w:val="16"/>
                <w:szCs w:val="16"/>
                <w:lang w:val="en-GB"/>
              </w:rPr>
              <w:t>,</w:t>
            </w:r>
          </w:p>
          <w:p w14:paraId="3EE72D99" w14:textId="7811D350" w:rsidR="00B41D10" w:rsidRPr="00161E20" w:rsidRDefault="00844199" w:rsidP="00DF55E2">
            <w:pPr>
              <w:bidi w:val="0"/>
              <w:rPr>
                <w:rFonts w:ascii="XITS" w:hAnsi="XITS" w:cstheme="majorBidi"/>
                <w:noProof/>
                <w:color w:val="000000" w:themeColor="text1"/>
                <w:sz w:val="16"/>
                <w:szCs w:val="16"/>
                <w:lang w:val="en-GB"/>
              </w:rPr>
            </w:pPr>
            <w:r w:rsidRPr="00161E20">
              <w:rPr>
                <w:rFonts w:ascii="XITS" w:hAnsi="XITS" w:cstheme="majorBidi"/>
                <w:noProof/>
                <w:color w:val="000000" w:themeColor="text1"/>
                <w:sz w:val="16"/>
                <w:szCs w:val="16"/>
                <w:lang w:val="en-GB"/>
              </w:rPr>
              <w:t xml:space="preserve">context weight </w:t>
            </w:r>
            <m:oMath>
              <m:r>
                <w:rPr>
                  <w:rFonts w:ascii="XITS Math" w:hAnsi="XITS Math" w:cstheme="majorBidi"/>
                  <w:noProof/>
                  <w:color w:val="000000" w:themeColor="text1"/>
                  <w:sz w:val="16"/>
                  <w:szCs w:val="16"/>
                  <w:lang w:val="en-GB"/>
                </w:rPr>
                <m:t>C</m:t>
              </m:r>
            </m:oMath>
            <w:r w:rsidRPr="00161E20">
              <w:rPr>
                <w:rFonts w:ascii="XITS" w:hAnsi="XITS" w:cstheme="majorBidi"/>
                <w:noProof/>
                <w:color w:val="000000" w:themeColor="text1"/>
                <w:sz w:val="16"/>
                <w:szCs w:val="16"/>
                <w:lang w:val="en-GB"/>
              </w:rPr>
              <w:t xml:space="preserve">, head scaling vector </w:t>
            </w:r>
            <m:oMath>
              <m:r>
                <w:rPr>
                  <w:rFonts w:ascii="XITS Math" w:hAnsi="XITS Math" w:cstheme="majorBidi"/>
                  <w:noProof/>
                  <w:color w:val="000000" w:themeColor="text1"/>
                  <w:sz w:val="16"/>
                  <w:szCs w:val="16"/>
                  <w:lang w:val="en-GB"/>
                </w:rPr>
                <m:t>z</m:t>
              </m:r>
            </m:oMath>
            <w:r w:rsidRPr="00161E20">
              <w:rPr>
                <w:rFonts w:ascii="XITS" w:hAnsi="XITS" w:cstheme="majorBidi"/>
                <w:noProof/>
                <w:color w:val="000000" w:themeColor="text1"/>
                <w:sz w:val="16"/>
                <w:szCs w:val="16"/>
                <w:lang w:val="en-GB"/>
              </w:rPr>
              <w:t>,</w:t>
            </w:r>
            <m:oMath>
              <m:r>
                <w:rPr>
                  <w:rFonts w:ascii="XITS Math" w:hAnsi="XITS Math" w:cstheme="majorBidi"/>
                  <w:noProof/>
                  <w:color w:val="000000" w:themeColor="text1"/>
                  <w:sz w:val="16"/>
                  <w:szCs w:val="16"/>
                  <w:lang w:val="en-GB"/>
                </w:rPr>
                <m:t>L</m:t>
              </m:r>
            </m:oMath>
            <w:r w:rsidRPr="00161E20">
              <w:rPr>
                <w:rFonts w:ascii="XITS" w:hAnsi="XITS" w:cstheme="majorBidi"/>
                <w:noProof/>
                <w:color w:val="000000" w:themeColor="text1"/>
                <w:sz w:val="16"/>
                <w:szCs w:val="16"/>
                <w:lang w:val="en-GB"/>
              </w:rPr>
              <w:t xml:space="preserve"> number of stacked </w:t>
            </w:r>
            <w:r w:rsidR="00072B26" w:rsidRPr="00161E20">
              <w:rPr>
                <w:rFonts w:ascii="XITS" w:hAnsi="XITS" w:cstheme="majorBidi"/>
                <w:noProof/>
                <w:color w:val="000000" w:themeColor="text1"/>
                <w:sz w:val="16"/>
                <w:szCs w:val="16"/>
                <w:lang w:val="en-GB"/>
              </w:rPr>
              <w:t>Rubick</w:t>
            </w:r>
            <w:r w:rsidR="000637C0" w:rsidRPr="00161E20">
              <w:rPr>
                <w:rFonts w:ascii="XITS" w:hAnsi="XITS" w:cstheme="majorBidi"/>
                <w:noProof/>
                <w:color w:val="000000" w:themeColor="text1"/>
                <w:sz w:val="16"/>
                <w:szCs w:val="16"/>
                <w:lang w:val="en-GB"/>
              </w:rPr>
              <w:t>A</w:t>
            </w:r>
            <w:r w:rsidRPr="00161E20">
              <w:rPr>
                <w:rFonts w:ascii="XITS" w:hAnsi="XITS" w:cstheme="majorBidi"/>
                <w:noProof/>
                <w:color w:val="000000" w:themeColor="text1"/>
                <w:sz w:val="16"/>
                <w:szCs w:val="16"/>
                <w:lang w:val="en-GB"/>
              </w:rPr>
              <w:t>ttention layers .</w:t>
            </w:r>
          </w:p>
        </w:tc>
      </w:tr>
      <w:tr w:rsidR="00B41D10" w:rsidRPr="00161E20" w14:paraId="6741D85B" w14:textId="77777777" w:rsidTr="007F4D82">
        <w:trPr>
          <w:trHeight w:val="340"/>
        </w:trPr>
        <w:tc>
          <w:tcPr>
            <w:tcW w:w="5000" w:type="pct"/>
            <w:gridSpan w:val="6"/>
          </w:tcPr>
          <w:p w14:paraId="38B635B1" w14:textId="1C58094B" w:rsidR="00B41D10" w:rsidRPr="00161E20" w:rsidRDefault="00B41D10" w:rsidP="009E4C0D">
            <w:pPr>
              <w:pStyle w:val="ListParagraph"/>
              <w:bidi w:val="0"/>
              <w:ind w:left="0"/>
              <w:jc w:val="both"/>
              <w:rPr>
                <w:rFonts w:ascii="XITS" w:hAnsi="XITS" w:cstheme="majorBidi"/>
                <w:noProof/>
                <w:color w:val="000000" w:themeColor="text1"/>
                <w:sz w:val="16"/>
                <w:szCs w:val="16"/>
                <w:lang w:val="en-GB"/>
              </w:rPr>
            </w:pPr>
            <w:r w:rsidRPr="00161E20">
              <w:rPr>
                <w:rFonts w:ascii="XITS" w:hAnsi="XITS" w:cstheme="majorBidi"/>
                <w:noProof/>
                <w:color w:val="000000" w:themeColor="text1"/>
                <w:sz w:val="16"/>
                <w:szCs w:val="16"/>
                <w:lang w:val="en-GB"/>
              </w:rPr>
              <w:t>Input</w:t>
            </w:r>
            <w:r w:rsidR="00C511A2" w:rsidRPr="00161E20">
              <w:rPr>
                <w:rFonts w:ascii="XITS" w:hAnsi="XITS" w:cstheme="majorBidi"/>
                <w:noProof/>
                <w:color w:val="000000" w:themeColor="text1"/>
                <w:sz w:val="16"/>
                <w:szCs w:val="16"/>
                <w:lang w:val="en-GB"/>
              </w:rPr>
              <w:t xml:space="preserve"> Given a univariate time series </w:t>
            </w:r>
            <m:oMath>
              <m:r>
                <w:rPr>
                  <w:rFonts w:ascii="XITS Math" w:hAnsi="XITS Math" w:cstheme="majorBidi"/>
                  <w:noProof/>
                  <w:color w:val="000000" w:themeColor="text1"/>
                  <w:sz w:val="16"/>
                  <w:szCs w:val="16"/>
                  <w:lang w:val="en-GB"/>
                </w:rPr>
                <m:t>x=</m:t>
              </m:r>
              <m:d>
                <m:dPr>
                  <m:begChr m:val="{"/>
                  <m:endChr m:val="}"/>
                  <m:ctrlPr>
                    <w:rPr>
                      <w:rFonts w:ascii="XITS Math" w:hAnsi="XITS Math" w:cstheme="majorBidi"/>
                      <w:noProof/>
                      <w:color w:val="000000" w:themeColor="text1"/>
                      <w:sz w:val="16"/>
                      <w:szCs w:val="16"/>
                      <w:lang w:val="en-GB"/>
                    </w:rPr>
                  </m:ctrlPr>
                </m:dPr>
                <m:e>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x</m:t>
                      </m:r>
                    </m:e>
                    <m:sub>
                      <m:r>
                        <m:rPr>
                          <m:sty m:val="p"/>
                        </m:rPr>
                        <w:rPr>
                          <w:rFonts w:ascii="XITS Math" w:hAnsi="XITS Math" w:cstheme="majorBidi"/>
                          <w:noProof/>
                          <w:color w:val="000000" w:themeColor="text1"/>
                          <w:sz w:val="16"/>
                          <w:szCs w:val="16"/>
                          <w:lang w:val="en-GB"/>
                        </w:rPr>
                        <m:t>1</m:t>
                      </m:r>
                    </m:sub>
                  </m:sSub>
                  <m:r>
                    <m:rPr>
                      <m:sty m:val="p"/>
                    </m:rPr>
                    <w:rPr>
                      <w:rFonts w:ascii="XITS Math" w:hAnsi="XITS Math" w:cstheme="majorBidi"/>
                      <w:noProof/>
                      <w:color w:val="000000" w:themeColor="text1"/>
                      <w:sz w:val="16"/>
                      <w:szCs w:val="16"/>
                      <w:lang w:val="en-GB"/>
                    </w:rPr>
                    <m:t>,</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x</m:t>
                      </m:r>
                    </m:e>
                    <m:sub>
                      <m:r>
                        <m:rPr>
                          <m:sty m:val="p"/>
                        </m:rPr>
                        <w:rPr>
                          <w:rFonts w:ascii="XITS Math" w:hAnsi="XITS Math" w:cstheme="majorBidi"/>
                          <w:noProof/>
                          <w:color w:val="000000" w:themeColor="text1"/>
                          <w:sz w:val="16"/>
                          <w:szCs w:val="16"/>
                          <w:lang w:val="en-GB"/>
                        </w:rPr>
                        <m:t>2</m:t>
                      </m:r>
                    </m:sub>
                  </m:sSub>
                  <m:r>
                    <m:rPr>
                      <m:sty m:val="p"/>
                    </m:rPr>
                    <w:rPr>
                      <w:rFonts w:ascii="XITS Math" w:hAnsi="XITS Math" w:cstheme="majorBidi"/>
                      <w:noProof/>
                      <w:color w:val="000000" w:themeColor="text1"/>
                      <w:sz w:val="16"/>
                      <w:szCs w:val="16"/>
                      <w:lang w:val="en-GB"/>
                    </w:rPr>
                    <m:t>,…,</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x</m:t>
                      </m:r>
                    </m:e>
                    <m:sub>
                      <m:r>
                        <m:rPr>
                          <m:sty m:val="p"/>
                        </m:rPr>
                        <w:rPr>
                          <w:rFonts w:ascii="XITS Math" w:hAnsi="XITS Math" w:cstheme="majorBidi"/>
                          <w:noProof/>
                          <w:color w:val="000000" w:themeColor="text1"/>
                          <w:sz w:val="16"/>
                          <w:szCs w:val="16"/>
                          <w:lang w:val="en-GB"/>
                        </w:rPr>
                        <m:t>t</m:t>
                      </m:r>
                    </m:sub>
                  </m:sSub>
                </m:e>
              </m:d>
            </m:oMath>
            <w:r w:rsidR="00C511A2" w:rsidRPr="00161E20">
              <w:rPr>
                <w:rFonts w:ascii="XITS" w:hAnsi="XITS" w:cstheme="majorBidi"/>
                <w:noProof/>
                <w:color w:val="000000" w:themeColor="text1"/>
                <w:sz w:val="16"/>
                <w:szCs w:val="16"/>
                <w:lang w:val="en-GB"/>
              </w:rPr>
              <w:t>, the long</w:t>
            </w:r>
            <w:r w:rsidR="00C511A2" w:rsidRPr="00161E20">
              <w:rPr>
                <w:rFonts w:ascii="XITS" w:hAnsi="XITS" w:cstheme="majorBidi"/>
                <w:noProof/>
                <w:color w:val="000000" w:themeColor="text1"/>
                <w:sz w:val="16"/>
                <w:szCs w:val="16"/>
                <w:lang w:val="en-GB"/>
              </w:rPr>
              <w:noBreakHyphen/>
              <w:t xml:space="preserve">term forecasting task </w:t>
            </w:r>
            <w:r w:rsidR="00C511A2" w:rsidRPr="00161E20">
              <w:rPr>
                <w:rFonts w:ascii="XITS" w:hAnsi="XITS" w:cstheme="majorBidi"/>
                <w:noProof/>
                <w:color w:val="000000" w:themeColor="text1"/>
                <w:sz w:val="16"/>
                <w:szCs w:val="16"/>
              </w:rPr>
              <w:t>uses a lookback window of the last </w:t>
            </w:r>
            <m:oMath>
              <m:r>
                <w:rPr>
                  <w:rFonts w:ascii="XITS Math" w:hAnsi="XITS Math" w:cstheme="majorBidi"/>
                  <w:noProof/>
                  <w:color w:val="000000" w:themeColor="text1"/>
                  <w:sz w:val="16"/>
                  <w:szCs w:val="16"/>
                </w:rPr>
                <m:t>q</m:t>
              </m:r>
            </m:oMath>
            <w:r w:rsidR="00C511A2" w:rsidRPr="00161E20">
              <w:rPr>
                <w:rFonts w:ascii="XITS" w:hAnsi="XITS" w:cstheme="majorBidi"/>
                <w:noProof/>
                <w:color w:val="000000" w:themeColor="text1"/>
                <w:sz w:val="16"/>
                <w:szCs w:val="16"/>
              </w:rPr>
              <w:t> observations</w:t>
            </w:r>
            <w:r w:rsidR="00C511A2" w:rsidRPr="00161E20">
              <w:rPr>
                <w:rFonts w:ascii="XITS" w:hAnsi="XITS" w:cstheme="majorBidi"/>
                <w:noProof/>
                <w:color w:val="000000" w:themeColor="text1"/>
                <w:sz w:val="16"/>
                <w:szCs w:val="16"/>
                <w:lang w:val="en-GB"/>
              </w:rPr>
              <w:t xml:space="preserve">, </w:t>
            </w:r>
            <m:oMath>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x</m:t>
                  </m:r>
                </m:e>
                <m:sub>
                  <m:r>
                    <m:rPr>
                      <m:sty m:val="p"/>
                    </m:rPr>
                    <w:rPr>
                      <w:rFonts w:ascii="XITS Math" w:hAnsi="XITS Math" w:cstheme="majorBidi"/>
                      <w:noProof/>
                      <w:color w:val="000000" w:themeColor="text1"/>
                      <w:sz w:val="16"/>
                      <w:szCs w:val="16"/>
                      <w:lang w:val="en-GB"/>
                    </w:rPr>
                    <m:t>in</m:t>
                  </m:r>
                </m:sub>
              </m:sSub>
              <m:r>
                <m:rPr>
                  <m:sty m:val="p"/>
                </m:rPr>
                <w:rPr>
                  <w:rFonts w:ascii="XITS Math" w:hAnsi="XITS Math" w:cstheme="majorBidi"/>
                  <w:noProof/>
                  <w:color w:val="000000" w:themeColor="text1"/>
                  <w:sz w:val="16"/>
                  <w:szCs w:val="16"/>
                  <w:lang w:val="en-GB"/>
                </w:rPr>
                <m:t>=</m:t>
              </m:r>
              <m:d>
                <m:dPr>
                  <m:begChr m:val="{"/>
                  <m:endChr m:val="}"/>
                  <m:ctrlPr>
                    <w:rPr>
                      <w:rFonts w:ascii="XITS Math" w:hAnsi="XITS Math" w:cstheme="majorBidi"/>
                      <w:noProof/>
                      <w:color w:val="000000" w:themeColor="text1"/>
                      <w:sz w:val="16"/>
                      <w:szCs w:val="16"/>
                      <w:lang w:val="en-GB"/>
                    </w:rPr>
                  </m:ctrlPr>
                </m:dPr>
                <m:e>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x</m:t>
                      </m:r>
                    </m:e>
                    <m:sub>
                      <m:r>
                        <m:rPr>
                          <m:sty m:val="p"/>
                        </m:rPr>
                        <w:rPr>
                          <w:rFonts w:ascii="XITS Math" w:hAnsi="XITS Math" w:cstheme="majorBidi"/>
                          <w:noProof/>
                          <w:color w:val="000000" w:themeColor="text1"/>
                          <w:sz w:val="16"/>
                          <w:szCs w:val="16"/>
                          <w:lang w:val="en-GB"/>
                        </w:rPr>
                        <m:t>t-q+1</m:t>
                      </m:r>
                    </m:sub>
                  </m:sSub>
                  <m:r>
                    <m:rPr>
                      <m:sty m:val="p"/>
                    </m:rPr>
                    <w:rPr>
                      <w:rFonts w:ascii="XITS Math" w:hAnsi="XITS Math" w:cstheme="majorBidi"/>
                      <w:noProof/>
                      <w:color w:val="000000" w:themeColor="text1"/>
                      <w:sz w:val="16"/>
                      <w:szCs w:val="16"/>
                      <w:lang w:val="en-GB"/>
                    </w:rPr>
                    <m:t>,…,</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x</m:t>
                      </m:r>
                    </m:e>
                    <m:sub>
                      <m:r>
                        <m:rPr>
                          <m:sty m:val="p"/>
                        </m:rPr>
                        <w:rPr>
                          <w:rFonts w:ascii="XITS Math" w:hAnsi="XITS Math" w:cstheme="majorBidi"/>
                          <w:noProof/>
                          <w:color w:val="000000" w:themeColor="text1"/>
                          <w:sz w:val="16"/>
                          <w:szCs w:val="16"/>
                          <w:lang w:val="en-GB"/>
                        </w:rPr>
                        <m:t>t</m:t>
                      </m:r>
                    </m:sub>
                  </m:sSub>
                </m:e>
              </m:d>
            </m:oMath>
            <w:r w:rsidR="00C511A2" w:rsidRPr="00161E20">
              <w:rPr>
                <w:rFonts w:ascii="XITS" w:hAnsi="XITS" w:cstheme="majorBidi"/>
                <w:noProof/>
                <w:color w:val="000000" w:themeColor="text1"/>
                <w:sz w:val="16"/>
                <w:szCs w:val="16"/>
                <w:lang w:val="en-GB"/>
              </w:rPr>
              <w:t>.</w:t>
            </w:r>
          </w:p>
          <w:p w14:paraId="7396477F" w14:textId="21367380" w:rsidR="009E4C0D" w:rsidRPr="00161E20" w:rsidRDefault="00B41D10" w:rsidP="009E4C0D">
            <w:pPr>
              <w:pStyle w:val="ListParagraph"/>
              <w:bidi w:val="0"/>
              <w:ind w:left="0"/>
              <w:jc w:val="both"/>
              <w:rPr>
                <w:rFonts w:ascii="XITS" w:hAnsi="XITS" w:cstheme="majorBidi"/>
                <w:noProof/>
                <w:color w:val="000000" w:themeColor="text1"/>
                <w:sz w:val="16"/>
                <w:szCs w:val="16"/>
                <w:lang w:val="en-GB"/>
              </w:rPr>
            </w:pPr>
            <w:r w:rsidRPr="00161E20">
              <w:rPr>
                <w:rFonts w:ascii="XITS" w:hAnsi="XITS" w:cstheme="majorBidi"/>
                <w:noProof/>
                <w:color w:val="000000" w:themeColor="text1"/>
                <w:sz w:val="16"/>
                <w:szCs w:val="16"/>
                <w:lang w:val="en-GB"/>
              </w:rPr>
              <w:t xml:space="preserve">Output: </w:t>
            </w:r>
            <w:r w:rsidR="00DF09ED" w:rsidRPr="00161E20">
              <w:rPr>
                <w:rFonts w:ascii="XITS" w:hAnsi="XITS" w:cstheme="majorBidi"/>
                <w:noProof/>
                <w:color w:val="000000" w:themeColor="text1"/>
                <w:sz w:val="16"/>
                <w:szCs w:val="16"/>
                <w:lang w:val="en-GB"/>
              </w:rPr>
              <w:t xml:space="preserve">predicting the next </w:t>
            </w:r>
            <m:oMath>
              <m:r>
                <w:rPr>
                  <w:rFonts w:ascii="XITS Math" w:hAnsi="XITS Math" w:cstheme="majorBidi"/>
                  <w:noProof/>
                  <w:color w:val="000000" w:themeColor="text1"/>
                  <w:sz w:val="16"/>
                  <w:szCs w:val="16"/>
                  <w:lang w:val="en-GB"/>
                </w:rPr>
                <m:t>H</m:t>
              </m:r>
            </m:oMath>
            <w:r w:rsidR="00DF09ED" w:rsidRPr="00161E20">
              <w:rPr>
                <w:rFonts w:ascii="XITS" w:hAnsi="XITS" w:cstheme="majorBidi"/>
                <w:noProof/>
                <w:color w:val="000000" w:themeColor="text1"/>
                <w:sz w:val="16"/>
                <w:szCs w:val="16"/>
                <w:lang w:val="en-GB"/>
              </w:rPr>
              <w:t xml:space="preserve"> values, </w:t>
            </w:r>
            <m:oMath>
              <m:r>
                <m:rPr>
                  <m:sty m:val="p"/>
                </m:rPr>
                <w:rPr>
                  <w:rFonts w:ascii="XITS Math" w:hAnsi="XITS Math" w:cstheme="majorBidi"/>
                  <w:noProof/>
                  <w:color w:val="000000" w:themeColor="text1"/>
                  <w:sz w:val="16"/>
                  <w:szCs w:val="16"/>
                  <w:lang w:val="en-GB"/>
                </w:rPr>
                <m:t>x=</m:t>
              </m:r>
              <m:d>
                <m:dPr>
                  <m:begChr m:val="{"/>
                  <m:endChr m:val="}"/>
                  <m:ctrlPr>
                    <w:rPr>
                      <w:rFonts w:ascii="XITS Math" w:hAnsi="XITS Math" w:cstheme="majorBidi"/>
                      <w:noProof/>
                      <w:color w:val="000000" w:themeColor="text1"/>
                      <w:sz w:val="16"/>
                      <w:szCs w:val="16"/>
                      <w:lang w:val="en-GB"/>
                    </w:rPr>
                  </m:ctrlPr>
                </m:dPr>
                <m:e>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x</m:t>
                      </m:r>
                    </m:e>
                    <m:sub>
                      <m:r>
                        <m:rPr>
                          <m:sty m:val="p"/>
                        </m:rPr>
                        <w:rPr>
                          <w:rFonts w:ascii="XITS Math" w:hAnsi="XITS Math" w:cstheme="majorBidi"/>
                          <w:noProof/>
                          <w:color w:val="000000" w:themeColor="text1"/>
                          <w:sz w:val="16"/>
                          <w:szCs w:val="16"/>
                          <w:lang w:val="en-GB"/>
                        </w:rPr>
                        <m:t>t+1</m:t>
                      </m:r>
                    </m:sub>
                  </m:sSub>
                  <m:r>
                    <m:rPr>
                      <m:sty m:val="p"/>
                    </m:rPr>
                    <w:rPr>
                      <w:rFonts w:ascii="XITS Math" w:hAnsi="XITS Math" w:cstheme="majorBidi"/>
                      <w:noProof/>
                      <w:color w:val="000000" w:themeColor="text1"/>
                      <w:sz w:val="16"/>
                      <w:szCs w:val="16"/>
                      <w:lang w:val="en-GB"/>
                    </w:rPr>
                    <m:t>,…,</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x</m:t>
                      </m:r>
                    </m:e>
                    <m:sub>
                      <m:r>
                        <m:rPr>
                          <m:sty m:val="p"/>
                        </m:rPr>
                        <w:rPr>
                          <w:rFonts w:ascii="XITS Math" w:hAnsi="XITS Math" w:cstheme="majorBidi"/>
                          <w:noProof/>
                          <w:color w:val="000000" w:themeColor="text1"/>
                          <w:sz w:val="16"/>
                          <w:szCs w:val="16"/>
                          <w:lang w:val="en-GB"/>
                        </w:rPr>
                        <m:t>t+H</m:t>
                      </m:r>
                    </m:sub>
                  </m:sSub>
                </m:e>
              </m:d>
            </m:oMath>
            <w:r w:rsidR="00DF09ED" w:rsidRPr="00161E20">
              <w:rPr>
                <w:rFonts w:ascii="XITS" w:hAnsi="XITS" w:cstheme="majorBidi"/>
                <w:noProof/>
                <w:color w:val="000000" w:themeColor="text1"/>
                <w:sz w:val="16"/>
                <w:szCs w:val="16"/>
                <w:lang w:val="en-GB"/>
              </w:rPr>
              <w:t xml:space="preserve">, where </w:t>
            </w:r>
            <m:oMath>
              <m:r>
                <w:rPr>
                  <w:rFonts w:ascii="XITS Math" w:hAnsi="XITS Math" w:cstheme="majorBidi"/>
                  <w:noProof/>
                  <w:color w:val="000000" w:themeColor="text1"/>
                  <w:sz w:val="16"/>
                  <w:szCs w:val="16"/>
                  <w:lang w:val="en-GB"/>
                </w:rPr>
                <m:t>H</m:t>
              </m:r>
            </m:oMath>
            <w:r w:rsidR="00DF09ED" w:rsidRPr="00161E20">
              <w:rPr>
                <w:rFonts w:ascii="XITS" w:hAnsi="XITS" w:cstheme="majorBidi"/>
                <w:noProof/>
                <w:color w:val="000000" w:themeColor="text1"/>
                <w:sz w:val="16"/>
                <w:szCs w:val="16"/>
                <w:lang w:val="en-GB"/>
              </w:rPr>
              <w:t xml:space="preserve"> is the next predicting horizon.</w:t>
            </w:r>
          </w:p>
        </w:tc>
      </w:tr>
      <w:tr w:rsidR="001D3F9E" w:rsidRPr="00161E20" w14:paraId="6C1C6778" w14:textId="77777777" w:rsidTr="007F4D82">
        <w:trPr>
          <w:trHeight w:val="416"/>
        </w:trPr>
        <w:tc>
          <w:tcPr>
            <w:tcW w:w="5000" w:type="pct"/>
            <w:gridSpan w:val="6"/>
          </w:tcPr>
          <w:p w14:paraId="6938EE56" w14:textId="34AD2737" w:rsidR="001D3F9E" w:rsidRPr="00161E20" w:rsidRDefault="00DF55E2" w:rsidP="007C34C1">
            <w:pPr>
              <w:pStyle w:val="ListParagraph"/>
              <w:bidi w:val="0"/>
              <w:ind w:left="0"/>
              <w:jc w:val="both"/>
              <w:rPr>
                <w:rFonts w:ascii="XITS" w:hAnsi="XITS" w:cstheme="majorBidi"/>
                <w:noProof/>
                <w:color w:val="000000" w:themeColor="text1"/>
                <w:sz w:val="16"/>
                <w:szCs w:val="16"/>
                <w:lang w:val="en-GB"/>
              </w:rPr>
            </w:pPr>
            <w:r w:rsidRPr="00161E20">
              <w:rPr>
                <w:rFonts w:ascii="XITS" w:hAnsi="XITS" w:cstheme="majorBidi"/>
                <w:color w:val="000000" w:themeColor="text1"/>
                <w:sz w:val="16"/>
                <w:szCs w:val="16"/>
                <w:lang w:val="en-GB"/>
              </w:rPr>
              <w:t xml:space="preserve">Given a sampled mini-batch </w:t>
            </w:r>
            <m:oMath>
              <m:sSubSup>
                <m:sSubSupPr>
                  <m:ctrlPr>
                    <w:rPr>
                      <w:rFonts w:ascii="XITS Math" w:hAnsi="XITS Math" w:cstheme="majorBidi"/>
                      <w:i/>
                      <w:color w:val="000000" w:themeColor="text1"/>
                      <w:sz w:val="16"/>
                      <w:szCs w:val="16"/>
                      <w:lang w:val="en-GB"/>
                    </w:rPr>
                  </m:ctrlPr>
                </m:sSubSupPr>
                <m:e>
                  <m:d>
                    <m:dPr>
                      <m:begChr m:val="{"/>
                      <m:endChr m:val="}"/>
                      <m:ctrlPr>
                        <w:rPr>
                          <w:rFonts w:ascii="XITS Math" w:hAnsi="XITS Math" w:cstheme="majorBidi"/>
                          <w:i/>
                          <w:color w:val="000000" w:themeColor="text1"/>
                          <w:sz w:val="16"/>
                          <w:szCs w:val="16"/>
                          <w:lang w:val="en-GB"/>
                        </w:rPr>
                      </m:ctrlPr>
                    </m:dPr>
                    <m:e>
                      <m:sSub>
                        <m:sSubPr>
                          <m:ctrlPr>
                            <w:rPr>
                              <w:rFonts w:ascii="XITS Math" w:hAnsi="XITS Math" w:cstheme="majorBidi"/>
                              <w:i/>
                              <w:color w:val="000000" w:themeColor="text1"/>
                              <w:sz w:val="16"/>
                              <w:szCs w:val="16"/>
                              <w:lang w:val="en-GB"/>
                            </w:rPr>
                          </m:ctrlPr>
                        </m:sSubPr>
                        <m:e>
                          <m:r>
                            <w:rPr>
                              <w:rFonts w:ascii="XITS Math" w:hAnsi="XITS Math" w:cstheme="majorBidi"/>
                              <w:color w:val="000000" w:themeColor="text1"/>
                              <w:sz w:val="16"/>
                              <w:szCs w:val="16"/>
                              <w:lang w:val="en-GB"/>
                            </w:rPr>
                            <m:t>x</m:t>
                          </m:r>
                        </m:e>
                        <m:sub>
                          <m:r>
                            <w:rPr>
                              <w:rFonts w:ascii="XITS Math" w:hAnsi="XITS Math" w:cstheme="majorBidi"/>
                              <w:color w:val="000000" w:themeColor="text1"/>
                              <w:sz w:val="16"/>
                              <w:szCs w:val="16"/>
                              <w:lang w:val="en-GB"/>
                            </w:rPr>
                            <m:t>k</m:t>
                          </m:r>
                        </m:sub>
                      </m:sSub>
                    </m:e>
                  </m:d>
                </m:e>
                <m:sub>
                  <m:r>
                    <w:rPr>
                      <w:rFonts w:ascii="XITS Math" w:hAnsi="XITS Math" w:cstheme="majorBidi"/>
                      <w:color w:val="000000" w:themeColor="text1"/>
                      <w:sz w:val="16"/>
                      <w:szCs w:val="16"/>
                      <w:lang w:val="en-GB"/>
                    </w:rPr>
                    <m:t>k=1</m:t>
                  </m:r>
                </m:sub>
                <m:sup>
                  <m:r>
                    <w:rPr>
                      <w:rFonts w:ascii="XITS Math" w:hAnsi="XITS Math" w:cstheme="majorBidi"/>
                      <w:color w:val="000000" w:themeColor="text1"/>
                      <w:sz w:val="16"/>
                      <w:szCs w:val="16"/>
                      <w:lang w:val="en-GB"/>
                    </w:rPr>
                    <m:t>n</m:t>
                  </m:r>
                </m:sup>
              </m:sSubSup>
            </m:oMath>
            <w:r w:rsidRPr="00161E20">
              <w:rPr>
                <w:rFonts w:ascii="XITS" w:hAnsi="XITS" w:cstheme="majorBidi"/>
                <w:color w:val="000000" w:themeColor="text1"/>
                <w:sz w:val="16"/>
                <w:szCs w:val="16"/>
                <w:lang w:val="en-GB"/>
              </w:rPr>
              <w:t xml:space="preserve"> where </w:t>
            </w:r>
            <m:oMath>
              <m:r>
                <w:rPr>
                  <w:rFonts w:ascii="XITS Math" w:hAnsi="XITS Math" w:cstheme="majorBidi"/>
                  <w:color w:val="000000" w:themeColor="text1"/>
                  <w:sz w:val="16"/>
                  <w:szCs w:val="16"/>
                  <w:lang w:val="en-GB"/>
                </w:rPr>
                <m:t xml:space="preserve">x∈ </m:t>
              </m:r>
              <m:sSup>
                <m:sSupPr>
                  <m:ctrlPr>
                    <w:rPr>
                      <w:rFonts w:ascii="XITS Math" w:hAnsi="XITS Math" w:cstheme="majorBidi"/>
                      <w:i/>
                      <w:color w:val="000000" w:themeColor="text1"/>
                      <w:sz w:val="16"/>
                      <w:szCs w:val="16"/>
                      <w:lang w:val="en-GB"/>
                    </w:rPr>
                  </m:ctrlPr>
                </m:sSupPr>
                <m:e>
                  <m:r>
                    <w:rPr>
                      <w:rFonts w:ascii="XITS Math" w:hAnsi="XITS Math" w:cstheme="majorBidi"/>
                      <w:color w:val="000000" w:themeColor="text1"/>
                      <w:sz w:val="16"/>
                      <w:szCs w:val="16"/>
                      <w:lang w:val="en-GB"/>
                    </w:rPr>
                    <m:t>R</m:t>
                  </m:r>
                </m:e>
                <m:sup>
                  <m:r>
                    <w:rPr>
                      <w:rFonts w:ascii="XITS Math" w:hAnsi="XITS Math" w:cstheme="majorBidi"/>
                      <w:color w:val="000000" w:themeColor="text1"/>
                      <w:sz w:val="16"/>
                      <w:szCs w:val="16"/>
                      <w:lang w:val="en-GB"/>
                    </w:rPr>
                    <m:t>B×S×1</m:t>
                  </m:r>
                </m:sup>
              </m:sSup>
            </m:oMath>
          </w:p>
          <w:p w14:paraId="14CBDE50" w14:textId="50BB18A4" w:rsidR="00C52B2A" w:rsidRPr="00161E20" w:rsidRDefault="004E31AE" w:rsidP="00C511A2">
            <w:pPr>
              <w:pStyle w:val="ListParagraph"/>
              <w:bidi w:val="0"/>
              <w:ind w:left="0"/>
              <w:jc w:val="both"/>
              <w:rPr>
                <w:rFonts w:ascii="XITS" w:hAnsi="XITS" w:cstheme="majorBidi"/>
                <w:noProof/>
                <w:color w:val="000000" w:themeColor="text1"/>
                <w:sz w:val="16"/>
                <w:szCs w:val="16"/>
                <w:lang w:val="en-GB"/>
              </w:rPr>
            </w:pPr>
            <w:r w:rsidRPr="00161E20">
              <w:rPr>
                <w:rFonts w:ascii="XITS" w:hAnsi="XITS" w:cstheme="majorBidi"/>
                <w:noProof/>
                <w:color w:val="000000" w:themeColor="text1"/>
                <w:sz w:val="16"/>
                <w:szCs w:val="16"/>
                <w:lang w:val="en-GB"/>
              </w:rPr>
              <w:t xml:space="preserve">     </w:t>
            </w:r>
            <w:r w:rsidR="00C52B2A" w:rsidRPr="00161E20">
              <w:rPr>
                <w:rFonts w:ascii="XITS" w:hAnsi="XITS" w:cstheme="majorBidi"/>
                <w:noProof/>
                <w:color w:val="000000" w:themeColor="text1"/>
                <w:sz w:val="16"/>
                <w:szCs w:val="16"/>
                <w:lang w:val="en-GB"/>
              </w:rPr>
              <w:t xml:space="preserve"> </w:t>
            </w:r>
            <m:oMath>
              <m:r>
                <m:rPr>
                  <m:sty m:val="p"/>
                </m:rPr>
                <w:rPr>
                  <w:rFonts w:ascii="XITS Math" w:hAnsi="XITS Math" w:cstheme="majorBidi"/>
                  <w:noProof/>
                  <w:color w:val="000000" w:themeColor="text1"/>
                  <w:sz w:val="16"/>
                  <w:szCs w:val="16"/>
                  <w:lang w:val="en-GB"/>
                </w:rPr>
                <m:t>X=reshape(</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x</m:t>
                  </m:r>
                </m:e>
                <m:sub>
                  <m:r>
                    <m:rPr>
                      <m:sty m:val="p"/>
                    </m:rPr>
                    <w:rPr>
                      <w:rFonts w:ascii="XITS Math" w:hAnsi="XITS Math" w:cstheme="majorBidi"/>
                      <w:noProof/>
                      <w:color w:val="000000" w:themeColor="text1"/>
                      <w:sz w:val="16"/>
                      <w:szCs w:val="16"/>
                      <w:lang w:val="en-GB"/>
                    </w:rPr>
                    <m:t>in</m:t>
                  </m:r>
                </m:sub>
              </m:sSub>
              <m:r>
                <m:rPr>
                  <m:sty m:val="p"/>
                </m:rPr>
                <w:rPr>
                  <w:rFonts w:ascii="XITS Math" w:hAnsi="XITS Math" w:cstheme="majorBidi"/>
                  <w:noProof/>
                  <w:color w:val="000000" w:themeColor="text1"/>
                  <w:sz w:val="16"/>
                  <w:szCs w:val="16"/>
                  <w:lang w:val="en-GB"/>
                </w:rPr>
                <m:t>,S,F)</m:t>
              </m:r>
            </m:oMath>
            <w:r w:rsidRPr="00161E20">
              <w:rPr>
                <w:rFonts w:ascii="XITS" w:hAnsi="XITS" w:cstheme="majorBidi"/>
                <w:noProof/>
                <w:color w:val="000000" w:themeColor="text1"/>
                <w:sz w:val="16"/>
                <w:szCs w:val="16"/>
                <w:lang w:val="en-GB"/>
              </w:rPr>
              <w:t xml:space="preserve"> </w:t>
            </w:r>
            <w:r w:rsidR="002E3226" w:rsidRPr="00161E20">
              <w:rPr>
                <w:rFonts w:ascii="XITS" w:hAnsi="XITS" w:cstheme="majorBidi"/>
                <w:noProof/>
                <w:color w:val="000000" w:themeColor="text1"/>
                <w:sz w:val="16"/>
                <w:szCs w:val="16"/>
                <w:lang w:val="en-GB"/>
              </w:rPr>
              <w:t xml:space="preserve">    where </w:t>
            </w:r>
            <m:oMath>
              <m:r>
                <w:rPr>
                  <w:rFonts w:ascii="XITS Math" w:hAnsi="XITS Math" w:cstheme="majorBidi"/>
                  <w:noProof/>
                  <w:color w:val="000000" w:themeColor="text1"/>
                  <w:sz w:val="16"/>
                  <w:szCs w:val="16"/>
                  <w:lang w:val="en-GB"/>
                </w:rPr>
                <m:t>q = S × F</m:t>
              </m:r>
            </m:oMath>
            <w:r w:rsidR="002E3226" w:rsidRPr="00161E20">
              <w:rPr>
                <w:rFonts w:ascii="XITS" w:hAnsi="XITS" w:cstheme="majorBidi"/>
                <w:noProof/>
                <w:color w:val="000000" w:themeColor="text1"/>
                <w:sz w:val="16"/>
                <w:szCs w:val="16"/>
                <w:lang w:val="en-GB"/>
              </w:rPr>
              <w:t xml:space="preserve">, </w:t>
            </w:r>
            <m:oMath>
              <m:r>
                <m:rPr>
                  <m:sty m:val="p"/>
                </m:rPr>
                <w:rPr>
                  <w:rFonts w:ascii="XITS Math" w:hAnsi="XITS Math" w:cstheme="majorBidi"/>
                  <w:noProof/>
                  <w:color w:val="000000" w:themeColor="text1"/>
                  <w:sz w:val="16"/>
                  <w:szCs w:val="16"/>
                  <w:lang w:val="en-GB"/>
                </w:rPr>
                <m:t>X∈</m:t>
              </m:r>
              <m:sSup>
                <m:sSupPr>
                  <m:ctrlPr>
                    <w:rPr>
                      <w:rFonts w:ascii="XITS Math" w:hAnsi="XITS Math" w:cstheme="majorBidi"/>
                      <w:noProof/>
                      <w:color w:val="000000" w:themeColor="text1"/>
                      <w:sz w:val="16"/>
                      <w:szCs w:val="16"/>
                      <w:lang w:val="en-GB"/>
                    </w:rPr>
                  </m:ctrlPr>
                </m:sSupPr>
                <m:e>
                  <m:r>
                    <m:rPr>
                      <m:scr m:val="double-struck"/>
                      <m:sty m:val="p"/>
                    </m:rPr>
                    <w:rPr>
                      <w:rFonts w:ascii="XITS Math" w:hAnsi="XITS Math" w:cstheme="majorBidi"/>
                      <w:noProof/>
                      <w:color w:val="000000" w:themeColor="text1"/>
                      <w:sz w:val="16"/>
                      <w:szCs w:val="16"/>
                      <w:lang w:val="en-GB"/>
                    </w:rPr>
                    <m:t>R</m:t>
                  </m:r>
                </m:e>
                <m:sup>
                  <m:r>
                    <m:rPr>
                      <m:sty m:val="p"/>
                    </m:rPr>
                    <w:rPr>
                      <w:rFonts w:ascii="XITS Math" w:hAnsi="XITS Math" w:cstheme="majorBidi"/>
                      <w:noProof/>
                      <w:color w:val="000000" w:themeColor="text1"/>
                      <w:sz w:val="16"/>
                      <w:szCs w:val="16"/>
                      <w:lang w:val="en-GB"/>
                    </w:rPr>
                    <m:t>B×S×F</m:t>
                  </m:r>
                </m:sup>
              </m:sSup>
            </m:oMath>
          </w:p>
        </w:tc>
      </w:tr>
      <w:tr w:rsidR="00ED177B" w:rsidRPr="00161E20" w14:paraId="2A869CC2" w14:textId="77777777" w:rsidTr="007F4D82">
        <w:tc>
          <w:tcPr>
            <w:tcW w:w="343" w:type="pct"/>
          </w:tcPr>
          <w:p w14:paraId="18BA6094"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57" w:type="pct"/>
            <w:gridSpan w:val="5"/>
          </w:tcPr>
          <w:p w14:paraId="4117DC84" w14:textId="7D254D67" w:rsidR="001D3F9E" w:rsidRPr="00161E20" w:rsidRDefault="00DF55E2" w:rsidP="00907715">
            <w:pPr>
              <w:pStyle w:val="ListParagraph"/>
              <w:bidi w:val="0"/>
              <w:ind w:left="0"/>
              <w:jc w:val="both"/>
              <w:rPr>
                <w:rFonts w:ascii="XITS" w:eastAsiaTheme="minorEastAsia" w:hAnsi="XITS" w:cstheme="majorBidi"/>
                <w:noProof/>
                <w:color w:val="000000" w:themeColor="text1"/>
                <w:sz w:val="16"/>
                <w:szCs w:val="16"/>
                <w:rtl/>
                <w:lang w:val="en-GB"/>
              </w:rPr>
            </w:pPr>
            <w:r w:rsidRPr="00161E20">
              <w:rPr>
                <w:rFonts w:ascii="XITS" w:hAnsi="XITS" w:cstheme="majorBidi"/>
                <w:noProof/>
                <w:color w:val="000000" w:themeColor="text1"/>
                <w:sz w:val="16"/>
                <w:szCs w:val="16"/>
                <w:lang w:val="en-GB"/>
              </w:rPr>
              <w:t xml:space="preserve">for </w:t>
            </w:r>
            <m:oMath>
              <m:r>
                <w:rPr>
                  <w:rFonts w:ascii="XITS Math" w:hAnsi="XITS Math" w:cstheme="majorBidi"/>
                  <w:noProof/>
                  <w:color w:val="000000" w:themeColor="text1"/>
                  <w:sz w:val="16"/>
                  <w:szCs w:val="16"/>
                  <w:lang w:val="en-GB"/>
                </w:rPr>
                <m:t>l ∈ {1,…,L}</m:t>
              </m:r>
            </m:oMath>
            <w:r w:rsidRPr="00161E20">
              <w:rPr>
                <w:rFonts w:ascii="XITS" w:hAnsi="XITS" w:cstheme="majorBidi"/>
                <w:noProof/>
                <w:color w:val="000000" w:themeColor="text1"/>
                <w:sz w:val="16"/>
                <w:szCs w:val="16"/>
                <w:lang w:val="en-GB"/>
              </w:rPr>
              <w:t xml:space="preserve"> do</w:t>
            </w:r>
          </w:p>
          <w:p w14:paraId="4B738A1F" w14:textId="6704EC43" w:rsidR="001D3F9E" w:rsidRPr="00161E20" w:rsidRDefault="00182F8C" w:rsidP="00907715">
            <w:pPr>
              <w:pStyle w:val="ListParagraph"/>
              <w:bidi w:val="0"/>
              <w:ind w:left="0"/>
              <w:jc w:val="both"/>
              <w:rPr>
                <w:rFonts w:ascii="XITS" w:hAnsi="XITS" w:cstheme="majorBidi"/>
                <w:noProof/>
                <w:color w:val="000000" w:themeColor="text1"/>
                <w:sz w:val="16"/>
                <w:szCs w:val="16"/>
                <w:lang w:val="en-GB"/>
              </w:rPr>
            </w:pPr>
            <m:oMathPara>
              <m:oMathParaPr>
                <m:jc m:val="left"/>
              </m:oMathParaPr>
              <m:oMath>
                <m:r>
                  <m:rPr>
                    <m:sty m:val="p"/>
                  </m:rPr>
                  <w:rPr>
                    <w:rFonts w:ascii="XITS Math" w:hAnsi="XITS Math" w:cstheme="majorBidi"/>
                    <w:noProof/>
                    <w:color w:val="000000" w:themeColor="text1"/>
                    <w:sz w:val="16"/>
                    <w:szCs w:val="16"/>
                    <w:lang w:val="en-GB"/>
                  </w:rPr>
                  <m:t>Learnable Non‑Linear Transformation:</m:t>
                </m:r>
              </m:oMath>
            </m:oMathPara>
          </w:p>
        </w:tc>
      </w:tr>
      <w:tr w:rsidR="00B42CA6" w:rsidRPr="00161E20" w14:paraId="22DE7F86" w14:textId="77777777" w:rsidTr="007F4D82">
        <w:tc>
          <w:tcPr>
            <w:tcW w:w="343" w:type="pct"/>
          </w:tcPr>
          <w:p w14:paraId="09387B9F"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2" w:type="pct"/>
            <w:gridSpan w:val="2"/>
          </w:tcPr>
          <w:p w14:paraId="56EB3EA1"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195" w:type="pct"/>
            <w:gridSpan w:val="3"/>
          </w:tcPr>
          <w:p w14:paraId="19CE855A" w14:textId="78869ABC" w:rsidR="001D3F9E" w:rsidRPr="00161E20" w:rsidRDefault="00000000" w:rsidP="004F33F0">
            <w:pPr>
              <w:bidi w:val="0"/>
              <w:jc w:val="both"/>
              <w:rPr>
                <w:rFonts w:ascii="XITS" w:hAnsi="XITS" w:cstheme="majorBidi"/>
                <w:noProof/>
                <w:color w:val="000000" w:themeColor="text1"/>
                <w:sz w:val="16"/>
                <w:szCs w:val="16"/>
                <w:lang w:val="en-GB"/>
              </w:rPr>
            </w:pPr>
            <m:oMath>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C</m:t>
                  </m:r>
                </m:e>
                <m:sub>
                  <m:r>
                    <m:rPr>
                      <m:sty m:val="p"/>
                    </m:rPr>
                    <w:rPr>
                      <w:rFonts w:ascii="XITS Math" w:hAnsi="XITS Math" w:cstheme="majorBidi"/>
                      <w:noProof/>
                      <w:color w:val="000000" w:themeColor="text1"/>
                      <w:sz w:val="16"/>
                      <w:szCs w:val="16"/>
                      <w:lang w:val="en-GB"/>
                    </w:rPr>
                    <m:t>t</m:t>
                  </m:r>
                </m:sub>
              </m:sSub>
              <m:r>
                <m:rPr>
                  <m:sty m:val="p"/>
                </m:rPr>
                <w:rPr>
                  <w:rFonts w:ascii="XITS Math" w:hAnsi="XITS Math" w:cstheme="majorBidi"/>
                  <w:noProof/>
                  <w:color w:val="000000" w:themeColor="text1"/>
                  <w:sz w:val="16"/>
                  <w:szCs w:val="16"/>
                  <w:lang w:val="en-GB"/>
                </w:rPr>
                <m:t>=</m:t>
              </m:r>
              <m:func>
                <m:funcPr>
                  <m:ctrlPr>
                    <w:rPr>
                      <w:rFonts w:ascii="XITS Math" w:hAnsi="XITS Math" w:cstheme="majorBidi"/>
                      <w:noProof/>
                      <w:color w:val="000000" w:themeColor="text1"/>
                      <w:sz w:val="16"/>
                      <w:szCs w:val="16"/>
                      <w:lang w:val="en-GB"/>
                    </w:rPr>
                  </m:ctrlPr>
                </m:funcPr>
                <m:fName>
                  <m:r>
                    <m:rPr>
                      <m:sty m:val="p"/>
                    </m:rPr>
                    <w:rPr>
                      <w:rFonts w:ascii="XITS Math" w:hAnsi="XITS Math" w:cstheme="majorBidi"/>
                      <w:noProof/>
                      <w:color w:val="000000" w:themeColor="text1"/>
                      <w:sz w:val="16"/>
                      <w:szCs w:val="16"/>
                      <w:lang w:val="en-GB"/>
                    </w:rPr>
                    <m:t>tanh</m:t>
                  </m:r>
                </m:fName>
                <m:e>
                  <m:d>
                    <m:dPr>
                      <m:ctrlPr>
                        <w:rPr>
                          <w:rFonts w:ascii="XITS Math" w:hAnsi="XITS Math" w:cstheme="majorBidi"/>
                          <w:noProof/>
                          <w:color w:val="000000" w:themeColor="text1"/>
                          <w:sz w:val="16"/>
                          <w:szCs w:val="16"/>
                          <w:lang w:val="en-GB"/>
                        </w:rPr>
                      </m:ctrlPr>
                    </m:dPr>
                    <m:e>
                      <m:r>
                        <m:rPr>
                          <m:sty m:val="p"/>
                        </m:rPr>
                        <w:rPr>
                          <w:rFonts w:ascii="XITS Math" w:hAnsi="XITS Math" w:cstheme="majorBidi"/>
                          <w:noProof/>
                          <w:color w:val="000000" w:themeColor="text1"/>
                          <w:sz w:val="16"/>
                          <w:szCs w:val="16"/>
                          <w:lang w:val="en-GB"/>
                        </w:rPr>
                        <m:t>XW + b</m:t>
                      </m:r>
                    </m:e>
                  </m:d>
                </m:e>
              </m:func>
            </m:oMath>
            <w:r w:rsidR="001D3F9E" w:rsidRPr="00161E20">
              <w:rPr>
                <w:rFonts w:ascii="XITS" w:eastAsiaTheme="minorEastAsia" w:hAnsi="XITS" w:cstheme="majorBidi"/>
                <w:noProof/>
                <w:color w:val="000000" w:themeColor="text1"/>
                <w:sz w:val="16"/>
                <w:szCs w:val="16"/>
                <w:lang w:val="en-GB"/>
              </w:rPr>
              <w:t>,</w:t>
            </w:r>
            <w:r w:rsidR="00DF55E2" w:rsidRPr="00161E20">
              <w:rPr>
                <w:rFonts w:ascii="XITS" w:eastAsiaTheme="minorEastAsia" w:hAnsi="XITS" w:cstheme="majorBidi"/>
                <w:noProof/>
                <w:color w:val="000000" w:themeColor="text1"/>
                <w:sz w:val="16"/>
                <w:szCs w:val="16"/>
                <w:lang w:val="en-GB"/>
              </w:rPr>
              <w:t xml:space="preserve"> where </w:t>
            </w:r>
            <m:oMath>
              <m:r>
                <w:rPr>
                  <w:rFonts w:ascii="XITS Math" w:eastAsiaTheme="minorEastAsia" w:hAnsi="XITS Math" w:cstheme="majorBidi"/>
                  <w:noProof/>
                  <w:color w:val="000000" w:themeColor="text1"/>
                  <w:sz w:val="16"/>
                  <w:szCs w:val="16"/>
                  <w:lang w:val="en-GB"/>
                </w:rPr>
                <m:t>b∈</m:t>
              </m:r>
              <m:sSup>
                <m:sSupPr>
                  <m:ctrlPr>
                    <w:rPr>
                      <w:rFonts w:ascii="XITS Math" w:eastAsiaTheme="minorEastAsia" w:hAnsi="XITS Math" w:cstheme="majorBidi"/>
                      <w:i/>
                      <w:noProof/>
                      <w:color w:val="000000" w:themeColor="text1"/>
                      <w:sz w:val="16"/>
                      <w:szCs w:val="16"/>
                      <w:lang w:val="en-GB"/>
                    </w:rPr>
                  </m:ctrlPr>
                </m:sSupPr>
                <m:e>
                  <m:r>
                    <w:rPr>
                      <w:rFonts w:ascii="XITS Math" w:eastAsiaTheme="minorEastAsia" w:hAnsi="XITS Math" w:cstheme="majorBidi"/>
                      <w:noProof/>
                      <w:color w:val="000000" w:themeColor="text1"/>
                      <w:sz w:val="16"/>
                      <w:szCs w:val="16"/>
                      <w:lang w:val="en-GB"/>
                    </w:rPr>
                    <m:t>R</m:t>
                  </m:r>
                </m:e>
                <m:sup>
                  <m:r>
                    <w:rPr>
                      <w:rFonts w:ascii="XITS Math" w:eastAsiaTheme="minorEastAsia" w:hAnsi="XITS Math" w:cstheme="majorBidi"/>
                      <w:noProof/>
                      <w:color w:val="000000" w:themeColor="text1"/>
                      <w:sz w:val="16"/>
                      <w:szCs w:val="16"/>
                      <w:lang w:val="en-GB"/>
                    </w:rPr>
                    <m:t>F</m:t>
                  </m:r>
                </m:sup>
              </m:sSup>
            </m:oMath>
            <w:r w:rsidR="00DF55E2" w:rsidRPr="00161E20">
              <w:rPr>
                <w:rFonts w:ascii="XITS" w:eastAsiaTheme="minorEastAsia" w:hAnsi="XITS" w:cstheme="majorBidi"/>
                <w:noProof/>
                <w:color w:val="000000" w:themeColor="text1"/>
                <w:sz w:val="16"/>
                <w:szCs w:val="16"/>
                <w:lang w:val="en-GB"/>
              </w:rPr>
              <w:t xml:space="preserve">,  </w:t>
            </w:r>
            <m:oMath>
              <m:r>
                <w:rPr>
                  <w:rFonts w:ascii="XITS Math" w:eastAsiaTheme="minorEastAsia" w:hAnsi="XITS Math" w:cstheme="majorBidi"/>
                  <w:noProof/>
                  <w:color w:val="000000" w:themeColor="text1"/>
                  <w:sz w:val="16"/>
                  <w:szCs w:val="16"/>
                  <w:lang w:val="en-GB"/>
                </w:rPr>
                <m:t>W∈</m:t>
              </m:r>
              <m:sSup>
                <m:sSupPr>
                  <m:ctrlPr>
                    <w:rPr>
                      <w:rFonts w:ascii="XITS Math" w:eastAsiaTheme="minorEastAsia" w:hAnsi="XITS Math" w:cstheme="majorBidi"/>
                      <w:i/>
                      <w:noProof/>
                      <w:color w:val="000000" w:themeColor="text1"/>
                      <w:sz w:val="16"/>
                      <w:szCs w:val="16"/>
                      <w:lang w:val="en-GB"/>
                    </w:rPr>
                  </m:ctrlPr>
                </m:sSupPr>
                <m:e>
                  <m:r>
                    <w:rPr>
                      <w:rFonts w:ascii="XITS Math" w:eastAsiaTheme="minorEastAsia" w:hAnsi="XITS Math" w:cstheme="majorBidi"/>
                      <w:noProof/>
                      <w:color w:val="000000" w:themeColor="text1"/>
                      <w:sz w:val="16"/>
                      <w:szCs w:val="16"/>
                      <w:lang w:val="en-GB"/>
                    </w:rPr>
                    <m:t>R</m:t>
                  </m:r>
                </m:e>
                <m:sup>
                  <m:r>
                    <w:rPr>
                      <w:rFonts w:ascii="XITS Math" w:eastAsiaTheme="minorEastAsia" w:hAnsi="XITS Math" w:cstheme="majorBidi"/>
                      <w:noProof/>
                      <w:color w:val="000000" w:themeColor="text1"/>
                      <w:sz w:val="16"/>
                      <w:szCs w:val="16"/>
                      <w:lang w:val="en-GB"/>
                    </w:rPr>
                    <m:t>F×F</m:t>
                  </m:r>
                </m:sup>
              </m:sSup>
            </m:oMath>
          </w:p>
        </w:tc>
      </w:tr>
      <w:tr w:rsidR="00ED177B" w:rsidRPr="00161E20" w14:paraId="18253D00" w14:textId="77777777" w:rsidTr="007F4D82">
        <w:tc>
          <w:tcPr>
            <w:tcW w:w="343" w:type="pct"/>
          </w:tcPr>
          <w:p w14:paraId="4CCF0980"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57" w:type="pct"/>
            <w:gridSpan w:val="5"/>
          </w:tcPr>
          <w:p w14:paraId="3DAC5AD4" w14:textId="04B97108" w:rsidR="001D3F9E" w:rsidRPr="00161E20" w:rsidRDefault="00182F8C" w:rsidP="00907715">
            <w:pPr>
              <w:pStyle w:val="ListParagraph"/>
              <w:bidi w:val="0"/>
              <w:ind w:left="0"/>
              <w:jc w:val="both"/>
              <w:rPr>
                <w:rFonts w:ascii="XITS" w:hAnsi="XITS" w:cstheme="majorBidi"/>
                <w:noProof/>
                <w:color w:val="000000" w:themeColor="text1"/>
                <w:sz w:val="16"/>
                <w:szCs w:val="16"/>
                <w:lang w:val="en-GB"/>
              </w:rPr>
            </w:pPr>
            <m:oMathPara>
              <m:oMathParaPr>
                <m:jc m:val="left"/>
              </m:oMathParaPr>
              <m:oMath>
                <m:r>
                  <m:rPr>
                    <m:sty m:val="p"/>
                  </m:rPr>
                  <w:rPr>
                    <w:rFonts w:ascii="XITS Math" w:hAnsi="XITS Math" w:cstheme="majorBidi"/>
                    <w:noProof/>
                    <w:color w:val="000000" w:themeColor="text1"/>
                    <w:sz w:val="16"/>
                    <w:szCs w:val="16"/>
                    <w:lang w:val="en-GB"/>
                  </w:rPr>
                  <m:t>Multi‑Head Attention:</m:t>
                </m:r>
              </m:oMath>
            </m:oMathPara>
          </w:p>
        </w:tc>
      </w:tr>
      <w:tr w:rsidR="00B42CA6" w:rsidRPr="00161E20" w14:paraId="0EB47DB6" w14:textId="77777777" w:rsidTr="007F4D82">
        <w:tc>
          <w:tcPr>
            <w:tcW w:w="343" w:type="pct"/>
          </w:tcPr>
          <w:p w14:paraId="67A1F580"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2" w:type="pct"/>
            <w:gridSpan w:val="2"/>
          </w:tcPr>
          <w:p w14:paraId="4B541ACC"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195" w:type="pct"/>
            <w:gridSpan w:val="3"/>
          </w:tcPr>
          <w:p w14:paraId="7494E224" w14:textId="24B2BC45" w:rsidR="001D3F9E" w:rsidRPr="00161E20" w:rsidRDefault="00182F8C" w:rsidP="00907715">
            <w:pPr>
              <w:bidi w:val="0"/>
              <w:jc w:val="both"/>
              <w:rPr>
                <w:rFonts w:ascii="XITS" w:hAnsi="XITS" w:cstheme="majorBidi"/>
                <w:noProof/>
                <w:color w:val="000000" w:themeColor="text1"/>
                <w:sz w:val="16"/>
                <w:szCs w:val="16"/>
                <w:lang w:val="en-GB"/>
              </w:rPr>
            </w:pPr>
            <m:oMathPara>
              <m:oMathParaPr>
                <m:jc m:val="left"/>
              </m:oMathParaPr>
              <m:oMath>
                <m:r>
                  <m:rPr>
                    <m:sty m:val="p"/>
                  </m:rPr>
                  <w:rPr>
                    <w:rFonts w:ascii="XITS Math" w:hAnsi="XITS Math" w:cstheme="majorBidi"/>
                    <w:noProof/>
                    <w:color w:val="000000" w:themeColor="text1"/>
                    <w:sz w:val="16"/>
                    <w:szCs w:val="16"/>
                    <w:lang w:val="en-GB"/>
                  </w:rPr>
                  <m:t>Context Weights:</m:t>
                </m:r>
              </m:oMath>
            </m:oMathPara>
          </w:p>
        </w:tc>
      </w:tr>
      <w:tr w:rsidR="00B42CA6" w:rsidRPr="00161E20" w14:paraId="29A539BB" w14:textId="77777777" w:rsidTr="007F4D82">
        <w:tc>
          <w:tcPr>
            <w:tcW w:w="343" w:type="pct"/>
          </w:tcPr>
          <w:p w14:paraId="3D4761B2"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2" w:type="pct"/>
            <w:gridSpan w:val="2"/>
          </w:tcPr>
          <w:p w14:paraId="767BB471"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293" w:type="pct"/>
          </w:tcPr>
          <w:p w14:paraId="02C63789"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902" w:type="pct"/>
            <w:gridSpan w:val="2"/>
          </w:tcPr>
          <w:p w14:paraId="094D2637" w14:textId="17088404" w:rsidR="001D3F9E" w:rsidRPr="00161E20" w:rsidRDefault="00182F8C" w:rsidP="00483C8F">
            <w:pPr>
              <w:bidi w:val="0"/>
              <w:ind w:firstLine="720"/>
              <w:jc w:val="both"/>
              <w:rPr>
                <w:rFonts w:ascii="XITS" w:eastAsiaTheme="minorEastAsia" w:hAnsi="XITS" w:cstheme="majorBidi"/>
                <w:noProof/>
                <w:color w:val="000000" w:themeColor="text1"/>
                <w:sz w:val="16"/>
                <w:szCs w:val="16"/>
                <w:lang w:val="en-GB"/>
              </w:rPr>
            </w:pPr>
            <m:oMathPara>
              <m:oMathParaPr>
                <m:jc m:val="left"/>
              </m:oMathParaPr>
              <m:oMath>
                <m:r>
                  <m:rPr>
                    <m:sty m:val="p"/>
                  </m:rPr>
                  <w:rPr>
                    <w:rFonts w:ascii="XITS Math" w:hAnsi="XITS Math" w:cstheme="majorBidi"/>
                    <w:noProof/>
                    <w:color w:val="000000" w:themeColor="text1"/>
                    <w:sz w:val="16"/>
                    <w:szCs w:val="16"/>
                    <w:lang w:val="en-GB"/>
                  </w:rPr>
                  <m:t xml:space="preserve">C = </m:t>
                </m:r>
                <m:sSubSup>
                  <m:sSubSupPr>
                    <m:ctrlPr>
                      <w:rPr>
                        <w:rFonts w:ascii="XITS Math" w:hAnsi="XITS Math" w:cstheme="majorBidi"/>
                        <w:noProof/>
                        <w:color w:val="000000" w:themeColor="text1"/>
                        <w:sz w:val="16"/>
                        <w:szCs w:val="16"/>
                        <w:lang w:val="en-GB"/>
                      </w:rPr>
                    </m:ctrlPr>
                  </m:sSubSupPr>
                  <m:e>
                    <m:d>
                      <m:dPr>
                        <m:begChr m:val="{"/>
                        <m:endChr m:val="}"/>
                        <m:ctrlPr>
                          <w:rPr>
                            <w:rFonts w:ascii="XITS Math" w:hAnsi="XITS Math" w:cstheme="majorBidi"/>
                            <w:noProof/>
                            <w:color w:val="000000" w:themeColor="text1"/>
                            <w:sz w:val="16"/>
                            <w:szCs w:val="16"/>
                            <w:lang w:val="en-GB"/>
                          </w:rPr>
                        </m:ctrlPr>
                      </m:dPr>
                      <m:e>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C</m:t>
                            </m:r>
                          </m:e>
                          <m:sub>
                            <m:r>
                              <m:rPr>
                                <m:sty m:val="p"/>
                              </m:rPr>
                              <w:rPr>
                                <w:rFonts w:ascii="XITS Math" w:hAnsi="XITS Math" w:cstheme="majorBidi"/>
                                <w:noProof/>
                                <w:color w:val="000000" w:themeColor="text1"/>
                                <w:sz w:val="16"/>
                                <w:szCs w:val="16"/>
                                <w:lang w:val="en-GB"/>
                              </w:rPr>
                              <m:t>h</m:t>
                            </m:r>
                          </m:sub>
                        </m:sSub>
                      </m:e>
                    </m:d>
                  </m:e>
                  <m:sub>
                    <m:r>
                      <m:rPr>
                        <m:sty m:val="p"/>
                      </m:rPr>
                      <w:rPr>
                        <w:rFonts w:ascii="XITS Math" w:hAnsi="XITS Math" w:cstheme="majorBidi"/>
                        <w:noProof/>
                        <w:color w:val="000000" w:themeColor="text1"/>
                        <w:sz w:val="16"/>
                        <w:szCs w:val="16"/>
                        <w:lang w:val="en-GB"/>
                      </w:rPr>
                      <m:t>h=1</m:t>
                    </m:r>
                  </m:sub>
                  <m:sup>
                    <m:r>
                      <m:rPr>
                        <m:sty m:val="p"/>
                      </m:rPr>
                      <w:rPr>
                        <w:rFonts w:ascii="XITS Math" w:hAnsi="XITS Math" w:cstheme="majorBidi"/>
                        <w:noProof/>
                        <w:color w:val="000000" w:themeColor="text1"/>
                        <w:sz w:val="16"/>
                        <w:szCs w:val="16"/>
                        <w:lang w:val="en-GB"/>
                      </w:rPr>
                      <m:t>H</m:t>
                    </m:r>
                  </m:sup>
                </m:sSubSup>
                <m:r>
                  <m:rPr>
                    <m:sty m:val="p"/>
                  </m:rPr>
                  <w:rPr>
                    <w:rFonts w:ascii="XITS Math" w:hAnsi="XITS Math" w:cstheme="majorBidi"/>
                    <w:noProof/>
                    <w:color w:val="000000" w:themeColor="text1"/>
                    <w:sz w:val="16"/>
                    <w:szCs w:val="16"/>
                    <w:lang w:val="en-GB"/>
                  </w:rPr>
                  <m:t xml:space="preserve">, </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C</m:t>
                    </m:r>
                  </m:e>
                  <m:sub>
                    <m:r>
                      <m:rPr>
                        <m:sty m:val="p"/>
                      </m:rPr>
                      <w:rPr>
                        <w:rFonts w:ascii="XITS Math" w:hAnsi="XITS Math" w:cstheme="majorBidi"/>
                        <w:noProof/>
                        <w:color w:val="000000" w:themeColor="text1"/>
                        <w:sz w:val="16"/>
                        <w:szCs w:val="16"/>
                        <w:lang w:val="en-GB"/>
                      </w:rPr>
                      <m:t>h</m:t>
                    </m:r>
                  </m:sub>
                </m:sSub>
                <m:r>
                  <m:rPr>
                    <m:sty m:val="p"/>
                  </m:rPr>
                  <w:rPr>
                    <w:rFonts w:ascii="XITS Math" w:hAnsi="XITS Math" w:cstheme="majorBidi"/>
                    <w:noProof/>
                    <w:color w:val="000000" w:themeColor="text1"/>
                    <w:sz w:val="16"/>
                    <w:szCs w:val="16"/>
                    <w:lang w:val="en-GB"/>
                  </w:rPr>
                  <m:t xml:space="preserve">∈ </m:t>
                </m:r>
                <m:sSup>
                  <m:sSupPr>
                    <m:ctrlPr>
                      <w:rPr>
                        <w:rFonts w:ascii="XITS Math" w:hAnsi="XITS Math" w:cstheme="majorBidi"/>
                        <w:noProof/>
                        <w:color w:val="000000" w:themeColor="text1"/>
                        <w:sz w:val="16"/>
                        <w:szCs w:val="16"/>
                        <w:lang w:val="en-GB"/>
                      </w:rPr>
                    </m:ctrlPr>
                  </m:sSupPr>
                  <m:e>
                    <m:r>
                      <m:rPr>
                        <m:scr m:val="double-struck"/>
                        <m:sty m:val="p"/>
                      </m:rPr>
                      <w:rPr>
                        <w:rFonts w:ascii="XITS Math" w:hAnsi="XITS Math" w:cstheme="majorBidi"/>
                        <w:noProof/>
                        <w:color w:val="000000" w:themeColor="text1"/>
                        <w:sz w:val="16"/>
                        <w:szCs w:val="16"/>
                        <w:lang w:val="en-GB"/>
                      </w:rPr>
                      <m:t>R</m:t>
                    </m:r>
                  </m:e>
                  <m:sup>
                    <m:r>
                      <m:rPr>
                        <m:sty m:val="p"/>
                      </m:rPr>
                      <w:rPr>
                        <w:rFonts w:ascii="XITS Math" w:hAnsi="XITS Math" w:cstheme="majorBidi"/>
                        <w:noProof/>
                        <w:color w:val="000000" w:themeColor="text1"/>
                        <w:sz w:val="16"/>
                        <w:szCs w:val="16"/>
                        <w:lang w:val="en-GB"/>
                      </w:rPr>
                      <m:t>F×F</m:t>
                    </m:r>
                  </m:sup>
                </m:sSup>
              </m:oMath>
            </m:oMathPara>
          </w:p>
          <w:p w14:paraId="6FBFBC3C" w14:textId="070DB7DE" w:rsidR="001D3F9E" w:rsidRPr="00161E20" w:rsidRDefault="00182F8C" w:rsidP="00907715">
            <w:pPr>
              <w:bidi w:val="0"/>
              <w:jc w:val="both"/>
              <w:rPr>
                <w:rFonts w:ascii="XITS" w:hAnsi="XITS" w:cstheme="majorBidi"/>
                <w:noProof/>
                <w:color w:val="000000" w:themeColor="text1"/>
                <w:sz w:val="16"/>
                <w:szCs w:val="16"/>
                <w:lang w:val="en-GB"/>
              </w:rPr>
            </w:pPr>
            <m:oMathPara>
              <m:oMathParaPr>
                <m:jc m:val="left"/>
              </m:oMathParaPr>
              <m:oMath>
                <m:r>
                  <m:rPr>
                    <m:sty m:val="p"/>
                  </m:rPr>
                  <w:rPr>
                    <w:rFonts w:ascii="XITS Math" w:hAnsi="XITS Math" w:cstheme="majorBidi"/>
                    <w:noProof/>
                    <w:color w:val="000000" w:themeColor="text1"/>
                    <w:sz w:val="16"/>
                    <w:szCs w:val="16"/>
                    <w:lang w:val="en-GB"/>
                  </w:rPr>
                  <m:t xml:space="preserve">scale= </m:t>
                </m:r>
                <m:rad>
                  <m:radPr>
                    <m:degHide m:val="1"/>
                    <m:ctrlPr>
                      <w:rPr>
                        <w:rFonts w:ascii="XITS Math" w:hAnsi="XITS Math" w:cstheme="majorBidi"/>
                        <w:noProof/>
                        <w:color w:val="000000" w:themeColor="text1"/>
                        <w:sz w:val="16"/>
                        <w:szCs w:val="16"/>
                        <w:lang w:val="en-GB"/>
                      </w:rPr>
                    </m:ctrlPr>
                  </m:radPr>
                  <m:deg/>
                  <m:e>
                    <m:r>
                      <m:rPr>
                        <m:sty m:val="p"/>
                      </m:rPr>
                      <w:rPr>
                        <w:rFonts w:ascii="XITS Math" w:hAnsi="XITS Math" w:cstheme="majorBidi"/>
                        <w:noProof/>
                        <w:color w:val="000000" w:themeColor="text1"/>
                        <w:sz w:val="16"/>
                        <w:szCs w:val="16"/>
                        <w:lang w:val="en-GB"/>
                      </w:rPr>
                      <m:t>f</m:t>
                    </m:r>
                  </m:e>
                </m:rad>
                <m:r>
                  <m:rPr>
                    <m:sty m:val="p"/>
                  </m:rPr>
                  <w:rPr>
                    <w:rFonts w:ascii="XITS Math" w:hAnsi="XITS Math" w:cstheme="majorBidi"/>
                    <w:noProof/>
                    <w:color w:val="000000" w:themeColor="text1"/>
                    <w:sz w:val="16"/>
                    <w:szCs w:val="16"/>
                    <w:lang w:val="en-GB"/>
                  </w:rPr>
                  <m:t xml:space="preserve"> </m:t>
                </m:r>
              </m:oMath>
            </m:oMathPara>
          </w:p>
        </w:tc>
      </w:tr>
      <w:tr w:rsidR="00B42CA6" w:rsidRPr="00161E20" w14:paraId="773D1108" w14:textId="77777777" w:rsidTr="007F4D82">
        <w:tc>
          <w:tcPr>
            <w:tcW w:w="343" w:type="pct"/>
          </w:tcPr>
          <w:p w14:paraId="42A493E0"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2" w:type="pct"/>
            <w:gridSpan w:val="2"/>
          </w:tcPr>
          <w:p w14:paraId="3EC9C327"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195" w:type="pct"/>
            <w:gridSpan w:val="3"/>
          </w:tcPr>
          <w:p w14:paraId="5D5093A5" w14:textId="26501003" w:rsidR="001D3F9E" w:rsidRPr="00161E20" w:rsidRDefault="00182F8C" w:rsidP="00907715">
            <w:pPr>
              <w:bidi w:val="0"/>
              <w:ind w:firstLine="720"/>
              <w:jc w:val="both"/>
              <w:rPr>
                <w:rFonts w:ascii="XITS" w:eastAsiaTheme="minorEastAsia" w:hAnsi="XITS" w:cstheme="majorBidi"/>
                <w:noProof/>
                <w:color w:val="000000" w:themeColor="text1"/>
                <w:sz w:val="16"/>
                <w:szCs w:val="16"/>
                <w:lang w:val="en-GB"/>
              </w:rPr>
            </w:pPr>
            <m:oMathPara>
              <m:oMathParaPr>
                <m:jc m:val="left"/>
              </m:oMathParaPr>
              <m:oMath>
                <m:r>
                  <m:rPr>
                    <m:sty m:val="p"/>
                  </m:rPr>
                  <w:rPr>
                    <w:rFonts w:ascii="XITS Math" w:hAnsi="XITS Math" w:cstheme="majorBidi"/>
                    <w:noProof/>
                    <w:color w:val="000000" w:themeColor="text1"/>
                    <w:sz w:val="16"/>
                    <w:szCs w:val="16"/>
                    <w:lang w:val="en-GB"/>
                  </w:rPr>
                  <m:t>for h ∈ {1,…,H} do</m:t>
                </m:r>
              </m:oMath>
            </m:oMathPara>
          </w:p>
        </w:tc>
      </w:tr>
      <w:tr w:rsidR="00B42CA6" w:rsidRPr="00161E20" w14:paraId="35243957" w14:textId="77777777" w:rsidTr="007F4D82">
        <w:tc>
          <w:tcPr>
            <w:tcW w:w="343" w:type="pct"/>
          </w:tcPr>
          <w:p w14:paraId="7CC355EA"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2" w:type="pct"/>
            <w:gridSpan w:val="2"/>
          </w:tcPr>
          <w:p w14:paraId="6CC3F581"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293" w:type="pct"/>
          </w:tcPr>
          <w:p w14:paraId="34AE4DAD"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902" w:type="pct"/>
            <w:gridSpan w:val="2"/>
          </w:tcPr>
          <w:p w14:paraId="1DE6AA69" w14:textId="5F7F85DE" w:rsidR="001D3F9E" w:rsidRPr="00161E20" w:rsidRDefault="00182F8C" w:rsidP="00907715">
            <w:pPr>
              <w:bidi w:val="0"/>
              <w:jc w:val="both"/>
              <w:rPr>
                <w:rFonts w:ascii="XITS" w:eastAsiaTheme="minorEastAsia" w:hAnsi="XITS" w:cstheme="majorBidi"/>
                <w:noProof/>
                <w:color w:val="000000" w:themeColor="text1"/>
                <w:sz w:val="16"/>
                <w:szCs w:val="16"/>
                <w:lang w:val="en-GB"/>
              </w:rPr>
            </w:pPr>
            <m:oMathPara>
              <m:oMathParaPr>
                <m:jc m:val="left"/>
              </m:oMathParaPr>
              <m:oMath>
                <m:r>
                  <m:rPr>
                    <m:sty m:val="p"/>
                  </m:rPr>
                  <w:rPr>
                    <w:rFonts w:ascii="XITS Math" w:hAnsi="XITS Math" w:cstheme="majorBidi"/>
                    <w:noProof/>
                    <w:color w:val="000000" w:themeColor="text1"/>
                    <w:sz w:val="16"/>
                    <w:szCs w:val="16"/>
                    <w:lang w:val="en-GB"/>
                  </w:rPr>
                  <m:t>Head Attention Score:</m:t>
                </m:r>
              </m:oMath>
            </m:oMathPara>
          </w:p>
        </w:tc>
      </w:tr>
      <w:tr w:rsidR="00ED177B" w:rsidRPr="00161E20" w14:paraId="45A160AF" w14:textId="77777777" w:rsidTr="007F4D82">
        <w:tc>
          <w:tcPr>
            <w:tcW w:w="343" w:type="pct"/>
          </w:tcPr>
          <w:p w14:paraId="49B8851D"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2" w:type="pct"/>
            <w:gridSpan w:val="2"/>
          </w:tcPr>
          <w:p w14:paraId="46D78074"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293" w:type="pct"/>
          </w:tcPr>
          <w:p w14:paraId="5467B097"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42" w:type="pct"/>
          </w:tcPr>
          <w:p w14:paraId="28EE7184"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560" w:type="pct"/>
          </w:tcPr>
          <w:p w14:paraId="5E859491" w14:textId="08772260" w:rsidR="00B616C3" w:rsidRPr="00161E20" w:rsidRDefault="00000000" w:rsidP="00907715">
            <w:pPr>
              <w:bidi w:val="0"/>
              <w:jc w:val="both"/>
              <w:rPr>
                <w:rFonts w:ascii="XITS" w:hAnsi="XITS" w:cstheme="majorBidi"/>
                <w:noProof/>
                <w:color w:val="000000" w:themeColor="text1"/>
                <w:sz w:val="16"/>
                <w:szCs w:val="16"/>
                <w:lang w:val="en-GB"/>
              </w:rPr>
            </w:pPr>
            <m:oMath>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a</m:t>
                  </m:r>
                </m:e>
                <m:sub>
                  <m:r>
                    <m:rPr>
                      <m:sty m:val="p"/>
                    </m:rPr>
                    <w:rPr>
                      <w:rFonts w:ascii="XITS Math" w:hAnsi="XITS Math" w:cstheme="majorBidi"/>
                      <w:noProof/>
                      <w:color w:val="000000" w:themeColor="text1"/>
                      <w:sz w:val="16"/>
                      <w:szCs w:val="16"/>
                      <w:lang w:val="en-GB"/>
                    </w:rPr>
                    <m:t>h</m:t>
                  </m:r>
                </m:sub>
              </m:sSub>
              <m:r>
                <m:rPr>
                  <m:sty m:val="p"/>
                </m:rPr>
                <w:rPr>
                  <w:rFonts w:ascii="XITS Math" w:hAnsi="XITS Math" w:cstheme="majorBidi"/>
                  <w:noProof/>
                  <w:color w:val="000000" w:themeColor="text1"/>
                  <w:sz w:val="16"/>
                  <w:szCs w:val="16"/>
                  <w:lang w:val="en-GB"/>
                </w:rPr>
                <m:t>=softmax(</m:t>
              </m:r>
              <m:f>
                <m:fPr>
                  <m:ctrlPr>
                    <w:rPr>
                      <w:rFonts w:ascii="XITS Math" w:hAnsi="XITS Math" w:cstheme="majorBidi"/>
                      <w:noProof/>
                      <w:color w:val="000000" w:themeColor="text1"/>
                      <w:sz w:val="16"/>
                      <w:szCs w:val="16"/>
                      <w:lang w:val="en-GB"/>
                    </w:rPr>
                  </m:ctrlPr>
                </m:fPr>
                <m:num>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C</m:t>
                      </m:r>
                    </m:e>
                    <m:sub>
                      <m:r>
                        <m:rPr>
                          <m:sty m:val="p"/>
                        </m:rPr>
                        <w:rPr>
                          <w:rFonts w:ascii="XITS Math" w:hAnsi="XITS Math" w:cstheme="majorBidi"/>
                          <w:noProof/>
                          <w:color w:val="000000" w:themeColor="text1"/>
                          <w:sz w:val="16"/>
                          <w:szCs w:val="16"/>
                          <w:lang w:val="en-GB"/>
                        </w:rPr>
                        <m:t>t</m:t>
                      </m:r>
                    </m:sub>
                  </m:sSub>
                  <m:sSubSup>
                    <m:sSubSupPr>
                      <m:ctrlPr>
                        <w:rPr>
                          <w:rFonts w:ascii="XITS Math" w:hAnsi="XITS Math" w:cstheme="majorBidi"/>
                          <w:noProof/>
                          <w:color w:val="000000" w:themeColor="text1"/>
                          <w:sz w:val="16"/>
                          <w:szCs w:val="16"/>
                          <w:lang w:val="en-GB"/>
                        </w:rPr>
                      </m:ctrlPr>
                    </m:sSubSupPr>
                    <m:e>
                      <m:r>
                        <m:rPr>
                          <m:sty m:val="p"/>
                        </m:rPr>
                        <w:rPr>
                          <w:rFonts w:ascii="XITS Math" w:hAnsi="XITS Math" w:cstheme="majorBidi"/>
                          <w:noProof/>
                          <w:color w:val="000000" w:themeColor="text1"/>
                          <w:sz w:val="16"/>
                          <w:szCs w:val="16"/>
                          <w:lang w:val="en-GB"/>
                        </w:rPr>
                        <m:t>C</m:t>
                      </m:r>
                    </m:e>
                    <m:sub>
                      <m:r>
                        <m:rPr>
                          <m:sty m:val="p"/>
                        </m:rPr>
                        <w:rPr>
                          <w:rFonts w:ascii="XITS Math" w:hAnsi="XITS Math" w:cstheme="majorBidi"/>
                          <w:noProof/>
                          <w:color w:val="000000" w:themeColor="text1"/>
                          <w:sz w:val="16"/>
                          <w:szCs w:val="16"/>
                          <w:lang w:val="en-GB"/>
                        </w:rPr>
                        <m:t>h</m:t>
                      </m:r>
                    </m:sub>
                    <m:sup>
                      <m:r>
                        <m:rPr>
                          <m:sty m:val="p"/>
                        </m:rPr>
                        <w:rPr>
                          <w:rFonts w:ascii="XITS Math" w:hAnsi="XITS Math" w:cstheme="majorBidi"/>
                          <w:noProof/>
                          <w:color w:val="000000" w:themeColor="text1"/>
                          <w:sz w:val="16"/>
                          <w:szCs w:val="16"/>
                          <w:lang w:val="en-GB"/>
                        </w:rPr>
                        <m:t>T</m:t>
                      </m:r>
                    </m:sup>
                  </m:sSubSup>
                </m:num>
                <m:den>
                  <m:r>
                    <m:rPr>
                      <m:sty m:val="p"/>
                    </m:rPr>
                    <w:rPr>
                      <w:rFonts w:ascii="XITS Math" w:hAnsi="XITS Math" w:cstheme="majorBidi"/>
                      <w:noProof/>
                      <w:color w:val="000000" w:themeColor="text1"/>
                      <w:sz w:val="16"/>
                      <w:szCs w:val="16"/>
                      <w:lang w:val="en-GB"/>
                    </w:rPr>
                    <m:t>scale</m:t>
                  </m:r>
                </m:den>
              </m:f>
            </m:oMath>
            <w:r w:rsidR="00916D8B" w:rsidRPr="00161E20">
              <w:rPr>
                <w:rFonts w:ascii="XITS" w:hAnsi="XITS" w:cstheme="majorBidi"/>
                <w:noProof/>
                <w:color w:val="000000" w:themeColor="text1"/>
                <w:sz w:val="16"/>
                <w:szCs w:val="16"/>
                <w:lang w:val="en-GB"/>
              </w:rPr>
              <w:t>) ,</w:t>
            </w:r>
            <w:r w:rsidR="00027E66" w:rsidRPr="00161E20">
              <w:rPr>
                <w:rFonts w:ascii="XITS" w:hAnsi="XITS" w:cstheme="majorBidi"/>
                <w:noProof/>
                <w:color w:val="000000" w:themeColor="text1"/>
                <w:sz w:val="16"/>
                <w:szCs w:val="16"/>
                <w:lang w:val="en-GB"/>
              </w:rPr>
              <w:t xml:space="preserve"> w</w:t>
            </w:r>
            <w:r w:rsidR="00916D8B" w:rsidRPr="00161E20">
              <w:rPr>
                <w:rFonts w:ascii="XITS" w:hAnsi="XITS" w:cstheme="majorBidi"/>
                <w:noProof/>
                <w:color w:val="000000" w:themeColor="text1"/>
                <w:sz w:val="16"/>
                <w:szCs w:val="16"/>
                <w:lang w:val="en-GB"/>
              </w:rPr>
              <w:t>here</w:t>
            </w:r>
            <w:r w:rsidR="00B42CA6" w:rsidRPr="00161E20">
              <w:rPr>
                <w:rFonts w:ascii="XITS" w:hAnsi="XITS" w:cstheme="majorBidi"/>
                <w:noProof/>
                <w:color w:val="000000" w:themeColor="text1"/>
                <w:sz w:val="16"/>
                <w:szCs w:val="16"/>
                <w:lang w:val="en-GB"/>
              </w:rPr>
              <w:t xml:space="preserve"> </w:t>
            </w:r>
            <m:oMath>
              <m:r>
                <w:rPr>
                  <w:rFonts w:ascii="XITS Math" w:hAnsi="XITS Math" w:cstheme="majorBidi"/>
                  <w:noProof/>
                  <w:color w:val="000000" w:themeColor="text1"/>
                  <w:sz w:val="16"/>
                  <w:szCs w:val="16"/>
                  <w:lang w:val="en-GB"/>
                </w:rPr>
                <m:t xml:space="preserve">softmax axis=-1 </m:t>
              </m:r>
            </m:oMath>
            <w:r w:rsidR="00DF55E2" w:rsidRPr="00161E20">
              <w:rPr>
                <w:rFonts w:ascii="XITS" w:hAnsi="XITS" w:cstheme="majorBidi"/>
                <w:noProof/>
                <w:color w:val="000000" w:themeColor="text1"/>
                <w:sz w:val="16"/>
                <w:szCs w:val="16"/>
                <w:lang w:val="en-GB"/>
              </w:rPr>
              <w:t>which is feature-wise</w:t>
            </w:r>
            <w:r w:rsidR="004D5BF3" w:rsidRPr="00161E20">
              <w:rPr>
                <w:rFonts w:ascii="XITS" w:hAnsi="XITS" w:cstheme="majorBidi"/>
                <w:noProof/>
                <w:color w:val="000000" w:themeColor="text1"/>
                <w:sz w:val="16"/>
                <w:szCs w:val="16"/>
                <w:lang w:val="en-GB"/>
              </w:rPr>
              <w:t xml:space="preserve">, head attention score is </w:t>
            </w:r>
            <m:oMath>
              <m:sSub>
                <m:sSubPr>
                  <m:ctrlPr>
                    <w:rPr>
                      <w:rFonts w:ascii="XITS Math" w:hAnsi="XITS Math" w:cstheme="majorBidi"/>
                      <w:iCs/>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a</m:t>
                  </m:r>
                </m:e>
                <m:sub>
                  <m:r>
                    <m:rPr>
                      <m:sty m:val="p"/>
                    </m:rPr>
                    <w:rPr>
                      <w:rFonts w:ascii="XITS Math" w:hAnsi="XITS Math" w:cstheme="majorBidi"/>
                      <w:noProof/>
                      <w:color w:val="000000" w:themeColor="text1"/>
                      <w:sz w:val="16"/>
                      <w:szCs w:val="16"/>
                      <w:lang w:val="en-GB"/>
                    </w:rPr>
                    <m:t>h</m:t>
                  </m:r>
                </m:sub>
              </m:sSub>
              <m:r>
                <w:rPr>
                  <w:rFonts w:ascii="XITS Math" w:hAnsi="XITS Math" w:cstheme="majorBidi"/>
                  <w:noProof/>
                  <w:color w:val="000000" w:themeColor="text1"/>
                  <w:sz w:val="16"/>
                  <w:szCs w:val="16"/>
                  <w:lang w:val="en-GB"/>
                </w:rPr>
                <m:t>∈</m:t>
              </m:r>
              <m:sSup>
                <m:sSupPr>
                  <m:ctrlPr>
                    <w:rPr>
                      <w:rFonts w:ascii="XITS Math" w:hAnsi="XITS Math" w:cstheme="majorBidi"/>
                      <w:i/>
                      <w:iCs/>
                      <w:noProof/>
                      <w:color w:val="000000" w:themeColor="text1"/>
                      <w:sz w:val="16"/>
                      <w:szCs w:val="16"/>
                      <w:lang w:val="en-GB"/>
                    </w:rPr>
                  </m:ctrlPr>
                </m:sSupPr>
                <m:e>
                  <m:r>
                    <m:rPr>
                      <m:scr m:val="double-struck"/>
                    </m:rPr>
                    <w:rPr>
                      <w:rFonts w:ascii="XITS Math" w:hAnsi="XITS Math" w:cstheme="majorBidi"/>
                      <w:noProof/>
                      <w:color w:val="000000" w:themeColor="text1"/>
                      <w:sz w:val="16"/>
                      <w:szCs w:val="16"/>
                      <w:lang w:val="en-GB"/>
                    </w:rPr>
                    <m:t>R</m:t>
                  </m:r>
                </m:e>
                <m:sup>
                  <m:r>
                    <w:rPr>
                      <w:rFonts w:ascii="XITS Math" w:hAnsi="XITS Math" w:cstheme="majorBidi"/>
                      <w:noProof/>
                      <w:color w:val="000000" w:themeColor="text1"/>
                      <w:sz w:val="16"/>
                      <w:szCs w:val="16"/>
                      <w:lang w:val="en-GB"/>
                    </w:rPr>
                    <m:t>B×S×F</m:t>
                  </m:r>
                </m:sup>
              </m:sSup>
            </m:oMath>
          </w:p>
        </w:tc>
      </w:tr>
      <w:tr w:rsidR="00B42CA6" w:rsidRPr="00161E20" w14:paraId="5E848FEC" w14:textId="77777777" w:rsidTr="007F4D82">
        <w:tc>
          <w:tcPr>
            <w:tcW w:w="343" w:type="pct"/>
          </w:tcPr>
          <w:p w14:paraId="3ED4524D"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2" w:type="pct"/>
            <w:gridSpan w:val="2"/>
          </w:tcPr>
          <w:p w14:paraId="72662D96"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293" w:type="pct"/>
          </w:tcPr>
          <w:p w14:paraId="54EFB69F"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902" w:type="pct"/>
            <w:gridSpan w:val="2"/>
          </w:tcPr>
          <w:p w14:paraId="0B3DD798" w14:textId="11165DAF" w:rsidR="001D3F9E" w:rsidRPr="00161E20" w:rsidRDefault="00182F8C" w:rsidP="00907715">
            <w:pPr>
              <w:bidi w:val="0"/>
              <w:jc w:val="both"/>
              <w:rPr>
                <w:rFonts w:ascii="XITS Math" w:hAnsi="XITS Math" w:cstheme="majorBidi"/>
                <w:noProof/>
                <w:color w:val="000000" w:themeColor="text1"/>
                <w:sz w:val="16"/>
                <w:szCs w:val="16"/>
                <w:lang w:val="en-GB"/>
                <w:oMath/>
              </w:rPr>
            </w:pPr>
            <m:oMathPara>
              <m:oMathParaPr>
                <m:jc m:val="left"/>
              </m:oMathParaPr>
              <m:oMath>
                <m:r>
                  <m:rPr>
                    <m:sty m:val="p"/>
                  </m:rPr>
                  <w:rPr>
                    <w:rFonts w:ascii="XITS Math" w:hAnsi="XITS Math" w:cstheme="majorBidi"/>
                    <w:noProof/>
                    <w:color w:val="000000" w:themeColor="text1"/>
                    <w:sz w:val="16"/>
                    <w:szCs w:val="16"/>
                    <w:lang w:val="en-GB"/>
                  </w:rPr>
                  <m:t>Head Output:</m:t>
                </m:r>
              </m:oMath>
            </m:oMathPara>
          </w:p>
        </w:tc>
      </w:tr>
      <w:tr w:rsidR="00ED177B" w:rsidRPr="00161E20" w14:paraId="26EBC480" w14:textId="77777777" w:rsidTr="007F4D82">
        <w:tc>
          <w:tcPr>
            <w:tcW w:w="343" w:type="pct"/>
          </w:tcPr>
          <w:p w14:paraId="1E92494C"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2" w:type="pct"/>
            <w:gridSpan w:val="2"/>
          </w:tcPr>
          <w:p w14:paraId="6D12A60C"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293" w:type="pct"/>
          </w:tcPr>
          <w:p w14:paraId="7F791876"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42" w:type="pct"/>
          </w:tcPr>
          <w:p w14:paraId="63AC5BAE"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560" w:type="pct"/>
          </w:tcPr>
          <w:p w14:paraId="664602F1" w14:textId="27F4E638" w:rsidR="00072B26" w:rsidRPr="00161E20" w:rsidRDefault="00000000" w:rsidP="004D5BF3">
            <w:pPr>
              <w:bidi w:val="0"/>
              <w:jc w:val="both"/>
              <w:rPr>
                <w:rFonts w:ascii="XITS" w:hAnsi="XITS" w:cstheme="majorBidi"/>
                <w:noProof/>
                <w:color w:val="000000" w:themeColor="text1"/>
                <w:sz w:val="16"/>
                <w:szCs w:val="16"/>
                <w:lang w:val="en-GB"/>
              </w:rPr>
            </w:pPr>
            <m:oMath>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o</m:t>
                  </m:r>
                </m:e>
                <m:sub>
                  <m:r>
                    <m:rPr>
                      <m:sty m:val="p"/>
                    </m:rPr>
                    <w:rPr>
                      <w:rFonts w:ascii="XITS Math" w:hAnsi="XITS Math" w:cstheme="majorBidi"/>
                      <w:noProof/>
                      <w:color w:val="000000" w:themeColor="text1"/>
                      <w:sz w:val="16"/>
                      <w:szCs w:val="16"/>
                      <w:lang w:val="en-GB"/>
                    </w:rPr>
                    <m:t>h</m:t>
                  </m:r>
                </m:sub>
              </m:sSub>
              <m:r>
                <m:rPr>
                  <m:sty m:val="p"/>
                </m:rPr>
                <w:rPr>
                  <w:rFonts w:ascii="XITS Math" w:hAnsi="XITS Math" w:cstheme="majorBidi"/>
                  <w:noProof/>
                  <w:color w:val="000000" w:themeColor="text1"/>
                  <w:sz w:val="16"/>
                  <w:szCs w:val="16"/>
                  <w:lang w:val="en-GB"/>
                </w:rPr>
                <m:t xml:space="preserve">= </m:t>
              </m:r>
              <m:d>
                <m:dPr>
                  <m:ctrlPr>
                    <w:rPr>
                      <w:rFonts w:ascii="XITS Math" w:hAnsi="XITS Math" w:cstheme="majorBidi"/>
                      <w:noProof/>
                      <w:color w:val="000000" w:themeColor="text1"/>
                      <w:sz w:val="16"/>
                      <w:szCs w:val="16"/>
                      <w:lang w:val="en-GB"/>
                    </w:rPr>
                  </m:ctrlPr>
                </m:dPr>
                <m:e>
                  <m:r>
                    <m:rPr>
                      <m:sty m:val="p"/>
                    </m:rPr>
                    <w:rPr>
                      <w:rFonts w:ascii="XITS Math" w:hAnsi="XITS Math" w:cstheme="majorBidi"/>
                      <w:noProof/>
                      <w:color w:val="000000" w:themeColor="text1"/>
                      <w:sz w:val="16"/>
                      <w:szCs w:val="16"/>
                      <w:lang w:val="en-GB"/>
                    </w:rPr>
                    <m:t>X⨀</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a</m:t>
                      </m:r>
                    </m:e>
                    <m:sub>
                      <m:r>
                        <m:rPr>
                          <m:sty m:val="p"/>
                        </m:rPr>
                        <w:rPr>
                          <w:rFonts w:ascii="XITS Math" w:hAnsi="XITS Math" w:cstheme="majorBidi"/>
                          <w:noProof/>
                          <w:color w:val="000000" w:themeColor="text1"/>
                          <w:sz w:val="16"/>
                          <w:szCs w:val="16"/>
                          <w:lang w:val="en-GB"/>
                        </w:rPr>
                        <m:t>h</m:t>
                      </m:r>
                    </m:sub>
                  </m:sSub>
                </m:e>
              </m:d>
              <m:sSub>
                <m:sSubPr>
                  <m:ctrlPr>
                    <w:rPr>
                      <w:rFonts w:ascii="XITS Math" w:hAnsi="XITS Math" w:cstheme="majorBidi"/>
                      <w:noProof/>
                      <w:color w:val="000000" w:themeColor="text1"/>
                      <w:sz w:val="16"/>
                      <w:szCs w:val="16"/>
                      <w:lang w:val="en-GB"/>
                    </w:rPr>
                  </m:ctrlPr>
                </m:sSubPr>
                <m:e>
                  <m:r>
                    <w:rPr>
                      <w:rFonts w:ascii="XITS Math" w:hAnsi="XITS Math" w:cstheme="majorBidi"/>
                      <w:noProof/>
                      <w:color w:val="000000" w:themeColor="text1"/>
                      <w:sz w:val="16"/>
                      <w:szCs w:val="16"/>
                      <w:lang w:val="en-GB"/>
                    </w:rPr>
                    <m:t>Z</m:t>
                  </m:r>
                </m:e>
                <m:sub>
                  <m:r>
                    <m:rPr>
                      <m:sty m:val="p"/>
                    </m:rPr>
                    <w:rPr>
                      <w:rFonts w:ascii="XITS Math" w:hAnsi="XITS Math" w:cstheme="majorBidi"/>
                      <w:noProof/>
                      <w:color w:val="000000" w:themeColor="text1"/>
                      <w:sz w:val="16"/>
                      <w:szCs w:val="16"/>
                      <w:lang w:val="en-GB"/>
                    </w:rPr>
                    <m:t>h</m:t>
                  </m:r>
                </m:sub>
              </m:sSub>
              <m:r>
                <m:rPr>
                  <m:sty m:val="p"/>
                </m:rPr>
                <w:rPr>
                  <w:rFonts w:ascii="XITS Math" w:hAnsi="XITS Math" w:cstheme="majorBidi"/>
                  <w:noProof/>
                  <w:color w:val="000000" w:themeColor="text1"/>
                  <w:sz w:val="16"/>
                  <w:szCs w:val="16"/>
                  <w:lang w:val="en-GB"/>
                </w:rPr>
                <m:t xml:space="preserve"> ,</m:t>
              </m:r>
            </m:oMath>
            <w:r w:rsidR="00DF55E2" w:rsidRPr="00161E20">
              <w:rPr>
                <w:rFonts w:ascii="XITS" w:hAnsi="XITS" w:cstheme="majorBidi"/>
                <w:noProof/>
                <w:color w:val="000000" w:themeColor="text1"/>
                <w:sz w:val="16"/>
                <w:szCs w:val="16"/>
                <w:lang w:val="en-GB"/>
              </w:rPr>
              <w:t xml:space="preserve"> </w:t>
            </w:r>
            <w:r w:rsidR="00B51BDC" w:rsidRPr="00161E20">
              <w:rPr>
                <w:rFonts w:ascii="XITS" w:hAnsi="XITS" w:cstheme="majorBidi"/>
                <w:noProof/>
                <w:color w:val="000000" w:themeColor="text1"/>
                <w:sz w:val="16"/>
                <w:szCs w:val="16"/>
                <w:lang w:val="en-GB"/>
              </w:rPr>
              <w:t>wh</w:t>
            </w:r>
            <w:r w:rsidR="00027E66" w:rsidRPr="00161E20">
              <w:rPr>
                <w:rFonts w:ascii="XITS" w:hAnsi="XITS" w:cstheme="majorBidi"/>
                <w:noProof/>
                <w:color w:val="000000" w:themeColor="text1"/>
                <w:sz w:val="16"/>
                <w:szCs w:val="16"/>
                <w:lang w:val="en-GB"/>
              </w:rPr>
              <w:t xml:space="preserve">ere </w:t>
            </w:r>
            <m:oMath>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Z</m:t>
                  </m:r>
                </m:e>
                <m:sub>
                  <m:r>
                    <m:rPr>
                      <m:sty m:val="p"/>
                    </m:rPr>
                    <w:rPr>
                      <w:rFonts w:ascii="XITS Math" w:hAnsi="XITS Math" w:cstheme="majorBidi"/>
                      <w:noProof/>
                      <w:color w:val="000000" w:themeColor="text1"/>
                      <w:sz w:val="16"/>
                      <w:szCs w:val="16"/>
                      <w:lang w:val="en-GB"/>
                    </w:rPr>
                    <m:t>h</m:t>
                  </m:r>
                </m:sub>
              </m:sSub>
              <m:r>
                <m:rPr>
                  <m:scr m:val="double-struck"/>
                  <m:sty m:val="p"/>
                </m:rPr>
                <w:rPr>
                  <w:rFonts w:ascii="XITS Math" w:hAnsi="XITS Math" w:cstheme="majorBidi"/>
                  <w:noProof/>
                  <w:color w:val="000000" w:themeColor="text1"/>
                  <w:sz w:val="16"/>
                  <w:szCs w:val="16"/>
                  <w:lang w:val="en-GB"/>
                </w:rPr>
                <m:t>∈R</m:t>
              </m:r>
            </m:oMath>
            <w:r w:rsidR="00027E66" w:rsidRPr="00161E20">
              <w:rPr>
                <w:rFonts w:ascii="XITS" w:hAnsi="XITS" w:cstheme="majorBidi"/>
                <w:b/>
                <w:bCs/>
                <w:noProof/>
                <w:color w:val="000000" w:themeColor="text1"/>
                <w:sz w:val="16"/>
                <w:szCs w:val="16"/>
                <w:lang w:val="en-GB"/>
              </w:rPr>
              <w:t xml:space="preserve"> </w:t>
            </w:r>
            <w:r w:rsidR="00027E66" w:rsidRPr="00161E20">
              <w:rPr>
                <w:rFonts w:ascii="XITS" w:hAnsi="XITS" w:cstheme="majorBidi"/>
                <w:noProof/>
                <w:color w:val="000000" w:themeColor="text1"/>
                <w:sz w:val="16"/>
                <w:szCs w:val="16"/>
              </w:rPr>
              <w:t>is the learnable scalar weight for head </w:t>
            </w:r>
            <m:oMath>
              <m:r>
                <w:rPr>
                  <w:rFonts w:ascii="XITS Math" w:hAnsi="XITS Math" w:cstheme="majorBidi"/>
                  <w:noProof/>
                  <w:color w:val="000000" w:themeColor="text1"/>
                  <w:sz w:val="16"/>
                  <w:szCs w:val="16"/>
                </w:rPr>
                <m:t>h</m:t>
              </m:r>
            </m:oMath>
            <w:r w:rsidR="004D5BF3" w:rsidRPr="00161E20">
              <w:rPr>
                <w:rFonts w:ascii="XITS" w:hAnsi="XITS" w:cstheme="majorBidi"/>
                <w:noProof/>
                <w:color w:val="000000" w:themeColor="text1"/>
                <w:sz w:val="16"/>
                <w:szCs w:val="16"/>
              </w:rPr>
              <w:t>, head output is</w:t>
            </w:r>
            <m:oMath>
              <m:r>
                <m:rPr>
                  <m:sty m:val="p"/>
                </m:rPr>
                <w:rPr>
                  <w:rFonts w:ascii="XITS Math" w:hAnsi="XITS Math" w:cstheme="majorBidi"/>
                  <w:noProof/>
                  <w:color w:val="000000" w:themeColor="text1"/>
                  <w:sz w:val="16"/>
                  <w:szCs w:val="16"/>
                  <w:lang w:val="en-GB"/>
                </w:rPr>
                <m:t xml:space="preserve"> </m:t>
              </m:r>
              <m:sSub>
                <m:sSubPr>
                  <m:ctrlPr>
                    <w:rPr>
                      <w:rFonts w:ascii="XITS Math" w:hAnsi="XITS Math" w:cstheme="majorBidi"/>
                      <w:iCs/>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o</m:t>
                  </m:r>
                </m:e>
                <m:sub>
                  <m:r>
                    <m:rPr>
                      <m:sty m:val="p"/>
                    </m:rPr>
                    <w:rPr>
                      <w:rFonts w:ascii="XITS Math" w:hAnsi="XITS Math" w:cstheme="majorBidi"/>
                      <w:noProof/>
                      <w:color w:val="000000" w:themeColor="text1"/>
                      <w:sz w:val="16"/>
                      <w:szCs w:val="16"/>
                      <w:lang w:val="en-GB"/>
                    </w:rPr>
                    <m:t>h</m:t>
                  </m:r>
                </m:sub>
              </m:sSub>
              <m:r>
                <w:rPr>
                  <w:rFonts w:ascii="XITS Math" w:hAnsi="XITS Math" w:cstheme="majorBidi"/>
                  <w:noProof/>
                  <w:color w:val="000000" w:themeColor="text1"/>
                  <w:sz w:val="16"/>
                  <w:szCs w:val="16"/>
                  <w:lang w:val="en-GB"/>
                </w:rPr>
                <m:t>∈</m:t>
              </m:r>
              <m:sSup>
                <m:sSupPr>
                  <m:ctrlPr>
                    <w:rPr>
                      <w:rFonts w:ascii="XITS Math" w:hAnsi="XITS Math" w:cstheme="majorBidi"/>
                      <w:i/>
                      <w:iCs/>
                      <w:noProof/>
                      <w:color w:val="000000" w:themeColor="text1"/>
                      <w:sz w:val="16"/>
                      <w:szCs w:val="16"/>
                      <w:lang w:val="en-GB"/>
                    </w:rPr>
                  </m:ctrlPr>
                </m:sSupPr>
                <m:e>
                  <m:r>
                    <m:rPr>
                      <m:scr m:val="double-struck"/>
                    </m:rPr>
                    <w:rPr>
                      <w:rFonts w:ascii="XITS Math" w:hAnsi="XITS Math" w:cstheme="majorBidi"/>
                      <w:noProof/>
                      <w:color w:val="000000" w:themeColor="text1"/>
                      <w:sz w:val="16"/>
                      <w:szCs w:val="16"/>
                      <w:lang w:val="en-GB"/>
                    </w:rPr>
                    <m:t>R</m:t>
                  </m:r>
                </m:e>
                <m:sup>
                  <m:r>
                    <w:rPr>
                      <w:rFonts w:ascii="XITS Math" w:hAnsi="XITS Math" w:cstheme="majorBidi"/>
                      <w:noProof/>
                      <w:color w:val="000000" w:themeColor="text1"/>
                      <w:sz w:val="16"/>
                      <w:szCs w:val="16"/>
                      <w:lang w:val="en-GB"/>
                    </w:rPr>
                    <m:t>B×S×F</m:t>
                  </m:r>
                </m:sup>
              </m:sSup>
            </m:oMath>
          </w:p>
        </w:tc>
      </w:tr>
      <w:tr w:rsidR="00B42CA6" w:rsidRPr="00161E20" w14:paraId="0FA943BA" w14:textId="77777777" w:rsidTr="007F4D82">
        <w:tc>
          <w:tcPr>
            <w:tcW w:w="343" w:type="pct"/>
          </w:tcPr>
          <w:p w14:paraId="3DDE1A06"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2" w:type="pct"/>
            <w:gridSpan w:val="2"/>
          </w:tcPr>
          <w:p w14:paraId="0C992283"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293" w:type="pct"/>
          </w:tcPr>
          <w:p w14:paraId="69CDB642"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902" w:type="pct"/>
            <w:gridSpan w:val="2"/>
          </w:tcPr>
          <w:p w14:paraId="13D5E46F" w14:textId="0B3AAD2B" w:rsidR="001D3F9E" w:rsidRPr="00161E20" w:rsidRDefault="00373DE6" w:rsidP="00907715">
            <w:pPr>
              <w:bidi w:val="0"/>
              <w:jc w:val="both"/>
              <w:rPr>
                <w:rFonts w:ascii="XITS" w:eastAsiaTheme="minorEastAsia" w:hAnsi="XITS" w:cstheme="majorBidi"/>
                <w:noProof/>
                <w:color w:val="000000" w:themeColor="text1"/>
                <w:sz w:val="16"/>
                <w:szCs w:val="16"/>
                <w:lang w:val="en-GB"/>
              </w:rPr>
            </w:pPr>
            <m:oMathPara>
              <m:oMathParaPr>
                <m:jc m:val="left"/>
              </m:oMathParaPr>
              <m:oMath>
                <m:r>
                  <m:rPr>
                    <m:sty m:val="p"/>
                  </m:rPr>
                  <w:rPr>
                    <w:rFonts w:ascii="XITS Math" w:hAnsi="XITS Math" w:cstheme="majorBidi"/>
                    <w:noProof/>
                    <w:color w:val="000000" w:themeColor="text1"/>
                    <w:sz w:val="16"/>
                    <w:szCs w:val="16"/>
                    <w:lang w:val="en-GB"/>
                  </w:rPr>
                  <m:t>End</m:t>
                </m:r>
              </m:oMath>
            </m:oMathPara>
          </w:p>
        </w:tc>
      </w:tr>
      <w:tr w:rsidR="00ED177B" w:rsidRPr="00161E20" w14:paraId="523E9AD6" w14:textId="77777777" w:rsidTr="007F4D82">
        <w:tc>
          <w:tcPr>
            <w:tcW w:w="343" w:type="pct"/>
          </w:tcPr>
          <w:p w14:paraId="6B980265"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57" w:type="pct"/>
            <w:gridSpan w:val="5"/>
          </w:tcPr>
          <w:p w14:paraId="41A0D600" w14:textId="4E08D22E" w:rsidR="001D3F9E" w:rsidRPr="00161E20" w:rsidRDefault="00182F8C" w:rsidP="00907715">
            <w:pPr>
              <w:bidi w:val="0"/>
              <w:jc w:val="both"/>
              <w:rPr>
                <w:rFonts w:ascii="XITS Math" w:hAnsi="XITS Math" w:cstheme="majorBidi"/>
                <w:noProof/>
                <w:color w:val="000000" w:themeColor="text1"/>
                <w:sz w:val="16"/>
                <w:szCs w:val="16"/>
                <w:lang w:val="en-GB"/>
                <w:oMath/>
              </w:rPr>
            </w:pPr>
            <m:oMathPara>
              <m:oMathParaPr>
                <m:jc m:val="left"/>
              </m:oMathParaPr>
              <m:oMath>
                <m:r>
                  <m:rPr>
                    <m:sty m:val="p"/>
                  </m:rPr>
                  <w:rPr>
                    <w:rFonts w:ascii="XITS Math" w:hAnsi="XITS Math" w:cstheme="majorBidi"/>
                    <w:noProof/>
                    <w:color w:val="000000" w:themeColor="text1"/>
                    <w:sz w:val="16"/>
                    <w:szCs w:val="16"/>
                    <w:lang w:val="en-GB"/>
                  </w:rPr>
                  <m:t>Rubick Axis:</m:t>
                </m:r>
              </m:oMath>
            </m:oMathPara>
          </w:p>
        </w:tc>
      </w:tr>
      <w:tr w:rsidR="00B42CA6" w:rsidRPr="00161E20" w14:paraId="7EE0FFF7" w14:textId="77777777" w:rsidTr="007F4D82">
        <w:tc>
          <w:tcPr>
            <w:tcW w:w="343" w:type="pct"/>
          </w:tcPr>
          <w:p w14:paraId="46C6DF9B"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56" w:type="pct"/>
          </w:tcPr>
          <w:p w14:paraId="567D0B4F"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301" w:type="pct"/>
            <w:gridSpan w:val="4"/>
          </w:tcPr>
          <w:p w14:paraId="1627B2EA" w14:textId="52E380B3" w:rsidR="001D3F9E" w:rsidRPr="00161E20" w:rsidRDefault="00000000" w:rsidP="00907715">
            <w:pPr>
              <w:bidi w:val="0"/>
              <w:ind w:firstLine="720"/>
              <w:jc w:val="both"/>
              <w:rPr>
                <w:rFonts w:ascii="XITS" w:eastAsiaTheme="minorEastAsia" w:hAnsi="XITS" w:cstheme="majorBidi"/>
                <w:noProof/>
                <w:color w:val="000000" w:themeColor="text1"/>
                <w:sz w:val="16"/>
                <w:szCs w:val="16"/>
                <w:rtl/>
                <w:lang w:val="en-GB"/>
              </w:rPr>
            </w:pPr>
            <m:oMathPara>
              <m:oMathParaPr>
                <m:jc m:val="left"/>
              </m:oMathParaPr>
              <m:oMath>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O</m:t>
                    </m:r>
                  </m:e>
                  <m:sub>
                    <m:r>
                      <m:rPr>
                        <m:sty m:val="p"/>
                      </m:rPr>
                      <w:rPr>
                        <w:rFonts w:ascii="XITS Math" w:hAnsi="XITS Math" w:cstheme="majorBidi"/>
                        <w:noProof/>
                        <w:color w:val="000000" w:themeColor="text1"/>
                        <w:sz w:val="16"/>
                        <w:szCs w:val="16"/>
                        <w:lang w:val="en-GB"/>
                      </w:rPr>
                      <m:t>out</m:t>
                    </m:r>
                  </m:sub>
                </m:sSub>
                <m:r>
                  <m:rPr>
                    <m:sty m:val="p"/>
                  </m:rPr>
                  <w:rPr>
                    <w:rFonts w:ascii="XITS Math" w:hAnsi="XITS Math" w:cstheme="majorBidi"/>
                    <w:noProof/>
                    <w:color w:val="000000" w:themeColor="text1"/>
                    <w:sz w:val="16"/>
                    <w:szCs w:val="16"/>
                    <w:lang w:val="en-GB"/>
                  </w:rPr>
                  <m:t>= Conca</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t</m:t>
                    </m:r>
                  </m:e>
                  <m:sub>
                    <m:d>
                      <m:dPr>
                        <m:begChr m:val="{"/>
                        <m:endChr m:val="}"/>
                        <m:ctrlPr>
                          <w:rPr>
                            <w:rFonts w:ascii="XITS Math" w:hAnsi="XITS Math" w:cstheme="majorBidi"/>
                            <w:noProof/>
                            <w:color w:val="000000" w:themeColor="text1"/>
                            <w:sz w:val="16"/>
                            <w:szCs w:val="16"/>
                            <w:lang w:val="en-GB"/>
                          </w:rPr>
                        </m:ctrlPr>
                      </m:dPr>
                      <m:e>
                        <m:r>
                          <m:rPr>
                            <m:sty m:val="p"/>
                          </m:rPr>
                          <w:rPr>
                            <w:rFonts w:ascii="XITS Math" w:hAnsi="XITS Math" w:cstheme="majorBidi"/>
                            <w:noProof/>
                            <w:color w:val="000000" w:themeColor="text1"/>
                            <w:sz w:val="16"/>
                            <w:szCs w:val="16"/>
                            <w:lang w:val="en-GB"/>
                          </w:rPr>
                          <m:t>axis=-1</m:t>
                        </m:r>
                      </m:e>
                    </m:d>
                    <m:r>
                      <m:rPr>
                        <m:sty m:val="p"/>
                      </m:rPr>
                      <w:rPr>
                        <w:rFonts w:ascii="XITS Math" w:hAnsi="XITS Math" w:cstheme="majorBidi"/>
                        <w:noProof/>
                        <w:color w:val="000000" w:themeColor="text1"/>
                        <w:sz w:val="16"/>
                        <w:szCs w:val="16"/>
                        <w:lang w:val="en-GB"/>
                      </w:rPr>
                      <m:t xml:space="preserve"> </m:t>
                    </m:r>
                  </m:sub>
                </m:sSub>
                <m:d>
                  <m:dPr>
                    <m:ctrlPr>
                      <w:rPr>
                        <w:rFonts w:ascii="XITS Math" w:hAnsi="XITS Math" w:cstheme="majorBidi"/>
                        <w:noProof/>
                        <w:color w:val="000000" w:themeColor="text1"/>
                        <w:sz w:val="16"/>
                        <w:szCs w:val="16"/>
                        <w:lang w:val="en-GB"/>
                      </w:rPr>
                    </m:ctrlPr>
                  </m:dPr>
                  <m:e>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o</m:t>
                        </m:r>
                      </m:e>
                      <m:sub>
                        <m:r>
                          <m:rPr>
                            <m:sty m:val="p"/>
                          </m:rPr>
                          <w:rPr>
                            <w:rFonts w:ascii="XITS Math" w:hAnsi="XITS Math" w:cstheme="majorBidi"/>
                            <w:noProof/>
                            <w:color w:val="000000" w:themeColor="text1"/>
                            <w:sz w:val="16"/>
                            <w:szCs w:val="16"/>
                            <w:lang w:val="en-GB"/>
                          </w:rPr>
                          <m:t>1</m:t>
                        </m:r>
                      </m:sub>
                    </m:sSub>
                    <m:r>
                      <m:rPr>
                        <m:sty m:val="p"/>
                      </m:rPr>
                      <w:rPr>
                        <w:rFonts w:ascii="XITS Math" w:hAnsi="XITS Math" w:cstheme="majorBidi"/>
                        <w:noProof/>
                        <w:color w:val="000000" w:themeColor="text1"/>
                        <w:sz w:val="16"/>
                        <w:szCs w:val="16"/>
                        <w:lang w:val="en-GB"/>
                      </w:rPr>
                      <m:t xml:space="preserve">, </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o</m:t>
                        </m:r>
                      </m:e>
                      <m:sub>
                        <m:r>
                          <m:rPr>
                            <m:sty m:val="p"/>
                          </m:rPr>
                          <w:rPr>
                            <w:rFonts w:ascii="XITS Math" w:hAnsi="XITS Math" w:cstheme="majorBidi"/>
                            <w:noProof/>
                            <w:color w:val="000000" w:themeColor="text1"/>
                            <w:sz w:val="16"/>
                            <w:szCs w:val="16"/>
                            <w:lang w:val="en-GB"/>
                          </w:rPr>
                          <m:t>2</m:t>
                        </m:r>
                      </m:sub>
                    </m:sSub>
                    <m:r>
                      <m:rPr>
                        <m:sty m:val="p"/>
                      </m:rPr>
                      <w:rPr>
                        <w:rFonts w:ascii="XITS Math" w:hAnsi="XITS Math" w:cstheme="majorBidi"/>
                        <w:noProof/>
                        <w:color w:val="000000" w:themeColor="text1"/>
                        <w:sz w:val="16"/>
                        <w:szCs w:val="16"/>
                        <w:lang w:val="en-GB"/>
                      </w:rPr>
                      <m:t xml:space="preserve">, …, </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o</m:t>
                        </m:r>
                      </m:e>
                      <m:sub>
                        <m:r>
                          <m:rPr>
                            <m:sty m:val="p"/>
                          </m:rPr>
                          <w:rPr>
                            <w:rFonts w:ascii="XITS Math" w:hAnsi="XITS Math" w:cstheme="majorBidi"/>
                            <w:noProof/>
                            <w:color w:val="000000" w:themeColor="text1"/>
                            <w:sz w:val="16"/>
                            <w:szCs w:val="16"/>
                            <w:lang w:val="en-GB"/>
                          </w:rPr>
                          <m:t>H</m:t>
                        </m:r>
                      </m:sub>
                    </m:sSub>
                  </m:e>
                </m:d>
              </m:oMath>
            </m:oMathPara>
          </w:p>
          <w:p w14:paraId="0C076CFD" w14:textId="64C4C076" w:rsidR="001D3F9E" w:rsidRPr="00161E20" w:rsidRDefault="00182F8C" w:rsidP="00B64571">
            <w:pPr>
              <w:pStyle w:val="ListParagraph"/>
              <w:bidi w:val="0"/>
              <w:ind w:left="0" w:firstLine="360"/>
              <w:jc w:val="both"/>
              <w:rPr>
                <w:rFonts w:ascii="XITS" w:eastAsiaTheme="minorEastAsia" w:hAnsi="XITS" w:cstheme="majorBidi"/>
                <w:noProof/>
                <w:color w:val="000000" w:themeColor="text1"/>
                <w:sz w:val="16"/>
                <w:szCs w:val="16"/>
                <w:lang w:val="en-GB"/>
              </w:rPr>
            </w:pPr>
            <m:oMathPara>
              <m:oMathParaPr>
                <m:jc m:val="left"/>
              </m:oMathParaPr>
              <m:oMath>
                <m:r>
                  <m:rPr>
                    <m:sty m:val="p"/>
                  </m:rPr>
                  <w:rPr>
                    <w:rFonts w:ascii="XITS Math" w:eastAsiaTheme="minorEastAsia" w:hAnsi="XITS Math" w:cstheme="majorBidi"/>
                    <w:noProof/>
                    <w:color w:val="000000" w:themeColor="text1"/>
                    <w:sz w:val="16"/>
                    <w:szCs w:val="16"/>
                    <w:lang w:val="en-GB"/>
                  </w:rPr>
                  <m:t>output=softmax (</m:t>
                </m:r>
                <m:sSub>
                  <m:sSubPr>
                    <m:ctrlPr>
                      <w:rPr>
                        <w:rFonts w:ascii="XITS Math" w:eastAsiaTheme="minorEastAsia"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O</m:t>
                    </m:r>
                  </m:e>
                  <m:sub>
                    <m:r>
                      <m:rPr>
                        <m:sty m:val="p"/>
                      </m:rPr>
                      <w:rPr>
                        <w:rFonts w:ascii="XITS Math" w:eastAsiaTheme="minorEastAsia" w:hAnsi="XITS Math" w:cstheme="majorBidi"/>
                        <w:noProof/>
                        <w:color w:val="000000" w:themeColor="text1"/>
                        <w:sz w:val="16"/>
                        <w:szCs w:val="16"/>
                        <w:lang w:val="en-GB"/>
                      </w:rPr>
                      <m:t>out</m:t>
                    </m:r>
                  </m:sub>
                </m:sSub>
                <m:r>
                  <m:rPr>
                    <m:sty m:val="p"/>
                  </m:rPr>
                  <w:rPr>
                    <w:rFonts w:ascii="XITS Math" w:eastAsiaTheme="minorEastAsia" w:hAnsi="XITS Math" w:cstheme="majorBidi"/>
                    <w:noProof/>
                    <w:color w:val="000000" w:themeColor="text1"/>
                    <w:sz w:val="16"/>
                    <w:szCs w:val="16"/>
                    <w:lang w:val="en-GB"/>
                  </w:rPr>
                  <m:t xml:space="preserve"> , axis=</m:t>
                </m:r>
                <m:sSub>
                  <m:sSubPr>
                    <m:ctrlPr>
                      <w:rPr>
                        <w:rFonts w:ascii="XITS Math" w:eastAsiaTheme="minorEastAsia" w:hAnsi="XITS Math" w:cstheme="majorBidi"/>
                        <w:noProof/>
                        <w:color w:val="000000" w:themeColor="text1"/>
                        <w:sz w:val="16"/>
                        <w:szCs w:val="16"/>
                        <w:lang w:val="en-GB"/>
                      </w:rPr>
                    </m:ctrlPr>
                  </m:sSubPr>
                  <m:e>
                    <m:r>
                      <m:rPr>
                        <m:sty m:val="p"/>
                      </m:rPr>
                      <w:rPr>
                        <w:rFonts w:ascii="XITS Math" w:eastAsiaTheme="minorEastAsia" w:hAnsi="XITS Math" w:cstheme="majorBidi"/>
                        <w:noProof/>
                        <w:color w:val="000000" w:themeColor="text1"/>
                        <w:sz w:val="16"/>
                        <w:szCs w:val="16"/>
                        <w:lang w:val="en-GB"/>
                      </w:rPr>
                      <m:t>r</m:t>
                    </m:r>
                  </m:e>
                  <m:sub>
                    <m:r>
                      <m:rPr>
                        <m:sty m:val="p"/>
                      </m:rPr>
                      <w:rPr>
                        <w:rFonts w:ascii="XITS Math" w:eastAsiaTheme="minorEastAsia" w:hAnsi="XITS Math" w:cstheme="majorBidi"/>
                        <w:noProof/>
                        <w:color w:val="000000" w:themeColor="text1"/>
                        <w:sz w:val="16"/>
                        <w:szCs w:val="16"/>
                        <w:lang w:val="en-GB"/>
                      </w:rPr>
                      <m:t>l</m:t>
                    </m:r>
                  </m:sub>
                </m:sSub>
                <m:r>
                  <m:rPr>
                    <m:sty m:val="p"/>
                  </m:rPr>
                  <w:rPr>
                    <w:rFonts w:ascii="XITS Math" w:eastAsiaTheme="minorEastAsia" w:hAnsi="XITS Math" w:cstheme="majorBidi"/>
                    <w:noProof/>
                    <w:color w:val="000000" w:themeColor="text1"/>
                    <w:sz w:val="16"/>
                    <w:szCs w:val="16"/>
                    <w:lang w:val="en-GB"/>
                  </w:rPr>
                  <m:t>)</m:t>
                </m:r>
              </m:oMath>
            </m:oMathPara>
          </w:p>
          <w:p w14:paraId="13ECDF4F" w14:textId="59C3A472" w:rsidR="001D3F9E" w:rsidRPr="00161E20" w:rsidRDefault="001D3F9E" w:rsidP="00B64571">
            <w:pPr>
              <w:pStyle w:val="ListParagraph"/>
              <w:bidi w:val="0"/>
              <w:ind w:left="0" w:firstLine="720"/>
              <w:jc w:val="both"/>
              <w:rPr>
                <w:rFonts w:ascii="XITS" w:eastAsiaTheme="minorEastAsia" w:hAnsi="XITS" w:cstheme="majorBidi"/>
                <w:noProof/>
                <w:color w:val="000000" w:themeColor="text1"/>
                <w:sz w:val="16"/>
                <w:szCs w:val="16"/>
                <w:lang w:val="en-GB"/>
              </w:rPr>
            </w:pPr>
            <w:r w:rsidRPr="00161E20">
              <w:rPr>
                <w:rFonts w:ascii="XITS" w:hAnsi="XITS" w:cstheme="majorBidi"/>
                <w:noProof/>
                <w:color w:val="000000" w:themeColor="text1"/>
                <w:sz w:val="16"/>
                <w:szCs w:val="16"/>
                <w:lang w:val="en-GB"/>
              </w:rPr>
              <w:t xml:space="preserve">    Where    </w:t>
            </w:r>
            <m:oMath>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r</m:t>
                  </m:r>
                </m:e>
                <m:sub>
                  <m:r>
                    <m:rPr>
                      <m:sty m:val="p"/>
                    </m:rPr>
                    <w:rPr>
                      <w:rFonts w:ascii="XITS Math" w:hAnsi="XITS Math" w:cstheme="majorBidi"/>
                      <w:noProof/>
                      <w:color w:val="000000" w:themeColor="text1"/>
                      <w:sz w:val="16"/>
                      <w:szCs w:val="16"/>
                      <w:lang w:val="en-GB"/>
                    </w:rPr>
                    <m:t>l</m:t>
                  </m:r>
                </m:sub>
              </m:sSub>
              <m:r>
                <m:rPr>
                  <m:sty m:val="p"/>
                </m:rPr>
                <w:rPr>
                  <w:rFonts w:ascii="XITS Math" w:hAnsi="XITS Math" w:cstheme="majorBidi"/>
                  <w:noProof/>
                  <w:color w:val="000000" w:themeColor="text1"/>
                  <w:sz w:val="16"/>
                  <w:szCs w:val="16"/>
                  <w:lang w:val="en-GB"/>
                </w:rPr>
                <m:t>=</m:t>
              </m:r>
              <m:d>
                <m:dPr>
                  <m:begChr m:val="{"/>
                  <m:endChr m:val=""/>
                  <m:ctrlPr>
                    <w:rPr>
                      <w:rFonts w:ascii="XITS Math" w:hAnsi="XITS Math" w:cstheme="majorBidi"/>
                      <w:noProof/>
                      <w:color w:val="000000" w:themeColor="text1"/>
                      <w:sz w:val="16"/>
                      <w:szCs w:val="16"/>
                      <w:lang w:val="en-GB"/>
                    </w:rPr>
                  </m:ctrlPr>
                </m:dPr>
                <m:e>
                  <m:eqArr>
                    <m:eqArrPr>
                      <m:ctrlPr>
                        <w:rPr>
                          <w:rFonts w:ascii="XITS Math" w:hAnsi="XITS Math" w:cstheme="majorBidi"/>
                          <w:noProof/>
                          <w:color w:val="000000" w:themeColor="text1"/>
                          <w:sz w:val="16"/>
                          <w:szCs w:val="16"/>
                          <w:lang w:val="en-GB"/>
                        </w:rPr>
                      </m:ctrlPr>
                    </m:eqArrPr>
                    <m:e>
                      <m:r>
                        <m:rPr>
                          <m:sty m:val="p"/>
                        </m:rPr>
                        <w:rPr>
                          <w:rFonts w:ascii="XITS Math" w:hAnsi="XITS Math" w:cstheme="majorBidi"/>
                          <w:noProof/>
                          <w:color w:val="000000" w:themeColor="text1"/>
                          <w:sz w:val="16"/>
                          <w:szCs w:val="16"/>
                          <w:lang w:val="en-GB"/>
                        </w:rPr>
                        <m:t xml:space="preserve"> -1,  l is even </m:t>
                      </m:r>
                    </m:e>
                    <m:e>
                      <m:r>
                        <m:rPr>
                          <m:sty m:val="p"/>
                        </m:rPr>
                        <w:rPr>
                          <w:rFonts w:ascii="XITS Math" w:hAnsi="XITS Math" w:cstheme="majorBidi"/>
                          <w:noProof/>
                          <w:color w:val="000000" w:themeColor="text1"/>
                          <w:sz w:val="16"/>
                          <w:szCs w:val="16"/>
                          <w:lang w:val="en-GB"/>
                        </w:rPr>
                        <m:t>-2,  l is    odd</m:t>
                      </m:r>
                    </m:e>
                  </m:eqArr>
                </m:e>
              </m:d>
            </m:oMath>
          </w:p>
          <w:p w14:paraId="1B63547A" w14:textId="3687E28C" w:rsidR="00B64571" w:rsidRPr="00161E20" w:rsidRDefault="001D3F9E" w:rsidP="00B64571">
            <w:pPr>
              <w:pStyle w:val="ListParagraph"/>
              <w:bidi w:val="0"/>
              <w:jc w:val="both"/>
              <w:rPr>
                <w:rFonts w:ascii="XITS" w:hAnsi="XITS" w:cstheme="majorBidi"/>
                <w:noProof/>
                <w:color w:val="000000" w:themeColor="text1"/>
                <w:sz w:val="16"/>
                <w:szCs w:val="16"/>
                <w:lang w:val="en-GB"/>
              </w:rPr>
            </w:pPr>
            <w:r w:rsidRPr="00161E20">
              <w:rPr>
                <w:rFonts w:ascii="XITS" w:eastAsiaTheme="minorEastAsia" w:hAnsi="XITS" w:cstheme="majorBidi"/>
                <w:noProof/>
                <w:color w:val="000000" w:themeColor="text1"/>
                <w:sz w:val="16"/>
                <w:szCs w:val="16"/>
                <w:lang w:val="en-GB"/>
              </w:rPr>
              <w:t xml:space="preserve">    Where  </w:t>
            </w:r>
            <m:oMath>
              <m:sSub>
                <m:sSubPr>
                  <m:ctrlPr>
                    <w:rPr>
                      <w:rFonts w:ascii="XITS Math" w:eastAsiaTheme="minorEastAsia" w:hAnsi="XITS Math" w:cstheme="majorBidi"/>
                      <w:noProof/>
                      <w:color w:val="000000" w:themeColor="text1"/>
                      <w:sz w:val="16"/>
                      <w:szCs w:val="16"/>
                      <w:lang w:val="en-GB"/>
                    </w:rPr>
                  </m:ctrlPr>
                </m:sSubPr>
                <m:e>
                  <m:r>
                    <m:rPr>
                      <m:sty m:val="p"/>
                    </m:rPr>
                    <w:rPr>
                      <w:rFonts w:ascii="XITS Math" w:eastAsiaTheme="minorEastAsia" w:hAnsi="XITS Math" w:cstheme="majorBidi"/>
                      <w:noProof/>
                      <w:color w:val="000000" w:themeColor="text1"/>
                      <w:sz w:val="16"/>
                      <w:szCs w:val="16"/>
                      <w:lang w:val="en-GB"/>
                    </w:rPr>
                    <m:t>O</m:t>
                  </m:r>
                </m:e>
                <m:sub>
                  <m:r>
                    <m:rPr>
                      <m:sty m:val="p"/>
                    </m:rPr>
                    <w:rPr>
                      <w:rFonts w:ascii="XITS Math" w:eastAsiaTheme="minorEastAsia" w:hAnsi="XITS Math" w:cstheme="majorBidi"/>
                      <w:noProof/>
                      <w:color w:val="000000" w:themeColor="text1"/>
                      <w:sz w:val="16"/>
                      <w:szCs w:val="16"/>
                      <w:lang w:val="en-GB"/>
                    </w:rPr>
                    <m:t>out</m:t>
                  </m:r>
                </m:sub>
              </m:sSub>
              <m:r>
                <m:rPr>
                  <m:sty m:val="p"/>
                </m:rPr>
                <w:rPr>
                  <w:rFonts w:ascii="XITS Math" w:eastAsiaTheme="minorEastAsia" w:hAnsi="XITS Math" w:cstheme="majorBidi"/>
                  <w:noProof/>
                  <w:color w:val="000000" w:themeColor="text1"/>
                  <w:sz w:val="16"/>
                  <w:szCs w:val="16"/>
                  <w:lang w:val="en-GB"/>
                </w:rPr>
                <m:t>∈</m:t>
              </m:r>
              <m:sSup>
                <m:sSupPr>
                  <m:ctrlPr>
                    <w:rPr>
                      <w:rFonts w:ascii="XITS Math" w:eastAsiaTheme="minorEastAsia" w:hAnsi="XITS Math" w:cstheme="majorBidi"/>
                      <w:noProof/>
                      <w:color w:val="000000" w:themeColor="text1"/>
                      <w:sz w:val="16"/>
                      <w:szCs w:val="16"/>
                      <w:lang w:val="en-GB"/>
                    </w:rPr>
                  </m:ctrlPr>
                </m:sSupPr>
                <m:e>
                  <m:r>
                    <m:rPr>
                      <m:scr m:val="double-struck"/>
                      <m:sty m:val="p"/>
                    </m:rPr>
                    <w:rPr>
                      <w:rFonts w:ascii="XITS Math" w:eastAsiaTheme="minorEastAsia" w:hAnsi="XITS Math" w:cstheme="majorBidi"/>
                      <w:noProof/>
                      <w:color w:val="000000" w:themeColor="text1"/>
                      <w:sz w:val="16"/>
                      <w:szCs w:val="16"/>
                      <w:lang w:val="en-GB"/>
                    </w:rPr>
                    <m:t>R</m:t>
                  </m:r>
                </m:e>
                <m:sup>
                  <m:r>
                    <m:rPr>
                      <m:sty m:val="p"/>
                    </m:rPr>
                    <w:rPr>
                      <w:rFonts w:ascii="XITS Math" w:eastAsiaTheme="minorEastAsia" w:hAnsi="XITS Math" w:cstheme="majorBidi"/>
                      <w:noProof/>
                      <w:color w:val="000000" w:themeColor="text1"/>
                      <w:sz w:val="16"/>
                      <w:szCs w:val="16"/>
                      <w:lang w:val="en-GB"/>
                    </w:rPr>
                    <m:t>B×S×</m:t>
                  </m:r>
                  <m:d>
                    <m:dPr>
                      <m:ctrlPr>
                        <w:rPr>
                          <w:rFonts w:ascii="XITS Math" w:eastAsiaTheme="minorEastAsia" w:hAnsi="XITS Math" w:cstheme="majorBidi"/>
                          <w:noProof/>
                          <w:color w:val="000000" w:themeColor="text1"/>
                          <w:sz w:val="16"/>
                          <w:szCs w:val="16"/>
                          <w:lang w:val="en-GB"/>
                        </w:rPr>
                      </m:ctrlPr>
                    </m:dPr>
                    <m:e>
                      <m:r>
                        <m:rPr>
                          <m:sty m:val="p"/>
                        </m:rPr>
                        <w:rPr>
                          <w:rFonts w:ascii="XITS Math" w:eastAsiaTheme="minorEastAsia" w:hAnsi="XITS Math" w:cstheme="majorBidi"/>
                          <w:noProof/>
                          <w:color w:val="000000" w:themeColor="text1"/>
                          <w:sz w:val="16"/>
                          <w:szCs w:val="16"/>
                          <w:lang w:val="en-GB"/>
                        </w:rPr>
                        <m:t>H⋅F</m:t>
                      </m:r>
                    </m:e>
                  </m:d>
                </m:sup>
              </m:sSup>
            </m:oMath>
            <w:r w:rsidRPr="00161E20">
              <w:rPr>
                <w:rFonts w:ascii="XITS" w:hAnsi="XITS" w:cstheme="majorBidi"/>
                <w:noProof/>
                <w:color w:val="000000" w:themeColor="text1"/>
                <w:sz w:val="16"/>
                <w:szCs w:val="16"/>
                <w:lang w:val="en-GB"/>
              </w:rPr>
              <w:t xml:space="preserve">   </w:t>
            </w:r>
          </w:p>
          <w:p w14:paraId="013F926D" w14:textId="00F6E95D" w:rsidR="001D3F9E" w:rsidRPr="00161E20" w:rsidRDefault="001D3F9E" w:rsidP="00B64571">
            <w:pPr>
              <w:pStyle w:val="ListParagraph"/>
              <w:bidi w:val="0"/>
              <w:jc w:val="both"/>
              <w:rPr>
                <w:rFonts w:ascii="XITS" w:hAnsi="XITS" w:cstheme="majorBidi"/>
                <w:noProof/>
                <w:color w:val="000000" w:themeColor="text1"/>
                <w:sz w:val="16"/>
                <w:szCs w:val="16"/>
                <w:lang w:val="en-GB"/>
              </w:rPr>
            </w:pPr>
            <w:r w:rsidRPr="00161E20">
              <w:rPr>
                <w:rFonts w:ascii="XITS" w:hAnsi="XITS" w:cstheme="majorBidi"/>
                <w:noProof/>
                <w:color w:val="000000" w:themeColor="text1"/>
                <w:sz w:val="16"/>
                <w:szCs w:val="16"/>
                <w:lang w:val="en-GB"/>
              </w:rPr>
              <w:t xml:space="preserve"> </w:t>
            </w:r>
          </w:p>
        </w:tc>
      </w:tr>
      <w:tr w:rsidR="00ED177B" w:rsidRPr="00161E20" w14:paraId="7CDC1B38" w14:textId="77777777" w:rsidTr="007F4D82">
        <w:tc>
          <w:tcPr>
            <w:tcW w:w="343" w:type="pct"/>
          </w:tcPr>
          <w:p w14:paraId="18C8928E"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57" w:type="pct"/>
            <w:gridSpan w:val="5"/>
          </w:tcPr>
          <w:p w14:paraId="61AB1F49" w14:textId="42A767F3" w:rsidR="001D3F9E" w:rsidRPr="00161E20" w:rsidRDefault="00DD3295" w:rsidP="00907715">
            <w:pPr>
              <w:pStyle w:val="ListParagraph"/>
              <w:bidi w:val="0"/>
              <w:ind w:left="0"/>
              <w:jc w:val="both"/>
              <w:rPr>
                <w:rFonts w:ascii="XITS" w:eastAsiaTheme="minorEastAsia" w:hAnsi="XITS" w:cstheme="majorBidi"/>
                <w:noProof/>
                <w:color w:val="000000" w:themeColor="text1"/>
                <w:sz w:val="16"/>
                <w:szCs w:val="16"/>
                <w:lang w:val="en-GB"/>
              </w:rPr>
            </w:pPr>
            <w:r w:rsidRPr="00161E20">
              <w:rPr>
                <w:rFonts w:ascii="XITS" w:hAnsi="XITS" w:cstheme="majorBidi"/>
                <w:noProof/>
                <w:color w:val="000000" w:themeColor="text1"/>
                <w:sz w:val="16"/>
                <w:szCs w:val="16"/>
              </w:rPr>
              <w:t>Forecasting Head Block</w:t>
            </w:r>
            <w:r w:rsidR="001D3F9E" w:rsidRPr="00161E20">
              <w:rPr>
                <w:rFonts w:ascii="XITS" w:eastAsiaTheme="minorEastAsia" w:hAnsi="XITS" w:cstheme="majorBidi"/>
                <w:noProof/>
                <w:color w:val="000000" w:themeColor="text1"/>
                <w:sz w:val="16"/>
                <w:szCs w:val="16"/>
                <w:lang w:val="en-GB"/>
              </w:rPr>
              <w:t>:</w:t>
            </w:r>
          </w:p>
        </w:tc>
      </w:tr>
      <w:tr w:rsidR="00B42CA6" w:rsidRPr="00161E20" w14:paraId="1659EB8D" w14:textId="77777777" w:rsidTr="007F4D82">
        <w:tc>
          <w:tcPr>
            <w:tcW w:w="343" w:type="pct"/>
          </w:tcPr>
          <w:p w14:paraId="230D1C2C"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56" w:type="pct"/>
          </w:tcPr>
          <w:p w14:paraId="48FE7BF5" w14:textId="77777777" w:rsidR="001D3F9E" w:rsidRPr="00161E20" w:rsidRDefault="001D3F9E" w:rsidP="00907715">
            <w:pPr>
              <w:pStyle w:val="ListParagraph"/>
              <w:bidi w:val="0"/>
              <w:ind w:left="0"/>
              <w:jc w:val="both"/>
              <w:rPr>
                <w:rFonts w:ascii="XITS" w:eastAsiaTheme="minorEastAsia" w:hAnsi="XITS" w:cstheme="majorBidi"/>
                <w:noProof/>
                <w:color w:val="000000" w:themeColor="text1"/>
                <w:sz w:val="16"/>
                <w:szCs w:val="16"/>
                <w:lang w:val="en-GB"/>
              </w:rPr>
            </w:pPr>
          </w:p>
        </w:tc>
        <w:tc>
          <w:tcPr>
            <w:tcW w:w="4301" w:type="pct"/>
            <w:gridSpan w:val="4"/>
          </w:tcPr>
          <w:p w14:paraId="65E633C7" w14:textId="497BB06E" w:rsidR="001D3F9E" w:rsidRPr="00161E20" w:rsidRDefault="00182F8C" w:rsidP="00907715">
            <w:pPr>
              <w:pStyle w:val="ListParagraph"/>
              <w:bidi w:val="0"/>
              <w:ind w:left="0"/>
              <w:jc w:val="both"/>
              <w:rPr>
                <w:rFonts w:ascii="XITS" w:eastAsiaTheme="minorEastAsia" w:hAnsi="XITS" w:cstheme="majorBidi"/>
                <w:noProof/>
                <w:color w:val="000000" w:themeColor="text1"/>
                <w:sz w:val="16"/>
                <w:szCs w:val="16"/>
                <w:lang w:val="en-GB"/>
              </w:rPr>
            </w:pPr>
            <m:oMathPara>
              <m:oMathParaPr>
                <m:jc m:val="left"/>
              </m:oMathParaPr>
              <m:oMath>
                <m:r>
                  <m:rPr>
                    <m:sty m:val="p"/>
                  </m:rPr>
                  <w:rPr>
                    <w:rFonts w:ascii="XITS Math" w:eastAsiaTheme="minorEastAsia" w:hAnsi="XITS Math" w:cstheme="majorBidi"/>
                    <w:noProof/>
                    <w:color w:val="000000" w:themeColor="text1"/>
                    <w:sz w:val="16"/>
                    <w:szCs w:val="16"/>
                    <w:lang w:val="en-GB"/>
                  </w:rPr>
                  <m:t>y=Dense​</m:t>
                </m:r>
                <m:d>
                  <m:dPr>
                    <m:ctrlPr>
                      <w:rPr>
                        <w:rFonts w:ascii="XITS Math" w:eastAsiaTheme="minorEastAsia" w:hAnsi="XITS Math" w:cstheme="majorBidi"/>
                        <w:noProof/>
                        <w:color w:val="000000" w:themeColor="text1"/>
                        <w:sz w:val="16"/>
                        <w:szCs w:val="16"/>
                        <w:lang w:val="en-GB"/>
                      </w:rPr>
                    </m:ctrlPr>
                  </m:dPr>
                  <m:e>
                    <m:r>
                      <m:rPr>
                        <m:sty m:val="p"/>
                      </m:rPr>
                      <w:rPr>
                        <w:rFonts w:ascii="XITS Math" w:eastAsiaTheme="minorEastAsia" w:hAnsi="XITS Math" w:cstheme="majorBidi"/>
                        <w:noProof/>
                        <w:color w:val="000000" w:themeColor="text1"/>
                        <w:sz w:val="16"/>
                        <w:szCs w:val="16"/>
                        <w:lang w:val="en-GB"/>
                      </w:rPr>
                      <m:t>Conv1D</m:t>
                    </m:r>
                    <m:d>
                      <m:dPr>
                        <m:ctrlPr>
                          <w:rPr>
                            <w:rFonts w:ascii="XITS Math" w:eastAsiaTheme="minorEastAsia" w:hAnsi="XITS Math" w:cstheme="majorBidi"/>
                            <w:noProof/>
                            <w:color w:val="000000" w:themeColor="text1"/>
                            <w:sz w:val="16"/>
                            <w:szCs w:val="16"/>
                            <w:lang w:val="en-GB"/>
                          </w:rPr>
                        </m:ctrlPr>
                      </m:dPr>
                      <m:e>
                        <m:r>
                          <m:rPr>
                            <m:sty m:val="p"/>
                          </m:rPr>
                          <w:rPr>
                            <w:rFonts w:ascii="XITS Math" w:eastAsiaTheme="minorEastAsia" w:hAnsi="XITS Math" w:cstheme="majorBidi"/>
                            <w:noProof/>
                            <w:color w:val="000000" w:themeColor="text1"/>
                            <w:sz w:val="16"/>
                            <w:szCs w:val="16"/>
                            <w:lang w:val="en-GB"/>
                          </w:rPr>
                          <m:t>TimeDistributed</m:t>
                        </m:r>
                        <m:d>
                          <m:dPr>
                            <m:ctrlPr>
                              <w:rPr>
                                <w:rFonts w:ascii="XITS Math" w:eastAsiaTheme="minorEastAsia" w:hAnsi="XITS Math" w:cstheme="majorBidi"/>
                                <w:noProof/>
                                <w:color w:val="000000" w:themeColor="text1"/>
                                <w:sz w:val="16"/>
                                <w:szCs w:val="16"/>
                                <w:lang w:val="en-GB"/>
                              </w:rPr>
                            </m:ctrlPr>
                          </m:dPr>
                          <m:e>
                            <m:r>
                              <m:rPr>
                                <m:sty m:val="p"/>
                              </m:rPr>
                              <w:rPr>
                                <w:rFonts w:ascii="XITS Math" w:eastAsiaTheme="minorEastAsia" w:hAnsi="XITS Math" w:cstheme="majorBidi"/>
                                <w:noProof/>
                                <w:color w:val="000000" w:themeColor="text1"/>
                                <w:sz w:val="16"/>
                                <w:szCs w:val="16"/>
                                <w:lang w:val="en-GB"/>
                              </w:rPr>
                              <m:t>MLP</m:t>
                            </m:r>
                            <m:d>
                              <m:dPr>
                                <m:ctrlPr>
                                  <w:rPr>
                                    <w:rFonts w:ascii="XITS Math" w:eastAsiaTheme="minorEastAsia" w:hAnsi="XITS Math" w:cstheme="majorBidi"/>
                                    <w:noProof/>
                                    <w:color w:val="000000" w:themeColor="text1"/>
                                    <w:sz w:val="16"/>
                                    <w:szCs w:val="16"/>
                                    <w:lang w:val="en-GB"/>
                                  </w:rPr>
                                </m:ctrlPr>
                              </m:dPr>
                              <m:e>
                                <m:r>
                                  <m:rPr>
                                    <m:sty m:val="p"/>
                                  </m:rPr>
                                  <w:rPr>
                                    <w:rFonts w:ascii="XITS Math" w:eastAsiaTheme="minorEastAsia" w:hAnsi="XITS Math" w:cstheme="majorBidi"/>
                                    <w:noProof/>
                                    <w:color w:val="000000" w:themeColor="text1"/>
                                    <w:sz w:val="16"/>
                                    <w:szCs w:val="16"/>
                                    <w:lang w:val="en-GB"/>
                                  </w:rPr>
                                  <m:t>output</m:t>
                                </m:r>
                              </m:e>
                            </m:d>
                          </m:e>
                        </m:d>
                      </m:e>
                    </m:d>
                  </m:e>
                </m:d>
              </m:oMath>
            </m:oMathPara>
          </w:p>
          <w:p w14:paraId="4B5D47F6" w14:textId="19CF7939" w:rsidR="001D3F9E" w:rsidRPr="00161E20" w:rsidRDefault="00000000" w:rsidP="00907715">
            <w:pPr>
              <w:pStyle w:val="ListParagraph"/>
              <w:numPr>
                <w:ilvl w:val="0"/>
                <w:numId w:val="1"/>
              </w:numPr>
              <w:bidi w:val="0"/>
              <w:jc w:val="both"/>
              <w:rPr>
                <w:rFonts w:ascii="XITS" w:eastAsiaTheme="minorEastAsia" w:hAnsi="XITS" w:cstheme="majorBidi"/>
                <w:noProof/>
                <w:color w:val="000000" w:themeColor="text1"/>
                <w:sz w:val="16"/>
                <w:szCs w:val="16"/>
                <w:lang w:val="en-GB"/>
              </w:rPr>
            </w:pPr>
            <m:oMath>
              <m:sSub>
                <m:sSubPr>
                  <m:ctrlPr>
                    <w:rPr>
                      <w:rFonts w:ascii="XITS Math" w:eastAsiaTheme="minorEastAsia" w:hAnsi="XITS Math" w:cstheme="majorBidi"/>
                      <w:noProof/>
                      <w:color w:val="000000" w:themeColor="text1"/>
                      <w:sz w:val="16"/>
                      <w:szCs w:val="16"/>
                      <w:lang w:val="en-GB"/>
                    </w:rPr>
                  </m:ctrlPr>
                </m:sSubPr>
                <m:e>
                  <m:r>
                    <m:rPr>
                      <m:sty m:val="p"/>
                    </m:rPr>
                    <w:rPr>
                      <w:rFonts w:ascii="XITS Math" w:eastAsiaTheme="minorEastAsia" w:hAnsi="XITS Math" w:cstheme="majorBidi"/>
                      <w:noProof/>
                      <w:color w:val="000000" w:themeColor="text1"/>
                      <w:sz w:val="16"/>
                      <w:szCs w:val="16"/>
                      <w:lang w:val="en-GB"/>
                    </w:rPr>
                    <m:t>O</m:t>
                  </m:r>
                </m:e>
                <m:sub>
                  <m:r>
                    <m:rPr>
                      <m:sty m:val="p"/>
                    </m:rPr>
                    <w:rPr>
                      <w:rFonts w:ascii="XITS Math" w:eastAsiaTheme="minorEastAsia" w:hAnsi="XITS Math" w:cstheme="majorBidi"/>
                      <w:noProof/>
                      <w:color w:val="000000" w:themeColor="text1"/>
                      <w:sz w:val="16"/>
                      <w:szCs w:val="16"/>
                      <w:lang w:val="en-GB"/>
                    </w:rPr>
                    <m:t>out</m:t>
                  </m:r>
                </m:sub>
              </m:sSub>
              <m:r>
                <m:rPr>
                  <m:sty m:val="p"/>
                </m:rPr>
                <w:rPr>
                  <w:rFonts w:ascii="XITS Math" w:eastAsiaTheme="minorEastAsia" w:hAnsi="XITS Math" w:cstheme="majorBidi"/>
                  <w:noProof/>
                  <w:color w:val="000000" w:themeColor="text1"/>
                  <w:sz w:val="16"/>
                  <w:szCs w:val="16"/>
                  <w:lang w:val="en-GB"/>
                </w:rPr>
                <m:t>∈</m:t>
              </m:r>
              <m:sSup>
                <m:sSupPr>
                  <m:ctrlPr>
                    <w:rPr>
                      <w:rFonts w:ascii="XITS Math" w:eastAsiaTheme="minorEastAsia" w:hAnsi="XITS Math" w:cstheme="majorBidi"/>
                      <w:noProof/>
                      <w:color w:val="000000" w:themeColor="text1"/>
                      <w:sz w:val="16"/>
                      <w:szCs w:val="16"/>
                      <w:lang w:val="en-GB"/>
                    </w:rPr>
                  </m:ctrlPr>
                </m:sSupPr>
                <m:e>
                  <m:r>
                    <m:rPr>
                      <m:scr m:val="double-struck"/>
                      <m:sty m:val="p"/>
                    </m:rPr>
                    <w:rPr>
                      <w:rFonts w:ascii="XITS Math" w:eastAsiaTheme="minorEastAsia" w:hAnsi="XITS Math" w:cstheme="majorBidi"/>
                      <w:noProof/>
                      <w:color w:val="000000" w:themeColor="text1"/>
                      <w:sz w:val="16"/>
                      <w:szCs w:val="16"/>
                      <w:lang w:val="en-GB"/>
                    </w:rPr>
                    <m:t>R</m:t>
                  </m:r>
                </m:e>
                <m:sup>
                  <m:r>
                    <m:rPr>
                      <m:sty m:val="p"/>
                    </m:rPr>
                    <w:rPr>
                      <w:rFonts w:ascii="XITS Math" w:eastAsiaTheme="minorEastAsia" w:hAnsi="XITS Math" w:cstheme="majorBidi"/>
                      <w:noProof/>
                      <w:color w:val="000000" w:themeColor="text1"/>
                      <w:sz w:val="16"/>
                      <w:szCs w:val="16"/>
                      <w:lang w:val="en-GB"/>
                    </w:rPr>
                    <m:t>B×S×</m:t>
                  </m:r>
                  <m:d>
                    <m:dPr>
                      <m:ctrlPr>
                        <w:rPr>
                          <w:rFonts w:ascii="XITS Math" w:eastAsiaTheme="minorEastAsia" w:hAnsi="XITS Math" w:cstheme="majorBidi"/>
                          <w:noProof/>
                          <w:color w:val="000000" w:themeColor="text1"/>
                          <w:sz w:val="16"/>
                          <w:szCs w:val="16"/>
                          <w:lang w:val="en-GB"/>
                        </w:rPr>
                      </m:ctrlPr>
                    </m:dPr>
                    <m:e>
                      <m:r>
                        <m:rPr>
                          <m:sty m:val="p"/>
                        </m:rPr>
                        <w:rPr>
                          <w:rFonts w:ascii="XITS Math" w:eastAsiaTheme="minorEastAsia" w:hAnsi="XITS Math" w:cstheme="majorBidi"/>
                          <w:noProof/>
                          <w:color w:val="000000" w:themeColor="text1"/>
                          <w:sz w:val="16"/>
                          <w:szCs w:val="16"/>
                          <w:lang w:val="en-GB"/>
                        </w:rPr>
                        <m:t>H⋅F</m:t>
                      </m:r>
                    </m:e>
                  </m:d>
                </m:sup>
              </m:sSup>
            </m:oMath>
          </w:p>
          <w:p w14:paraId="549E8D12" w14:textId="3D8A1843" w:rsidR="001D3F9E" w:rsidRPr="00161E20" w:rsidRDefault="00182F8C" w:rsidP="00907715">
            <w:pPr>
              <w:pStyle w:val="ListParagraph"/>
              <w:numPr>
                <w:ilvl w:val="0"/>
                <w:numId w:val="1"/>
              </w:numPr>
              <w:tabs>
                <w:tab w:val="clear" w:pos="720"/>
              </w:tabs>
              <w:bidi w:val="0"/>
              <w:jc w:val="both"/>
              <w:rPr>
                <w:rFonts w:ascii="XITS" w:eastAsiaTheme="minorEastAsia" w:hAnsi="XITS" w:cstheme="majorBidi"/>
                <w:noProof/>
                <w:color w:val="000000" w:themeColor="text1"/>
                <w:sz w:val="16"/>
                <w:szCs w:val="16"/>
                <w:lang w:val="en-GB"/>
              </w:rPr>
            </w:pPr>
            <m:oMath>
              <m:r>
                <m:rPr>
                  <m:sty m:val="p"/>
                </m:rPr>
                <w:rPr>
                  <w:rFonts w:ascii="XITS Math" w:eastAsiaTheme="minorEastAsia" w:hAnsi="XITS Math" w:cstheme="majorBidi"/>
                  <w:noProof/>
                  <w:color w:val="000000" w:themeColor="text1"/>
                  <w:sz w:val="16"/>
                  <w:szCs w:val="16"/>
                  <w:lang w:val="en-GB"/>
                </w:rPr>
                <m:t>TimeDistributed</m:t>
              </m:r>
              <m:d>
                <m:dPr>
                  <m:ctrlPr>
                    <w:rPr>
                      <w:rFonts w:ascii="XITS Math" w:eastAsiaTheme="minorEastAsia" w:hAnsi="XITS Math" w:cstheme="majorBidi"/>
                      <w:noProof/>
                      <w:color w:val="000000" w:themeColor="text1"/>
                      <w:sz w:val="16"/>
                      <w:szCs w:val="16"/>
                      <w:lang w:val="en-GB"/>
                    </w:rPr>
                  </m:ctrlPr>
                </m:dPr>
                <m:e>
                  <m:r>
                    <m:rPr>
                      <m:sty m:val="p"/>
                    </m:rPr>
                    <w:rPr>
                      <w:rFonts w:ascii="XITS Math" w:eastAsiaTheme="minorEastAsia" w:hAnsi="XITS Math" w:cstheme="majorBidi"/>
                      <w:noProof/>
                      <w:color w:val="000000" w:themeColor="text1"/>
                      <w:sz w:val="16"/>
                      <w:szCs w:val="16"/>
                      <w:lang w:val="en-GB"/>
                    </w:rPr>
                    <m:t>MLP</m:t>
                  </m:r>
                  <m:d>
                    <m:dPr>
                      <m:ctrlPr>
                        <w:rPr>
                          <w:rFonts w:ascii="XITS Math" w:eastAsiaTheme="minorEastAsia" w:hAnsi="XITS Math" w:cstheme="majorBidi"/>
                          <w:noProof/>
                          <w:color w:val="000000" w:themeColor="text1"/>
                          <w:sz w:val="16"/>
                          <w:szCs w:val="16"/>
                          <w:lang w:val="en-GB"/>
                        </w:rPr>
                      </m:ctrlPr>
                    </m:dPr>
                    <m:e>
                      <m:r>
                        <m:rPr>
                          <m:sty m:val="p"/>
                        </m:rPr>
                        <w:rPr>
                          <w:rFonts w:ascii="XITS Math" w:eastAsiaTheme="minorEastAsia" w:hAnsi="XITS Math" w:cstheme="majorBidi"/>
                          <w:noProof/>
                          <w:color w:val="000000" w:themeColor="text1"/>
                          <w:sz w:val="16"/>
                          <w:szCs w:val="16"/>
                          <w:lang w:val="en-GB"/>
                        </w:rPr>
                        <m:t>output</m:t>
                      </m:r>
                    </m:e>
                  </m:d>
                </m:e>
              </m:d>
            </m:oMath>
            <w:r w:rsidR="001D3F9E" w:rsidRPr="00161E20">
              <w:rPr>
                <w:rFonts w:ascii="XITS" w:eastAsiaTheme="minorEastAsia" w:hAnsi="XITS" w:cstheme="majorBidi"/>
                <w:noProof/>
                <w:color w:val="000000" w:themeColor="text1"/>
                <w:sz w:val="16"/>
                <w:szCs w:val="16"/>
                <w:lang w:val="en-GB"/>
              </w:rPr>
              <w:t> applies a shared multi</w:t>
            </w:r>
            <w:r w:rsidR="001D3F9E" w:rsidRPr="00161E20">
              <w:rPr>
                <w:rFonts w:ascii="XITS" w:eastAsiaTheme="minorEastAsia" w:hAnsi="XITS" w:cstheme="majorBidi"/>
                <w:noProof/>
                <w:color w:val="000000" w:themeColor="text1"/>
                <w:sz w:val="16"/>
                <w:szCs w:val="16"/>
                <w:lang w:val="en-GB"/>
              </w:rPr>
              <w:noBreakHyphen/>
              <w:t>layer perceptron to each time step independently, expanding the feature dimension.</w:t>
            </w:r>
          </w:p>
          <w:p w14:paraId="6196CA2C" w14:textId="77777777" w:rsidR="001D3F9E" w:rsidRPr="00161E20" w:rsidRDefault="001D3F9E" w:rsidP="00907715">
            <w:pPr>
              <w:pStyle w:val="ListParagraph"/>
              <w:numPr>
                <w:ilvl w:val="0"/>
                <w:numId w:val="2"/>
              </w:numPr>
              <w:tabs>
                <w:tab w:val="clear" w:pos="360"/>
                <w:tab w:val="num" w:pos="1080"/>
              </w:tabs>
              <w:bidi w:val="0"/>
              <w:ind w:left="720"/>
              <w:jc w:val="both"/>
              <w:rPr>
                <w:rFonts w:ascii="XITS" w:eastAsiaTheme="minorEastAsia" w:hAnsi="XITS" w:cstheme="majorBidi"/>
                <w:noProof/>
                <w:color w:val="000000" w:themeColor="text1"/>
                <w:sz w:val="16"/>
                <w:szCs w:val="16"/>
                <w:lang w:val="en-GB"/>
              </w:rPr>
            </w:pPr>
            <w:r w:rsidRPr="00161E20">
              <w:rPr>
                <w:rFonts w:ascii="XITS" w:eastAsiaTheme="minorEastAsia" w:hAnsi="XITS" w:cstheme="majorBidi"/>
                <w:noProof/>
                <w:color w:val="000000" w:themeColor="text1"/>
                <w:sz w:val="16"/>
                <w:szCs w:val="16"/>
                <w:lang w:val="en-GB"/>
              </w:rPr>
              <w:t>Conv1D aggregates temporal information and projects to the target horizon length </w:t>
            </w:r>
            <w:r w:rsidRPr="00161E20">
              <w:rPr>
                <w:rFonts w:ascii="Tahoma" w:eastAsiaTheme="minorEastAsia" w:hAnsi="Tahoma" w:cs="Tahoma"/>
                <w:noProof/>
                <w:color w:val="000000" w:themeColor="text1"/>
                <w:sz w:val="16"/>
                <w:szCs w:val="16"/>
                <w:lang w:val="en-GB"/>
              </w:rPr>
              <w:t>​</w:t>
            </w:r>
            <w:r w:rsidRPr="00161E20">
              <w:rPr>
                <w:rFonts w:ascii="XITS" w:eastAsiaTheme="minorEastAsia" w:hAnsi="XITS" w:cstheme="majorBidi"/>
                <w:noProof/>
                <w:color w:val="000000" w:themeColor="text1"/>
                <w:sz w:val="16"/>
                <w:szCs w:val="16"/>
                <w:lang w:val="en-GB"/>
              </w:rPr>
              <w:t>.</w:t>
            </w:r>
          </w:p>
          <w:p w14:paraId="70D6E3A1" w14:textId="354E1D31" w:rsidR="001D3F9E" w:rsidRPr="00161E20" w:rsidRDefault="001D3F9E" w:rsidP="00907715">
            <w:pPr>
              <w:pStyle w:val="ListParagraph"/>
              <w:numPr>
                <w:ilvl w:val="0"/>
                <w:numId w:val="1"/>
              </w:numPr>
              <w:bidi w:val="0"/>
              <w:jc w:val="both"/>
              <w:rPr>
                <w:rFonts w:ascii="XITS" w:eastAsiaTheme="minorEastAsia" w:hAnsi="XITS" w:cstheme="majorBidi"/>
                <w:noProof/>
                <w:color w:val="000000" w:themeColor="text1"/>
                <w:sz w:val="16"/>
                <w:szCs w:val="16"/>
                <w:lang w:val="en-GB"/>
              </w:rPr>
            </w:pPr>
            <w:r w:rsidRPr="00161E20">
              <w:rPr>
                <w:rFonts w:ascii="XITS" w:eastAsiaTheme="minorEastAsia" w:hAnsi="XITS" w:cstheme="majorBidi"/>
                <w:noProof/>
                <w:color w:val="000000" w:themeColor="text1"/>
                <w:sz w:val="16"/>
                <w:szCs w:val="16"/>
                <w:lang w:val="en-GB"/>
              </w:rPr>
              <w:t>Dense produces the final output of shape </w:t>
            </w:r>
            <m:oMath>
              <m:r>
                <m:rPr>
                  <m:sty m:val="p"/>
                </m:rPr>
                <w:rPr>
                  <w:rFonts w:ascii="XITS Math" w:eastAsiaTheme="minorEastAsia" w:hAnsi="XITS Math" w:cstheme="majorBidi"/>
                  <w:noProof/>
                  <w:color w:val="000000" w:themeColor="text1"/>
                  <w:sz w:val="16"/>
                  <w:szCs w:val="16"/>
                  <w:lang w:val="en-GB"/>
                </w:rPr>
                <m:t>y∈</m:t>
              </m:r>
              <m:sSup>
                <m:sSupPr>
                  <m:ctrlPr>
                    <w:rPr>
                      <w:rFonts w:ascii="XITS Math" w:eastAsiaTheme="minorEastAsia" w:hAnsi="XITS Math" w:cstheme="majorBidi"/>
                      <w:noProof/>
                      <w:color w:val="000000" w:themeColor="text1"/>
                      <w:sz w:val="16"/>
                      <w:szCs w:val="16"/>
                      <w:lang w:val="en-GB"/>
                    </w:rPr>
                  </m:ctrlPr>
                </m:sSupPr>
                <m:e>
                  <m:r>
                    <m:rPr>
                      <m:scr m:val="double-struck"/>
                      <m:sty m:val="p"/>
                    </m:rPr>
                    <w:rPr>
                      <w:rFonts w:ascii="XITS Math" w:eastAsiaTheme="minorEastAsia" w:hAnsi="XITS Math" w:cstheme="majorBidi"/>
                      <w:noProof/>
                      <w:color w:val="000000" w:themeColor="text1"/>
                      <w:sz w:val="16"/>
                      <w:szCs w:val="16"/>
                      <w:lang w:val="en-GB"/>
                    </w:rPr>
                    <m:t>R</m:t>
                  </m:r>
                </m:e>
                <m:sup>
                  <m:r>
                    <m:rPr>
                      <m:sty m:val="p"/>
                    </m:rPr>
                    <w:rPr>
                      <w:rFonts w:ascii="XITS Math" w:eastAsiaTheme="minorEastAsia" w:hAnsi="XITS Math" w:cstheme="majorBidi"/>
                      <w:noProof/>
                      <w:color w:val="000000" w:themeColor="text1"/>
                      <w:sz w:val="16"/>
                      <w:szCs w:val="16"/>
                      <w:lang w:val="en-GB"/>
                    </w:rPr>
                    <m:t>B×S×1</m:t>
                  </m:r>
                </m:sup>
              </m:sSup>
            </m:oMath>
            <w:r w:rsidRPr="00161E20">
              <w:rPr>
                <w:rFonts w:ascii="XITS" w:eastAsiaTheme="minorEastAsia" w:hAnsi="XITS" w:cstheme="majorBidi"/>
                <w:noProof/>
                <w:color w:val="000000" w:themeColor="text1"/>
                <w:sz w:val="16"/>
                <w:szCs w:val="16"/>
                <w:lang w:val="en-GB"/>
              </w:rPr>
              <w:t> .</w:t>
            </w:r>
          </w:p>
          <w:p w14:paraId="7EE79C08" w14:textId="01365543" w:rsidR="001D3F9E" w:rsidRPr="00161E20" w:rsidRDefault="00373DE6" w:rsidP="00907715">
            <w:pPr>
              <w:pStyle w:val="ListParagraph"/>
              <w:bidi w:val="0"/>
              <w:ind w:left="0"/>
              <w:jc w:val="both"/>
              <w:rPr>
                <w:rFonts w:ascii="XITS" w:eastAsiaTheme="minorEastAsia" w:hAnsi="XITS" w:cstheme="majorBidi"/>
                <w:noProof/>
                <w:color w:val="000000" w:themeColor="text1"/>
                <w:sz w:val="16"/>
                <w:szCs w:val="16"/>
                <w:lang w:val="en-GB"/>
              </w:rPr>
            </w:pPr>
            <w:r w:rsidRPr="00161E20">
              <w:rPr>
                <w:rFonts w:ascii="XITS" w:eastAsiaTheme="minorEastAsia" w:hAnsi="XITS" w:cstheme="majorBidi"/>
                <w:noProof/>
                <w:color w:val="000000" w:themeColor="text1"/>
                <w:sz w:val="16"/>
                <w:szCs w:val="16"/>
                <w:lang w:val="en-GB"/>
              </w:rPr>
              <w:t>E</w:t>
            </w:r>
            <w:r w:rsidR="001D3F9E" w:rsidRPr="00161E20">
              <w:rPr>
                <w:rFonts w:ascii="XITS" w:eastAsiaTheme="minorEastAsia" w:hAnsi="XITS" w:cstheme="majorBidi"/>
                <w:noProof/>
                <w:color w:val="000000" w:themeColor="text1"/>
                <w:sz w:val="16"/>
                <w:szCs w:val="16"/>
                <w:lang w:val="en-GB"/>
              </w:rPr>
              <w:t>nd</w:t>
            </w:r>
          </w:p>
        </w:tc>
      </w:tr>
    </w:tbl>
    <w:p w14:paraId="52C72588" w14:textId="294CDFBF" w:rsidR="002363F9" w:rsidRPr="004A22EF" w:rsidRDefault="00FC16A6" w:rsidP="00235B8D">
      <w:pPr>
        <w:spacing w:before="240" w:after="0"/>
        <w:jc w:val="right"/>
        <w:rPr>
          <w:rFonts w:asciiTheme="majorBidi" w:eastAsiaTheme="minorEastAsia" w:hAnsiTheme="majorBidi" w:cstheme="majorBidi"/>
          <w:b/>
          <w:bCs/>
          <w:noProof/>
          <w:color w:val="000000" w:themeColor="text1"/>
          <w:sz w:val="22"/>
          <w:szCs w:val="22"/>
          <w:rtl/>
          <w:lang w:val="en-GB"/>
        </w:rPr>
      </w:pPr>
      <w:r w:rsidRPr="004A22EF">
        <w:rPr>
          <w:rFonts w:asciiTheme="majorBidi" w:hAnsiTheme="majorBidi" w:cstheme="majorBidi"/>
          <w:b/>
          <w:bCs/>
          <w:noProof/>
          <w:color w:val="000000" w:themeColor="text1"/>
          <w:sz w:val="22"/>
          <w:szCs w:val="22"/>
          <w:lang w:val="en-GB"/>
        </w:rPr>
        <w:t>4</w:t>
      </w:r>
      <w:r w:rsidR="002363F9" w:rsidRPr="004A22EF">
        <w:rPr>
          <w:rFonts w:asciiTheme="majorBidi" w:hAnsiTheme="majorBidi" w:cstheme="majorBidi"/>
          <w:b/>
          <w:bCs/>
          <w:noProof/>
          <w:color w:val="000000" w:themeColor="text1"/>
          <w:sz w:val="22"/>
          <w:szCs w:val="22"/>
          <w:lang w:val="en-GB"/>
        </w:rPr>
        <w:t>.</w:t>
      </w:r>
      <w:r w:rsidR="00790DDD" w:rsidRPr="004A22EF">
        <w:rPr>
          <w:rFonts w:asciiTheme="majorBidi" w:hAnsiTheme="majorBidi" w:cstheme="majorBidi"/>
          <w:b/>
          <w:bCs/>
          <w:noProof/>
          <w:color w:val="000000" w:themeColor="text1"/>
          <w:sz w:val="22"/>
          <w:szCs w:val="22"/>
          <w:lang w:val="en-GB"/>
        </w:rPr>
        <w:t>4</w:t>
      </w:r>
      <w:r w:rsidR="002363F9" w:rsidRPr="004A22EF">
        <w:rPr>
          <w:rFonts w:asciiTheme="majorBidi" w:hAnsiTheme="majorBidi" w:cstheme="majorBidi"/>
          <w:b/>
          <w:bCs/>
          <w:noProof/>
          <w:color w:val="000000" w:themeColor="text1"/>
          <w:sz w:val="22"/>
          <w:szCs w:val="22"/>
          <w:lang w:val="en-GB"/>
        </w:rPr>
        <w:t xml:space="preserve">. </w:t>
      </w:r>
      <w:r w:rsidR="00EC34D4" w:rsidRPr="004A22EF">
        <w:rPr>
          <w:rFonts w:asciiTheme="majorBidi" w:eastAsiaTheme="minorEastAsia" w:hAnsiTheme="majorBidi" w:cstheme="majorBidi"/>
          <w:b/>
          <w:bCs/>
          <w:noProof/>
          <w:color w:val="000000" w:themeColor="text1"/>
          <w:sz w:val="22"/>
          <w:szCs w:val="22"/>
          <w:lang w:val="en-GB"/>
        </w:rPr>
        <w:t>RubickAttention Block: Core Concept and Advantages</w:t>
      </w:r>
    </w:p>
    <w:p w14:paraId="01FECAFE" w14:textId="4662F508" w:rsidR="00820778" w:rsidRPr="004A22EF" w:rsidRDefault="00820778" w:rsidP="0082077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The central building block of RubickAttention is the head</w:t>
      </w:r>
      <w:r w:rsidRPr="004A22EF">
        <w:rPr>
          <w:rFonts w:asciiTheme="majorBidi" w:hAnsiTheme="majorBidi" w:cstheme="majorBidi"/>
          <w:noProof/>
          <w:sz w:val="22"/>
          <w:szCs w:val="22"/>
          <w:lang w:val="en-US"/>
        </w:rPr>
        <w:noBreakHyphen/>
        <w:t xml:space="preserve">specific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sz w:val="22"/>
          <w:szCs w:val="22"/>
          <w:lang w:val="en-US"/>
        </w:rPr>
        <w:t>matrix </w:t>
      </w:r>
      <m:oMath>
        <m:sSub>
          <m:sSubPr>
            <m:ctrlPr>
              <w:rPr>
                <w:rFonts w:ascii="XITS Math" w:hAnsi="XITS Math" w:cstheme="majorBidi"/>
                <w:i/>
                <w:noProof/>
                <w:sz w:val="22"/>
                <w:szCs w:val="22"/>
                <w:lang w:val="en-US"/>
              </w:rPr>
            </m:ctrlPr>
          </m:sSubPr>
          <m:e>
            <m:r>
              <w:rPr>
                <w:rFonts w:ascii="XITS Math" w:hAnsi="XITS Math" w:cstheme="majorBidi"/>
                <w:noProof/>
                <w:sz w:val="22"/>
                <w:szCs w:val="22"/>
                <w:lang w:val="en-US"/>
              </w:rPr>
              <m:t>C</m:t>
            </m:r>
          </m:e>
          <m:sub>
            <m:r>
              <w:rPr>
                <w:rFonts w:ascii="XITS Math" w:hAnsi="XITS Math" w:cstheme="majorBidi"/>
                <w:noProof/>
                <w:sz w:val="22"/>
                <w:szCs w:val="22"/>
                <w:lang w:val="en-US"/>
              </w:rPr>
              <m:t>h</m:t>
            </m:r>
          </m:sub>
        </m:sSub>
      </m:oMath>
      <w:r w:rsidRPr="004A22EF">
        <w:rPr>
          <w:rFonts w:asciiTheme="majorBidi" w:hAnsiTheme="majorBidi" w:cstheme="majorBidi"/>
          <w:noProof/>
          <w:sz w:val="22"/>
          <w:szCs w:val="22"/>
          <w:lang w:val="en-US"/>
        </w:rPr>
        <w:t>​. For every artificial feature (i.e., each column of the reshaped lookback matrix), the model learns a separate attention profile that determines how strongly to weight that feature’s own value. In standard self</w:t>
      </w:r>
      <w:r w:rsidRPr="004A22EF">
        <w:rPr>
          <w:rFonts w:asciiTheme="majorBidi" w:hAnsiTheme="majorBidi" w:cstheme="majorBidi"/>
          <w:noProof/>
          <w:sz w:val="22"/>
          <w:szCs w:val="22"/>
          <w:lang w:val="en-US"/>
        </w:rPr>
        <w:noBreakHyphen/>
        <w:t xml:space="preserve">attention, a single, shared mixing pattern is applied uniformly across all positions. In RubickAttention, by contrast, each output feature is assigned its own learned gating weight, derived from the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sz w:val="22"/>
          <w:szCs w:val="22"/>
          <w:lang w:val="en-US"/>
        </w:rPr>
        <w:t>matrix. This equips the model with feature</w:t>
      </w:r>
      <w:r w:rsidRPr="004A22EF">
        <w:rPr>
          <w:rFonts w:asciiTheme="majorBidi" w:hAnsiTheme="majorBidi" w:cstheme="majorBidi"/>
          <w:noProof/>
          <w:sz w:val="22"/>
          <w:szCs w:val="22"/>
          <w:lang w:val="en-US"/>
        </w:rPr>
        <w:noBreakHyphen/>
        <w:t>specific gating: feature </w:t>
      </w:r>
      <m:oMath>
        <m:r>
          <w:rPr>
            <w:rFonts w:ascii="XITS Math" w:hAnsi="XITS Math" w:cstheme="majorBidi"/>
            <w:noProof/>
            <w:sz w:val="22"/>
            <w:szCs w:val="22"/>
            <w:lang w:val="en-US"/>
          </w:rPr>
          <m:t>A</m:t>
        </m:r>
      </m:oMath>
      <w:r w:rsidRPr="004A22EF">
        <w:rPr>
          <w:rFonts w:asciiTheme="majorBidi" w:hAnsiTheme="majorBidi" w:cstheme="majorBidi"/>
          <w:noProof/>
          <w:sz w:val="22"/>
          <w:szCs w:val="22"/>
          <w:lang w:val="en-US"/>
        </w:rPr>
        <w:t xml:space="preserve"> can, for instance, receive a high weight (preserving its information) while feature </w:t>
      </w:r>
      <m:oMath>
        <m:r>
          <w:rPr>
            <w:rFonts w:ascii="XITS Math" w:hAnsi="XITS Math" w:cstheme="majorBidi"/>
            <w:noProof/>
            <w:sz w:val="22"/>
            <w:szCs w:val="22"/>
            <w:lang w:val="en-US"/>
          </w:rPr>
          <m:t>B</m:t>
        </m:r>
      </m:oMath>
      <w:r w:rsidRPr="004A22EF">
        <w:rPr>
          <w:rFonts w:asciiTheme="majorBidi" w:hAnsiTheme="majorBidi" w:cstheme="majorBidi"/>
          <w:noProof/>
          <w:sz w:val="22"/>
          <w:szCs w:val="22"/>
          <w:lang w:val="en-US"/>
        </w:rPr>
        <w:t xml:space="preserve"> receives a low weight (suppressing it), based on the cross</w:t>
      </w:r>
      <w:r w:rsidRPr="004A22EF">
        <w:rPr>
          <w:rFonts w:asciiTheme="majorBidi" w:hAnsiTheme="majorBidi" w:cstheme="majorBidi"/>
          <w:noProof/>
          <w:sz w:val="22"/>
          <w:szCs w:val="22"/>
          <w:lang w:val="en-US"/>
        </w:rPr>
        <w:noBreakHyphen/>
        <w:t>segment interactions captured in the attention scores.</w:t>
      </w:r>
    </w:p>
    <w:p w14:paraId="26BE2527" w14:textId="186BA4C7" w:rsidR="00820778" w:rsidRPr="004A22EF" w:rsidRDefault="00820778" w:rsidP="0082077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When many such layers are stacked, however, another problem emerges. Standard attention maps tend to become highly peaked—approaching a one</w:t>
      </w:r>
      <w:r w:rsidRPr="004A22EF">
        <w:rPr>
          <w:rFonts w:asciiTheme="majorBidi" w:hAnsiTheme="majorBidi" w:cstheme="majorBidi"/>
          <w:noProof/>
          <w:sz w:val="22"/>
          <w:szCs w:val="22"/>
          <w:lang w:val="en-US"/>
        </w:rPr>
        <w:noBreakHyphen/>
        <w:t>hot vector—especially in deeper layers. This behavior causes two practical difficulties. First, gradients become very small (the softmax saturates), so deeper layers learn slowly, a phenomenon known as vanishing gradients. Second, the attention map loses its interpretability, as only a few entries remain active.</w:t>
      </w:r>
    </w:p>
    <w:p w14:paraId="67A40975" w14:textId="21E23D9D" w:rsidR="00820778" w:rsidRPr="004A22EF" w:rsidRDefault="00820778" w:rsidP="0082077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RubickAttention overcomes this with an alternating softmax normali</w:t>
      </w:r>
      <w:r w:rsidR="007608BE" w:rsidRPr="004A22EF">
        <w:rPr>
          <w:rFonts w:asciiTheme="majorBidi" w:hAnsiTheme="majorBidi" w:cstheme="majorBidi"/>
          <w:noProof/>
          <w:sz w:val="22"/>
          <w:szCs w:val="22"/>
          <w:lang w:val="en-US"/>
        </w:rPr>
        <w:t>z</w:t>
      </w:r>
      <w:r w:rsidRPr="004A22EF">
        <w:rPr>
          <w:rFonts w:asciiTheme="majorBidi" w:hAnsiTheme="majorBidi" w:cstheme="majorBidi"/>
          <w:noProof/>
          <w:sz w:val="22"/>
          <w:szCs w:val="22"/>
          <w:lang w:val="en-US"/>
        </w:rPr>
        <w:t>ation that is applied cyclically:</w:t>
      </w:r>
    </w:p>
    <w:p w14:paraId="1B0BB881" w14:textId="77777777" w:rsidR="00820778" w:rsidRPr="004A22EF" w:rsidRDefault="00820778" w:rsidP="00820778">
      <w:pPr>
        <w:numPr>
          <w:ilvl w:val="0"/>
          <w:numId w:val="31"/>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In even</w:t>
      </w:r>
      <w:r w:rsidRPr="004A22EF">
        <w:rPr>
          <w:rFonts w:asciiTheme="majorBidi" w:hAnsiTheme="majorBidi" w:cstheme="majorBidi"/>
          <w:noProof/>
          <w:sz w:val="22"/>
          <w:szCs w:val="22"/>
          <w:lang w:val="en-US"/>
        </w:rPr>
        <w:noBreakHyphen/>
        <w:t>numbered layers, softmax is taken over the feature axis (each time step distributes its attention mass across the artificial features).</w:t>
      </w:r>
    </w:p>
    <w:p w14:paraId="2BB1EF07" w14:textId="77777777" w:rsidR="00820778" w:rsidRPr="004A22EF" w:rsidRDefault="00820778" w:rsidP="00820778">
      <w:pPr>
        <w:numPr>
          <w:ilvl w:val="0"/>
          <w:numId w:val="31"/>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In odd</w:t>
      </w:r>
      <w:r w:rsidRPr="004A22EF">
        <w:rPr>
          <w:rFonts w:asciiTheme="majorBidi" w:hAnsiTheme="majorBidi" w:cstheme="majorBidi"/>
          <w:noProof/>
          <w:sz w:val="22"/>
          <w:szCs w:val="22"/>
          <w:lang w:val="en-US"/>
        </w:rPr>
        <w:noBreakHyphen/>
        <w:t>numbered layers, softmax is taken over the temporal axis (each artificial feature distributes its attention mass across time steps).</w:t>
      </w:r>
    </w:p>
    <w:p w14:paraId="642BA1ED" w14:textId="1C341BCD" w:rsidR="00820778" w:rsidRPr="004A22EF" w:rsidRDefault="00820778" w:rsidP="0082077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Alternating between row</w:t>
      </w:r>
      <w:r w:rsidRPr="004A22EF">
        <w:rPr>
          <w:rFonts w:asciiTheme="majorBidi" w:hAnsiTheme="majorBidi" w:cstheme="majorBidi"/>
          <w:noProof/>
          <w:sz w:val="22"/>
          <w:szCs w:val="22"/>
          <w:lang w:val="en-US"/>
        </w:rPr>
        <w:noBreakHyphen/>
        <w:t>wise and column</w:t>
      </w:r>
      <w:r w:rsidRPr="004A22EF">
        <w:rPr>
          <w:rFonts w:asciiTheme="majorBidi" w:hAnsiTheme="majorBidi" w:cstheme="majorBidi"/>
          <w:noProof/>
          <w:sz w:val="22"/>
          <w:szCs w:val="22"/>
          <w:lang w:val="en-US"/>
        </w:rPr>
        <w:noBreakHyphen/>
        <w:t>wise normali</w:t>
      </w:r>
      <w:r w:rsidR="007608BE" w:rsidRPr="004A22EF">
        <w:rPr>
          <w:rFonts w:asciiTheme="majorBidi" w:hAnsiTheme="majorBidi" w:cstheme="majorBidi"/>
          <w:noProof/>
          <w:sz w:val="22"/>
          <w:szCs w:val="22"/>
          <w:lang w:val="en-US"/>
        </w:rPr>
        <w:t>z</w:t>
      </w:r>
      <w:r w:rsidRPr="004A22EF">
        <w:rPr>
          <w:rFonts w:asciiTheme="majorBidi" w:hAnsiTheme="majorBidi" w:cstheme="majorBidi"/>
          <w:noProof/>
          <w:sz w:val="22"/>
          <w:szCs w:val="22"/>
          <w:lang w:val="en-US"/>
        </w:rPr>
        <w:t>ation gently pushes the overall attention matrix towards a doubly stochastic form—one in which both rows and columns sum to </w:t>
      </w:r>
      <m:oMath>
        <m:r>
          <w:rPr>
            <w:rFonts w:ascii="Cambria Math" w:hAnsi="Cambria Math" w:cstheme="majorBidi"/>
            <w:noProof/>
            <w:sz w:val="22"/>
            <w:szCs w:val="22"/>
            <w:lang w:val="en-US"/>
          </w:rPr>
          <m:t>1</m:t>
        </m:r>
      </m:oMath>
      <w:r w:rsidRPr="004A22EF">
        <w:rPr>
          <w:rFonts w:asciiTheme="majorBidi" w:hAnsiTheme="majorBidi" w:cstheme="majorBidi"/>
          <w:noProof/>
          <w:sz w:val="22"/>
          <w:szCs w:val="22"/>
          <w:lang w:val="en-US"/>
        </w:rPr>
        <w:t xml:space="preserve">. Doubly stochastic matrices are naturally more balanced and avoid the extreme concentration that causes vanishing gradients. As a result, gradient flow remains healthy even in deep stacks, making training </w:t>
      </w:r>
      <w:r w:rsidRPr="004A22EF">
        <w:rPr>
          <w:rFonts w:asciiTheme="majorBidi" w:hAnsiTheme="majorBidi" w:cstheme="majorBidi"/>
          <w:noProof/>
          <w:sz w:val="22"/>
          <w:szCs w:val="22"/>
          <w:lang w:val="en-US"/>
        </w:rPr>
        <w:lastRenderedPageBreak/>
        <w:t>faster and more stable, while the attention maps remain interpretable because the attention mass is spread across many meaningful entries instead of collapsing onto a single position.</w:t>
      </w:r>
    </w:p>
    <w:p w14:paraId="35E86AC5" w14:textId="77777777" w:rsidR="0010189F" w:rsidRPr="004A22EF" w:rsidRDefault="0010189F" w:rsidP="00235B8D">
      <w:pPr>
        <w:bidi w:val="0"/>
        <w:spacing w:before="240" w:after="0"/>
        <w:jc w:val="both"/>
        <w:rPr>
          <w:rFonts w:asciiTheme="majorBidi" w:hAnsiTheme="majorBidi" w:cstheme="majorBidi"/>
          <w:b/>
          <w:bCs/>
          <w:noProof/>
          <w:sz w:val="22"/>
          <w:szCs w:val="22"/>
          <w:lang w:val="en-GB"/>
        </w:rPr>
      </w:pPr>
      <w:r w:rsidRPr="004A22EF">
        <w:rPr>
          <w:rFonts w:asciiTheme="majorBidi" w:hAnsiTheme="majorBidi" w:cstheme="majorBidi"/>
          <w:b/>
          <w:bCs/>
          <w:noProof/>
          <w:sz w:val="22"/>
          <w:szCs w:val="22"/>
          <w:lang w:val="en-GB"/>
        </w:rPr>
        <w:t>I. From Vector to Matrix</w:t>
      </w:r>
    </w:p>
    <w:p w14:paraId="3054C83B" w14:textId="71FC8DAD" w:rsidR="0010189F" w:rsidRPr="004A22EF" w:rsidRDefault="0010189F" w:rsidP="00992407">
      <w:pPr>
        <w:bidi w:val="0"/>
        <w:spacing w:after="0"/>
        <w:jc w:val="both"/>
        <w:rPr>
          <w:rFonts w:asciiTheme="majorBidi" w:hAnsiTheme="majorBidi" w:cstheme="majorBidi"/>
          <w:noProof/>
          <w:sz w:val="22"/>
          <w:szCs w:val="22"/>
          <w:lang w:val="en-GB"/>
        </w:rPr>
      </w:pPr>
      <w:r w:rsidRPr="004A22EF">
        <w:rPr>
          <w:rFonts w:asciiTheme="majorBidi" w:hAnsiTheme="majorBidi" w:cstheme="majorBidi"/>
          <w:noProof/>
          <w:sz w:val="22"/>
          <w:szCs w:val="22"/>
          <w:lang w:val="en-GB"/>
        </w:rPr>
        <w:t xml:space="preserve">For illustration, consider the simplest reshaping introduced in the problem formulation: a lookback window of </w:t>
      </w:r>
      <m:oMath>
        <m:r>
          <w:rPr>
            <w:rFonts w:ascii="XITS Math" w:hAnsi="XITS Math" w:cstheme="majorBidi"/>
            <w:noProof/>
            <w:sz w:val="22"/>
            <w:szCs w:val="22"/>
            <w:lang w:val="en-GB"/>
          </w:rPr>
          <m:t>L=12</m:t>
        </m:r>
      </m:oMath>
      <w:r w:rsidRPr="004A22EF">
        <w:rPr>
          <w:rFonts w:asciiTheme="majorBidi" w:hAnsiTheme="majorBidi" w:cstheme="majorBidi"/>
          <w:noProof/>
          <w:sz w:val="22"/>
          <w:szCs w:val="22"/>
          <w:lang w:val="en-GB"/>
        </w:rPr>
        <w:t xml:space="preserve"> time steps is arranged as a </w:t>
      </w:r>
      <m:oMath>
        <m:r>
          <w:rPr>
            <w:rFonts w:ascii="XITS Math" w:hAnsi="XITS Math" w:cstheme="majorBidi"/>
            <w:noProof/>
            <w:sz w:val="22"/>
            <w:szCs w:val="22"/>
            <w:lang w:val="en-GB"/>
          </w:rPr>
          <m:t>6×2</m:t>
        </m:r>
      </m:oMath>
      <w:r w:rsidRPr="004A22EF">
        <w:rPr>
          <w:rFonts w:asciiTheme="majorBidi" w:hAnsiTheme="majorBidi" w:cstheme="majorBidi"/>
          <w:noProof/>
          <w:sz w:val="22"/>
          <w:szCs w:val="22"/>
          <w:lang w:val="en-GB"/>
        </w:rPr>
        <w:t xml:space="preserve"> matrix, yielding </w:t>
      </w:r>
      <m:oMath>
        <m:r>
          <w:rPr>
            <w:rFonts w:ascii="XITS Math" w:hAnsi="XITS Math" w:cstheme="majorBidi"/>
            <w:noProof/>
            <w:sz w:val="22"/>
            <w:szCs w:val="22"/>
            <w:lang w:val="en-GB"/>
          </w:rPr>
          <m:t>F=2</m:t>
        </m:r>
      </m:oMath>
      <w:r w:rsidRPr="004A22EF">
        <w:rPr>
          <w:rFonts w:asciiTheme="majorBidi" w:hAnsiTheme="majorBidi" w:cstheme="majorBidi"/>
          <w:noProof/>
          <w:sz w:val="22"/>
          <w:szCs w:val="22"/>
          <w:lang w:val="en-GB"/>
        </w:rPr>
        <w:t xml:space="preserve"> artificial features.</w:t>
      </w:r>
    </w:p>
    <w:p w14:paraId="3F924FE8" w14:textId="55412232" w:rsidR="0010189F" w:rsidRPr="004A22EF" w:rsidRDefault="0010189F" w:rsidP="00992407">
      <w:pPr>
        <w:numPr>
          <w:ilvl w:val="0"/>
          <w:numId w:val="10"/>
        </w:numPr>
        <w:bidi w:val="0"/>
        <w:spacing w:after="0"/>
        <w:jc w:val="both"/>
        <w:rPr>
          <w:rFonts w:asciiTheme="majorBidi" w:hAnsiTheme="majorBidi" w:cstheme="majorBidi"/>
          <w:noProof/>
          <w:sz w:val="22"/>
          <w:szCs w:val="22"/>
          <w:lang w:val="en-GB"/>
        </w:rPr>
      </w:pPr>
      <w:r w:rsidRPr="004A22EF">
        <w:rPr>
          <w:rFonts w:asciiTheme="majorBidi" w:hAnsiTheme="majorBidi" w:cstheme="majorBidi"/>
          <w:noProof/>
          <w:sz w:val="22"/>
          <w:szCs w:val="22"/>
          <w:lang w:val="en-GB"/>
        </w:rPr>
        <w:t xml:space="preserve">Feature </w:t>
      </w:r>
      <m:oMath>
        <m:r>
          <w:rPr>
            <w:rFonts w:ascii="XITS Math" w:hAnsi="XITS Math" w:cstheme="majorBidi"/>
            <w:noProof/>
            <w:sz w:val="22"/>
            <w:szCs w:val="22"/>
            <w:lang w:val="en-GB"/>
          </w:rPr>
          <m:t>A</m:t>
        </m:r>
      </m:oMath>
      <w:r w:rsidRPr="004A22EF">
        <w:rPr>
          <w:rFonts w:asciiTheme="majorBidi" w:hAnsiTheme="majorBidi" w:cstheme="majorBidi"/>
          <w:noProof/>
          <w:sz w:val="22"/>
          <w:szCs w:val="22"/>
          <w:lang w:val="en-GB"/>
        </w:rPr>
        <w:t> (the first six time steps) corresponds to the older segment.</w:t>
      </w:r>
    </w:p>
    <w:p w14:paraId="6B105444" w14:textId="5D2B8619" w:rsidR="0010189F" w:rsidRPr="004A22EF" w:rsidRDefault="0010189F" w:rsidP="00992407">
      <w:pPr>
        <w:numPr>
          <w:ilvl w:val="0"/>
          <w:numId w:val="10"/>
        </w:numPr>
        <w:bidi w:val="0"/>
        <w:spacing w:after="0"/>
        <w:jc w:val="both"/>
        <w:rPr>
          <w:rFonts w:asciiTheme="majorBidi" w:hAnsiTheme="majorBidi" w:cstheme="majorBidi"/>
          <w:noProof/>
          <w:sz w:val="22"/>
          <w:szCs w:val="22"/>
          <w:lang w:val="en-GB"/>
        </w:rPr>
      </w:pPr>
      <w:r w:rsidRPr="004A22EF">
        <w:rPr>
          <w:rFonts w:asciiTheme="majorBidi" w:hAnsiTheme="majorBidi" w:cstheme="majorBidi"/>
          <w:noProof/>
          <w:sz w:val="22"/>
          <w:szCs w:val="22"/>
          <w:lang w:val="en-GB"/>
        </w:rPr>
        <w:t xml:space="preserve">Feature </w:t>
      </w:r>
      <m:oMath>
        <m:r>
          <w:rPr>
            <w:rFonts w:ascii="XITS Math" w:hAnsi="XITS Math" w:cstheme="majorBidi"/>
            <w:noProof/>
            <w:sz w:val="22"/>
            <w:szCs w:val="22"/>
            <w:lang w:val="en-GB"/>
          </w:rPr>
          <m:t>B</m:t>
        </m:r>
      </m:oMath>
      <w:r w:rsidRPr="004A22EF">
        <w:rPr>
          <w:rFonts w:asciiTheme="majorBidi" w:hAnsiTheme="majorBidi" w:cstheme="majorBidi"/>
          <w:noProof/>
          <w:sz w:val="22"/>
          <w:szCs w:val="22"/>
          <w:lang w:val="en-GB"/>
        </w:rPr>
        <w:t> (the last six time steps) corresponds to the more recent segment.</w:t>
      </w:r>
    </w:p>
    <w:p w14:paraId="6C7D9E80" w14:textId="43AD5B72" w:rsidR="0010189F" w:rsidRPr="004A22EF" w:rsidRDefault="0010189F" w:rsidP="002944B5">
      <w:pPr>
        <w:bidi w:val="0"/>
        <w:spacing w:after="0"/>
        <w:jc w:val="both"/>
        <w:rPr>
          <w:rFonts w:asciiTheme="majorBidi" w:hAnsiTheme="majorBidi" w:cstheme="majorBidi"/>
          <w:noProof/>
          <w:sz w:val="22"/>
          <w:szCs w:val="22"/>
          <w:lang w:val="en-GB"/>
        </w:rPr>
      </w:pPr>
      <w:r w:rsidRPr="004A22EF">
        <w:rPr>
          <w:rFonts w:asciiTheme="majorBidi" w:hAnsiTheme="majorBidi" w:cstheme="majorBidi"/>
          <w:noProof/>
          <w:sz w:val="22"/>
          <w:szCs w:val="22"/>
          <w:lang w:val="en-GB"/>
        </w:rPr>
        <w:t xml:space="preserve">A head-specific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sz w:val="22"/>
          <w:szCs w:val="22"/>
          <w:lang w:val="en-GB"/>
        </w:rPr>
        <w:t xml:space="preserve">matrix for this configuration has dimensions </w:t>
      </w:r>
      <m:oMath>
        <m:r>
          <w:rPr>
            <w:rFonts w:ascii="XITS Math" w:hAnsi="XITS Math" w:cstheme="majorBidi"/>
            <w:noProof/>
            <w:sz w:val="22"/>
            <w:szCs w:val="22"/>
            <w:lang w:val="en-GB"/>
          </w:rPr>
          <m:t>2×d</m:t>
        </m:r>
      </m:oMath>
      <w:r w:rsidRPr="004A22EF">
        <w:rPr>
          <w:rFonts w:asciiTheme="majorBidi" w:hAnsiTheme="majorBidi" w:cstheme="majorBidi"/>
          <w:noProof/>
          <w:sz w:val="22"/>
          <w:szCs w:val="22"/>
          <w:lang w:val="en-GB"/>
        </w:rPr>
        <w:t xml:space="preserve">. Below </w:t>
      </w:r>
      <w:r w:rsidR="00610EE0" w:rsidRPr="004A22EF">
        <w:rPr>
          <w:rFonts w:asciiTheme="majorBidi" w:hAnsiTheme="majorBidi" w:cstheme="majorBidi"/>
          <w:noProof/>
          <w:sz w:val="22"/>
          <w:szCs w:val="22"/>
          <w:lang w:val="en-GB"/>
        </w:rPr>
        <w:t>in this paper</w:t>
      </w:r>
      <w:r w:rsidRPr="004A22EF">
        <w:rPr>
          <w:rFonts w:asciiTheme="majorBidi" w:hAnsiTheme="majorBidi" w:cstheme="majorBidi"/>
          <w:noProof/>
          <w:sz w:val="22"/>
          <w:szCs w:val="22"/>
          <w:lang w:val="en-GB"/>
        </w:rPr>
        <w:t xml:space="preserve"> show how different patterns encode distinct </w:t>
      </w:r>
      <w:r w:rsidR="002944B5" w:rsidRPr="004A22EF">
        <w:rPr>
          <w:rFonts w:asciiTheme="majorBidi" w:hAnsiTheme="majorBidi" w:cstheme="majorBidi"/>
          <w:noProof/>
          <w:sz w:val="22"/>
          <w:szCs w:val="22"/>
        </w:rPr>
        <w:t> gating</w:t>
      </w:r>
      <w:r w:rsidR="002944B5" w:rsidRPr="004A22EF">
        <w:rPr>
          <w:rFonts w:asciiTheme="majorBidi" w:hAnsiTheme="majorBidi" w:cstheme="majorBidi"/>
          <w:noProof/>
          <w:sz w:val="22"/>
          <w:szCs w:val="22"/>
          <w:lang w:val="en-GB"/>
        </w:rPr>
        <w:t xml:space="preserve"> </w:t>
      </w:r>
      <w:r w:rsidRPr="004A22EF">
        <w:rPr>
          <w:rFonts w:asciiTheme="majorBidi" w:hAnsiTheme="majorBidi" w:cstheme="majorBidi"/>
          <w:noProof/>
          <w:sz w:val="22"/>
          <w:szCs w:val="22"/>
          <w:lang w:val="en-GB"/>
        </w:rPr>
        <w:t xml:space="preserve">strategies. (In the examples </w:t>
      </w:r>
      <w:r w:rsidR="00610EE0" w:rsidRPr="004A22EF">
        <w:rPr>
          <w:rFonts w:asciiTheme="majorBidi" w:hAnsiTheme="majorBidi" w:cstheme="majorBidi"/>
          <w:noProof/>
          <w:sz w:val="22"/>
          <w:szCs w:val="22"/>
          <w:lang w:val="en-GB"/>
        </w:rPr>
        <w:t>this paper</w:t>
      </w:r>
      <w:r w:rsidRPr="004A22EF">
        <w:rPr>
          <w:rFonts w:asciiTheme="majorBidi" w:hAnsiTheme="majorBidi" w:cstheme="majorBidi"/>
          <w:noProof/>
          <w:sz w:val="22"/>
          <w:szCs w:val="22"/>
          <w:lang w:val="en-GB"/>
        </w:rPr>
        <w:t xml:space="preserve"> set </w:t>
      </w:r>
      <m:oMath>
        <m:r>
          <w:rPr>
            <w:rFonts w:ascii="XITS Math" w:hAnsi="XITS Math" w:cstheme="majorBidi"/>
            <w:noProof/>
            <w:sz w:val="22"/>
            <w:szCs w:val="22"/>
            <w:lang w:val="en-GB"/>
          </w:rPr>
          <m:t>d=2</m:t>
        </m:r>
      </m:oMath>
      <w:r w:rsidRPr="004A22EF">
        <w:rPr>
          <w:rFonts w:asciiTheme="majorBidi" w:hAnsiTheme="majorBidi" w:cstheme="majorBidi"/>
          <w:noProof/>
          <w:sz w:val="22"/>
          <w:szCs w:val="22"/>
          <w:lang w:val="en-GB"/>
        </w:rPr>
        <w:t xml:space="preserve"> for simplicity, but the same reasoning extends to any </w:t>
      </w:r>
      <m:oMath>
        <m:r>
          <w:rPr>
            <w:rFonts w:ascii="XITS Math" w:hAnsi="XITS Math" w:cstheme="majorBidi"/>
            <w:noProof/>
            <w:sz w:val="22"/>
            <w:szCs w:val="22"/>
            <w:lang w:val="en-GB"/>
          </w:rPr>
          <m:t>d</m:t>
        </m:r>
      </m:oMath>
      <w:r w:rsidRPr="004A22EF">
        <w:rPr>
          <w:rFonts w:asciiTheme="majorBidi" w:hAnsiTheme="majorBidi" w:cstheme="majorBidi"/>
          <w:noProof/>
          <w:sz w:val="22"/>
          <w:szCs w:val="22"/>
          <w:lang w:val="en-GB"/>
        </w:rPr>
        <w:t>.)</w:t>
      </w:r>
    </w:p>
    <w:p w14:paraId="60C1462A" w14:textId="00D5F248" w:rsidR="008954F9" w:rsidRPr="004A22EF" w:rsidRDefault="00DA521E" w:rsidP="00235B8D">
      <w:pPr>
        <w:spacing w:before="240" w:after="0"/>
        <w:jc w:val="right"/>
        <w:rPr>
          <w:rFonts w:asciiTheme="majorBidi" w:hAnsiTheme="majorBidi" w:cstheme="majorBidi"/>
          <w:b/>
          <w:bCs/>
          <w:noProof/>
          <w:sz w:val="22"/>
          <w:szCs w:val="22"/>
          <w:lang w:val="en-US"/>
        </w:rPr>
      </w:pPr>
      <w:r w:rsidRPr="004A22EF">
        <w:rPr>
          <w:rFonts w:asciiTheme="majorBidi" w:hAnsiTheme="majorBidi" w:cstheme="majorBidi"/>
          <w:b/>
          <w:bCs/>
          <w:noProof/>
          <w:sz w:val="22"/>
          <w:szCs w:val="22"/>
          <w:lang w:val="en-GB"/>
        </w:rPr>
        <w:t>I</w:t>
      </w:r>
      <w:r w:rsidR="008954F9" w:rsidRPr="004A22EF">
        <w:rPr>
          <w:rFonts w:asciiTheme="majorBidi" w:hAnsiTheme="majorBidi" w:cstheme="majorBidi"/>
          <w:b/>
          <w:bCs/>
          <w:noProof/>
          <w:sz w:val="22"/>
          <w:szCs w:val="22"/>
          <w:lang w:val="en-GB"/>
        </w:rPr>
        <w:t xml:space="preserve">I. </w:t>
      </w:r>
      <w:r w:rsidR="002F45D0" w:rsidRPr="004A22EF">
        <w:rPr>
          <w:rFonts w:asciiTheme="majorBidi" w:hAnsiTheme="majorBidi" w:cstheme="majorBidi"/>
          <w:b/>
          <w:bCs/>
          <w:noProof/>
          <w:sz w:val="22"/>
          <w:szCs w:val="22"/>
          <w:lang w:val="en-US"/>
        </w:rPr>
        <w:t>Cross</w:t>
      </w:r>
      <w:r w:rsidR="002F45D0" w:rsidRPr="004A22EF">
        <w:rPr>
          <w:rFonts w:asciiTheme="majorBidi" w:hAnsiTheme="majorBidi" w:cstheme="majorBidi"/>
          <w:b/>
          <w:bCs/>
          <w:noProof/>
          <w:sz w:val="22"/>
          <w:szCs w:val="22"/>
          <w:lang w:val="en-US"/>
        </w:rPr>
        <w:noBreakHyphen/>
      </w:r>
      <w:r w:rsidRPr="004A22EF">
        <w:rPr>
          <w:rFonts w:asciiTheme="majorBidi" w:hAnsiTheme="majorBidi" w:cstheme="majorBidi"/>
          <w:b/>
          <w:bCs/>
          <w:noProof/>
          <w:sz w:val="22"/>
          <w:szCs w:val="22"/>
          <w:lang w:val="en-US"/>
        </w:rPr>
        <w:t>Time-</w:t>
      </w:r>
      <w:r w:rsidR="002F45D0" w:rsidRPr="004A22EF">
        <w:rPr>
          <w:rFonts w:asciiTheme="majorBidi" w:hAnsiTheme="majorBidi" w:cstheme="majorBidi"/>
          <w:b/>
          <w:bCs/>
          <w:noProof/>
          <w:sz w:val="22"/>
          <w:szCs w:val="22"/>
          <w:lang w:val="en-US"/>
        </w:rPr>
        <w:t>Segment Information in Gating</w:t>
      </w:r>
    </w:p>
    <w:p w14:paraId="65AF688C" w14:textId="0907161A" w:rsidR="00CD6B9C" w:rsidRPr="004A22EF" w:rsidRDefault="00DA521E" w:rsidP="00DA521E">
      <w:pPr>
        <w:bidi w:val="0"/>
        <w:spacing w:after="0"/>
        <w:jc w:val="both"/>
        <w:rPr>
          <w:rFonts w:asciiTheme="majorBidi" w:hAnsiTheme="majorBidi" w:cstheme="majorBidi"/>
          <w:noProof/>
          <w:sz w:val="22"/>
          <w:szCs w:val="22"/>
        </w:rPr>
      </w:pPr>
      <w:r w:rsidRPr="004A22EF">
        <w:rPr>
          <w:rFonts w:asciiTheme="majorBidi" w:hAnsiTheme="majorBidi" w:cstheme="majorBidi"/>
          <w:noProof/>
          <w:sz w:val="22"/>
          <w:szCs w:val="22"/>
        </w:rPr>
        <w:t xml:space="preserve">The values in the context weight matrix </w:t>
      </w:r>
      <m:oMath>
        <m:sSub>
          <m:sSubPr>
            <m:ctrlPr>
              <w:rPr>
                <w:rFonts w:ascii="XITS Math" w:hAnsi="XITS Math" w:cstheme="majorBidi"/>
                <w:i/>
                <w:noProof/>
                <w:sz w:val="22"/>
                <w:szCs w:val="22"/>
              </w:rPr>
            </m:ctrlPr>
          </m:sSubPr>
          <m:e>
            <m:r>
              <w:rPr>
                <w:rFonts w:ascii="XITS Math" w:hAnsi="XITS Math" w:cstheme="majorBidi"/>
                <w:noProof/>
                <w:sz w:val="22"/>
                <w:szCs w:val="22"/>
              </w:rPr>
              <m:t>C</m:t>
            </m:r>
          </m:e>
          <m:sub>
            <m:r>
              <w:rPr>
                <w:rFonts w:ascii="XITS Math" w:hAnsi="XITS Math" w:cstheme="majorBidi"/>
                <w:noProof/>
                <w:sz w:val="22"/>
                <w:szCs w:val="22"/>
              </w:rPr>
              <m:t>h</m:t>
            </m:r>
          </m:sub>
        </m:sSub>
      </m:oMath>
      <w:r w:rsidR="00041FC8" w:rsidRPr="004A22EF">
        <w:rPr>
          <w:rFonts w:asciiTheme="majorBidi" w:hAnsiTheme="majorBidi" w:cstheme="majorBidi"/>
          <w:noProof/>
          <w:sz w:val="22"/>
          <w:szCs w:val="22"/>
        </w:rPr>
        <w:t xml:space="preserve"> as defined in </w:t>
      </w:r>
      <w:r w:rsidR="00041FC8" w:rsidRPr="004A22EF">
        <w:rPr>
          <w:rFonts w:asciiTheme="majorBidi" w:hAnsiTheme="majorBidi" w:cstheme="majorBidi"/>
          <w:sz w:val="22"/>
          <w:szCs w:val="22"/>
        </w:rPr>
        <w:t>Eq. (3)</w:t>
      </w:r>
      <w:r w:rsidRPr="004A22EF">
        <w:rPr>
          <w:rFonts w:asciiTheme="majorBidi" w:hAnsiTheme="majorBidi" w:cstheme="majorBidi"/>
          <w:noProof/>
          <w:sz w:val="22"/>
          <w:szCs w:val="22"/>
        </w:rPr>
        <w:t xml:space="preserve"> determine the raw attention scores which are learned parameters to capture how much feature </w:t>
      </w:r>
      <m:oMath>
        <m:r>
          <w:rPr>
            <w:rFonts w:ascii="XITS Math" w:hAnsi="XITS Math" w:cstheme="majorBidi"/>
            <w:noProof/>
            <w:sz w:val="22"/>
            <w:szCs w:val="22"/>
          </w:rPr>
          <m:t>A</m:t>
        </m:r>
      </m:oMath>
      <w:r w:rsidRPr="004A22EF">
        <w:rPr>
          <w:rFonts w:asciiTheme="majorBidi" w:hAnsiTheme="majorBidi" w:cstheme="majorBidi"/>
          <w:noProof/>
          <w:sz w:val="22"/>
          <w:szCs w:val="22"/>
        </w:rPr>
        <w:t>’s attention score should be influenced by feature </w:t>
      </w:r>
      <m:oMath>
        <m:r>
          <w:rPr>
            <w:rFonts w:ascii="XITS Math" w:hAnsi="XITS Math" w:cstheme="majorBidi"/>
            <w:noProof/>
            <w:sz w:val="22"/>
            <w:szCs w:val="22"/>
          </w:rPr>
          <m:t>A</m:t>
        </m:r>
      </m:oMath>
      <w:r w:rsidRPr="004A22EF">
        <w:rPr>
          <w:rFonts w:asciiTheme="majorBidi" w:hAnsiTheme="majorBidi" w:cstheme="majorBidi"/>
          <w:noProof/>
          <w:sz w:val="22"/>
          <w:szCs w:val="22"/>
        </w:rPr>
        <w:t xml:space="preserve"> itself vs. feature </w:t>
      </w:r>
      <m:oMath>
        <m:r>
          <w:rPr>
            <w:rFonts w:ascii="XITS Math" w:hAnsi="XITS Math" w:cstheme="majorBidi"/>
            <w:noProof/>
            <w:sz w:val="22"/>
            <w:szCs w:val="22"/>
          </w:rPr>
          <m:t>B</m:t>
        </m:r>
      </m:oMath>
      <w:r w:rsidR="00352D02">
        <w:rPr>
          <w:rFonts w:asciiTheme="majorBidi" w:hAnsiTheme="majorBidi" w:cstheme="majorBidi"/>
          <w:noProof/>
          <w:sz w:val="22"/>
          <w:szCs w:val="22"/>
        </w:rPr>
        <w:t>,</w:t>
      </w:r>
      <w:r w:rsidRPr="004A22EF">
        <w:rPr>
          <w:rFonts w:asciiTheme="majorBidi" w:hAnsiTheme="majorBidi" w:cstheme="majorBidi"/>
          <w:noProof/>
          <w:sz w:val="22"/>
          <w:szCs w:val="22"/>
        </w:rPr>
        <w:t xml:space="preserve"> the final profile scores </w:t>
      </w:r>
      <m:oMath>
        <m:sSub>
          <m:sSubPr>
            <m:ctrlPr>
              <w:rPr>
                <w:rFonts w:ascii="XITS Math" w:hAnsi="XITS Math" w:cstheme="majorBidi"/>
                <w:i/>
                <w:noProof/>
                <w:sz w:val="22"/>
                <w:szCs w:val="22"/>
              </w:rPr>
            </m:ctrlPr>
          </m:sSubPr>
          <m:e>
            <m:r>
              <w:rPr>
                <w:rFonts w:ascii="XITS Math" w:hAnsi="XITS Math" w:cstheme="majorBidi"/>
                <w:noProof/>
                <w:sz w:val="22"/>
                <w:szCs w:val="22"/>
              </w:rPr>
              <m:t>a</m:t>
            </m:r>
          </m:e>
          <m:sub>
            <m:r>
              <w:rPr>
                <w:rFonts w:ascii="XITS Math" w:hAnsi="XITS Math" w:cstheme="majorBidi"/>
                <w:noProof/>
                <w:sz w:val="22"/>
                <w:szCs w:val="22"/>
              </w:rPr>
              <m:t>h</m:t>
            </m:r>
          </m:sub>
        </m:sSub>
      </m:oMath>
      <w:r w:rsidRPr="004A22EF">
        <w:rPr>
          <w:rFonts w:asciiTheme="majorBidi" w:hAnsiTheme="majorBidi" w:cstheme="majorBidi"/>
          <w:noProof/>
          <w:sz w:val="22"/>
          <w:szCs w:val="22"/>
        </w:rPr>
        <w:t>​</w:t>
      </w:r>
      <w:r w:rsidR="00041FC8" w:rsidRPr="004A22EF">
        <w:rPr>
          <w:rFonts w:asciiTheme="majorBidi" w:hAnsiTheme="majorBidi" w:cstheme="majorBidi"/>
          <w:noProof/>
          <w:sz w:val="22"/>
          <w:szCs w:val="22"/>
        </w:rPr>
        <w:t xml:space="preserve"> as defined in </w:t>
      </w:r>
      <w:r w:rsidR="00041FC8" w:rsidRPr="004A22EF">
        <w:rPr>
          <w:rFonts w:asciiTheme="majorBidi" w:hAnsiTheme="majorBidi" w:cstheme="majorBidi"/>
          <w:sz w:val="22"/>
          <w:szCs w:val="22"/>
        </w:rPr>
        <w:t>Eq. (5)</w:t>
      </w:r>
      <w:r w:rsidRPr="004A22EF">
        <w:rPr>
          <w:rFonts w:asciiTheme="majorBidi" w:hAnsiTheme="majorBidi" w:cstheme="majorBidi"/>
          <w:noProof/>
          <w:sz w:val="22"/>
          <w:szCs w:val="22"/>
        </w:rPr>
        <w:t xml:space="preserve"> are obtained after applying softmax across all artificial features, so the illustrated numbers represent plausible learned context weight rather than exact outputs (softmax scores). </w:t>
      </w:r>
      <w:r w:rsidR="002F45D0" w:rsidRPr="004A22EF">
        <w:rPr>
          <w:rFonts w:asciiTheme="majorBidi" w:hAnsiTheme="majorBidi" w:cstheme="majorBidi"/>
          <w:noProof/>
          <w:sz w:val="22"/>
          <w:szCs w:val="22"/>
        </w:rPr>
        <w:t xml:space="preserve">The context </w:t>
      </w:r>
      <w:r w:rsidRPr="004A22EF">
        <w:rPr>
          <w:rFonts w:asciiTheme="majorBidi" w:hAnsiTheme="majorBidi" w:cstheme="majorBidi"/>
          <w:noProof/>
          <w:sz w:val="22"/>
          <w:szCs w:val="22"/>
        </w:rPr>
        <w:t xml:space="preserve">weight </w:t>
      </w:r>
      <w:r w:rsidR="002F45D0" w:rsidRPr="004A22EF">
        <w:rPr>
          <w:rFonts w:asciiTheme="majorBidi" w:hAnsiTheme="majorBidi" w:cstheme="majorBidi"/>
          <w:noProof/>
          <w:sz w:val="22"/>
          <w:szCs w:val="22"/>
        </w:rPr>
        <w:t>matrix can also encode gating patterns that reflect lead</w:t>
      </w:r>
      <w:r w:rsidR="002F45D0" w:rsidRPr="004A22EF">
        <w:rPr>
          <w:rFonts w:asciiTheme="majorBidi" w:hAnsiTheme="majorBidi" w:cstheme="majorBidi"/>
          <w:noProof/>
          <w:sz w:val="22"/>
          <w:szCs w:val="22"/>
        </w:rPr>
        <w:noBreakHyphen/>
        <w:t>lag relationships between older and newer parts of the lookback window. For instance, when recent observations are more informative, the model might learn: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815494" w:rsidRPr="004A22EF" w14:paraId="57A7C2EC" w14:textId="77777777" w:rsidTr="00C84B63">
        <w:tc>
          <w:tcPr>
            <w:tcW w:w="2500" w:type="pct"/>
          </w:tcPr>
          <w:p w14:paraId="31335F89" w14:textId="4AAA2516" w:rsidR="00815494" w:rsidRPr="004A22EF" w:rsidRDefault="00000000" w:rsidP="00907715">
            <w:pPr>
              <w:bidi w:val="0"/>
              <w:jc w:val="both"/>
              <w:rPr>
                <w:rFonts w:asciiTheme="majorBidi" w:hAnsiTheme="majorBidi" w:cstheme="majorBidi"/>
                <w:noProof/>
                <w:sz w:val="22"/>
                <w:szCs w:val="22"/>
                <w:lang w:val="en-GB"/>
              </w:rPr>
            </w:pPr>
            <m:oMathPara>
              <m:oMathParaPr>
                <m:jc m:val="left"/>
              </m:oMathParaPr>
              <m:oMath>
                <m:sSub>
                  <m:sSubPr>
                    <m:ctrlPr>
                      <w:rPr>
                        <w:rFonts w:ascii="XITS Math" w:hAnsi="XITS Math" w:cstheme="majorBidi"/>
                        <w:noProof/>
                        <w:sz w:val="22"/>
                        <w:szCs w:val="22"/>
                        <w:lang w:val="en-GB"/>
                      </w:rPr>
                    </m:ctrlPr>
                  </m:sSubPr>
                  <m:e>
                    <m:r>
                      <m:rPr>
                        <m:sty m:val="p"/>
                      </m:rPr>
                      <w:rPr>
                        <w:rFonts w:ascii="XITS Math" w:hAnsi="XITS Math" w:cstheme="majorBidi"/>
                        <w:noProof/>
                        <w:sz w:val="22"/>
                        <w:szCs w:val="22"/>
                        <w:lang w:val="en-GB"/>
                      </w:rPr>
                      <m:t>C</m:t>
                    </m:r>
                  </m:e>
                  <m:sub>
                    <m:r>
                      <m:rPr>
                        <m:sty m:val="p"/>
                      </m:rPr>
                      <w:rPr>
                        <w:rFonts w:ascii="XITS Math" w:hAnsi="XITS Math" w:cstheme="majorBidi"/>
                        <w:noProof/>
                        <w:sz w:val="22"/>
                        <w:szCs w:val="22"/>
                        <w:lang w:val="en-GB"/>
                      </w:rPr>
                      <m:t>t</m:t>
                    </m:r>
                  </m:sub>
                </m:sSub>
                <m:r>
                  <m:rPr>
                    <m:sty m:val="p"/>
                  </m:rPr>
                  <w:rPr>
                    <w:rFonts w:ascii="XITS Math" w:hAnsi="XITS Math" w:cstheme="majorBidi"/>
                    <w:noProof/>
                    <w:sz w:val="22"/>
                    <w:szCs w:val="22"/>
                    <w:lang w:val="en-GB"/>
                  </w:rPr>
                  <m:t>=</m:t>
                </m:r>
                <m:d>
                  <m:dPr>
                    <m:begChr m:val="["/>
                    <m:endChr m:val="]"/>
                    <m:ctrlPr>
                      <w:rPr>
                        <w:rFonts w:ascii="XITS Math" w:hAnsi="XITS Math" w:cstheme="majorBidi"/>
                        <w:noProof/>
                        <w:sz w:val="22"/>
                        <w:szCs w:val="22"/>
                        <w:lang w:val="en-GB"/>
                      </w:rPr>
                    </m:ctrlPr>
                  </m:dPr>
                  <m:e>
                    <m:m>
                      <m:mPr>
                        <m:mcs>
                          <m:mc>
                            <m:mcPr>
                              <m:count m:val="2"/>
                              <m:mcJc m:val="center"/>
                            </m:mcPr>
                          </m:mc>
                        </m:mcs>
                        <m:ctrlPr>
                          <w:rPr>
                            <w:rFonts w:ascii="XITS Math" w:hAnsi="XITS Math" w:cstheme="majorBidi"/>
                            <w:noProof/>
                            <w:sz w:val="22"/>
                            <w:szCs w:val="22"/>
                            <w:lang w:val="en-GB"/>
                          </w:rPr>
                        </m:ctrlPr>
                      </m:mPr>
                      <m:mr>
                        <m:e>
                          <m:r>
                            <m:rPr>
                              <m:sty m:val="p"/>
                            </m:rPr>
                            <w:rPr>
                              <w:rFonts w:ascii="XITS Math" w:hAnsi="XITS Math" w:cstheme="majorBidi"/>
                              <w:noProof/>
                              <w:sz w:val="22"/>
                              <w:szCs w:val="22"/>
                              <w:lang w:val="en-GB"/>
                            </w:rPr>
                            <m:t>0.2</m:t>
                          </m:r>
                        </m:e>
                        <m:e>
                          <m:r>
                            <m:rPr>
                              <m:sty m:val="p"/>
                            </m:rPr>
                            <w:rPr>
                              <w:rFonts w:ascii="XITS Math" w:hAnsi="XITS Math" w:cstheme="majorBidi"/>
                              <w:noProof/>
                              <w:sz w:val="22"/>
                              <w:szCs w:val="22"/>
                              <w:lang w:val="en-GB"/>
                            </w:rPr>
                            <m:t>0.8</m:t>
                          </m:r>
                        </m:e>
                      </m:mr>
                      <m:mr>
                        <m:e>
                          <m:r>
                            <m:rPr>
                              <m:sty m:val="p"/>
                            </m:rPr>
                            <w:rPr>
                              <w:rFonts w:ascii="XITS Math" w:hAnsi="XITS Math" w:cstheme="majorBidi"/>
                              <w:noProof/>
                              <w:sz w:val="22"/>
                              <w:szCs w:val="22"/>
                              <w:lang w:val="en-GB"/>
                            </w:rPr>
                            <m:t>0.7</m:t>
                          </m:r>
                        </m:e>
                        <m:e>
                          <m:r>
                            <m:rPr>
                              <m:sty m:val="p"/>
                            </m:rPr>
                            <w:rPr>
                              <w:rFonts w:ascii="XITS Math" w:hAnsi="XITS Math" w:cstheme="majorBidi"/>
                              <w:noProof/>
                              <w:sz w:val="22"/>
                              <w:szCs w:val="22"/>
                              <w:lang w:val="en-GB"/>
                            </w:rPr>
                            <m:t>0.3</m:t>
                          </m:r>
                        </m:e>
                      </m:mr>
                    </m:m>
                  </m:e>
                </m:d>
              </m:oMath>
            </m:oMathPara>
          </w:p>
        </w:tc>
        <w:tc>
          <w:tcPr>
            <w:tcW w:w="2500" w:type="pct"/>
          </w:tcPr>
          <w:p w14:paraId="1AE4D40D" w14:textId="0D7D7BAB" w:rsidR="00815494" w:rsidRPr="004A22EF" w:rsidRDefault="00815494" w:rsidP="005116AA">
            <w:pPr>
              <w:bidi w:val="0"/>
              <w:jc w:val="right"/>
              <w:rPr>
                <w:rFonts w:asciiTheme="majorBidi" w:hAnsiTheme="majorBidi" w:cstheme="majorBidi"/>
                <w:noProof/>
                <w:sz w:val="22"/>
                <w:szCs w:val="22"/>
                <w:lang w:val="en-GB"/>
              </w:rPr>
            </w:pPr>
            <w:r w:rsidRPr="004A22EF">
              <w:rPr>
                <w:rFonts w:asciiTheme="majorBidi" w:hAnsiTheme="majorBidi" w:cstheme="majorBidi"/>
                <w:noProof/>
                <w:sz w:val="22"/>
                <w:szCs w:val="22"/>
                <w:lang w:val="en-GB"/>
              </w:rPr>
              <w:t>(</w:t>
            </w:r>
            <w:r w:rsidR="005116AA" w:rsidRPr="004A22EF">
              <w:rPr>
                <w:rFonts w:asciiTheme="majorBidi" w:hAnsiTheme="majorBidi" w:cstheme="majorBidi"/>
                <w:noProof/>
                <w:sz w:val="22"/>
                <w:szCs w:val="22"/>
                <w:lang w:val="en-GB"/>
              </w:rPr>
              <w:t>11</w:t>
            </w:r>
            <w:r w:rsidRPr="004A22EF">
              <w:rPr>
                <w:rFonts w:asciiTheme="majorBidi" w:hAnsiTheme="majorBidi" w:cstheme="majorBidi"/>
                <w:noProof/>
                <w:sz w:val="22"/>
                <w:szCs w:val="22"/>
                <w:lang w:val="en-GB"/>
              </w:rPr>
              <w:t>)</w:t>
            </w:r>
          </w:p>
        </w:tc>
      </w:tr>
    </w:tbl>
    <w:p w14:paraId="1951DE82" w14:textId="2ABC6DC7" w:rsidR="002F45D0" w:rsidRPr="004A22EF" w:rsidRDefault="002F45D0" w:rsidP="002F45D0">
      <w:pPr>
        <w:pStyle w:val="ListParagraph"/>
        <w:numPr>
          <w:ilvl w:val="0"/>
          <w:numId w:val="32"/>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Row 0</w:t>
      </w:r>
      <w:r w:rsidR="00DF2B7F" w:rsidRPr="004A22EF">
        <w:rPr>
          <w:rFonts w:asciiTheme="majorBidi" w:hAnsiTheme="majorBidi" w:cstheme="majorBidi"/>
          <w:noProof/>
          <w:sz w:val="22"/>
          <w:szCs w:val="22"/>
          <w:lang w:val="en-US"/>
        </w:rPr>
        <w:t xml:space="preserve"> </w:t>
      </w:r>
      <w:r w:rsidR="00C37615" w:rsidRPr="004A22EF">
        <w:rPr>
          <w:rFonts w:asciiTheme="majorBidi" w:hAnsiTheme="majorBidi" w:cstheme="majorBidi"/>
          <w:noProof/>
          <w:sz w:val="22"/>
          <w:szCs w:val="22"/>
          <w:lang w:val="en-US"/>
        </w:rPr>
        <w:t>f</w:t>
      </w:r>
      <w:r w:rsidRPr="004A22EF">
        <w:rPr>
          <w:rFonts w:asciiTheme="majorBidi" w:hAnsiTheme="majorBidi" w:cstheme="majorBidi"/>
          <w:noProof/>
          <w:sz w:val="22"/>
          <w:szCs w:val="22"/>
          <w:lang w:val="en-US"/>
        </w:rPr>
        <w:t>eature</w:t>
      </w:r>
      <w:r w:rsidR="00C37615" w:rsidRPr="004A22EF">
        <w:rPr>
          <w:rFonts w:asciiTheme="majorBidi" w:hAnsiTheme="majorBidi" w:cstheme="majorBidi"/>
          <w:noProof/>
          <w:sz w:val="22"/>
          <w:szCs w:val="22"/>
          <w:lang w:val="en-US"/>
        </w:rPr>
        <w:t xml:space="preserve"> </w:t>
      </w:r>
      <m:oMath>
        <m:r>
          <w:rPr>
            <w:rFonts w:ascii="XITS Math" w:hAnsi="XITS Math" w:cstheme="majorBidi"/>
            <w:noProof/>
            <w:sz w:val="22"/>
            <w:szCs w:val="22"/>
            <w:lang w:val="en-US"/>
          </w:rPr>
          <m:t>A=[0.2,  0.8]</m:t>
        </m:r>
      </m:oMath>
      <w:r w:rsidR="00C37615" w:rsidRPr="004A22EF">
        <w:rPr>
          <w:rFonts w:asciiTheme="majorBidi" w:hAnsiTheme="majorBidi" w:cstheme="majorBidi"/>
          <w:noProof/>
          <w:sz w:val="22"/>
          <w:szCs w:val="22"/>
          <w:lang w:val="en-US"/>
        </w:rPr>
        <w:t>, t</w:t>
      </w:r>
      <w:r w:rsidRPr="004A22EF">
        <w:rPr>
          <w:rFonts w:asciiTheme="majorBidi" w:hAnsiTheme="majorBidi" w:cstheme="majorBidi"/>
          <w:noProof/>
          <w:sz w:val="22"/>
          <w:szCs w:val="22"/>
          <w:lang w:val="en-US"/>
        </w:rPr>
        <w:t>he score</w:t>
      </w:r>
      <w:r w:rsidR="00C37615" w:rsidRPr="004A22EF">
        <w:rPr>
          <w:rFonts w:asciiTheme="majorBidi" w:hAnsiTheme="majorBidi" w:cstheme="majorBidi"/>
          <w:noProof/>
          <w:sz w:val="22"/>
          <w:szCs w:val="22"/>
          <w:lang w:val="en-US"/>
        </w:rPr>
        <w:t>s</w:t>
      </w:r>
      <w:r w:rsidRPr="004A22EF">
        <w:rPr>
          <w:rFonts w:asciiTheme="majorBidi" w:hAnsiTheme="majorBidi" w:cstheme="majorBidi"/>
          <w:noProof/>
          <w:sz w:val="22"/>
          <w:szCs w:val="22"/>
          <w:lang w:val="en-US"/>
        </w:rPr>
        <w:t xml:space="preserve"> for </w:t>
      </w:r>
      <w:r w:rsidR="00C37615" w:rsidRPr="004A22EF">
        <w:rPr>
          <w:rFonts w:asciiTheme="majorBidi" w:hAnsiTheme="majorBidi" w:cstheme="majorBidi"/>
          <w:noProof/>
          <w:sz w:val="22"/>
          <w:szCs w:val="22"/>
          <w:lang w:val="en-US"/>
        </w:rPr>
        <w:t>f</w:t>
      </w:r>
      <w:r w:rsidRPr="004A22EF">
        <w:rPr>
          <w:rFonts w:asciiTheme="majorBidi" w:hAnsiTheme="majorBidi" w:cstheme="majorBidi"/>
          <w:noProof/>
          <w:sz w:val="22"/>
          <w:szCs w:val="22"/>
          <w:lang w:val="en-US"/>
        </w:rPr>
        <w:t>eature </w:t>
      </w:r>
      <m:oMath>
        <m:r>
          <w:rPr>
            <w:rFonts w:ascii="Cambria Math" w:hAnsi="Cambria Math" w:cstheme="majorBidi"/>
            <w:noProof/>
            <w:sz w:val="22"/>
            <w:szCs w:val="22"/>
            <w:lang w:val="en-US"/>
          </w:rPr>
          <m:t>A</m:t>
        </m:r>
      </m:oMath>
      <w:r w:rsidRPr="004A22EF">
        <w:rPr>
          <w:rFonts w:asciiTheme="majorBidi" w:hAnsiTheme="majorBidi" w:cstheme="majorBidi"/>
          <w:noProof/>
          <w:sz w:val="22"/>
          <w:szCs w:val="22"/>
          <w:lang w:val="en-US"/>
        </w:rPr>
        <w:t xml:space="preserve"> is dominated by </w:t>
      </w:r>
      <w:r w:rsidR="00C37615" w:rsidRPr="004A22EF">
        <w:rPr>
          <w:rFonts w:asciiTheme="majorBidi" w:hAnsiTheme="majorBidi" w:cstheme="majorBidi"/>
          <w:noProof/>
          <w:sz w:val="22"/>
          <w:szCs w:val="22"/>
          <w:lang w:val="en-US"/>
        </w:rPr>
        <w:t>f</w:t>
      </w:r>
      <w:r w:rsidRPr="004A22EF">
        <w:rPr>
          <w:rFonts w:asciiTheme="majorBidi" w:hAnsiTheme="majorBidi" w:cstheme="majorBidi"/>
          <w:noProof/>
          <w:sz w:val="22"/>
          <w:szCs w:val="22"/>
          <w:lang w:val="en-US"/>
        </w:rPr>
        <w:t>eature </w:t>
      </w:r>
      <m:oMath>
        <m:r>
          <w:rPr>
            <w:rFonts w:ascii="XITS Math" w:hAnsi="XITS Math" w:cstheme="majorBidi"/>
            <w:noProof/>
            <w:sz w:val="22"/>
            <w:szCs w:val="22"/>
            <w:lang w:val="en-US"/>
          </w:rPr>
          <m:t>B</m:t>
        </m:r>
      </m:oMath>
      <w:r w:rsidRPr="004A22EF">
        <w:rPr>
          <w:rFonts w:asciiTheme="majorBidi" w:hAnsiTheme="majorBidi" w:cstheme="majorBidi"/>
          <w:noProof/>
          <w:sz w:val="22"/>
          <w:szCs w:val="22"/>
          <w:lang w:val="en-US"/>
        </w:rPr>
        <w:t xml:space="preserve"> (80%), resulting in a low gate for the older segment (≈0.2) and a high gate for the recent</w:t>
      </w:r>
      <w:r w:rsidR="00C37615" w:rsidRPr="004A22EF">
        <w:rPr>
          <w:rFonts w:asciiTheme="majorBidi" w:hAnsiTheme="majorBidi" w:cstheme="majorBidi"/>
          <w:noProof/>
          <w:sz w:val="22"/>
          <w:szCs w:val="22"/>
          <w:lang w:val="en-US"/>
        </w:rPr>
        <w:t xml:space="preserve"> time</w:t>
      </w:r>
      <w:r w:rsidRPr="004A22EF">
        <w:rPr>
          <w:rFonts w:asciiTheme="majorBidi" w:hAnsiTheme="majorBidi" w:cstheme="majorBidi"/>
          <w:noProof/>
          <w:sz w:val="22"/>
          <w:szCs w:val="22"/>
          <w:lang w:val="en-US"/>
        </w:rPr>
        <w:t xml:space="preserve"> segment (≈0.8). Thus, the older </w:t>
      </w:r>
      <w:r w:rsidR="00C37615" w:rsidRPr="004A22EF">
        <w:rPr>
          <w:rFonts w:asciiTheme="majorBidi" w:hAnsiTheme="majorBidi" w:cstheme="majorBidi"/>
          <w:noProof/>
          <w:sz w:val="22"/>
          <w:szCs w:val="22"/>
          <w:lang w:val="en-US"/>
        </w:rPr>
        <w:t xml:space="preserve">time </w:t>
      </w:r>
      <w:r w:rsidRPr="004A22EF">
        <w:rPr>
          <w:rFonts w:asciiTheme="majorBidi" w:hAnsiTheme="majorBidi" w:cstheme="majorBidi"/>
          <w:noProof/>
          <w:sz w:val="22"/>
          <w:szCs w:val="22"/>
          <w:lang w:val="en-US"/>
        </w:rPr>
        <w:t>segment’s contribution is suppressed, while the recent</w:t>
      </w:r>
      <w:r w:rsidR="00C37615" w:rsidRPr="004A22EF">
        <w:rPr>
          <w:rFonts w:asciiTheme="majorBidi" w:hAnsiTheme="majorBidi" w:cstheme="majorBidi"/>
          <w:noProof/>
          <w:sz w:val="22"/>
          <w:szCs w:val="22"/>
          <w:lang w:val="en-US"/>
        </w:rPr>
        <w:t xml:space="preserve"> time</w:t>
      </w:r>
      <w:r w:rsidRPr="004A22EF">
        <w:rPr>
          <w:rFonts w:asciiTheme="majorBidi" w:hAnsiTheme="majorBidi" w:cstheme="majorBidi"/>
          <w:noProof/>
          <w:sz w:val="22"/>
          <w:szCs w:val="22"/>
          <w:lang w:val="en-US"/>
        </w:rPr>
        <w:t xml:space="preserve"> segment’s contribution is amplified.</w:t>
      </w:r>
    </w:p>
    <w:p w14:paraId="74D1DE84" w14:textId="08E14DB5" w:rsidR="002F45D0" w:rsidRPr="004A22EF" w:rsidRDefault="002F45D0" w:rsidP="002F45D0">
      <w:pPr>
        <w:pStyle w:val="ListParagraph"/>
        <w:numPr>
          <w:ilvl w:val="0"/>
          <w:numId w:val="32"/>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Row 1</w:t>
      </w:r>
      <w:r w:rsidR="002D4F66">
        <w:rPr>
          <w:rFonts w:asciiTheme="majorBidi" w:hAnsiTheme="majorBidi" w:cstheme="majorBidi"/>
          <w:noProof/>
          <w:sz w:val="22"/>
          <w:szCs w:val="22"/>
          <w:lang w:val="en-US"/>
        </w:rPr>
        <w:t xml:space="preserve"> </w:t>
      </w:r>
      <w:r w:rsidRPr="004A22EF">
        <w:rPr>
          <w:rFonts w:asciiTheme="majorBidi" w:hAnsiTheme="majorBidi" w:cstheme="majorBidi"/>
          <w:noProof/>
          <w:sz w:val="22"/>
          <w:szCs w:val="22"/>
          <w:lang w:val="en-US"/>
        </w:rPr>
        <w:t>Feature </w:t>
      </w:r>
      <m:oMath>
        <m:r>
          <w:rPr>
            <w:rFonts w:ascii="XITS Math" w:hAnsi="XITS Math" w:cs="XITS Math"/>
            <w:noProof/>
            <w:sz w:val="22"/>
            <w:szCs w:val="22"/>
            <w:lang w:val="en-US"/>
          </w:rPr>
          <m:t>B=</m:t>
        </m:r>
        <m:r>
          <m:rPr>
            <m:sty m:val="p"/>
          </m:rPr>
          <w:rPr>
            <w:rFonts w:ascii="XITS Math" w:hAnsi="XITS Math" w:cstheme="majorBidi"/>
            <w:noProof/>
            <w:sz w:val="22"/>
            <w:szCs w:val="22"/>
            <w:lang w:val="en-US"/>
          </w:rPr>
          <m:t>[0.7,  0.3]</m:t>
        </m:r>
      </m:oMath>
      <w:r w:rsidR="002D4F66">
        <w:rPr>
          <w:rFonts w:asciiTheme="majorBidi" w:hAnsiTheme="majorBidi" w:cstheme="majorBidi"/>
          <w:noProof/>
          <w:sz w:val="22"/>
          <w:szCs w:val="22"/>
          <w:lang w:val="en-US"/>
        </w:rPr>
        <w:t>, t</w:t>
      </w:r>
      <w:r w:rsidRPr="004A22EF">
        <w:rPr>
          <w:rFonts w:asciiTheme="majorBidi" w:hAnsiTheme="majorBidi" w:cstheme="majorBidi"/>
          <w:noProof/>
          <w:sz w:val="22"/>
          <w:szCs w:val="22"/>
          <w:lang w:val="en-US"/>
        </w:rPr>
        <w:t xml:space="preserve">he recent </w:t>
      </w:r>
      <w:r w:rsidR="00C37615" w:rsidRPr="004A22EF">
        <w:rPr>
          <w:rFonts w:asciiTheme="majorBidi" w:hAnsiTheme="majorBidi" w:cstheme="majorBidi"/>
          <w:noProof/>
          <w:sz w:val="22"/>
          <w:szCs w:val="22"/>
          <w:lang w:val="en-US"/>
        </w:rPr>
        <w:t xml:space="preserve">time </w:t>
      </w:r>
      <w:r w:rsidRPr="004A22EF">
        <w:rPr>
          <w:rFonts w:asciiTheme="majorBidi" w:hAnsiTheme="majorBidi" w:cstheme="majorBidi"/>
          <w:noProof/>
          <w:sz w:val="22"/>
          <w:szCs w:val="22"/>
          <w:lang w:val="en-US"/>
        </w:rPr>
        <w:t>segment is gated high (0.7) and the older segment moderately low (0.3), allowing the model to emphasise the more predictive recent history.</w:t>
      </w:r>
    </w:p>
    <w:p w14:paraId="00E23928" w14:textId="2136FD30" w:rsidR="00DF2B7F" w:rsidRPr="004A22EF" w:rsidRDefault="00DF2B7F" w:rsidP="00DF2B7F">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rPr>
        <w:t xml:space="preserve">This asymmetric score profile allows the model to suppress one </w:t>
      </w:r>
      <w:r w:rsidR="00C37615" w:rsidRPr="004A22EF">
        <w:rPr>
          <w:rFonts w:asciiTheme="majorBidi" w:hAnsiTheme="majorBidi" w:cstheme="majorBidi"/>
          <w:noProof/>
          <w:sz w:val="22"/>
          <w:szCs w:val="22"/>
        </w:rPr>
        <w:t xml:space="preserve">time </w:t>
      </w:r>
      <w:r w:rsidRPr="004A22EF">
        <w:rPr>
          <w:rFonts w:asciiTheme="majorBidi" w:hAnsiTheme="majorBidi" w:cstheme="majorBidi"/>
          <w:noProof/>
          <w:sz w:val="22"/>
          <w:szCs w:val="22"/>
        </w:rPr>
        <w:t>segment’s contribution while amplifying another’s, based on cross</w:t>
      </w:r>
      <w:r w:rsidRPr="004A22EF">
        <w:rPr>
          <w:rFonts w:asciiTheme="majorBidi" w:hAnsiTheme="majorBidi" w:cstheme="majorBidi"/>
          <w:noProof/>
          <w:sz w:val="22"/>
          <w:szCs w:val="22"/>
        </w:rPr>
        <w:noBreakHyphen/>
        <w:t xml:space="preserve">segment interactions encoded in the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sz w:val="22"/>
          <w:szCs w:val="22"/>
        </w:rPr>
        <w:t>matrix. The source of each output value is always the corresponding input feature</w:t>
      </w:r>
      <w:r w:rsidR="00352D02">
        <w:rPr>
          <w:rFonts w:asciiTheme="majorBidi" w:hAnsiTheme="majorBidi" w:cstheme="majorBidi"/>
          <w:noProof/>
          <w:sz w:val="22"/>
          <w:szCs w:val="22"/>
        </w:rPr>
        <w:t>,</w:t>
      </w:r>
      <w:r w:rsidRPr="004A22EF">
        <w:rPr>
          <w:rFonts w:asciiTheme="majorBidi" w:hAnsiTheme="majorBidi" w:cstheme="majorBidi"/>
          <w:noProof/>
          <w:sz w:val="22"/>
          <w:szCs w:val="22"/>
        </w:rPr>
        <w:t xml:space="preserve"> the cross</w:t>
      </w:r>
      <w:r w:rsidRPr="004A22EF">
        <w:rPr>
          <w:rFonts w:asciiTheme="majorBidi" w:hAnsiTheme="majorBidi" w:cstheme="majorBidi"/>
          <w:noProof/>
          <w:sz w:val="22"/>
          <w:szCs w:val="22"/>
        </w:rPr>
        <w:noBreakHyphen/>
        <w:t>feature interaction is entirely in the attention scoring, not in the value combination.</w:t>
      </w:r>
    </w:p>
    <w:p w14:paraId="34B3A4DD" w14:textId="26BECD99" w:rsidR="002235B5" w:rsidRPr="004A22EF" w:rsidRDefault="002F45D0" w:rsidP="00DF2B7F">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A uniform attention mechanism cannot express such asymmetric, directed gating based on inter</w:t>
      </w:r>
      <w:r w:rsidRPr="004A22EF">
        <w:rPr>
          <w:rFonts w:asciiTheme="majorBidi" w:hAnsiTheme="majorBidi" w:cstheme="majorBidi"/>
          <w:noProof/>
          <w:sz w:val="22"/>
          <w:szCs w:val="22"/>
          <w:lang w:val="en-US"/>
        </w:rPr>
        <w:noBreakHyphen/>
        <w:t>segment relationships. This demonstrates RubickAttention’s ability to adaptively emphasise or suppress features depending on their temporal origin.</w:t>
      </w:r>
    </w:p>
    <w:p w14:paraId="45808790" w14:textId="0C4C4352" w:rsidR="008954F9" w:rsidRPr="004A22EF" w:rsidRDefault="008954F9" w:rsidP="000B7CC9">
      <w:pPr>
        <w:bidi w:val="0"/>
        <w:spacing w:before="240" w:after="0"/>
        <w:jc w:val="both"/>
        <w:rPr>
          <w:rFonts w:asciiTheme="majorBidi" w:hAnsiTheme="majorBidi" w:cstheme="majorBidi"/>
          <w:b/>
          <w:bCs/>
          <w:noProof/>
          <w:sz w:val="22"/>
          <w:szCs w:val="22"/>
          <w:lang w:val="en-US"/>
        </w:rPr>
      </w:pPr>
      <w:r w:rsidRPr="004A22EF">
        <w:rPr>
          <w:rFonts w:asciiTheme="majorBidi" w:hAnsiTheme="majorBidi" w:cstheme="majorBidi"/>
          <w:b/>
          <w:bCs/>
          <w:noProof/>
          <w:sz w:val="22"/>
          <w:szCs w:val="22"/>
          <w:lang w:val="en-GB"/>
        </w:rPr>
        <w:t>I</w:t>
      </w:r>
      <w:r w:rsidR="0034491C" w:rsidRPr="004A22EF">
        <w:rPr>
          <w:rFonts w:asciiTheme="majorBidi" w:hAnsiTheme="majorBidi" w:cstheme="majorBidi"/>
          <w:b/>
          <w:bCs/>
          <w:noProof/>
          <w:sz w:val="22"/>
          <w:szCs w:val="22"/>
          <w:lang w:val="en-GB"/>
        </w:rPr>
        <w:t>II</w:t>
      </w:r>
      <w:r w:rsidRPr="004A22EF">
        <w:rPr>
          <w:rFonts w:asciiTheme="majorBidi" w:hAnsiTheme="majorBidi" w:cstheme="majorBidi"/>
          <w:b/>
          <w:bCs/>
          <w:noProof/>
          <w:sz w:val="22"/>
          <w:szCs w:val="22"/>
          <w:lang w:val="en-GB"/>
        </w:rPr>
        <w:t>. Task</w:t>
      </w:r>
      <w:r w:rsidRPr="004A22EF">
        <w:rPr>
          <w:rFonts w:asciiTheme="majorBidi" w:hAnsiTheme="majorBidi" w:cstheme="majorBidi"/>
          <w:b/>
          <w:bCs/>
          <w:noProof/>
          <w:sz w:val="22"/>
          <w:szCs w:val="22"/>
          <w:lang w:val="en-GB"/>
        </w:rPr>
        <w:noBreakHyphen/>
        <w:t xml:space="preserve">Specific </w:t>
      </w:r>
      <w:r w:rsidR="002F45D0" w:rsidRPr="004A22EF">
        <w:rPr>
          <w:rFonts w:asciiTheme="majorBidi" w:hAnsiTheme="majorBidi" w:cstheme="majorBidi"/>
          <w:b/>
          <w:bCs/>
          <w:noProof/>
          <w:sz w:val="22"/>
          <w:szCs w:val="22"/>
          <w:lang w:val="en-US"/>
        </w:rPr>
        <w:t>Gating</w:t>
      </w:r>
    </w:p>
    <w:p w14:paraId="2679F714" w14:textId="0CE2ABAE" w:rsidR="009C71B7" w:rsidRPr="004A22EF" w:rsidRDefault="009C71B7" w:rsidP="009C71B7">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 xml:space="preserve">The same architecture can adapt its gating patterns to the forecasting objective by learning a different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sz w:val="22"/>
          <w:szCs w:val="22"/>
          <w:lang w:val="en-US"/>
        </w:rPr>
        <w:t>matrix. Two contrasting scenarios illustrate this flexibility:</w:t>
      </w:r>
    </w:p>
    <w:p w14:paraId="30087CA7" w14:textId="534A2D09" w:rsidR="009C71B7" w:rsidRPr="004A22EF" w:rsidRDefault="0034491C" w:rsidP="009C71B7">
      <w:pPr>
        <w:pStyle w:val="ListParagraph"/>
        <w:numPr>
          <w:ilvl w:val="0"/>
          <w:numId w:val="35"/>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E</w:t>
      </w:r>
      <w:r w:rsidR="009C71B7" w:rsidRPr="004A22EF">
        <w:rPr>
          <w:rFonts w:asciiTheme="majorBidi" w:hAnsiTheme="majorBidi" w:cstheme="majorBidi"/>
          <w:noProof/>
          <w:sz w:val="22"/>
          <w:szCs w:val="22"/>
          <w:lang w:val="en-US"/>
        </w:rPr>
        <w:t>xtreme values are most informative</w:t>
      </w:r>
      <w:r w:rsidRPr="004A22EF">
        <w:rPr>
          <w:rFonts w:asciiTheme="majorBidi" w:hAnsiTheme="majorBidi" w:cstheme="majorBidi"/>
          <w:noProof/>
          <w:sz w:val="22"/>
          <w:szCs w:val="22"/>
          <w:lang w:val="en-US"/>
        </w:rPr>
        <w:t>,</w:t>
      </w:r>
      <w:r w:rsidR="009C71B7" w:rsidRPr="004A22EF">
        <w:rPr>
          <w:rFonts w:asciiTheme="majorBidi" w:hAnsiTheme="majorBidi" w:cstheme="majorBidi"/>
          <w:noProof/>
          <w:sz w:val="22"/>
          <w:szCs w:val="22"/>
          <w:lang w:val="en-US"/>
        </w:rPr>
        <w:t xml:space="preserve"> the model may learn to preserve all features with high, equal gates, retaining every detail</w:t>
      </w:r>
      <w:r w:rsidRPr="004A22EF">
        <w:rPr>
          <w:rFonts w:asciiTheme="majorBidi" w:hAnsiTheme="majorBidi" w:cstheme="majorBidi"/>
          <w:noProof/>
          <w:sz w:val="22"/>
          <w:szCs w:val="22"/>
          <w:lang w:val="en-US"/>
        </w:rPr>
        <w:t xml:space="preserve"> for anomaly and peak detection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815494" w:rsidRPr="004A22EF" w14:paraId="5CA54B1F" w14:textId="77777777" w:rsidTr="00C84B63">
        <w:tc>
          <w:tcPr>
            <w:tcW w:w="2500" w:type="pct"/>
          </w:tcPr>
          <w:p w14:paraId="4CE23D05" w14:textId="0B4AE5E6" w:rsidR="00815494" w:rsidRPr="004A22EF" w:rsidRDefault="00000000" w:rsidP="00907715">
            <w:pPr>
              <w:bidi w:val="0"/>
              <w:jc w:val="both"/>
              <w:rPr>
                <w:rFonts w:asciiTheme="majorBidi" w:hAnsiTheme="majorBidi" w:cstheme="majorBidi"/>
                <w:noProof/>
                <w:sz w:val="22"/>
                <w:szCs w:val="22"/>
                <w:lang w:val="en-GB"/>
              </w:rPr>
            </w:pPr>
            <m:oMath>
              <m:sSub>
                <m:sSubPr>
                  <m:ctrlPr>
                    <w:rPr>
                      <w:rFonts w:ascii="XITS Math" w:hAnsi="XITS Math" w:cstheme="majorBidi"/>
                      <w:noProof/>
                      <w:sz w:val="22"/>
                      <w:szCs w:val="22"/>
                      <w:lang w:val="en-GB"/>
                    </w:rPr>
                  </m:ctrlPr>
                </m:sSubPr>
                <m:e>
                  <m:r>
                    <m:rPr>
                      <m:sty m:val="p"/>
                    </m:rPr>
                    <w:rPr>
                      <w:rFonts w:ascii="XITS Math" w:hAnsi="XITS Math" w:cstheme="majorBidi"/>
                      <w:noProof/>
                      <w:sz w:val="22"/>
                      <w:szCs w:val="22"/>
                      <w:lang w:val="en-GB"/>
                    </w:rPr>
                    <m:t>C</m:t>
                  </m:r>
                </m:e>
                <m:sub>
                  <m:r>
                    <m:rPr>
                      <m:sty m:val="p"/>
                    </m:rPr>
                    <w:rPr>
                      <w:rFonts w:ascii="XITS Math" w:hAnsi="XITS Math" w:cstheme="majorBidi"/>
                      <w:noProof/>
                      <w:sz w:val="22"/>
                      <w:szCs w:val="22"/>
                      <w:lang w:val="en-GB"/>
                    </w:rPr>
                    <m:t>t</m:t>
                  </m:r>
                </m:sub>
              </m:sSub>
              <m:r>
                <m:rPr>
                  <m:sty m:val="p"/>
                </m:rPr>
                <w:rPr>
                  <w:rFonts w:ascii="XITS Math" w:hAnsi="XITS Math" w:cstheme="majorBidi"/>
                  <w:noProof/>
                  <w:sz w:val="22"/>
                  <w:szCs w:val="22"/>
                  <w:lang w:val="en-GB"/>
                </w:rPr>
                <m:t>=</m:t>
              </m:r>
              <m:d>
                <m:dPr>
                  <m:begChr m:val="["/>
                  <m:endChr m:val="]"/>
                  <m:ctrlPr>
                    <w:rPr>
                      <w:rFonts w:ascii="XITS Math" w:hAnsi="XITS Math" w:cstheme="majorBidi"/>
                      <w:noProof/>
                      <w:sz w:val="22"/>
                      <w:szCs w:val="22"/>
                      <w:lang w:val="en-GB"/>
                    </w:rPr>
                  </m:ctrlPr>
                </m:dPr>
                <m:e>
                  <m:m>
                    <m:mPr>
                      <m:mcs>
                        <m:mc>
                          <m:mcPr>
                            <m:count m:val="2"/>
                            <m:mcJc m:val="center"/>
                          </m:mcPr>
                        </m:mc>
                      </m:mcs>
                      <m:ctrlPr>
                        <w:rPr>
                          <w:rFonts w:ascii="XITS Math" w:hAnsi="XITS Math" w:cstheme="majorBidi"/>
                          <w:noProof/>
                          <w:sz w:val="22"/>
                          <w:szCs w:val="22"/>
                          <w:lang w:val="en-GB"/>
                        </w:rPr>
                      </m:ctrlPr>
                    </m:mPr>
                    <m:mr>
                      <m:e>
                        <m:r>
                          <m:rPr>
                            <m:sty m:val="p"/>
                          </m:rPr>
                          <w:rPr>
                            <w:rFonts w:ascii="XITS Math" w:hAnsi="XITS Math" w:cstheme="majorBidi"/>
                            <w:noProof/>
                            <w:sz w:val="22"/>
                            <w:szCs w:val="22"/>
                            <w:lang w:val="en-GB"/>
                          </w:rPr>
                          <m:t>0.95</m:t>
                        </m:r>
                      </m:e>
                      <m:e>
                        <m:r>
                          <m:rPr>
                            <m:sty m:val="p"/>
                          </m:rPr>
                          <w:rPr>
                            <w:rFonts w:ascii="XITS Math" w:hAnsi="XITS Math" w:cstheme="majorBidi"/>
                            <w:noProof/>
                            <w:sz w:val="22"/>
                            <w:szCs w:val="22"/>
                            <w:lang w:val="en-GB"/>
                          </w:rPr>
                          <m:t>0.05</m:t>
                        </m:r>
                      </m:e>
                    </m:mr>
                    <m:mr>
                      <m:e>
                        <m:r>
                          <m:rPr>
                            <m:sty m:val="p"/>
                          </m:rPr>
                          <w:rPr>
                            <w:rFonts w:ascii="XITS Math" w:hAnsi="XITS Math" w:cstheme="majorBidi"/>
                            <w:noProof/>
                            <w:sz w:val="22"/>
                            <w:szCs w:val="22"/>
                            <w:lang w:val="en-GB"/>
                          </w:rPr>
                          <m:t>0.05</m:t>
                        </m:r>
                      </m:e>
                      <m:e>
                        <m:r>
                          <m:rPr>
                            <m:sty m:val="p"/>
                          </m:rPr>
                          <w:rPr>
                            <w:rFonts w:ascii="XITS Math" w:hAnsi="XITS Math" w:cstheme="majorBidi"/>
                            <w:noProof/>
                            <w:sz w:val="22"/>
                            <w:szCs w:val="22"/>
                            <w:lang w:val="en-GB"/>
                          </w:rPr>
                          <m:t>0.95</m:t>
                        </m:r>
                      </m:e>
                    </m:mr>
                  </m:m>
                </m:e>
              </m:d>
            </m:oMath>
            <w:r w:rsidR="00815494" w:rsidRPr="004A22EF">
              <w:rPr>
                <w:rFonts w:asciiTheme="majorBidi" w:hAnsiTheme="majorBidi" w:cstheme="majorBidi"/>
                <w:noProof/>
                <w:sz w:val="22"/>
                <w:szCs w:val="22"/>
                <w:lang w:val="en-GB"/>
              </w:rPr>
              <w:t xml:space="preserve">                                                            </w:t>
            </w:r>
          </w:p>
        </w:tc>
        <w:tc>
          <w:tcPr>
            <w:tcW w:w="2500" w:type="pct"/>
          </w:tcPr>
          <w:p w14:paraId="1E4BCA86" w14:textId="2AE9DFE8" w:rsidR="00815494" w:rsidRPr="004A22EF" w:rsidRDefault="00815494" w:rsidP="005116AA">
            <w:pPr>
              <w:bidi w:val="0"/>
              <w:jc w:val="right"/>
              <w:rPr>
                <w:rFonts w:asciiTheme="majorBidi" w:hAnsiTheme="majorBidi" w:cstheme="majorBidi"/>
                <w:noProof/>
                <w:sz w:val="22"/>
                <w:szCs w:val="22"/>
                <w:lang w:val="en-GB"/>
              </w:rPr>
            </w:pPr>
            <w:r w:rsidRPr="004A22EF">
              <w:rPr>
                <w:rFonts w:asciiTheme="majorBidi" w:hAnsiTheme="majorBidi" w:cstheme="majorBidi"/>
                <w:noProof/>
                <w:sz w:val="22"/>
                <w:szCs w:val="22"/>
                <w:lang w:val="en-GB"/>
              </w:rPr>
              <w:t>(</w:t>
            </w:r>
            <w:r w:rsidR="00490E38" w:rsidRPr="004A22EF">
              <w:rPr>
                <w:rFonts w:asciiTheme="majorBidi" w:hAnsiTheme="majorBidi" w:cstheme="majorBidi"/>
                <w:noProof/>
                <w:sz w:val="22"/>
                <w:szCs w:val="22"/>
                <w:lang w:val="en-GB"/>
              </w:rPr>
              <w:t>1</w:t>
            </w:r>
            <w:r w:rsidR="005116AA" w:rsidRPr="004A22EF">
              <w:rPr>
                <w:rFonts w:asciiTheme="majorBidi" w:hAnsiTheme="majorBidi" w:cstheme="majorBidi"/>
                <w:noProof/>
                <w:sz w:val="22"/>
                <w:szCs w:val="22"/>
                <w:lang w:val="en-GB"/>
              </w:rPr>
              <w:t>2</w:t>
            </w:r>
            <w:r w:rsidRPr="004A22EF">
              <w:rPr>
                <w:rFonts w:asciiTheme="majorBidi" w:hAnsiTheme="majorBidi" w:cstheme="majorBidi"/>
                <w:noProof/>
                <w:sz w:val="22"/>
                <w:szCs w:val="22"/>
                <w:lang w:val="en-GB"/>
              </w:rPr>
              <w:t>)</w:t>
            </w:r>
          </w:p>
        </w:tc>
      </w:tr>
    </w:tbl>
    <w:p w14:paraId="175FAF98" w14:textId="2799C83A" w:rsidR="008954F9" w:rsidRPr="004A22EF" w:rsidRDefault="0034491C" w:rsidP="009C71B7">
      <w:pPr>
        <w:pStyle w:val="ListParagraph"/>
        <w:numPr>
          <w:ilvl w:val="0"/>
          <w:numId w:val="34"/>
        </w:numPr>
        <w:bidi w:val="0"/>
        <w:spacing w:after="0"/>
        <w:jc w:val="both"/>
        <w:rPr>
          <w:rFonts w:asciiTheme="majorBidi" w:hAnsiTheme="majorBidi" w:cstheme="majorBidi"/>
          <w:noProof/>
          <w:sz w:val="22"/>
          <w:szCs w:val="22"/>
          <w:lang w:val="en-GB"/>
        </w:rPr>
      </w:pPr>
      <w:r w:rsidRPr="004A22EF">
        <w:rPr>
          <w:rFonts w:asciiTheme="majorBidi" w:hAnsiTheme="majorBidi" w:cstheme="majorBidi"/>
          <w:noProof/>
          <w:sz w:val="22"/>
          <w:szCs w:val="22"/>
        </w:rPr>
        <w:t xml:space="preserve">For </w:t>
      </w:r>
      <w:r w:rsidR="009C71B7" w:rsidRPr="004A22EF">
        <w:rPr>
          <w:rFonts w:asciiTheme="majorBidi" w:hAnsiTheme="majorBidi" w:cstheme="majorBidi"/>
          <w:noProof/>
          <w:sz w:val="22"/>
          <w:szCs w:val="22"/>
        </w:rPr>
        <w:t>Trend forecasting a smooth, long</w:t>
      </w:r>
      <w:r w:rsidR="009C71B7" w:rsidRPr="004A22EF">
        <w:rPr>
          <w:rFonts w:asciiTheme="majorBidi" w:hAnsiTheme="majorBidi" w:cstheme="majorBidi"/>
          <w:noProof/>
          <w:sz w:val="22"/>
          <w:szCs w:val="22"/>
        </w:rPr>
        <w:noBreakHyphen/>
        <w:t>range view is desired, leading to moderate, balanced gates.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815494" w:rsidRPr="004A22EF" w14:paraId="79F64D3D" w14:textId="77777777" w:rsidTr="00C84B63">
        <w:tc>
          <w:tcPr>
            <w:tcW w:w="2500" w:type="pct"/>
          </w:tcPr>
          <w:p w14:paraId="08655325" w14:textId="54D8AE67" w:rsidR="00815494" w:rsidRPr="004A22EF" w:rsidRDefault="00000000" w:rsidP="00907715">
            <w:pPr>
              <w:bidi w:val="0"/>
              <w:jc w:val="both"/>
              <w:rPr>
                <w:rFonts w:asciiTheme="majorBidi" w:hAnsiTheme="majorBidi" w:cstheme="majorBidi"/>
                <w:noProof/>
                <w:sz w:val="22"/>
                <w:szCs w:val="22"/>
                <w:lang w:val="en-GB"/>
              </w:rPr>
            </w:pPr>
            <m:oMathPara>
              <m:oMathParaPr>
                <m:jc m:val="left"/>
              </m:oMathParaPr>
              <m:oMath>
                <m:sSub>
                  <m:sSubPr>
                    <m:ctrlPr>
                      <w:rPr>
                        <w:rFonts w:ascii="XITS Math" w:hAnsi="XITS Math" w:cstheme="majorBidi"/>
                        <w:noProof/>
                        <w:sz w:val="22"/>
                        <w:szCs w:val="22"/>
                        <w:lang w:val="en-GB"/>
                      </w:rPr>
                    </m:ctrlPr>
                  </m:sSubPr>
                  <m:e>
                    <m:r>
                      <m:rPr>
                        <m:sty m:val="p"/>
                      </m:rPr>
                      <w:rPr>
                        <w:rFonts w:ascii="XITS Math" w:hAnsi="XITS Math" w:cstheme="majorBidi"/>
                        <w:noProof/>
                        <w:sz w:val="22"/>
                        <w:szCs w:val="22"/>
                        <w:lang w:val="en-GB"/>
                      </w:rPr>
                      <m:t>C</m:t>
                    </m:r>
                  </m:e>
                  <m:sub>
                    <m:r>
                      <w:rPr>
                        <w:rFonts w:ascii="XITS Math" w:hAnsi="XITS Math" w:cstheme="majorBidi"/>
                        <w:noProof/>
                        <w:sz w:val="22"/>
                        <w:szCs w:val="22"/>
                        <w:lang w:val="en-GB"/>
                      </w:rPr>
                      <m:t>t</m:t>
                    </m:r>
                  </m:sub>
                </m:sSub>
                <m:r>
                  <m:rPr>
                    <m:sty m:val="p"/>
                  </m:rPr>
                  <w:rPr>
                    <w:rFonts w:ascii="XITS Math" w:hAnsi="XITS Math" w:cstheme="majorBidi"/>
                    <w:noProof/>
                    <w:sz w:val="22"/>
                    <w:szCs w:val="22"/>
                    <w:lang w:val="en-GB"/>
                  </w:rPr>
                  <m:t>=</m:t>
                </m:r>
                <m:d>
                  <m:dPr>
                    <m:begChr m:val="["/>
                    <m:endChr m:val="]"/>
                    <m:ctrlPr>
                      <w:rPr>
                        <w:rFonts w:ascii="XITS Math" w:hAnsi="XITS Math" w:cstheme="majorBidi"/>
                        <w:noProof/>
                        <w:sz w:val="22"/>
                        <w:szCs w:val="22"/>
                        <w:lang w:val="en-GB"/>
                      </w:rPr>
                    </m:ctrlPr>
                  </m:dPr>
                  <m:e>
                    <m:m>
                      <m:mPr>
                        <m:mcs>
                          <m:mc>
                            <m:mcPr>
                              <m:count m:val="2"/>
                              <m:mcJc m:val="center"/>
                            </m:mcPr>
                          </m:mc>
                        </m:mcs>
                        <m:ctrlPr>
                          <w:rPr>
                            <w:rFonts w:ascii="XITS Math" w:hAnsi="XITS Math" w:cstheme="majorBidi"/>
                            <w:noProof/>
                            <w:sz w:val="22"/>
                            <w:szCs w:val="22"/>
                            <w:lang w:val="en-GB"/>
                          </w:rPr>
                        </m:ctrlPr>
                      </m:mPr>
                      <m:mr>
                        <m:e>
                          <m:r>
                            <m:rPr>
                              <m:sty m:val="p"/>
                            </m:rPr>
                            <w:rPr>
                              <w:rFonts w:ascii="XITS Math" w:hAnsi="XITS Math" w:cstheme="majorBidi"/>
                              <w:noProof/>
                              <w:sz w:val="22"/>
                              <w:szCs w:val="22"/>
                              <w:lang w:val="en-GB"/>
                            </w:rPr>
                            <m:t>0.5</m:t>
                          </m:r>
                        </m:e>
                        <m:e>
                          <m:r>
                            <m:rPr>
                              <m:sty m:val="p"/>
                            </m:rPr>
                            <w:rPr>
                              <w:rFonts w:ascii="XITS Math" w:hAnsi="XITS Math" w:cstheme="majorBidi"/>
                              <w:noProof/>
                              <w:sz w:val="22"/>
                              <w:szCs w:val="22"/>
                              <w:lang w:val="en-GB"/>
                            </w:rPr>
                            <m:t>0.5</m:t>
                          </m:r>
                        </m:e>
                      </m:mr>
                      <m:mr>
                        <m:e>
                          <m:r>
                            <m:rPr>
                              <m:sty m:val="p"/>
                            </m:rPr>
                            <w:rPr>
                              <w:rFonts w:ascii="XITS Math" w:hAnsi="XITS Math" w:cstheme="majorBidi"/>
                              <w:noProof/>
                              <w:sz w:val="22"/>
                              <w:szCs w:val="22"/>
                              <w:lang w:val="en-GB"/>
                            </w:rPr>
                            <m:t>0.5</m:t>
                          </m:r>
                        </m:e>
                        <m:e>
                          <m:r>
                            <m:rPr>
                              <m:sty m:val="p"/>
                            </m:rPr>
                            <w:rPr>
                              <w:rFonts w:ascii="XITS Math" w:hAnsi="XITS Math" w:cstheme="majorBidi"/>
                              <w:noProof/>
                              <w:sz w:val="22"/>
                              <w:szCs w:val="22"/>
                              <w:lang w:val="en-GB"/>
                            </w:rPr>
                            <m:t>0.5</m:t>
                          </m:r>
                        </m:e>
                      </m:mr>
                    </m:m>
                  </m:e>
                </m:d>
              </m:oMath>
            </m:oMathPara>
          </w:p>
        </w:tc>
        <w:tc>
          <w:tcPr>
            <w:tcW w:w="2500" w:type="pct"/>
          </w:tcPr>
          <w:p w14:paraId="32336D56" w14:textId="48B33855" w:rsidR="00815494" w:rsidRPr="004A22EF" w:rsidRDefault="00815494" w:rsidP="005116AA">
            <w:pPr>
              <w:bidi w:val="0"/>
              <w:jc w:val="right"/>
              <w:rPr>
                <w:rFonts w:asciiTheme="majorBidi" w:hAnsiTheme="majorBidi" w:cstheme="majorBidi"/>
                <w:noProof/>
                <w:sz w:val="22"/>
                <w:szCs w:val="22"/>
                <w:lang w:val="en-GB"/>
              </w:rPr>
            </w:pPr>
            <w:r w:rsidRPr="004A22EF">
              <w:rPr>
                <w:rFonts w:asciiTheme="majorBidi" w:hAnsiTheme="majorBidi" w:cstheme="majorBidi"/>
                <w:noProof/>
                <w:sz w:val="22"/>
                <w:szCs w:val="22"/>
                <w:lang w:val="en-GB"/>
              </w:rPr>
              <w:t>(1</w:t>
            </w:r>
            <w:r w:rsidR="005116AA" w:rsidRPr="004A22EF">
              <w:rPr>
                <w:rFonts w:asciiTheme="majorBidi" w:hAnsiTheme="majorBidi" w:cstheme="majorBidi"/>
                <w:noProof/>
                <w:sz w:val="22"/>
                <w:szCs w:val="22"/>
                <w:lang w:val="en-GB"/>
              </w:rPr>
              <w:t>3</w:t>
            </w:r>
            <w:r w:rsidRPr="004A22EF">
              <w:rPr>
                <w:rFonts w:asciiTheme="majorBidi" w:hAnsiTheme="majorBidi" w:cstheme="majorBidi"/>
                <w:noProof/>
                <w:sz w:val="22"/>
                <w:szCs w:val="22"/>
                <w:lang w:val="en-GB"/>
              </w:rPr>
              <w:t>)</w:t>
            </w:r>
          </w:p>
        </w:tc>
      </w:tr>
    </w:tbl>
    <w:p w14:paraId="59587647" w14:textId="77777777" w:rsidR="000B7CC9" w:rsidRDefault="009C71B7" w:rsidP="000B7CC9">
      <w:pPr>
        <w:bidi w:val="0"/>
        <w:spacing w:after="0"/>
        <w:jc w:val="both"/>
        <w:rPr>
          <w:rFonts w:asciiTheme="majorBidi" w:hAnsiTheme="majorBidi" w:cstheme="majorBidi"/>
          <w:noProof/>
          <w:sz w:val="22"/>
          <w:szCs w:val="22"/>
        </w:rPr>
      </w:pPr>
      <w:r w:rsidRPr="004A22EF">
        <w:rPr>
          <w:rFonts w:asciiTheme="majorBidi" w:hAnsiTheme="majorBidi" w:cstheme="majorBidi"/>
          <w:noProof/>
          <w:sz w:val="22"/>
          <w:szCs w:val="22"/>
        </w:rPr>
        <w:t>This task</w:t>
      </w:r>
      <w:r w:rsidRPr="004A22EF">
        <w:rPr>
          <w:rFonts w:asciiTheme="majorBidi" w:hAnsiTheme="majorBidi" w:cstheme="majorBidi"/>
          <w:noProof/>
          <w:sz w:val="22"/>
          <w:szCs w:val="22"/>
        </w:rPr>
        <w:noBreakHyphen/>
        <w:t>specific adaptability highlights that the context</w:t>
      </w:r>
      <w:r w:rsidR="0034491C" w:rsidRPr="004A22EF">
        <w:rPr>
          <w:rFonts w:asciiTheme="majorBidi" w:hAnsiTheme="majorBidi" w:cstheme="majorBidi"/>
          <w:noProof/>
          <w:sz w:val="22"/>
          <w:szCs w:val="22"/>
        </w:rPr>
        <w:t xml:space="preserve"> weight</w:t>
      </w:r>
      <w:r w:rsidRPr="004A22EF">
        <w:rPr>
          <w:rFonts w:asciiTheme="majorBidi" w:hAnsiTheme="majorBidi" w:cstheme="majorBidi"/>
          <w:noProof/>
          <w:sz w:val="22"/>
          <w:szCs w:val="22"/>
        </w:rPr>
        <w:t xml:space="preserve"> matrix is a fully learned component that emerges from the data and the training objective.</w:t>
      </w:r>
    </w:p>
    <w:p w14:paraId="0D6D4400" w14:textId="014F46B6" w:rsidR="00901439" w:rsidRPr="000B7CC9" w:rsidRDefault="00901439" w:rsidP="000B7CC9">
      <w:pPr>
        <w:bidi w:val="0"/>
        <w:spacing w:before="240" w:after="0"/>
        <w:jc w:val="both"/>
        <w:rPr>
          <w:rFonts w:asciiTheme="majorBidi" w:hAnsiTheme="majorBidi" w:cstheme="majorBidi"/>
          <w:noProof/>
          <w:sz w:val="22"/>
          <w:szCs w:val="22"/>
        </w:rPr>
      </w:pPr>
      <w:r w:rsidRPr="004A22EF">
        <w:rPr>
          <w:rFonts w:asciiTheme="majorBidi" w:hAnsiTheme="majorBidi" w:cstheme="majorBidi"/>
          <w:b/>
          <w:bCs/>
          <w:noProof/>
          <w:sz w:val="22"/>
          <w:szCs w:val="22"/>
          <w:lang w:val="en-GB"/>
        </w:rPr>
        <w:lastRenderedPageBreak/>
        <w:t xml:space="preserve">IV. </w:t>
      </w:r>
      <w:r w:rsidRPr="004A22EF">
        <w:rPr>
          <w:rFonts w:asciiTheme="majorBidi" w:hAnsiTheme="majorBidi" w:cstheme="majorBidi"/>
          <w:b/>
          <w:bCs/>
          <w:noProof/>
          <w:sz w:val="22"/>
          <w:szCs w:val="22"/>
        </w:rPr>
        <w:t>Head</w:t>
      </w:r>
      <w:r w:rsidRPr="004A22EF">
        <w:rPr>
          <w:rFonts w:asciiTheme="majorBidi" w:hAnsiTheme="majorBidi" w:cstheme="majorBidi"/>
          <w:b/>
          <w:bCs/>
          <w:noProof/>
          <w:sz w:val="22"/>
          <w:szCs w:val="22"/>
        </w:rPr>
        <w:noBreakHyphen/>
        <w:t>Specific Learnable Scalars as Soft Selectors</w:t>
      </w:r>
    </w:p>
    <w:p w14:paraId="6F6D8A95" w14:textId="3E4CEB63" w:rsidR="00901439" w:rsidRPr="004A22EF" w:rsidRDefault="00000000" w:rsidP="00901439">
      <w:pPr>
        <w:bidi w:val="0"/>
        <w:spacing w:after="0"/>
        <w:jc w:val="both"/>
        <w:rPr>
          <w:rFonts w:asciiTheme="majorBidi" w:hAnsiTheme="majorBidi" w:cstheme="majorBidi"/>
          <w:noProof/>
          <w:sz w:val="22"/>
          <w:szCs w:val="22"/>
          <w:lang w:val="en-GB"/>
        </w:rPr>
      </w:pPr>
      <m:oMath>
        <m:sSub>
          <m:sSubPr>
            <m:ctrlPr>
              <w:rPr>
                <w:rFonts w:ascii="XITS Math" w:hAnsi="XITS Math" w:cstheme="majorBidi"/>
                <w:i/>
                <w:iCs/>
                <w:noProof/>
                <w:sz w:val="22"/>
                <w:szCs w:val="22"/>
              </w:rPr>
            </m:ctrlPr>
          </m:sSubPr>
          <m:e>
            <m:r>
              <w:rPr>
                <w:rFonts w:ascii="XITS Math" w:hAnsi="XITS Math" w:cstheme="majorBidi"/>
                <w:noProof/>
                <w:sz w:val="22"/>
                <w:szCs w:val="22"/>
              </w:rPr>
              <m:t>z</m:t>
            </m:r>
          </m:e>
          <m:sub>
            <m:r>
              <w:rPr>
                <w:rFonts w:ascii="XITS Math" w:hAnsi="XITS Math" w:cstheme="majorBidi"/>
                <w:noProof/>
                <w:sz w:val="22"/>
                <w:szCs w:val="22"/>
              </w:rPr>
              <m:t>h</m:t>
            </m:r>
          </m:sub>
        </m:sSub>
      </m:oMath>
      <w:r w:rsidR="00901439" w:rsidRPr="004A22EF">
        <w:rPr>
          <w:rFonts w:asciiTheme="majorBidi" w:hAnsiTheme="majorBidi" w:cstheme="majorBidi"/>
          <w:noProof/>
          <w:sz w:val="22"/>
          <w:szCs w:val="22"/>
        </w:rPr>
        <w:t xml:space="preserve"> </w:t>
      </w:r>
      <w:r w:rsidR="00041FC8" w:rsidRPr="004A22EF">
        <w:rPr>
          <w:rFonts w:asciiTheme="majorBidi" w:hAnsiTheme="majorBidi" w:cstheme="majorBidi"/>
          <w:noProof/>
          <w:sz w:val="22"/>
          <w:szCs w:val="22"/>
        </w:rPr>
        <w:t xml:space="preserve">as defined in </w:t>
      </w:r>
      <w:r w:rsidR="00041FC8" w:rsidRPr="004A22EF">
        <w:rPr>
          <w:rFonts w:asciiTheme="majorBidi" w:hAnsiTheme="majorBidi" w:cstheme="majorBidi"/>
          <w:sz w:val="22"/>
          <w:szCs w:val="22"/>
        </w:rPr>
        <w:t>Eq. (6)</w:t>
      </w:r>
      <w:r w:rsidR="00041FC8" w:rsidRPr="004A22EF">
        <w:rPr>
          <w:rFonts w:asciiTheme="majorBidi" w:hAnsiTheme="majorBidi" w:cstheme="majorBidi"/>
          <w:noProof/>
          <w:sz w:val="22"/>
          <w:szCs w:val="22"/>
        </w:rPr>
        <w:t xml:space="preserve"> is</w:t>
      </w:r>
      <w:r w:rsidR="00901439" w:rsidRPr="004A22EF">
        <w:rPr>
          <w:rFonts w:asciiTheme="majorBidi" w:hAnsiTheme="majorBidi" w:cstheme="majorBidi"/>
          <w:noProof/>
          <w:sz w:val="22"/>
          <w:szCs w:val="22"/>
        </w:rPr>
        <w:t xml:space="preserve"> ​head‑specific learnable scalars</w:t>
      </w:r>
      <w:r w:rsidR="00041FC8" w:rsidRPr="004A22EF">
        <w:rPr>
          <w:rFonts w:asciiTheme="majorBidi" w:hAnsiTheme="majorBidi" w:cstheme="majorBidi"/>
          <w:noProof/>
          <w:sz w:val="22"/>
          <w:szCs w:val="22"/>
        </w:rPr>
        <w:t xml:space="preserve"> that</w:t>
      </w:r>
      <w:r w:rsidR="00901439" w:rsidRPr="004A22EF">
        <w:rPr>
          <w:rFonts w:asciiTheme="majorBidi" w:hAnsiTheme="majorBidi" w:cstheme="majorBidi"/>
          <w:noProof/>
          <w:sz w:val="22"/>
          <w:szCs w:val="22"/>
        </w:rPr>
        <w:t xml:space="preserve"> learn</w:t>
      </w:r>
      <w:r w:rsidR="00041FC8" w:rsidRPr="004A22EF">
        <w:rPr>
          <w:rFonts w:asciiTheme="majorBidi" w:hAnsiTheme="majorBidi" w:cstheme="majorBidi"/>
          <w:noProof/>
          <w:sz w:val="22"/>
          <w:szCs w:val="22"/>
        </w:rPr>
        <w:t>ed</w:t>
      </w:r>
      <w:r w:rsidR="00901439" w:rsidRPr="004A22EF">
        <w:rPr>
          <w:rFonts w:asciiTheme="majorBidi" w:hAnsiTheme="majorBidi" w:cstheme="majorBidi"/>
          <w:noProof/>
          <w:sz w:val="22"/>
          <w:szCs w:val="22"/>
        </w:rPr>
        <w:t xml:space="preserve"> independently </w:t>
      </w:r>
      <w:r w:rsidR="00041FC8" w:rsidRPr="004A22EF">
        <w:rPr>
          <w:rFonts w:asciiTheme="majorBidi" w:hAnsiTheme="majorBidi" w:cstheme="majorBidi"/>
          <w:noProof/>
          <w:sz w:val="22"/>
          <w:szCs w:val="22"/>
        </w:rPr>
        <w:t>for</w:t>
      </w:r>
      <w:r w:rsidR="00901439" w:rsidRPr="004A22EF">
        <w:rPr>
          <w:rFonts w:asciiTheme="majorBidi" w:hAnsiTheme="majorBidi" w:cstheme="majorBidi"/>
          <w:noProof/>
          <w:sz w:val="22"/>
          <w:szCs w:val="22"/>
        </w:rPr>
        <w:t xml:space="preserve"> each head. This scalar can be interpreted as a soft selector that adaptively scales the entire contribution of head </w:t>
      </w:r>
      <m:oMath>
        <m:r>
          <w:rPr>
            <w:rFonts w:ascii="XITS Math" w:hAnsi="XITS Math" w:cstheme="majorBidi"/>
            <w:noProof/>
            <w:sz w:val="22"/>
            <w:szCs w:val="22"/>
          </w:rPr>
          <m:t>h</m:t>
        </m:r>
      </m:oMath>
      <w:r w:rsidR="00901439" w:rsidRPr="004A22EF">
        <w:rPr>
          <w:rFonts w:asciiTheme="majorBidi" w:hAnsiTheme="majorBidi" w:cstheme="majorBidi"/>
          <w:noProof/>
          <w:sz w:val="22"/>
          <w:szCs w:val="22"/>
        </w:rPr>
        <w:t> before the heads are concatenated and passed to the Rubick Axis normalization.</w:t>
      </w:r>
    </w:p>
    <w:p w14:paraId="22730BE6" w14:textId="2DFFCBB0" w:rsidR="003559A9" w:rsidRPr="004A22EF" w:rsidRDefault="003559A9" w:rsidP="003559A9">
      <w:pPr>
        <w:bidi w:val="0"/>
        <w:spacing w:after="0"/>
        <w:jc w:val="both"/>
        <w:rPr>
          <w:rFonts w:asciiTheme="majorBidi" w:hAnsiTheme="majorBidi" w:cstheme="majorBidi"/>
          <w:noProof/>
          <w:sz w:val="22"/>
          <w:szCs w:val="22"/>
        </w:rPr>
      </w:pPr>
      <w:r w:rsidRPr="004A22EF">
        <w:rPr>
          <w:rFonts w:asciiTheme="majorBidi" w:hAnsiTheme="majorBidi" w:cstheme="majorBidi"/>
          <w:noProof/>
          <w:sz w:val="22"/>
          <w:szCs w:val="22"/>
        </w:rPr>
        <w:t>Because each head possesses its own context weight matrix </w:t>
      </w:r>
      <m:oMath>
        <m:sSub>
          <m:sSubPr>
            <m:ctrlPr>
              <w:rPr>
                <w:rFonts w:ascii="XITS Math" w:hAnsi="XITS Math" w:cstheme="majorBidi"/>
                <w:i/>
                <w:noProof/>
                <w:sz w:val="22"/>
                <w:szCs w:val="22"/>
              </w:rPr>
            </m:ctrlPr>
          </m:sSubPr>
          <m:e>
            <m:r>
              <w:rPr>
                <w:rFonts w:ascii="XITS Math" w:hAnsi="XITS Math" w:cstheme="majorBidi"/>
                <w:noProof/>
                <w:sz w:val="22"/>
                <w:szCs w:val="22"/>
              </w:rPr>
              <m:t>C</m:t>
            </m:r>
          </m:e>
          <m:sub>
            <m:r>
              <w:rPr>
                <w:rFonts w:ascii="XITS Math" w:hAnsi="XITS Math" w:cstheme="majorBidi"/>
                <w:noProof/>
                <w:sz w:val="22"/>
                <w:szCs w:val="22"/>
              </w:rPr>
              <m:t>h</m:t>
            </m:r>
          </m:sub>
        </m:sSub>
      </m:oMath>
      <w:r w:rsidRPr="004A22EF">
        <w:rPr>
          <w:rFonts w:asciiTheme="majorBidi" w:hAnsiTheme="majorBidi" w:cstheme="majorBidi"/>
          <w:noProof/>
          <w:sz w:val="22"/>
          <w:szCs w:val="22"/>
        </w:rPr>
        <w:t>​, different heads are free to specialize in distinct temporal patterns present in the reshaped lookback matrix. For instance, on a given forecasting task:</w:t>
      </w:r>
    </w:p>
    <w:p w14:paraId="0A8077CC" w14:textId="77777777" w:rsidR="003559A9" w:rsidRPr="004A22EF" w:rsidRDefault="003559A9" w:rsidP="003559A9">
      <w:pPr>
        <w:numPr>
          <w:ilvl w:val="0"/>
          <w:numId w:val="39"/>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Head 1 may learn to emphasise cross</w:t>
      </w:r>
      <w:r w:rsidRPr="004A22EF">
        <w:rPr>
          <w:rFonts w:asciiTheme="majorBidi" w:hAnsiTheme="majorBidi" w:cstheme="majorBidi"/>
          <w:noProof/>
          <w:sz w:val="22"/>
          <w:szCs w:val="22"/>
          <w:lang w:val="en-US"/>
        </w:rPr>
        <w:noBreakHyphen/>
        <w:t>segment dependencies, capturing lead</w:t>
      </w:r>
      <w:r w:rsidRPr="004A22EF">
        <w:rPr>
          <w:rFonts w:asciiTheme="majorBidi" w:hAnsiTheme="majorBidi" w:cstheme="majorBidi"/>
          <w:noProof/>
          <w:sz w:val="22"/>
          <w:szCs w:val="22"/>
          <w:lang w:val="en-US"/>
        </w:rPr>
        <w:noBreakHyphen/>
        <w:t>lag relationships between the older and more recent artificial features.</w:t>
      </w:r>
    </w:p>
    <w:p w14:paraId="7D807BC9" w14:textId="77777777" w:rsidR="003559A9" w:rsidRPr="004A22EF" w:rsidRDefault="003559A9" w:rsidP="003559A9">
      <w:pPr>
        <w:numPr>
          <w:ilvl w:val="0"/>
          <w:numId w:val="39"/>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Head 2 may become sensitive to smooth, long</w:t>
      </w:r>
      <w:r w:rsidRPr="004A22EF">
        <w:rPr>
          <w:rFonts w:asciiTheme="majorBidi" w:hAnsiTheme="majorBidi" w:cstheme="majorBidi"/>
          <w:noProof/>
          <w:sz w:val="22"/>
          <w:szCs w:val="22"/>
          <w:lang w:val="en-US"/>
        </w:rPr>
        <w:noBreakHyphen/>
        <w:t>range trends, assigning high gating weights to the feature that best represents the slow evolution of the series.</w:t>
      </w:r>
    </w:p>
    <w:p w14:paraId="4519D471" w14:textId="77777777" w:rsidR="003559A9" w:rsidRPr="004A22EF" w:rsidRDefault="003559A9" w:rsidP="003559A9">
      <w:pPr>
        <w:numPr>
          <w:ilvl w:val="0"/>
          <w:numId w:val="39"/>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Head 3 may focus on anomaly</w:t>
      </w:r>
      <w:r w:rsidRPr="004A22EF">
        <w:rPr>
          <w:rFonts w:asciiTheme="majorBidi" w:hAnsiTheme="majorBidi" w:cstheme="majorBidi"/>
          <w:noProof/>
          <w:sz w:val="22"/>
          <w:szCs w:val="22"/>
          <w:lang w:val="en-US"/>
        </w:rPr>
        <w:noBreakHyphen/>
        <w:t xml:space="preserve"> or peak</w:t>
      </w:r>
      <w:r w:rsidRPr="004A22EF">
        <w:rPr>
          <w:rFonts w:asciiTheme="majorBidi" w:hAnsiTheme="majorBidi" w:cstheme="majorBidi"/>
          <w:noProof/>
          <w:sz w:val="22"/>
          <w:szCs w:val="22"/>
          <w:lang w:val="en-US"/>
        </w:rPr>
        <w:noBreakHyphen/>
        <w:t>detection patterns, preserving the magnitude of sudden jumps by keeping its gating weights close to 1 for all features.</w:t>
      </w:r>
    </w:p>
    <w:p w14:paraId="01A49486" w14:textId="60CC3EA0" w:rsidR="003559A9" w:rsidRPr="004A22EF" w:rsidRDefault="003559A9" w:rsidP="00DD46F2">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rPr>
        <w:t>The scalar </w:t>
      </w:r>
      <m:oMath>
        <m:sSub>
          <m:sSubPr>
            <m:ctrlPr>
              <w:rPr>
                <w:rFonts w:ascii="XITS Math" w:hAnsi="XITS Math" w:cstheme="majorBidi"/>
                <w:i/>
                <w:noProof/>
                <w:sz w:val="22"/>
                <w:szCs w:val="22"/>
              </w:rPr>
            </m:ctrlPr>
          </m:sSubPr>
          <m:e>
            <m:r>
              <w:rPr>
                <w:rFonts w:ascii="XITS Math" w:hAnsi="XITS Math" w:cstheme="majorBidi"/>
                <w:noProof/>
                <w:sz w:val="22"/>
                <w:szCs w:val="22"/>
              </w:rPr>
              <m:t>z</m:t>
            </m:r>
            <m:ctrlPr>
              <w:rPr>
                <w:rFonts w:ascii="XITS Math" w:hAnsi="XITS Math" w:cstheme="majorBidi"/>
                <w:i/>
                <w:iCs/>
                <w:noProof/>
                <w:sz w:val="22"/>
                <w:szCs w:val="22"/>
              </w:rPr>
            </m:ctrlPr>
          </m:e>
          <m:sub>
            <m:r>
              <w:rPr>
                <w:rFonts w:ascii="XITS Math" w:hAnsi="XITS Math" w:cstheme="majorBidi"/>
                <w:noProof/>
                <w:sz w:val="22"/>
                <w:szCs w:val="22"/>
              </w:rPr>
              <m:t>h​</m:t>
            </m:r>
          </m:sub>
        </m:sSub>
      </m:oMath>
      <w:r w:rsidRPr="004A22EF">
        <w:rPr>
          <w:rFonts w:asciiTheme="majorBidi" w:hAnsiTheme="majorBidi" w:cstheme="majorBidi"/>
          <w:noProof/>
          <w:sz w:val="22"/>
          <w:szCs w:val="22"/>
        </w:rPr>
        <w:t> allows the model to up</w:t>
      </w:r>
      <w:r w:rsidRPr="004A22EF">
        <w:rPr>
          <w:rFonts w:asciiTheme="majorBidi" w:hAnsiTheme="majorBidi" w:cstheme="majorBidi"/>
          <w:noProof/>
          <w:sz w:val="22"/>
          <w:szCs w:val="22"/>
        </w:rPr>
        <w:noBreakHyphen/>
        <w:t>weight or down</w:t>
      </w:r>
      <w:r w:rsidRPr="004A22EF">
        <w:rPr>
          <w:rFonts w:asciiTheme="majorBidi" w:hAnsiTheme="majorBidi" w:cstheme="majorBidi"/>
          <w:noProof/>
          <w:sz w:val="22"/>
          <w:szCs w:val="22"/>
        </w:rPr>
        <w:noBreakHyphen/>
        <w:t>weight an entire head depending on the input context. For example, in a period dominated by a stable trend, the network can increase </w:t>
      </w:r>
      <m:oMath>
        <m:r>
          <w:rPr>
            <w:rFonts w:ascii="XITS Math" w:hAnsi="XITS Math" w:cstheme="majorBidi"/>
            <w:noProof/>
            <w:sz w:val="22"/>
            <w:szCs w:val="22"/>
          </w:rPr>
          <m:t>z</m:t>
        </m:r>
      </m:oMath>
      <w:r w:rsidRPr="004A22EF">
        <w:rPr>
          <w:rFonts w:asciiTheme="majorBidi" w:hAnsiTheme="majorBidi" w:cstheme="majorBidi"/>
          <w:noProof/>
          <w:sz w:val="22"/>
          <w:szCs w:val="22"/>
        </w:rPr>
        <w:t> for the trend</w:t>
      </w:r>
      <w:r w:rsidRPr="004A22EF">
        <w:rPr>
          <w:rFonts w:asciiTheme="majorBidi" w:hAnsiTheme="majorBidi" w:cstheme="majorBidi"/>
          <w:noProof/>
          <w:sz w:val="22"/>
          <w:szCs w:val="22"/>
        </w:rPr>
        <w:noBreakHyphen/>
        <w:t>specialised head while reducing </w:t>
      </w:r>
      <m:oMath>
        <m:r>
          <w:rPr>
            <w:rFonts w:ascii="XITS Math" w:hAnsi="XITS Math" w:cstheme="majorBidi"/>
            <w:noProof/>
            <w:sz w:val="22"/>
            <w:szCs w:val="22"/>
          </w:rPr>
          <m:t>z</m:t>
        </m:r>
      </m:oMath>
      <w:r w:rsidRPr="004A22EF">
        <w:rPr>
          <w:rFonts w:asciiTheme="majorBidi" w:hAnsiTheme="majorBidi" w:cstheme="majorBidi"/>
          <w:i/>
          <w:iCs/>
          <w:noProof/>
          <w:sz w:val="22"/>
          <w:szCs w:val="22"/>
        </w:rPr>
        <w:t xml:space="preserve"> </w:t>
      </w:r>
      <w:r w:rsidRPr="004A22EF">
        <w:rPr>
          <w:rFonts w:asciiTheme="majorBidi" w:hAnsiTheme="majorBidi" w:cstheme="majorBidi"/>
          <w:noProof/>
          <w:sz w:val="22"/>
          <w:szCs w:val="22"/>
        </w:rPr>
        <w:t>for the anomaly head, performing a soft selection among the available attention patterns. Because the scalars are optimised during training alongside the other parameters, the model learns to combine the heads in a way that minimizes the forecasting error, without requiring any manual assignment of roles.</w:t>
      </w:r>
      <w:r w:rsidR="00DD46F2" w:rsidRPr="004A22EF">
        <w:rPr>
          <w:rFonts w:asciiTheme="majorBidi" w:hAnsiTheme="majorBidi" w:cstheme="majorBidi"/>
          <w:noProof/>
          <w:sz w:val="22"/>
          <w:szCs w:val="22"/>
        </w:rPr>
        <w:t xml:space="preserve"> This design adds negligible computational cost—just one additional parameter per head—yet provides a flexible mechanism for the architecture to allocate representational capacity across different temporal regimes.</w:t>
      </w:r>
    </w:p>
    <w:p w14:paraId="29BA16FD" w14:textId="7B5EDF2C" w:rsidR="008954F9" w:rsidRPr="004A22EF" w:rsidRDefault="008954F9" w:rsidP="00FC275F">
      <w:pPr>
        <w:bidi w:val="0"/>
        <w:spacing w:before="240" w:after="0"/>
        <w:jc w:val="both"/>
        <w:rPr>
          <w:rFonts w:asciiTheme="majorBidi" w:hAnsiTheme="majorBidi" w:cstheme="majorBidi"/>
          <w:b/>
          <w:bCs/>
          <w:noProof/>
          <w:sz w:val="22"/>
          <w:szCs w:val="22"/>
          <w:lang w:val="en-GB"/>
        </w:rPr>
      </w:pPr>
      <w:r w:rsidRPr="004A22EF">
        <w:rPr>
          <w:rFonts w:asciiTheme="majorBidi" w:hAnsiTheme="majorBidi" w:cstheme="majorBidi"/>
          <w:b/>
          <w:bCs/>
          <w:noProof/>
          <w:sz w:val="22"/>
          <w:szCs w:val="22"/>
          <w:lang w:val="en-GB"/>
        </w:rPr>
        <w:t>V. Doubly Stochastic Regulari</w:t>
      </w:r>
      <w:r w:rsidR="00B36F72" w:rsidRPr="004A22EF">
        <w:rPr>
          <w:rFonts w:asciiTheme="majorBidi" w:hAnsiTheme="majorBidi" w:cstheme="majorBidi"/>
          <w:b/>
          <w:bCs/>
          <w:noProof/>
          <w:sz w:val="22"/>
          <w:szCs w:val="22"/>
          <w:lang w:val="en-GB"/>
        </w:rPr>
        <w:t>z</w:t>
      </w:r>
      <w:r w:rsidRPr="004A22EF">
        <w:rPr>
          <w:rFonts w:asciiTheme="majorBidi" w:hAnsiTheme="majorBidi" w:cstheme="majorBidi"/>
          <w:b/>
          <w:bCs/>
          <w:noProof/>
          <w:sz w:val="22"/>
          <w:szCs w:val="22"/>
          <w:lang w:val="en-GB"/>
        </w:rPr>
        <w:t>ation via Alternating Softmax</w:t>
      </w:r>
    </w:p>
    <w:p w14:paraId="75C73604" w14:textId="2358C836" w:rsidR="009C71B7" w:rsidRPr="004A22EF" w:rsidRDefault="009C71B7" w:rsidP="009C71B7">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 xml:space="preserve">While the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sz w:val="22"/>
          <w:szCs w:val="22"/>
          <w:lang w:val="en-US"/>
        </w:rPr>
        <w:t xml:space="preserve">matrix determines the gating strengths, raw attention scores can still suffer from poor scaling and </w:t>
      </w:r>
      <w:r w:rsidR="00FF1DC1" w:rsidRPr="004A22EF">
        <w:rPr>
          <w:rFonts w:asciiTheme="majorBidi" w:hAnsiTheme="majorBidi" w:cstheme="majorBidi"/>
          <w:noProof/>
          <w:color w:val="0D0D0D" w:themeColor="text1" w:themeTint="F2"/>
          <w:sz w:val="22"/>
          <w:szCs w:val="22"/>
          <w:lang w:val="en-US"/>
        </w:rPr>
        <w:t xml:space="preserve">rank deficiency in the attention maps </w:t>
      </w:r>
      <w:r w:rsidRPr="004A22EF">
        <w:rPr>
          <w:rFonts w:asciiTheme="majorBidi" w:hAnsiTheme="majorBidi" w:cstheme="majorBidi"/>
          <w:noProof/>
          <w:sz w:val="22"/>
          <w:szCs w:val="22"/>
          <w:lang w:val="en-US"/>
        </w:rPr>
        <w:t>when many layers are stacked. RubickAttention addresses this with the alternating softmax normali</w:t>
      </w:r>
      <w:r w:rsidR="007608BE" w:rsidRPr="004A22EF">
        <w:rPr>
          <w:rFonts w:asciiTheme="majorBidi" w:hAnsiTheme="majorBidi" w:cstheme="majorBidi"/>
          <w:noProof/>
          <w:sz w:val="22"/>
          <w:szCs w:val="22"/>
          <w:lang w:val="en-US"/>
        </w:rPr>
        <w:t>z</w:t>
      </w:r>
      <w:r w:rsidRPr="004A22EF">
        <w:rPr>
          <w:rFonts w:asciiTheme="majorBidi" w:hAnsiTheme="majorBidi" w:cstheme="majorBidi"/>
          <w:noProof/>
          <w:sz w:val="22"/>
          <w:szCs w:val="22"/>
          <w:lang w:val="en-US"/>
        </w:rPr>
        <w:t>ation described earlier. After the context</w:t>
      </w:r>
      <w:r w:rsidRPr="004A22EF">
        <w:rPr>
          <w:rFonts w:asciiTheme="majorBidi" w:hAnsiTheme="majorBidi" w:cstheme="majorBidi"/>
          <w:noProof/>
          <w:sz w:val="22"/>
          <w:szCs w:val="22"/>
          <w:lang w:val="en-US"/>
        </w:rPr>
        <w:noBreakHyphen/>
        <w:t>modulated attention scores are aggregated across heads, a final softmax is applied over one of two axes, depending on the parity of the layer index </w:t>
      </w:r>
      <m:oMath>
        <m:r>
          <m:rPr>
            <m:scr m:val="script"/>
          </m:rPr>
          <w:rPr>
            <w:rFonts w:ascii="XITS Math" w:hAnsi="XITS Math" w:cs="XITS Math"/>
            <w:noProof/>
            <w:sz w:val="22"/>
            <w:szCs w:val="22"/>
            <w:lang w:val="en-US"/>
          </w:rPr>
          <m:t>l</m:t>
        </m:r>
      </m:oMath>
      <w:r w:rsidRPr="004A22EF">
        <w:rPr>
          <w:rFonts w:asciiTheme="majorBidi" w:hAnsiTheme="majorBidi" w:cstheme="majorBidi"/>
          <w:noProof/>
          <w:sz w:val="22"/>
          <w:szCs w:val="22"/>
          <w:lang w:val="en-US"/>
        </w:rPr>
        <w:t>:</w:t>
      </w:r>
    </w:p>
    <w:p w14:paraId="76703FD2" w14:textId="78E6192D" w:rsidR="009C71B7" w:rsidRPr="004A22EF" w:rsidRDefault="009C71B7" w:rsidP="009C71B7">
      <w:pPr>
        <w:numPr>
          <w:ilvl w:val="0"/>
          <w:numId w:val="36"/>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In even</w:t>
      </w:r>
      <w:r w:rsidRPr="004A22EF">
        <w:rPr>
          <w:rFonts w:asciiTheme="majorBidi" w:hAnsiTheme="majorBidi" w:cstheme="majorBidi"/>
          <w:noProof/>
          <w:sz w:val="22"/>
          <w:szCs w:val="22"/>
          <w:lang w:val="en-US"/>
        </w:rPr>
        <w:noBreakHyphen/>
        <w:t>numbered layers, softmax is performed across the feature dimension (</w:t>
      </w:r>
      <m:oMath>
        <m:r>
          <w:rPr>
            <w:rFonts w:ascii="XITS Math" w:hAnsi="XITS Math" w:cstheme="majorBidi"/>
            <w:noProof/>
            <w:sz w:val="22"/>
            <w:szCs w:val="22"/>
            <w:lang w:val="en-US"/>
          </w:rPr>
          <m:t>axis = -1</m:t>
        </m:r>
      </m:oMath>
      <w:r w:rsidRPr="004A22EF">
        <w:rPr>
          <w:rFonts w:asciiTheme="majorBidi" w:hAnsiTheme="majorBidi" w:cstheme="majorBidi"/>
          <w:noProof/>
          <w:sz w:val="22"/>
          <w:szCs w:val="22"/>
          <w:lang w:val="en-US"/>
        </w:rPr>
        <w:t>), ensuring that each temporal position distributes its attention mass among the artificial features.</w:t>
      </w:r>
    </w:p>
    <w:p w14:paraId="4B4D4B9B" w14:textId="7E624F40" w:rsidR="009C71B7" w:rsidRPr="004A22EF" w:rsidRDefault="00373DE6" w:rsidP="00373DE6">
      <w:pPr>
        <w:numPr>
          <w:ilvl w:val="0"/>
          <w:numId w:val="36"/>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rPr>
        <w:t>In odd</w:t>
      </w:r>
      <w:r w:rsidRPr="004A22EF">
        <w:rPr>
          <w:rFonts w:asciiTheme="majorBidi" w:hAnsiTheme="majorBidi" w:cstheme="majorBidi"/>
          <w:noProof/>
          <w:sz w:val="22"/>
          <w:szCs w:val="22"/>
        </w:rPr>
        <w:noBreakHyphen/>
        <w:t>numbered layers, softmax is performed across the temporal dimension (</w:t>
      </w:r>
      <m:oMath>
        <m:r>
          <w:rPr>
            <w:rFonts w:ascii="XITS Math" w:hAnsi="XITS Math" w:cstheme="majorBidi"/>
            <w:noProof/>
            <w:sz w:val="22"/>
            <w:szCs w:val="22"/>
          </w:rPr>
          <m:t>axis = -2</m:t>
        </m:r>
      </m:oMath>
      <w:r w:rsidRPr="004A22EF">
        <w:rPr>
          <w:rFonts w:asciiTheme="majorBidi" w:hAnsiTheme="majorBidi" w:cstheme="majorBidi"/>
          <w:noProof/>
          <w:sz w:val="22"/>
          <w:szCs w:val="22"/>
        </w:rPr>
        <w:t>), forcing each artificial feature to allocate its attention across time steps. Because the concatenated output </w:t>
      </w:r>
      <m:oMath>
        <m:sSub>
          <m:sSubPr>
            <m:ctrlPr>
              <w:rPr>
                <w:rFonts w:ascii="XITS Math" w:hAnsi="XITS Math" w:cstheme="majorBidi"/>
                <w:i/>
                <w:noProof/>
                <w:sz w:val="22"/>
                <w:szCs w:val="22"/>
              </w:rPr>
            </m:ctrlPr>
          </m:sSubPr>
          <m:e>
            <m:r>
              <w:rPr>
                <w:rFonts w:ascii="XITS Math" w:hAnsi="XITS Math" w:cstheme="majorBidi"/>
                <w:noProof/>
                <w:sz w:val="22"/>
                <w:szCs w:val="22"/>
              </w:rPr>
              <m:t>O</m:t>
            </m:r>
          </m:e>
          <m:sub>
            <m:r>
              <w:rPr>
                <w:rFonts w:ascii="XITS Math" w:hAnsi="XITS Math" w:cstheme="majorBidi"/>
                <w:noProof/>
                <w:sz w:val="22"/>
                <w:szCs w:val="22"/>
              </w:rPr>
              <m:t>out</m:t>
            </m:r>
          </m:sub>
        </m:sSub>
      </m:oMath>
      <w:r w:rsidRPr="004A22EF">
        <w:rPr>
          <w:rFonts w:asciiTheme="majorBidi" w:hAnsiTheme="majorBidi" w:cstheme="majorBidi"/>
          <w:noProof/>
          <w:sz w:val="22"/>
          <w:szCs w:val="22"/>
        </w:rPr>
        <w:t>​ (Eq. 7) contains the contributions of all heads, this softmax creates a competition among the heads’ artificial features along the time axis. Since different heads are free to specialise in distinct temporal patterns—such as cross</w:t>
      </w:r>
      <w:r w:rsidRPr="004A22EF">
        <w:rPr>
          <w:rFonts w:asciiTheme="majorBidi" w:hAnsiTheme="majorBidi" w:cstheme="majorBidi"/>
          <w:noProof/>
          <w:sz w:val="22"/>
          <w:szCs w:val="22"/>
        </w:rPr>
        <w:noBreakHyphen/>
        <w:t>segment lead</w:t>
      </w:r>
      <w:r w:rsidRPr="004A22EF">
        <w:rPr>
          <w:rFonts w:asciiTheme="majorBidi" w:hAnsiTheme="majorBidi" w:cstheme="majorBidi"/>
          <w:noProof/>
          <w:sz w:val="22"/>
          <w:szCs w:val="22"/>
        </w:rPr>
        <w:noBreakHyphen/>
        <w:t>lag relationships, smooth trends, or abrupt anomaly signatures—the odd</w:t>
      </w:r>
      <w:r w:rsidRPr="004A22EF">
        <w:rPr>
          <w:rFonts w:asciiTheme="majorBidi" w:hAnsiTheme="majorBidi" w:cstheme="majorBidi"/>
          <w:noProof/>
          <w:sz w:val="22"/>
          <w:szCs w:val="22"/>
        </w:rPr>
        <w:noBreakHyphen/>
        <w:t>layer normalization effectively induces a soft competition between these complementary patterns, encouraging the model to integrate information from diverse time segments rather than relying on a single temporal regime</w:t>
      </w:r>
      <w:r w:rsidR="009C71B7" w:rsidRPr="004A22EF">
        <w:rPr>
          <w:rFonts w:asciiTheme="majorBidi" w:hAnsiTheme="majorBidi" w:cstheme="majorBidi"/>
          <w:noProof/>
          <w:sz w:val="22"/>
          <w:szCs w:val="22"/>
          <w:lang w:val="en-US"/>
        </w:rPr>
        <w:t>.</w:t>
      </w:r>
    </w:p>
    <w:p w14:paraId="6F5A5DEF" w14:textId="75AF75C1" w:rsidR="009C71B7" w:rsidRPr="004A22EF" w:rsidRDefault="009C71B7" w:rsidP="009C71B7">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This cyclic row</w:t>
      </w:r>
      <w:r w:rsidRPr="004A22EF">
        <w:rPr>
          <w:rFonts w:asciiTheme="majorBidi" w:hAnsiTheme="majorBidi" w:cstheme="majorBidi"/>
          <w:noProof/>
          <w:sz w:val="22"/>
          <w:szCs w:val="22"/>
          <w:lang w:val="en-US"/>
        </w:rPr>
        <w:noBreakHyphen/>
        <w:t>wise and column</w:t>
      </w:r>
      <w:r w:rsidRPr="004A22EF">
        <w:rPr>
          <w:rFonts w:asciiTheme="majorBidi" w:hAnsiTheme="majorBidi" w:cstheme="majorBidi"/>
          <w:noProof/>
          <w:sz w:val="22"/>
          <w:szCs w:val="22"/>
          <w:lang w:val="en-US"/>
        </w:rPr>
        <w:noBreakHyphen/>
        <w:t>wise normali</w:t>
      </w:r>
      <w:r w:rsidR="007608BE" w:rsidRPr="004A22EF">
        <w:rPr>
          <w:rFonts w:asciiTheme="majorBidi" w:hAnsiTheme="majorBidi" w:cstheme="majorBidi"/>
          <w:noProof/>
          <w:sz w:val="22"/>
          <w:szCs w:val="22"/>
          <w:lang w:val="en-US"/>
        </w:rPr>
        <w:t>z</w:t>
      </w:r>
      <w:r w:rsidRPr="004A22EF">
        <w:rPr>
          <w:rFonts w:asciiTheme="majorBidi" w:hAnsiTheme="majorBidi" w:cstheme="majorBidi"/>
          <w:noProof/>
          <w:sz w:val="22"/>
          <w:szCs w:val="22"/>
          <w:lang w:val="en-US"/>
        </w:rPr>
        <w:t>ation pushes the effective attention matrix towards the set of doubly stochastic matrices [8], introducing competition among both artificial features and time steps. Two benefits arise:</w:t>
      </w:r>
    </w:p>
    <w:p w14:paraId="78D297DA" w14:textId="4E70D37B" w:rsidR="009C71B7" w:rsidRPr="004A22EF" w:rsidRDefault="009C71B7" w:rsidP="009C71B7">
      <w:pPr>
        <w:pStyle w:val="ListParagraph"/>
        <w:numPr>
          <w:ilvl w:val="0"/>
          <w:numId w:val="34"/>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Stabili</w:t>
      </w:r>
      <w:r w:rsidR="00EB0793" w:rsidRPr="004A22EF">
        <w:rPr>
          <w:rFonts w:asciiTheme="majorBidi" w:hAnsiTheme="majorBidi" w:cstheme="majorBidi"/>
          <w:noProof/>
          <w:sz w:val="22"/>
          <w:szCs w:val="22"/>
          <w:lang w:val="en-US"/>
        </w:rPr>
        <w:t>z</w:t>
      </w:r>
      <w:r w:rsidRPr="004A22EF">
        <w:rPr>
          <w:rFonts w:asciiTheme="majorBidi" w:hAnsiTheme="majorBidi" w:cstheme="majorBidi"/>
          <w:noProof/>
          <w:sz w:val="22"/>
          <w:szCs w:val="22"/>
          <w:lang w:val="en-US"/>
        </w:rPr>
        <w:t>ed gradient flow for deep stacks. The alternating normali</w:t>
      </w:r>
      <w:r w:rsidR="007608BE" w:rsidRPr="004A22EF">
        <w:rPr>
          <w:rFonts w:asciiTheme="majorBidi" w:hAnsiTheme="majorBidi" w:cstheme="majorBidi"/>
          <w:noProof/>
          <w:sz w:val="22"/>
          <w:szCs w:val="22"/>
          <w:lang w:val="en-US"/>
        </w:rPr>
        <w:t>z</w:t>
      </w:r>
      <w:r w:rsidRPr="004A22EF">
        <w:rPr>
          <w:rFonts w:asciiTheme="majorBidi" w:hAnsiTheme="majorBidi" w:cstheme="majorBidi"/>
          <w:noProof/>
          <w:sz w:val="22"/>
          <w:szCs w:val="22"/>
          <w:lang w:val="en-US"/>
        </w:rPr>
        <w:t>ation prevents any single feature or time step from dominating, maintaining stable gradient magnitudes and making training of many</w:t>
      </w:r>
      <w:r w:rsidRPr="004A22EF">
        <w:rPr>
          <w:rFonts w:asciiTheme="majorBidi" w:hAnsiTheme="majorBidi" w:cstheme="majorBidi"/>
          <w:noProof/>
          <w:sz w:val="22"/>
          <w:szCs w:val="22"/>
          <w:lang w:val="en-US"/>
        </w:rPr>
        <w:noBreakHyphen/>
        <w:t>layer architectures feasible.</w:t>
      </w:r>
    </w:p>
    <w:p w14:paraId="4218741E" w14:textId="55C15579" w:rsidR="009C71B7" w:rsidRPr="004A22EF" w:rsidRDefault="009C71B7" w:rsidP="009C71B7">
      <w:pPr>
        <w:pStyle w:val="ListParagraph"/>
        <w:numPr>
          <w:ilvl w:val="0"/>
          <w:numId w:val="34"/>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Enhanced interpretability. Balanced attention maps do not collapse onto a few dominant entries</w:t>
      </w:r>
      <w:r w:rsidR="00352D02">
        <w:rPr>
          <w:rFonts w:asciiTheme="majorBidi" w:hAnsiTheme="majorBidi" w:cstheme="majorBidi"/>
          <w:noProof/>
          <w:sz w:val="22"/>
          <w:szCs w:val="22"/>
          <w:lang w:val="en-US"/>
        </w:rPr>
        <w:t>,</w:t>
      </w:r>
      <w:r w:rsidRPr="004A22EF">
        <w:rPr>
          <w:rFonts w:asciiTheme="majorBidi" w:hAnsiTheme="majorBidi" w:cstheme="majorBidi"/>
          <w:noProof/>
          <w:sz w:val="22"/>
          <w:szCs w:val="22"/>
          <w:lang w:val="en-US"/>
        </w:rPr>
        <w:t xml:space="preserve"> they can be visually inspected to read meaningful cross</w:t>
      </w:r>
      <w:r w:rsidRPr="004A22EF">
        <w:rPr>
          <w:rFonts w:asciiTheme="majorBidi" w:hAnsiTheme="majorBidi" w:cstheme="majorBidi"/>
          <w:noProof/>
          <w:sz w:val="22"/>
          <w:szCs w:val="22"/>
          <w:lang w:val="en-US"/>
        </w:rPr>
        <w:noBreakHyphen/>
        <w:t>feature and cross</w:t>
      </w:r>
      <w:r w:rsidRPr="004A22EF">
        <w:rPr>
          <w:rFonts w:asciiTheme="majorBidi" w:hAnsiTheme="majorBidi" w:cstheme="majorBidi"/>
          <w:noProof/>
          <w:sz w:val="22"/>
          <w:szCs w:val="22"/>
          <w:lang w:val="en-US"/>
        </w:rPr>
        <w:noBreakHyphen/>
        <w:t>time dependencies directly.</w:t>
      </w:r>
    </w:p>
    <w:p w14:paraId="3F2B685B" w14:textId="7481A745" w:rsidR="009C71B7" w:rsidRPr="004A22EF" w:rsidRDefault="009C71B7" w:rsidP="009C71B7">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lastRenderedPageBreak/>
        <w:t>The context</w:t>
      </w:r>
      <w:r w:rsidR="00E744F7" w:rsidRPr="004A22EF">
        <w:rPr>
          <w:rFonts w:asciiTheme="majorBidi" w:hAnsiTheme="majorBidi" w:cstheme="majorBidi"/>
          <w:noProof/>
          <w:sz w:val="22"/>
          <w:szCs w:val="22"/>
          <w:lang w:val="en-US"/>
        </w:rPr>
        <w:t xml:space="preserve"> weight</w:t>
      </w:r>
      <w:r w:rsidRPr="004A22EF">
        <w:rPr>
          <w:rFonts w:asciiTheme="majorBidi" w:hAnsiTheme="majorBidi" w:cstheme="majorBidi"/>
          <w:noProof/>
          <w:sz w:val="22"/>
          <w:szCs w:val="22"/>
          <w:lang w:val="en-US"/>
        </w:rPr>
        <w:t xml:space="preserve"> matrix and the alternating softmax play complementary roles</w:t>
      </w:r>
      <w:r w:rsidR="0095367E">
        <w:rPr>
          <w:rFonts w:asciiTheme="majorBidi" w:hAnsiTheme="majorBidi" w:cstheme="majorBidi"/>
          <w:noProof/>
          <w:sz w:val="22"/>
          <w:szCs w:val="22"/>
          <w:lang w:val="en-US"/>
        </w:rPr>
        <w:t>,</w:t>
      </w:r>
      <w:r w:rsidRPr="004A22EF">
        <w:rPr>
          <w:rFonts w:asciiTheme="majorBidi" w:hAnsiTheme="majorBidi" w:cstheme="majorBidi"/>
          <w:noProof/>
          <w:sz w:val="22"/>
          <w:szCs w:val="22"/>
          <w:lang w:val="en-US"/>
        </w:rPr>
        <w:t xml:space="preserve"> the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sz w:val="22"/>
          <w:szCs w:val="22"/>
          <w:lang w:val="en-US"/>
        </w:rPr>
        <w:t>matrix defines the asymmetric, learned gating patterns among artificial features, while the alternating softmax imposes a structural constraint that keeps the overall attention distributions well</w:t>
      </w:r>
      <w:r w:rsidRPr="004A22EF">
        <w:rPr>
          <w:rFonts w:asciiTheme="majorBidi" w:hAnsiTheme="majorBidi" w:cstheme="majorBidi"/>
          <w:noProof/>
          <w:sz w:val="22"/>
          <w:szCs w:val="22"/>
          <w:lang w:val="en-US"/>
        </w:rPr>
        <w:noBreakHyphen/>
        <w:t>behaved and informative.</w:t>
      </w:r>
    </w:p>
    <w:p w14:paraId="453A394F" w14:textId="3430AA8D" w:rsidR="002C03A2" w:rsidRPr="004A22EF" w:rsidRDefault="00DF2A60" w:rsidP="0095367E">
      <w:pPr>
        <w:bidi w:val="0"/>
        <w:spacing w:before="240" w:after="0"/>
        <w:jc w:val="both"/>
        <w:rPr>
          <w:rFonts w:asciiTheme="majorBidi" w:hAnsiTheme="majorBidi" w:cstheme="majorBidi"/>
          <w:b/>
          <w:bCs/>
          <w:noProof/>
          <w:color w:val="000000" w:themeColor="text1"/>
          <w:lang w:val="en-GB"/>
        </w:rPr>
      </w:pPr>
      <w:r w:rsidRPr="004A22EF">
        <w:rPr>
          <w:rFonts w:asciiTheme="majorBidi" w:hAnsiTheme="majorBidi" w:cstheme="majorBidi"/>
          <w:b/>
          <w:bCs/>
          <w:noProof/>
          <w:color w:val="000000" w:themeColor="text1"/>
          <w:lang w:val="en-GB"/>
        </w:rPr>
        <w:t>5. Experiments</w:t>
      </w:r>
    </w:p>
    <w:p w14:paraId="02982DEF" w14:textId="0F5EFEFD" w:rsidR="006C7F81" w:rsidRPr="004A22EF" w:rsidRDefault="006C7F81" w:rsidP="00992407">
      <w:pPr>
        <w:pStyle w:val="NormalWeb"/>
        <w:spacing w:before="0" w:beforeAutospacing="0" w:after="0" w:afterAutospacing="0" w:line="276" w:lineRule="auto"/>
        <w:jc w:val="both"/>
        <w:rPr>
          <w:rStyle w:val="Strong"/>
          <w:rFonts w:asciiTheme="majorBidi" w:hAnsiTheme="majorBidi" w:cstheme="majorBidi"/>
          <w:b w:val="0"/>
          <w:bCs w:val="0"/>
          <w:noProof/>
          <w:color w:val="0F1115"/>
          <w:sz w:val="22"/>
          <w:szCs w:val="22"/>
          <w:shd w:val="clear" w:color="auto" w:fill="FFFFFF"/>
          <w:lang w:val="en-GB"/>
        </w:rPr>
      </w:pPr>
      <w:r w:rsidRPr="004A22EF">
        <w:rPr>
          <w:rStyle w:val="Strong"/>
          <w:rFonts w:asciiTheme="majorBidi" w:hAnsiTheme="majorBidi" w:cstheme="majorBidi"/>
          <w:b w:val="0"/>
          <w:bCs w:val="0"/>
          <w:noProof/>
          <w:color w:val="0F1115"/>
          <w:sz w:val="22"/>
          <w:szCs w:val="22"/>
          <w:shd w:val="clear" w:color="auto" w:fill="FFFFFF"/>
          <w:lang w:val="en-GB"/>
        </w:rPr>
        <w:t>Reproducibility and fair comparison</w:t>
      </w:r>
      <w:r w:rsidR="00327EC1" w:rsidRPr="004A22EF">
        <w:rPr>
          <w:rStyle w:val="Strong"/>
          <w:rFonts w:asciiTheme="majorBidi" w:hAnsiTheme="majorBidi" w:cstheme="majorBidi"/>
          <w:b w:val="0"/>
          <w:bCs w:val="0"/>
          <w:noProof/>
          <w:color w:val="0F1115"/>
          <w:sz w:val="22"/>
          <w:szCs w:val="22"/>
          <w:shd w:val="clear" w:color="auto" w:fill="FFFFFF"/>
          <w:lang w:val="en-GB"/>
        </w:rPr>
        <w:t>s</w:t>
      </w:r>
      <w:r w:rsidRPr="004A22EF">
        <w:rPr>
          <w:rStyle w:val="Strong"/>
          <w:rFonts w:asciiTheme="majorBidi" w:hAnsiTheme="majorBidi" w:cstheme="majorBidi"/>
          <w:b w:val="0"/>
          <w:bCs w:val="0"/>
          <w:noProof/>
          <w:color w:val="0F1115"/>
          <w:sz w:val="22"/>
          <w:szCs w:val="22"/>
          <w:shd w:val="clear" w:color="auto" w:fill="FFFFFF"/>
          <w:lang w:val="en-GB"/>
        </w:rPr>
        <w:t xml:space="preserve"> were ensured by directly using the PatchTST benchmark’s preprocessing pro</w:t>
      </w:r>
      <w:r w:rsidR="001D6E64" w:rsidRPr="004A22EF">
        <w:rPr>
          <w:rStyle w:val="Strong"/>
          <w:rFonts w:asciiTheme="majorBidi" w:hAnsiTheme="majorBidi" w:cstheme="majorBidi"/>
          <w:b w:val="0"/>
          <w:bCs w:val="0"/>
          <w:noProof/>
          <w:color w:val="0F1115"/>
          <w:sz w:val="22"/>
          <w:szCs w:val="22"/>
          <w:shd w:val="clear" w:color="auto" w:fill="FFFFFF"/>
          <w:lang w:val="en-GB"/>
        </w:rPr>
        <w:t>tocol and official data loader</w:t>
      </w:r>
      <w:r w:rsidR="008B2C15" w:rsidRPr="004A22EF">
        <w:rPr>
          <w:rStyle w:val="Strong"/>
          <w:rFonts w:asciiTheme="majorBidi" w:hAnsiTheme="majorBidi" w:cstheme="majorBidi"/>
          <w:b w:val="0"/>
          <w:bCs w:val="0"/>
          <w:noProof/>
          <w:color w:val="0F1115"/>
          <w:sz w:val="22"/>
          <w:szCs w:val="22"/>
          <w:shd w:val="clear" w:color="auto" w:fill="FFFFFF"/>
          <w:lang w:val="en-GB"/>
        </w:rPr>
        <w:t xml:space="preserve"> [7].</w:t>
      </w:r>
      <w:r w:rsidR="001D6E64" w:rsidRPr="004A22EF">
        <w:rPr>
          <w:rStyle w:val="Strong"/>
          <w:rFonts w:asciiTheme="majorBidi" w:hAnsiTheme="majorBidi" w:cstheme="majorBidi"/>
          <w:b w:val="0"/>
          <w:bCs w:val="0"/>
          <w:noProof/>
          <w:color w:val="0F1115"/>
          <w:sz w:val="22"/>
          <w:szCs w:val="22"/>
          <w:shd w:val="clear" w:color="auto" w:fill="FFFFFF"/>
          <w:lang w:val="en-GB"/>
        </w:rPr>
        <w:t xml:space="preserve"> </w:t>
      </w:r>
    </w:p>
    <w:p w14:paraId="7EDF3DC8" w14:textId="482CB955" w:rsidR="007B0688" w:rsidRPr="004A22EF" w:rsidRDefault="007B0688" w:rsidP="00386E84">
      <w:pPr>
        <w:pStyle w:val="NormalWeb"/>
        <w:numPr>
          <w:ilvl w:val="0"/>
          <w:numId w:val="3"/>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ETTh1, ETTh2, ETTm1, ETTm2: The data is divided sequentially into 12 months for training, 4 months for validation, and 4 months for testing</w:t>
      </w:r>
      <w:r w:rsidR="008B2C15" w:rsidRPr="004A22EF">
        <w:rPr>
          <w:rFonts w:asciiTheme="majorBidi" w:hAnsiTheme="majorBidi" w:cstheme="majorBidi"/>
          <w:noProof/>
          <w:color w:val="000000" w:themeColor="text1"/>
          <w:sz w:val="22"/>
          <w:szCs w:val="22"/>
          <w:lang w:val="en-GB"/>
        </w:rPr>
        <w:t xml:space="preserve"> [</w:t>
      </w:r>
      <w:r w:rsidR="006E07C4" w:rsidRPr="004A22EF">
        <w:rPr>
          <w:rFonts w:asciiTheme="majorBidi" w:hAnsiTheme="majorBidi" w:cstheme="majorBidi"/>
          <w:noProof/>
          <w:color w:val="000000" w:themeColor="text1"/>
          <w:sz w:val="22"/>
          <w:szCs w:val="22"/>
          <w:lang w:val="en-GB"/>
        </w:rPr>
        <w:t>27</w:t>
      </w:r>
      <w:r w:rsidR="008B2C15" w:rsidRPr="004A22EF">
        <w:rPr>
          <w:rFonts w:asciiTheme="majorBidi" w:hAnsiTheme="majorBidi" w:cstheme="majorBidi"/>
          <w:noProof/>
          <w:color w:val="000000" w:themeColor="text1"/>
          <w:sz w:val="22"/>
          <w:szCs w:val="22"/>
          <w:lang w:val="en-GB"/>
        </w:rPr>
        <w:t>]</w:t>
      </w:r>
      <w:r w:rsidRPr="004A22EF">
        <w:rPr>
          <w:rFonts w:asciiTheme="majorBidi" w:hAnsiTheme="majorBidi" w:cstheme="majorBidi"/>
          <w:noProof/>
          <w:color w:val="000000" w:themeColor="text1"/>
          <w:sz w:val="22"/>
          <w:szCs w:val="22"/>
          <w:lang w:val="en-GB"/>
        </w:rPr>
        <w:t>.</w:t>
      </w:r>
    </w:p>
    <w:p w14:paraId="55522767" w14:textId="0B47B2C5" w:rsidR="007B0688" w:rsidRPr="004A22EF" w:rsidRDefault="007B0688" w:rsidP="00992407">
      <w:pPr>
        <w:pStyle w:val="NormalWeb"/>
        <w:numPr>
          <w:ilvl w:val="0"/>
          <w:numId w:val="3"/>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Exchange, Weather, ILI: The splits are predefined in the data loader and adhere to the commonly reported 60%–20%–20% split for Exchange and similarly appropriate ratios for the other datasets</w:t>
      </w:r>
      <w:r w:rsidR="008B2C15" w:rsidRPr="004A22EF">
        <w:rPr>
          <w:rFonts w:asciiTheme="majorBidi" w:hAnsiTheme="majorBidi" w:cstheme="majorBidi"/>
          <w:noProof/>
          <w:color w:val="000000" w:themeColor="text1"/>
          <w:sz w:val="22"/>
          <w:szCs w:val="22"/>
          <w:lang w:val="en-GB"/>
        </w:rPr>
        <w:t xml:space="preserve"> [</w:t>
      </w:r>
      <w:r w:rsidR="006E07C4" w:rsidRPr="004A22EF">
        <w:rPr>
          <w:rFonts w:asciiTheme="majorBidi" w:hAnsiTheme="majorBidi" w:cstheme="majorBidi"/>
          <w:noProof/>
          <w:color w:val="000000" w:themeColor="text1"/>
          <w:sz w:val="22"/>
          <w:szCs w:val="22"/>
          <w:lang w:val="en-GB"/>
        </w:rPr>
        <w:t>27</w:t>
      </w:r>
      <w:r w:rsidR="008B2C15" w:rsidRPr="004A22EF">
        <w:rPr>
          <w:rFonts w:asciiTheme="majorBidi" w:hAnsiTheme="majorBidi" w:cstheme="majorBidi"/>
          <w:noProof/>
          <w:color w:val="000000" w:themeColor="text1"/>
          <w:sz w:val="22"/>
          <w:szCs w:val="22"/>
          <w:lang w:val="en-GB"/>
        </w:rPr>
        <w:t>]</w:t>
      </w:r>
      <w:r w:rsidRPr="004A22EF">
        <w:rPr>
          <w:rFonts w:asciiTheme="majorBidi" w:hAnsiTheme="majorBidi" w:cstheme="majorBidi"/>
          <w:noProof/>
          <w:color w:val="000000" w:themeColor="text1"/>
          <w:sz w:val="22"/>
          <w:szCs w:val="22"/>
          <w:lang w:val="en-GB"/>
        </w:rPr>
        <w:t>.</w:t>
      </w:r>
      <w:r w:rsidR="008B2C15" w:rsidRPr="004A22EF">
        <w:rPr>
          <w:rFonts w:asciiTheme="majorBidi" w:eastAsia="Arial" w:hAnsiTheme="majorBidi" w:cstheme="majorBidi"/>
          <w:noProof/>
          <w:color w:val="0F1115"/>
          <w:shd w:val="clear" w:color="auto" w:fill="FFFFFF"/>
          <w:lang w:val="en-GB"/>
        </w:rPr>
        <w:t xml:space="preserve"> </w:t>
      </w:r>
      <w:r w:rsidR="008B2C15" w:rsidRPr="004A22EF">
        <w:rPr>
          <w:rFonts w:asciiTheme="majorBidi" w:hAnsiTheme="majorBidi" w:cstheme="majorBidi"/>
          <w:noProof/>
          <w:color w:val="000000" w:themeColor="text1"/>
          <w:sz w:val="22"/>
          <w:szCs w:val="22"/>
          <w:lang w:val="en-GB"/>
        </w:rPr>
        <w:t>This ensures that temporal dependencies are preserved and prevents information leakage.</w:t>
      </w:r>
    </w:p>
    <w:p w14:paraId="7F6087B9" w14:textId="028731C8" w:rsidR="007B0688" w:rsidRPr="004A22EF" w:rsidRDefault="007B0688" w:rsidP="00992407">
      <w:pPr>
        <w:pStyle w:val="NormalWeb"/>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For each time step, a sliding window approach was used to generate input–target pairs. Given a lookback window </w:t>
      </w:r>
      <m:oMath>
        <m:r>
          <w:rPr>
            <w:rFonts w:ascii="Cambria Math" w:hAnsi="Cambria Math" w:cstheme="majorBidi"/>
            <w:noProof/>
            <w:color w:val="000000" w:themeColor="text1"/>
            <w:sz w:val="22"/>
            <w:szCs w:val="22"/>
            <w:lang w:val="en-GB"/>
          </w:rPr>
          <m:t>L</m:t>
        </m:r>
      </m:oMath>
      <w:r w:rsidRPr="004A22EF">
        <w:rPr>
          <w:rFonts w:asciiTheme="majorBidi" w:hAnsiTheme="majorBidi" w:cstheme="majorBidi"/>
          <w:noProof/>
          <w:color w:val="000000" w:themeColor="text1"/>
          <w:sz w:val="22"/>
          <w:szCs w:val="22"/>
          <w:lang w:val="en-GB"/>
        </w:rPr>
        <w:t> and a prediction horizon </w:t>
      </w:r>
      <m:oMath>
        <m:r>
          <w:rPr>
            <w:rFonts w:ascii="XITS Math" w:hAnsi="XITS Math" w:cstheme="majorBidi"/>
            <w:noProof/>
            <w:color w:val="000000" w:themeColor="text1"/>
            <w:sz w:val="22"/>
            <w:szCs w:val="22"/>
            <w:lang w:val="en-GB"/>
          </w:rPr>
          <m:t>H</m:t>
        </m:r>
      </m:oMath>
      <w:r w:rsidRPr="004A22EF">
        <w:rPr>
          <w:rFonts w:asciiTheme="majorBidi" w:hAnsiTheme="majorBidi" w:cstheme="majorBidi"/>
          <w:noProof/>
          <w:color w:val="000000" w:themeColor="text1"/>
          <w:sz w:val="22"/>
          <w:szCs w:val="22"/>
          <w:lang w:val="en-GB"/>
        </w:rPr>
        <w:t>, the input tensor consists of the preceding </w:t>
      </w:r>
      <m:oMath>
        <m:r>
          <w:rPr>
            <w:rFonts w:ascii="XITS Math" w:hAnsi="XITS Math" w:cstheme="majorBidi"/>
            <w:noProof/>
            <w:color w:val="000000" w:themeColor="text1"/>
            <w:sz w:val="22"/>
            <w:szCs w:val="22"/>
            <w:lang w:val="en-GB"/>
          </w:rPr>
          <m:t>L</m:t>
        </m:r>
      </m:oMath>
      <w:r w:rsidRPr="004A22EF">
        <w:rPr>
          <w:rFonts w:asciiTheme="majorBidi" w:hAnsiTheme="majorBidi" w:cstheme="majorBidi"/>
          <w:noProof/>
          <w:color w:val="000000" w:themeColor="text1"/>
          <w:sz w:val="22"/>
          <w:szCs w:val="22"/>
          <w:lang w:val="en-GB"/>
        </w:rPr>
        <w:t> observations of all features, and the target consists of the subsequent </w:t>
      </w:r>
      <m:oMath>
        <m:r>
          <w:rPr>
            <w:rFonts w:ascii="XITS Math" w:hAnsi="XITS Math" w:cstheme="majorBidi"/>
            <w:noProof/>
            <w:color w:val="000000" w:themeColor="text1"/>
            <w:sz w:val="22"/>
            <w:szCs w:val="22"/>
            <w:lang w:val="en-GB"/>
          </w:rPr>
          <m:t>H</m:t>
        </m:r>
      </m:oMath>
      <w:r w:rsidRPr="004A22EF">
        <w:rPr>
          <w:rFonts w:asciiTheme="majorBidi" w:hAnsiTheme="majorBidi" w:cstheme="majorBidi"/>
          <w:noProof/>
          <w:color w:val="000000" w:themeColor="text1"/>
          <w:sz w:val="22"/>
          <w:szCs w:val="22"/>
          <w:lang w:val="en-GB"/>
        </w:rPr>
        <w:t> values of the designated target feature(s).</w:t>
      </w:r>
      <w:r w:rsidR="00DB0993">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All input features were standardized to have zero mean and unit variance</w:t>
      </w:r>
      <w:r w:rsidR="009941C9" w:rsidRPr="004A22EF">
        <w:rPr>
          <w:rFonts w:asciiTheme="majorBidi" w:hAnsiTheme="majorBidi" w:cstheme="majorBidi"/>
          <w:noProof/>
          <w:color w:val="0F1115"/>
          <w:sz w:val="22"/>
          <w:szCs w:val="22"/>
          <w:shd w:val="clear" w:color="auto" w:fill="FFFFFF"/>
          <w:lang w:val="en-GB"/>
        </w:rPr>
        <w:t xml:space="preserve"> [</w:t>
      </w:r>
      <w:r w:rsidR="00945823" w:rsidRPr="004A22EF">
        <w:rPr>
          <w:rFonts w:asciiTheme="majorBidi" w:hAnsiTheme="majorBidi" w:cstheme="majorBidi"/>
          <w:noProof/>
          <w:color w:val="0F1115"/>
          <w:sz w:val="22"/>
          <w:szCs w:val="22"/>
          <w:shd w:val="clear" w:color="auto" w:fill="FFFFFF"/>
          <w:lang w:val="en-GB"/>
        </w:rPr>
        <w:t>2</w:t>
      </w:r>
      <w:r w:rsidR="007B0C7E" w:rsidRPr="004A22EF">
        <w:rPr>
          <w:rFonts w:asciiTheme="majorBidi" w:hAnsiTheme="majorBidi" w:cstheme="majorBidi"/>
          <w:noProof/>
          <w:color w:val="0F1115"/>
          <w:sz w:val="22"/>
          <w:szCs w:val="22"/>
          <w:shd w:val="clear" w:color="auto" w:fill="FFFFFF"/>
          <w:lang w:val="en-GB"/>
        </w:rPr>
        <w:t>0</w:t>
      </w:r>
      <w:r w:rsidR="009941C9" w:rsidRPr="004A22EF">
        <w:rPr>
          <w:rFonts w:asciiTheme="majorBidi" w:hAnsiTheme="majorBidi" w:cstheme="majorBidi"/>
          <w:noProof/>
          <w:color w:val="0F1115"/>
          <w:sz w:val="22"/>
          <w:szCs w:val="22"/>
          <w:shd w:val="clear" w:color="auto" w:fill="FFFFFF"/>
          <w:lang w:val="en-GB"/>
        </w:rPr>
        <w:t>]</w:t>
      </w:r>
      <w:r w:rsidRPr="004A22EF">
        <w:rPr>
          <w:rFonts w:asciiTheme="majorBidi" w:hAnsiTheme="majorBidi" w:cstheme="majorBidi"/>
          <w:noProof/>
          <w:color w:val="000000" w:themeColor="text1"/>
          <w:sz w:val="22"/>
          <w:szCs w:val="22"/>
          <w:lang w:val="en-GB"/>
        </w:rPr>
        <w:t>. The scaling parameters (mean and standard deviation) were computed exclusively on the training set and subsequently applied to the validation and test sets to prevent information leakage.</w:t>
      </w:r>
    </w:p>
    <w:p w14:paraId="15D5E6D6" w14:textId="378BD32A" w:rsidR="007B0688" w:rsidRPr="004A22EF" w:rsidRDefault="00DF2A60" w:rsidP="00DB0993">
      <w:pPr>
        <w:pStyle w:val="NormalWeb"/>
        <w:spacing w:before="240" w:beforeAutospacing="0" w:after="0" w:afterAutospacing="0" w:line="276" w:lineRule="auto"/>
        <w:jc w:val="both"/>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5</w:t>
      </w:r>
      <w:r w:rsidR="007B0688" w:rsidRPr="004A22EF">
        <w:rPr>
          <w:rFonts w:asciiTheme="majorBidi" w:hAnsiTheme="majorBidi" w:cstheme="majorBidi"/>
          <w:b/>
          <w:bCs/>
          <w:noProof/>
          <w:color w:val="000000" w:themeColor="text1"/>
          <w:sz w:val="22"/>
          <w:szCs w:val="22"/>
          <w:lang w:val="en-GB"/>
        </w:rPr>
        <w:t>.1.</w:t>
      </w:r>
      <w:r w:rsidR="007B0688" w:rsidRPr="004A22EF">
        <w:rPr>
          <w:rFonts w:asciiTheme="majorBidi" w:hAnsiTheme="majorBidi" w:cstheme="majorBidi"/>
          <w:noProof/>
          <w:color w:val="000000" w:themeColor="text1"/>
          <w:sz w:val="22"/>
          <w:szCs w:val="22"/>
          <w:lang w:val="en-GB"/>
        </w:rPr>
        <w:t xml:space="preserve"> </w:t>
      </w:r>
      <w:r w:rsidR="007B0688" w:rsidRPr="004A22EF">
        <w:rPr>
          <w:rFonts w:asciiTheme="majorBidi" w:hAnsiTheme="majorBidi" w:cstheme="majorBidi"/>
          <w:b/>
          <w:bCs/>
          <w:noProof/>
          <w:color w:val="000000" w:themeColor="text1"/>
          <w:sz w:val="22"/>
          <w:szCs w:val="22"/>
          <w:lang w:val="en-GB"/>
        </w:rPr>
        <w:t>Metrics</w:t>
      </w:r>
    </w:p>
    <w:p w14:paraId="3E27DEBC" w14:textId="1DE97600" w:rsidR="0076497E" w:rsidRPr="004A22EF" w:rsidRDefault="0076497E" w:rsidP="00992407">
      <w:pPr>
        <w:pStyle w:val="NormalWeb"/>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Model performance was assessed using two standard regression met</w:t>
      </w:r>
      <w:r w:rsidR="00E837A6" w:rsidRPr="004A22EF">
        <w:rPr>
          <w:rFonts w:asciiTheme="majorBidi" w:hAnsiTheme="majorBidi" w:cstheme="majorBidi"/>
          <w:noProof/>
          <w:color w:val="000000" w:themeColor="text1"/>
          <w:sz w:val="22"/>
          <w:szCs w:val="22"/>
          <w:lang w:val="en-GB"/>
        </w:rPr>
        <w:t>rics widely adopted in the time</w:t>
      </w:r>
      <w:r w:rsidR="007505A4"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series forecasting literature:</w:t>
      </w:r>
    </w:p>
    <w:p w14:paraId="4A14147B" w14:textId="4D14EE59" w:rsidR="007B0688" w:rsidRPr="004A22EF" w:rsidRDefault="007B0688" w:rsidP="00992407">
      <w:pPr>
        <w:pStyle w:val="NormalWeb"/>
        <w:numPr>
          <w:ilvl w:val="0"/>
          <w:numId w:val="9"/>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Mean Absolute Error (MAE)</w:t>
      </w:r>
      <w:r w:rsidR="002B4C50"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measuring average absolute deviation between predicted and actual values</w:t>
      </w:r>
      <w:r w:rsidR="00993F2B" w:rsidRPr="004A22EF">
        <w:rPr>
          <w:rFonts w:asciiTheme="majorBidi" w:hAnsiTheme="majorBidi" w:cstheme="majorBidi"/>
          <w:noProof/>
          <w:color w:val="000000" w:themeColor="text1"/>
          <w:sz w:val="22"/>
          <w:szCs w:val="22"/>
          <w:lang w:val="en-GB"/>
        </w:rPr>
        <w:t xml:space="preserve"> [</w:t>
      </w:r>
      <w:r w:rsidR="00CB1736" w:rsidRPr="004A22EF">
        <w:rPr>
          <w:rFonts w:asciiTheme="majorBidi" w:hAnsiTheme="majorBidi" w:cstheme="majorBidi"/>
          <w:noProof/>
          <w:color w:val="000000" w:themeColor="text1"/>
          <w:sz w:val="22"/>
          <w:szCs w:val="22"/>
          <w:lang w:val="en-GB"/>
        </w:rPr>
        <w:t>33</w:t>
      </w:r>
      <w:r w:rsidR="00993F2B" w:rsidRPr="004A22EF">
        <w:rPr>
          <w:rFonts w:asciiTheme="majorBidi" w:hAnsiTheme="majorBidi" w:cstheme="majorBidi"/>
          <w:noProof/>
          <w:color w:val="000000" w:themeColor="text1"/>
          <w:sz w:val="22"/>
          <w:szCs w:val="22"/>
          <w:lang w:val="en-GB"/>
        </w:rPr>
        <w:t>]</w:t>
      </w:r>
      <w:r w:rsidR="002B4C50" w:rsidRPr="004A22EF">
        <w:rPr>
          <w:rFonts w:asciiTheme="majorBidi" w:hAnsiTheme="majorBidi" w:cstheme="majorBidi"/>
          <w:noProof/>
          <w:color w:val="000000" w:themeColor="text1"/>
          <w:sz w:val="22"/>
          <w:szCs w:val="22"/>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7"/>
        <w:gridCol w:w="4459"/>
      </w:tblGrid>
      <w:tr w:rsidR="00302050" w:rsidRPr="004A22EF" w14:paraId="70428B2B" w14:textId="77777777" w:rsidTr="00C84B63">
        <w:tc>
          <w:tcPr>
            <w:tcW w:w="2530" w:type="pct"/>
          </w:tcPr>
          <w:p w14:paraId="27CDD5C7" w14:textId="1BDBAD93" w:rsidR="00302050" w:rsidRPr="004A22EF" w:rsidRDefault="00182F8C" w:rsidP="00992407">
            <w:pPr>
              <w:pStyle w:val="NormalWeb"/>
              <w:spacing w:before="0" w:beforeAutospacing="0" w:after="0" w:afterAutospacing="0" w:line="276" w:lineRule="auto"/>
              <w:jc w:val="both"/>
              <w:rPr>
                <w:rFonts w:asciiTheme="majorBidi" w:hAnsiTheme="majorBidi" w:cstheme="majorBidi"/>
                <w:noProof/>
                <w:color w:val="000000" w:themeColor="text1"/>
                <w:sz w:val="22"/>
                <w:szCs w:val="22"/>
                <w:lang w:val="en-GB"/>
              </w:rPr>
            </w:pPr>
            <m:oMath>
              <m:r>
                <m:rPr>
                  <m:sty m:val="p"/>
                </m:rPr>
                <w:rPr>
                  <w:rFonts w:ascii="XITS Math" w:hAnsi="XITS Math" w:cstheme="majorBidi"/>
                  <w:noProof/>
                  <w:color w:val="000000" w:themeColor="text1"/>
                  <w:sz w:val="22"/>
                  <w:szCs w:val="22"/>
                  <w:lang w:val="en-GB"/>
                </w:rPr>
                <m:t>MAE=</m:t>
              </m:r>
              <m:d>
                <m:dPr>
                  <m:ctrlPr>
                    <w:rPr>
                      <w:rFonts w:ascii="XITS Math" w:hAnsi="XITS Math" w:cstheme="majorBidi"/>
                      <w:noProof/>
                      <w:color w:val="000000" w:themeColor="text1"/>
                      <w:sz w:val="22"/>
                      <w:szCs w:val="22"/>
                      <w:lang w:val="en-GB"/>
                    </w:rPr>
                  </m:ctrlPr>
                </m:dPr>
                <m:e>
                  <m:f>
                    <m:fPr>
                      <m:ctrlPr>
                        <w:rPr>
                          <w:rFonts w:ascii="XITS Math" w:hAnsi="XITS Math" w:cstheme="majorBidi"/>
                          <w:noProof/>
                          <w:color w:val="000000" w:themeColor="text1"/>
                          <w:sz w:val="22"/>
                          <w:szCs w:val="22"/>
                          <w:lang w:val="en-GB"/>
                        </w:rPr>
                      </m:ctrlPr>
                    </m:fPr>
                    <m:num>
                      <m:r>
                        <m:rPr>
                          <m:sty m:val="p"/>
                        </m:rPr>
                        <w:rPr>
                          <w:rFonts w:ascii="XITS Math" w:hAnsi="XITS Math" w:cstheme="majorBidi"/>
                          <w:noProof/>
                          <w:color w:val="000000" w:themeColor="text1"/>
                          <w:sz w:val="22"/>
                          <w:szCs w:val="22"/>
                          <w:lang w:val="en-GB"/>
                        </w:rPr>
                        <m:t>1</m:t>
                      </m:r>
                    </m:num>
                    <m:den>
                      <m:r>
                        <m:rPr>
                          <m:sty m:val="p"/>
                        </m:rPr>
                        <w:rPr>
                          <w:rFonts w:ascii="XITS Math" w:hAnsi="XITS Math" w:cstheme="majorBidi"/>
                          <w:noProof/>
                          <w:color w:val="000000" w:themeColor="text1"/>
                          <w:sz w:val="22"/>
                          <w:szCs w:val="22"/>
                          <w:lang w:val="en-GB"/>
                        </w:rPr>
                        <m:t>N</m:t>
                      </m:r>
                    </m:den>
                  </m:f>
                </m:e>
              </m:d>
              <m:nary>
                <m:naryPr>
                  <m:chr m:val="∑"/>
                  <m:limLoc m:val="undOvr"/>
                  <m:ctrlPr>
                    <w:rPr>
                      <w:rFonts w:ascii="XITS Math" w:hAnsi="XITS Math" w:cstheme="majorBidi"/>
                      <w:noProof/>
                      <w:color w:val="000000" w:themeColor="text1"/>
                      <w:sz w:val="22"/>
                      <w:szCs w:val="22"/>
                      <w:lang w:val="en-GB"/>
                    </w:rPr>
                  </m:ctrlPr>
                </m:naryPr>
                <m:sub>
                  <m:r>
                    <m:rPr>
                      <m:sty m:val="p"/>
                    </m:rPr>
                    <w:rPr>
                      <w:rFonts w:ascii="XITS Math" w:hAnsi="XITS Math" w:cstheme="majorBidi"/>
                      <w:noProof/>
                      <w:color w:val="000000" w:themeColor="text1"/>
                      <w:sz w:val="22"/>
                      <w:szCs w:val="22"/>
                      <w:lang w:val="en-GB"/>
                    </w:rPr>
                    <m:t>i=1</m:t>
                  </m:r>
                </m:sub>
                <m:sup>
                  <m:r>
                    <m:rPr>
                      <m:sty m:val="p"/>
                    </m:rPr>
                    <w:rPr>
                      <w:rFonts w:ascii="XITS Math" w:hAnsi="XITS Math" w:cstheme="majorBidi"/>
                      <w:noProof/>
                      <w:color w:val="000000" w:themeColor="text1"/>
                      <w:sz w:val="22"/>
                      <w:szCs w:val="22"/>
                      <w:lang w:val="en-GB"/>
                    </w:rPr>
                    <m:t>N</m:t>
                  </m:r>
                </m:sup>
                <m:e>
                  <m:d>
                    <m:dPr>
                      <m:begChr m:val="|"/>
                      <m:endChr m:val="|"/>
                      <m:ctrlPr>
                        <w:rPr>
                          <w:rFonts w:ascii="XITS Math" w:hAnsi="XITS Math" w:cstheme="majorBidi"/>
                          <w:noProof/>
                          <w:color w:val="000000" w:themeColor="text1"/>
                          <w:sz w:val="22"/>
                          <w:szCs w:val="22"/>
                          <w:lang w:val="en-GB"/>
                        </w:rPr>
                      </m:ctrlPr>
                    </m:dPr>
                    <m:e>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y</m:t>
                          </m:r>
                        </m:e>
                        <m:sub>
                          <m:r>
                            <m:rPr>
                              <m:sty m:val="p"/>
                            </m:rPr>
                            <w:rPr>
                              <w:rFonts w:ascii="XITS Math" w:hAnsi="XITS Math" w:cstheme="majorBidi"/>
                              <w:noProof/>
                              <w:color w:val="000000" w:themeColor="text1"/>
                              <w:sz w:val="22"/>
                              <w:szCs w:val="22"/>
                              <w:lang w:val="en-GB"/>
                            </w:rPr>
                            <m:t>i</m:t>
                          </m:r>
                        </m:sub>
                      </m:sSub>
                      <m:r>
                        <m:rPr>
                          <m:sty m:val="p"/>
                        </m:rPr>
                        <w:rPr>
                          <w:rFonts w:ascii="XITS Math" w:hAnsi="XITS Math" w:cstheme="majorBidi"/>
                          <w:noProof/>
                          <w:color w:val="000000" w:themeColor="text1"/>
                          <w:sz w:val="22"/>
                          <w:szCs w:val="22"/>
                          <w:lang w:val="en-GB"/>
                        </w:rPr>
                        <m:t>-</m:t>
                      </m:r>
                      <m:sSub>
                        <m:sSubPr>
                          <m:ctrlPr>
                            <w:rPr>
                              <w:rFonts w:ascii="XITS Math" w:hAnsi="XITS Math" w:cstheme="majorBidi"/>
                              <w:i/>
                              <w:noProof/>
                              <w:color w:val="000000" w:themeColor="text1"/>
                              <w:sz w:val="22"/>
                              <w:szCs w:val="22"/>
                              <w:lang w:val="en-GB"/>
                            </w:rPr>
                          </m:ctrlPr>
                        </m:sSubPr>
                        <m:e>
                          <m:acc>
                            <m:accPr>
                              <m:ctrlPr>
                                <w:rPr>
                                  <w:rFonts w:ascii="XITS Math" w:hAnsi="XITS Math" w:cstheme="majorBidi"/>
                                  <w:noProof/>
                                  <w:color w:val="000000" w:themeColor="text1"/>
                                  <w:sz w:val="22"/>
                                  <w:szCs w:val="22"/>
                                  <w:lang w:val="en-GB"/>
                                </w:rPr>
                              </m:ctrlPr>
                            </m:accPr>
                            <m:e>
                              <m:r>
                                <w:rPr>
                                  <w:rFonts w:ascii="XITS Math" w:hAnsi="XITS Math" w:cstheme="majorBidi"/>
                                  <w:noProof/>
                                  <w:color w:val="000000" w:themeColor="text1"/>
                                  <w:sz w:val="22"/>
                                  <w:szCs w:val="22"/>
                                  <w:lang w:val="en-GB"/>
                                </w:rPr>
                                <m:t>y</m:t>
                              </m:r>
                            </m:e>
                          </m:acc>
                          <m:ctrlPr>
                            <w:rPr>
                              <w:rFonts w:ascii="XITS Math" w:hAnsi="XITS Math" w:cstheme="majorBidi"/>
                              <w:noProof/>
                              <w:color w:val="000000" w:themeColor="text1"/>
                              <w:sz w:val="22"/>
                              <w:szCs w:val="22"/>
                              <w:lang w:val="en-GB"/>
                            </w:rPr>
                          </m:ctrlPr>
                        </m:e>
                        <m:sub>
                          <m:r>
                            <w:rPr>
                              <w:rFonts w:ascii="XITS Math" w:hAnsi="XITS Math" w:cstheme="majorBidi"/>
                              <w:noProof/>
                              <w:color w:val="000000" w:themeColor="text1"/>
                              <w:sz w:val="22"/>
                              <w:szCs w:val="22"/>
                              <w:lang w:val="en-GB"/>
                            </w:rPr>
                            <m:t>i</m:t>
                          </m:r>
                        </m:sub>
                      </m:sSub>
                    </m:e>
                  </m:d>
                </m:e>
              </m:nary>
            </m:oMath>
            <w:r w:rsidR="00302050" w:rsidRPr="004A22EF">
              <w:rPr>
                <w:rFonts w:asciiTheme="majorBidi" w:hAnsiTheme="majorBidi" w:cstheme="majorBidi"/>
                <w:noProof/>
                <w:color w:val="000000" w:themeColor="text1"/>
                <w:sz w:val="22"/>
                <w:szCs w:val="22"/>
                <w:lang w:val="en-GB"/>
              </w:rPr>
              <w:t xml:space="preserve">                                                         </w:t>
            </w:r>
          </w:p>
        </w:tc>
        <w:tc>
          <w:tcPr>
            <w:tcW w:w="2470" w:type="pct"/>
          </w:tcPr>
          <w:p w14:paraId="1E8F086A" w14:textId="6AB5F24F" w:rsidR="00302050" w:rsidRPr="004A22EF" w:rsidRDefault="00302050" w:rsidP="00992407">
            <w:pPr>
              <w:pStyle w:val="NormalWeb"/>
              <w:spacing w:before="0" w:beforeAutospacing="0" w:after="0" w:afterAutospacing="0" w:line="276" w:lineRule="auto"/>
              <w:jc w:val="right"/>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(1</w:t>
            </w:r>
            <w:r w:rsidR="005116AA" w:rsidRPr="004A22EF">
              <w:rPr>
                <w:rFonts w:asciiTheme="majorBidi" w:hAnsiTheme="majorBidi" w:cstheme="majorBidi"/>
                <w:noProof/>
                <w:color w:val="000000" w:themeColor="text1"/>
                <w:sz w:val="22"/>
                <w:szCs w:val="22"/>
                <w:lang w:val="en-GB"/>
              </w:rPr>
              <w:t>4</w:t>
            </w:r>
            <w:r w:rsidRPr="004A22EF">
              <w:rPr>
                <w:rFonts w:asciiTheme="majorBidi" w:hAnsiTheme="majorBidi" w:cstheme="majorBidi"/>
                <w:noProof/>
                <w:color w:val="000000" w:themeColor="text1"/>
                <w:sz w:val="22"/>
                <w:szCs w:val="22"/>
                <w:lang w:val="en-GB"/>
              </w:rPr>
              <w:t>)</w:t>
            </w:r>
          </w:p>
        </w:tc>
      </w:tr>
    </w:tbl>
    <w:p w14:paraId="1429B6C7" w14:textId="652311E4" w:rsidR="00A16DD8" w:rsidRPr="004A22EF" w:rsidRDefault="00A16DD8" w:rsidP="00992407">
      <w:pPr>
        <w:pStyle w:val="NormalWeb"/>
        <w:numPr>
          <w:ilvl w:val="0"/>
          <w:numId w:val="9"/>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Mean Squared Error (MSE) penalises larger errors more heavily by squaring the deviations</w:t>
      </w:r>
      <w:r w:rsidR="00B71CE7" w:rsidRPr="004A22EF">
        <w:rPr>
          <w:rFonts w:asciiTheme="majorBidi" w:hAnsiTheme="majorBidi" w:cstheme="majorBidi"/>
          <w:noProof/>
          <w:color w:val="000000" w:themeColor="text1"/>
          <w:sz w:val="22"/>
          <w:szCs w:val="22"/>
          <w:lang w:val="en-GB"/>
        </w:rPr>
        <w:t xml:space="preserve"> </w:t>
      </w:r>
      <w:r w:rsidR="00993F2B" w:rsidRPr="004A22EF">
        <w:rPr>
          <w:rFonts w:asciiTheme="majorBidi" w:hAnsiTheme="majorBidi" w:cstheme="majorBidi"/>
          <w:noProof/>
          <w:color w:val="000000" w:themeColor="text1"/>
          <w:sz w:val="22"/>
          <w:szCs w:val="22"/>
          <w:lang w:val="en-GB"/>
        </w:rPr>
        <w:t>[</w:t>
      </w:r>
      <w:r w:rsidR="00CB1736" w:rsidRPr="004A22EF">
        <w:rPr>
          <w:rFonts w:asciiTheme="majorBidi" w:hAnsiTheme="majorBidi" w:cstheme="majorBidi"/>
          <w:noProof/>
          <w:color w:val="000000" w:themeColor="text1"/>
          <w:sz w:val="22"/>
          <w:szCs w:val="22"/>
          <w:lang w:val="en-GB"/>
        </w:rPr>
        <w:t>33</w:t>
      </w:r>
      <w:r w:rsidR="00993F2B" w:rsidRPr="004A22EF">
        <w:rPr>
          <w:rFonts w:asciiTheme="majorBidi" w:hAnsiTheme="majorBidi" w:cstheme="majorBidi"/>
          <w:noProof/>
          <w:color w:val="000000" w:themeColor="text1"/>
          <w:sz w:val="22"/>
          <w:szCs w:val="22"/>
          <w:lang w:val="en-GB"/>
        </w:rPr>
        <w:t>]</w:t>
      </w:r>
      <w:r w:rsidRPr="004A22EF">
        <w:rPr>
          <w:rFonts w:asciiTheme="majorBidi" w:hAnsiTheme="majorBidi" w:cstheme="majorBidi"/>
          <w:noProof/>
          <w:color w:val="000000" w:themeColor="text1"/>
          <w:sz w:val="22"/>
          <w:szCs w:val="22"/>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302050" w:rsidRPr="004A22EF" w14:paraId="1AD8938A" w14:textId="77777777" w:rsidTr="00C84B63">
        <w:tc>
          <w:tcPr>
            <w:tcW w:w="2500" w:type="pct"/>
          </w:tcPr>
          <w:p w14:paraId="32427CA5" w14:textId="51BAA9F4" w:rsidR="00302050" w:rsidRPr="004A22EF" w:rsidRDefault="00182F8C" w:rsidP="00992407">
            <w:pPr>
              <w:pStyle w:val="NormalWeb"/>
              <w:spacing w:before="0" w:beforeAutospacing="0" w:after="0" w:afterAutospacing="0" w:line="276" w:lineRule="auto"/>
              <w:jc w:val="both"/>
              <w:rPr>
                <w:rFonts w:asciiTheme="majorBidi" w:hAnsiTheme="majorBidi" w:cstheme="majorBidi"/>
                <w:noProof/>
                <w:color w:val="000000" w:themeColor="text1"/>
                <w:sz w:val="22"/>
                <w:szCs w:val="22"/>
                <w:lang w:val="en-GB"/>
              </w:rPr>
            </w:pPr>
            <m:oMathPara>
              <m:oMathParaPr>
                <m:jc m:val="left"/>
              </m:oMathParaPr>
              <m:oMath>
                <m:r>
                  <m:rPr>
                    <m:sty m:val="p"/>
                  </m:rPr>
                  <w:rPr>
                    <w:rFonts w:ascii="XITS Math" w:hAnsi="XITS Math" w:cstheme="majorBidi"/>
                    <w:noProof/>
                    <w:color w:val="000000" w:themeColor="text1"/>
                    <w:sz w:val="22"/>
                    <w:szCs w:val="22"/>
                    <w:lang w:val="en-GB"/>
                  </w:rPr>
                  <m:t>MSE=</m:t>
                </m:r>
                <m:d>
                  <m:dPr>
                    <m:ctrlPr>
                      <w:rPr>
                        <w:rFonts w:ascii="XITS Math" w:hAnsi="XITS Math" w:cstheme="majorBidi"/>
                        <w:noProof/>
                        <w:color w:val="000000" w:themeColor="text1"/>
                        <w:sz w:val="22"/>
                        <w:szCs w:val="22"/>
                        <w:lang w:val="en-GB"/>
                      </w:rPr>
                    </m:ctrlPr>
                  </m:dPr>
                  <m:e>
                    <m:f>
                      <m:fPr>
                        <m:ctrlPr>
                          <w:rPr>
                            <w:rFonts w:ascii="XITS Math" w:hAnsi="XITS Math" w:cstheme="majorBidi"/>
                            <w:noProof/>
                            <w:color w:val="000000" w:themeColor="text1"/>
                            <w:sz w:val="22"/>
                            <w:szCs w:val="22"/>
                            <w:lang w:val="en-GB"/>
                          </w:rPr>
                        </m:ctrlPr>
                      </m:fPr>
                      <m:num>
                        <m:r>
                          <m:rPr>
                            <m:sty m:val="p"/>
                          </m:rPr>
                          <w:rPr>
                            <w:rFonts w:ascii="XITS Math" w:hAnsi="XITS Math" w:cstheme="majorBidi"/>
                            <w:noProof/>
                            <w:color w:val="000000" w:themeColor="text1"/>
                            <w:sz w:val="22"/>
                            <w:szCs w:val="22"/>
                            <w:lang w:val="en-GB"/>
                          </w:rPr>
                          <m:t>1</m:t>
                        </m:r>
                      </m:num>
                      <m:den>
                        <m:r>
                          <m:rPr>
                            <m:sty m:val="p"/>
                          </m:rPr>
                          <w:rPr>
                            <w:rFonts w:ascii="XITS Math" w:hAnsi="XITS Math" w:cstheme="majorBidi"/>
                            <w:noProof/>
                            <w:color w:val="000000" w:themeColor="text1"/>
                            <w:sz w:val="22"/>
                            <w:szCs w:val="22"/>
                            <w:lang w:val="en-GB"/>
                          </w:rPr>
                          <m:t>N</m:t>
                        </m:r>
                      </m:den>
                    </m:f>
                  </m:e>
                </m:d>
                <m:nary>
                  <m:naryPr>
                    <m:chr m:val="∑"/>
                    <m:limLoc m:val="undOvr"/>
                    <m:ctrlPr>
                      <w:rPr>
                        <w:rFonts w:ascii="XITS Math" w:hAnsi="XITS Math" w:cstheme="majorBidi"/>
                        <w:noProof/>
                        <w:color w:val="000000" w:themeColor="text1"/>
                        <w:sz w:val="22"/>
                        <w:szCs w:val="22"/>
                        <w:lang w:val="en-GB"/>
                      </w:rPr>
                    </m:ctrlPr>
                  </m:naryPr>
                  <m:sub>
                    <m:r>
                      <m:rPr>
                        <m:sty m:val="p"/>
                      </m:rPr>
                      <w:rPr>
                        <w:rFonts w:ascii="XITS Math" w:hAnsi="XITS Math" w:cstheme="majorBidi"/>
                        <w:noProof/>
                        <w:color w:val="000000" w:themeColor="text1"/>
                        <w:sz w:val="22"/>
                        <w:szCs w:val="22"/>
                        <w:lang w:val="en-GB"/>
                      </w:rPr>
                      <m:t>i=1</m:t>
                    </m:r>
                  </m:sub>
                  <m:sup>
                    <m:r>
                      <m:rPr>
                        <m:sty m:val="p"/>
                      </m:rPr>
                      <w:rPr>
                        <w:rFonts w:ascii="XITS Math" w:hAnsi="XITS Math" w:cstheme="majorBidi"/>
                        <w:noProof/>
                        <w:color w:val="000000" w:themeColor="text1"/>
                        <w:sz w:val="22"/>
                        <w:szCs w:val="22"/>
                        <w:lang w:val="en-GB"/>
                      </w:rPr>
                      <m:t>N</m:t>
                    </m:r>
                  </m:sup>
                  <m:e>
                    <m:sSup>
                      <m:sSupPr>
                        <m:ctrlPr>
                          <w:rPr>
                            <w:rFonts w:ascii="XITS Math" w:hAnsi="XITS Math" w:cstheme="majorBidi"/>
                            <w:noProof/>
                            <w:color w:val="000000" w:themeColor="text1"/>
                            <w:sz w:val="22"/>
                            <w:szCs w:val="22"/>
                            <w:lang w:val="en-GB"/>
                          </w:rPr>
                        </m:ctrlPr>
                      </m:sSupPr>
                      <m:e>
                        <m:d>
                          <m:dPr>
                            <m:ctrlPr>
                              <w:rPr>
                                <w:rFonts w:ascii="XITS Math" w:hAnsi="XITS Math" w:cstheme="majorBidi"/>
                                <w:noProof/>
                                <w:color w:val="000000" w:themeColor="text1"/>
                                <w:sz w:val="22"/>
                                <w:szCs w:val="22"/>
                                <w:lang w:val="en-GB"/>
                              </w:rPr>
                            </m:ctrlPr>
                          </m:dPr>
                          <m:e>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y</m:t>
                                </m:r>
                              </m:e>
                              <m:sub>
                                <m:r>
                                  <m:rPr>
                                    <m:sty m:val="p"/>
                                  </m:rPr>
                                  <w:rPr>
                                    <w:rFonts w:ascii="XITS Math" w:hAnsi="XITS Math" w:cstheme="majorBidi"/>
                                    <w:noProof/>
                                    <w:color w:val="000000" w:themeColor="text1"/>
                                    <w:sz w:val="22"/>
                                    <w:szCs w:val="22"/>
                                    <w:lang w:val="en-GB"/>
                                  </w:rPr>
                                  <m:t>i</m:t>
                                </m:r>
                              </m:sub>
                            </m:sSub>
                            <m:r>
                              <m:rPr>
                                <m:sty m:val="p"/>
                              </m:rPr>
                              <w:rPr>
                                <w:rFonts w:ascii="XITS Math" w:hAnsi="XITS Math" w:cstheme="majorBidi"/>
                                <w:noProof/>
                                <w:color w:val="000000" w:themeColor="text1"/>
                                <w:sz w:val="22"/>
                                <w:szCs w:val="22"/>
                                <w:lang w:val="en-GB"/>
                              </w:rPr>
                              <m:t>-</m:t>
                            </m:r>
                            <m:sSub>
                              <m:sSubPr>
                                <m:ctrlPr>
                                  <w:rPr>
                                    <w:rFonts w:ascii="XITS Math" w:hAnsi="XITS Math" w:cstheme="majorBidi"/>
                                    <w:i/>
                                    <w:noProof/>
                                    <w:color w:val="000000" w:themeColor="text1"/>
                                    <w:sz w:val="22"/>
                                    <w:szCs w:val="22"/>
                                    <w:lang w:val="en-GB"/>
                                  </w:rPr>
                                </m:ctrlPr>
                              </m:sSubPr>
                              <m:e>
                                <m:acc>
                                  <m:accPr>
                                    <m:ctrlPr>
                                      <w:rPr>
                                        <w:rFonts w:ascii="XITS Math" w:hAnsi="XITS Math" w:cstheme="majorBidi"/>
                                        <w:noProof/>
                                        <w:color w:val="000000" w:themeColor="text1"/>
                                        <w:sz w:val="22"/>
                                        <w:szCs w:val="22"/>
                                        <w:lang w:val="en-GB"/>
                                      </w:rPr>
                                    </m:ctrlPr>
                                  </m:accPr>
                                  <m:e>
                                    <m:r>
                                      <m:rPr>
                                        <m:sty m:val="p"/>
                                      </m:rPr>
                                      <w:rPr>
                                        <w:rFonts w:ascii="XITS Math" w:hAnsi="XITS Math" w:cstheme="majorBidi"/>
                                        <w:noProof/>
                                        <w:color w:val="000000" w:themeColor="text1"/>
                                        <w:sz w:val="22"/>
                                        <w:szCs w:val="22"/>
                                        <w:lang w:val="en-GB"/>
                                      </w:rPr>
                                      <m:t>y</m:t>
                                    </m:r>
                                  </m:e>
                                </m:acc>
                                <m:ctrlPr>
                                  <w:rPr>
                                    <w:rFonts w:ascii="XITS Math" w:hAnsi="XITS Math" w:cstheme="majorBidi"/>
                                    <w:noProof/>
                                    <w:color w:val="000000" w:themeColor="text1"/>
                                    <w:sz w:val="22"/>
                                    <w:szCs w:val="22"/>
                                    <w:lang w:val="en-GB"/>
                                  </w:rPr>
                                </m:ctrlPr>
                              </m:e>
                              <m:sub>
                                <m:r>
                                  <w:rPr>
                                    <w:rFonts w:ascii="XITS Math" w:hAnsi="XITS Math" w:cstheme="majorBidi"/>
                                    <w:noProof/>
                                    <w:color w:val="000000" w:themeColor="text1"/>
                                    <w:sz w:val="22"/>
                                    <w:szCs w:val="22"/>
                                    <w:lang w:val="en-GB"/>
                                  </w:rPr>
                                  <m:t>i</m:t>
                                </m:r>
                              </m:sub>
                            </m:sSub>
                          </m:e>
                        </m:d>
                      </m:e>
                      <m:sup>
                        <m:r>
                          <m:rPr>
                            <m:sty m:val="p"/>
                          </m:rPr>
                          <w:rPr>
                            <w:rFonts w:ascii="XITS Math" w:hAnsi="XITS Math" w:cstheme="majorBidi"/>
                            <w:noProof/>
                            <w:color w:val="000000" w:themeColor="text1"/>
                            <w:sz w:val="22"/>
                            <w:szCs w:val="22"/>
                            <w:lang w:val="en-GB"/>
                          </w:rPr>
                          <m:t>2</m:t>
                        </m:r>
                      </m:sup>
                    </m:sSup>
                  </m:e>
                </m:nary>
              </m:oMath>
            </m:oMathPara>
          </w:p>
        </w:tc>
        <w:tc>
          <w:tcPr>
            <w:tcW w:w="2500" w:type="pct"/>
          </w:tcPr>
          <w:p w14:paraId="3BB49C2F" w14:textId="4C13FFE2" w:rsidR="00302050" w:rsidRPr="004A22EF" w:rsidRDefault="00302050" w:rsidP="00992407">
            <w:pPr>
              <w:pStyle w:val="NormalWeb"/>
              <w:spacing w:before="0" w:beforeAutospacing="0" w:after="0" w:afterAutospacing="0" w:line="276" w:lineRule="auto"/>
              <w:jc w:val="right"/>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(1</w:t>
            </w:r>
            <w:r w:rsidR="005116AA" w:rsidRPr="004A22EF">
              <w:rPr>
                <w:rFonts w:asciiTheme="majorBidi" w:hAnsiTheme="majorBidi" w:cstheme="majorBidi"/>
                <w:noProof/>
                <w:color w:val="000000" w:themeColor="text1"/>
                <w:sz w:val="22"/>
                <w:szCs w:val="22"/>
                <w:lang w:val="en-GB"/>
              </w:rPr>
              <w:t>5</w:t>
            </w:r>
            <w:r w:rsidRPr="004A22EF">
              <w:rPr>
                <w:rFonts w:asciiTheme="majorBidi" w:hAnsiTheme="majorBidi" w:cstheme="majorBidi"/>
                <w:noProof/>
                <w:color w:val="000000" w:themeColor="text1"/>
                <w:sz w:val="22"/>
                <w:szCs w:val="22"/>
                <w:lang w:val="en-GB"/>
              </w:rPr>
              <w:t>)</w:t>
            </w:r>
          </w:p>
        </w:tc>
      </w:tr>
    </w:tbl>
    <w:p w14:paraId="14D5980A" w14:textId="4A4714AA" w:rsidR="00490192" w:rsidRPr="002D4F66" w:rsidRDefault="009941C9" w:rsidP="002D4F66">
      <w:pPr>
        <w:pStyle w:val="NormalWeb"/>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Here, </w:t>
      </w:r>
      <m:oMath>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y</m:t>
            </m:r>
          </m:e>
          <m:sub>
            <m:r>
              <m:rPr>
                <m:sty m:val="p"/>
              </m:rPr>
              <w:rPr>
                <w:rFonts w:ascii="XITS Math" w:hAnsi="XITS Math" w:cstheme="majorBidi"/>
                <w:noProof/>
                <w:color w:val="000000" w:themeColor="text1"/>
                <w:sz w:val="22"/>
                <w:szCs w:val="22"/>
                <w:lang w:val="en-GB"/>
              </w:rPr>
              <m:t>i</m:t>
            </m:r>
          </m:sub>
        </m:sSub>
      </m:oMath>
      <w:r w:rsidR="00490192" w:rsidRPr="004A22EF">
        <w:rPr>
          <w:rFonts w:asciiTheme="majorBidi" w:hAnsiTheme="majorBidi" w:cstheme="majorBidi"/>
          <w:noProof/>
          <w:color w:val="000000" w:themeColor="text1"/>
          <w:sz w:val="22"/>
          <w:szCs w:val="22"/>
          <w:lang w:val="en-GB"/>
        </w:rPr>
        <w:t>​ de</w:t>
      </w:r>
      <w:r w:rsidRPr="004A22EF">
        <w:rPr>
          <w:rFonts w:asciiTheme="majorBidi" w:hAnsiTheme="majorBidi" w:cstheme="majorBidi"/>
          <w:noProof/>
          <w:color w:val="000000" w:themeColor="text1"/>
          <w:sz w:val="22"/>
          <w:szCs w:val="22"/>
          <w:lang w:val="en-GB"/>
        </w:rPr>
        <w:t>notes the true (observed) value,</w:t>
      </w:r>
      <w:r w:rsidR="002D4F66">
        <w:rPr>
          <w:rFonts w:asciiTheme="majorBidi" w:hAnsiTheme="majorBidi" w:cstheme="majorBidi"/>
          <w:noProof/>
          <w:color w:val="000000" w:themeColor="text1"/>
          <w:sz w:val="22"/>
          <w:szCs w:val="22"/>
          <w:lang w:val="en-GB"/>
        </w:rPr>
        <w:t xml:space="preserve"> </w:t>
      </w:r>
      <m:oMath>
        <m:sSub>
          <m:sSubPr>
            <m:ctrlPr>
              <w:rPr>
                <w:rFonts w:ascii="XITS Math" w:hAnsi="XITS Math" w:cs="XITS Math"/>
                <w:i/>
                <w:noProof/>
                <w:color w:val="000000" w:themeColor="text1"/>
                <w:sz w:val="22"/>
                <w:szCs w:val="22"/>
                <w:lang w:val="en-GB"/>
              </w:rPr>
            </m:ctrlPr>
          </m:sSubPr>
          <m:e>
            <m:acc>
              <m:accPr>
                <m:ctrlPr>
                  <w:rPr>
                    <w:rFonts w:ascii="XITS Math" w:hAnsi="XITS Math" w:cs="XITS Math"/>
                    <w:i/>
                    <w:noProof/>
                    <w:color w:val="000000" w:themeColor="text1"/>
                    <w:sz w:val="22"/>
                    <w:szCs w:val="22"/>
                    <w:lang w:val="en-GB"/>
                  </w:rPr>
                </m:ctrlPr>
              </m:accPr>
              <m:e>
                <m:r>
                  <w:rPr>
                    <w:rFonts w:ascii="XITS Math" w:hAnsi="XITS Math" w:cs="XITS Math"/>
                    <w:noProof/>
                    <w:color w:val="000000" w:themeColor="text1"/>
                    <w:sz w:val="22"/>
                    <w:szCs w:val="22"/>
                    <w:lang w:val="en-GB"/>
                  </w:rPr>
                  <m:t>y</m:t>
                </m:r>
              </m:e>
            </m:acc>
          </m:e>
          <m:sub>
            <m:r>
              <w:rPr>
                <w:rFonts w:ascii="XITS Math" w:hAnsi="XITS Math" w:cs="XITS Math"/>
                <w:noProof/>
                <w:color w:val="000000" w:themeColor="text1"/>
                <w:sz w:val="22"/>
                <w:szCs w:val="22"/>
                <w:lang w:val="en-GB"/>
              </w:rPr>
              <m:t>i</m:t>
            </m:r>
          </m:sub>
        </m:sSub>
      </m:oMath>
      <w:r w:rsidR="002D4F66">
        <w:rPr>
          <w:rFonts w:asciiTheme="majorBidi" w:hAnsiTheme="majorBidi" w:cstheme="majorBidi"/>
          <w:noProof/>
          <w:color w:val="000000" w:themeColor="text1"/>
          <w:sz w:val="22"/>
          <w:szCs w:val="22"/>
          <w:lang w:val="en-GB"/>
        </w:rPr>
        <w:t xml:space="preserve"> </w:t>
      </w:r>
      <w:r w:rsidR="00490192" w:rsidRPr="002D4F66">
        <w:rPr>
          <w:rFonts w:asciiTheme="majorBidi" w:hAnsiTheme="majorBidi" w:cstheme="majorBidi"/>
          <w:noProof/>
          <w:color w:val="000000" w:themeColor="text1"/>
          <w:sz w:val="22"/>
          <w:szCs w:val="22"/>
          <w:lang w:val="en-GB"/>
        </w:rPr>
        <w:t>the model’s prediction, </w:t>
      </w:r>
      <m:oMath>
        <m:r>
          <w:rPr>
            <w:rFonts w:ascii="XITS Math" w:hAnsi="XITS Math" w:cs="XITS Math"/>
            <w:noProof/>
            <w:color w:val="000000" w:themeColor="text1"/>
            <w:sz w:val="22"/>
            <w:szCs w:val="22"/>
            <w:lang w:val="en-GB"/>
          </w:rPr>
          <m:t>N</m:t>
        </m:r>
      </m:oMath>
      <w:r w:rsidR="00490192" w:rsidRPr="004A22EF">
        <w:rPr>
          <w:rFonts w:asciiTheme="majorBidi" w:hAnsiTheme="majorBidi" w:cstheme="majorBidi"/>
          <w:noProof/>
          <w:color w:val="000000" w:themeColor="text1"/>
          <w:sz w:val="22"/>
          <w:szCs w:val="22"/>
          <w:lang w:val="en-GB"/>
        </w:rPr>
        <w:t> the total number of observations, and </w:t>
      </w:r>
      <m:oMath>
        <m:r>
          <m:rPr>
            <m:sty m:val="p"/>
          </m:rPr>
          <w:rPr>
            <w:rFonts w:ascii="XITS Math" w:hAnsi="XITS Math" w:cstheme="majorBidi"/>
            <w:noProof/>
            <w:color w:val="000000" w:themeColor="text1"/>
            <w:sz w:val="22"/>
            <w:szCs w:val="22"/>
            <w:lang w:val="en-GB"/>
          </w:rPr>
          <m:t>i</m:t>
        </m:r>
      </m:oMath>
      <w:r w:rsidR="00490192" w:rsidRPr="004A22EF">
        <w:rPr>
          <w:rFonts w:asciiTheme="majorBidi" w:hAnsiTheme="majorBidi" w:cstheme="majorBidi"/>
          <w:noProof/>
          <w:color w:val="000000" w:themeColor="text1"/>
          <w:sz w:val="22"/>
          <w:szCs w:val="22"/>
          <w:lang w:val="en-GB"/>
        </w:rPr>
        <w:t> the sample index.</w:t>
      </w:r>
    </w:p>
    <w:p w14:paraId="07A4E8F6" w14:textId="1F604772" w:rsidR="00490192" w:rsidRPr="004A22EF" w:rsidRDefault="00490192" w:rsidP="00992407">
      <w:pPr>
        <w:pStyle w:val="NormalWeb"/>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MAE provides a linear penalty and is directly interpretable in the original units of the data, while MSE gives disproportionate weight to large errors, thereby emphasi</w:t>
      </w:r>
      <w:r w:rsidR="00EB0793" w:rsidRPr="004A22EF">
        <w:rPr>
          <w:rFonts w:asciiTheme="majorBidi" w:hAnsiTheme="majorBidi" w:cstheme="majorBidi"/>
          <w:noProof/>
          <w:color w:val="000000" w:themeColor="text1"/>
          <w:sz w:val="22"/>
          <w:szCs w:val="22"/>
          <w:lang w:val="en-GB"/>
        </w:rPr>
        <w:t>z</w:t>
      </w:r>
      <w:r w:rsidRPr="004A22EF">
        <w:rPr>
          <w:rFonts w:asciiTheme="majorBidi" w:hAnsiTheme="majorBidi" w:cstheme="majorBidi"/>
          <w:noProof/>
          <w:color w:val="000000" w:themeColor="text1"/>
          <w:sz w:val="22"/>
          <w:szCs w:val="22"/>
          <w:lang w:val="en-GB"/>
        </w:rPr>
        <w:t>ing outlier behavior. Together, these metrics offer complementary perspectives on predictive accuracy and robustness, enabling a comprehensive performance assessment.</w:t>
      </w:r>
    </w:p>
    <w:p w14:paraId="65D20A63" w14:textId="0CDC0F37" w:rsidR="007B0688" w:rsidRPr="004A22EF" w:rsidRDefault="00DF2A60" w:rsidP="00F74B1B">
      <w:pPr>
        <w:pStyle w:val="NormalWeb"/>
        <w:spacing w:before="240" w:beforeAutospacing="0" w:after="0" w:afterAutospacing="0" w:line="276" w:lineRule="auto"/>
        <w:jc w:val="both"/>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5</w:t>
      </w:r>
      <w:r w:rsidR="007B0688" w:rsidRPr="004A22EF">
        <w:rPr>
          <w:rFonts w:asciiTheme="majorBidi" w:hAnsiTheme="majorBidi" w:cstheme="majorBidi"/>
          <w:b/>
          <w:bCs/>
          <w:noProof/>
          <w:color w:val="000000" w:themeColor="text1"/>
          <w:sz w:val="22"/>
          <w:szCs w:val="22"/>
          <w:lang w:val="en-GB"/>
        </w:rPr>
        <w:t>.2. Comparative Models</w:t>
      </w:r>
    </w:p>
    <w:p w14:paraId="45E55DCB" w14:textId="22CD9FAA" w:rsidR="007B0688" w:rsidRPr="004A22EF" w:rsidRDefault="007B0688" w:rsidP="00A9413E">
      <w:pPr>
        <w:pStyle w:val="NormalWeb"/>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 xml:space="preserve">The performance of the proposed RubickAttention model is benchmarked against a comprehensive suite of </w:t>
      </w:r>
      <w:r w:rsidR="00A5497F" w:rsidRPr="004A22EF">
        <w:rPr>
          <w:rFonts w:asciiTheme="majorBidi" w:hAnsiTheme="majorBidi" w:cstheme="majorBidi"/>
          <w:noProof/>
          <w:color w:val="000000" w:themeColor="text1"/>
          <w:sz w:val="22"/>
          <w:szCs w:val="22"/>
          <w:lang w:val="en-GB"/>
        </w:rPr>
        <w:t xml:space="preserve">best-performing </w:t>
      </w:r>
      <w:r w:rsidR="00E837A6" w:rsidRPr="004A22EF">
        <w:rPr>
          <w:rFonts w:asciiTheme="majorBidi" w:hAnsiTheme="majorBidi" w:cstheme="majorBidi"/>
          <w:noProof/>
          <w:color w:val="000000" w:themeColor="text1"/>
          <w:sz w:val="22"/>
          <w:szCs w:val="22"/>
          <w:lang w:val="en-GB"/>
        </w:rPr>
        <w:t>long</w:t>
      </w:r>
      <w:r w:rsidR="00E837A6" w:rsidRPr="004A22EF">
        <w:rPr>
          <w:rFonts w:asciiTheme="majorBidi" w:hAnsiTheme="majorBidi" w:cstheme="majorBidi"/>
          <w:noProof/>
          <w:color w:val="000000" w:themeColor="text1"/>
          <w:sz w:val="22"/>
          <w:szCs w:val="22"/>
          <w:lang w:val="en-GB"/>
        </w:rPr>
        <w:noBreakHyphen/>
        <w:t>term time</w:t>
      </w:r>
      <w:r w:rsidR="007505A4"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 xml:space="preserve">series forecasting (LTSF) models. All </w:t>
      </w:r>
      <w:r w:rsidR="00E34319" w:rsidRPr="004A22EF">
        <w:rPr>
          <w:rFonts w:asciiTheme="majorBidi" w:hAnsiTheme="majorBidi" w:cstheme="majorBidi"/>
          <w:noProof/>
          <w:color w:val="000000" w:themeColor="text1"/>
          <w:sz w:val="22"/>
          <w:szCs w:val="22"/>
          <w:lang w:val="en-GB"/>
        </w:rPr>
        <w:t>benchmark</w:t>
      </w:r>
      <w:r w:rsidRPr="004A22EF">
        <w:rPr>
          <w:rFonts w:asciiTheme="majorBidi" w:hAnsiTheme="majorBidi" w:cstheme="majorBidi"/>
          <w:noProof/>
          <w:color w:val="000000" w:themeColor="text1"/>
          <w:sz w:val="22"/>
          <w:szCs w:val="22"/>
          <w:lang w:val="en-GB"/>
        </w:rPr>
        <w:t xml:space="preserve"> results were obtained from their respective original publications and have been validated on the same datasets and horizons. The following models are included in the comparison:</w:t>
      </w:r>
    </w:p>
    <w:p w14:paraId="0B4C08D2" w14:textId="268FF3E3" w:rsidR="007B0688" w:rsidRPr="004A22EF" w:rsidRDefault="007B0688" w:rsidP="00992407">
      <w:pPr>
        <w:pStyle w:val="NormalWeb"/>
        <w:numPr>
          <w:ilvl w:val="0"/>
          <w:numId w:val="4"/>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PatchTST: A Transformer</w:t>
      </w:r>
      <w:r w:rsidRPr="004A22EF">
        <w:rPr>
          <w:rFonts w:asciiTheme="majorBidi" w:hAnsiTheme="majorBidi" w:cstheme="majorBidi"/>
          <w:noProof/>
          <w:color w:val="000000" w:themeColor="text1"/>
          <w:sz w:val="22"/>
          <w:szCs w:val="22"/>
          <w:lang w:val="en-GB"/>
        </w:rPr>
        <w:noBreakHyphen/>
        <w:t>based model that introduces patching and channel</w:t>
      </w:r>
      <w:r w:rsidRPr="004A22EF">
        <w:rPr>
          <w:rFonts w:asciiTheme="majorBidi" w:hAnsiTheme="majorBidi" w:cstheme="majorBidi"/>
          <w:noProof/>
          <w:color w:val="000000" w:themeColor="text1"/>
          <w:sz w:val="22"/>
          <w:szCs w:val="22"/>
          <w:lang w:val="en-GB"/>
        </w:rPr>
        <w:noBreakHyphen/>
        <w:t>independence. Its univariate and multivariate results serve as a primary reference.</w:t>
      </w:r>
    </w:p>
    <w:p w14:paraId="7EFB0C1E" w14:textId="7D630697" w:rsidR="007B0688" w:rsidRPr="004A22EF" w:rsidRDefault="007B0688" w:rsidP="00A9413E">
      <w:pPr>
        <w:pStyle w:val="NormalWeb"/>
        <w:numPr>
          <w:ilvl w:val="0"/>
          <w:numId w:val="4"/>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DLinear: A</w:t>
      </w:r>
      <w:r w:rsidR="00992407" w:rsidRPr="004A22EF">
        <w:rPr>
          <w:rFonts w:asciiTheme="majorBidi" w:hAnsiTheme="majorBidi" w:cstheme="majorBidi"/>
          <w:noProof/>
          <w:color w:val="000000" w:themeColor="text1"/>
          <w:sz w:val="22"/>
          <w:szCs w:val="22"/>
          <w:lang w:val="en-GB"/>
        </w:rPr>
        <w:t xml:space="preserve"> </w:t>
      </w:r>
      <w:r w:rsidR="00A9413E" w:rsidRPr="004A22EF">
        <w:rPr>
          <w:rFonts w:asciiTheme="majorBidi" w:hAnsiTheme="majorBidi" w:cstheme="majorBidi"/>
          <w:noProof/>
          <w:color w:val="000000" w:themeColor="text1"/>
          <w:sz w:val="22"/>
          <w:szCs w:val="22"/>
          <w:lang w:val="en-GB"/>
        </w:rPr>
        <w:t xml:space="preserve">simple </w:t>
      </w:r>
      <w:r w:rsidRPr="004A22EF">
        <w:rPr>
          <w:rFonts w:asciiTheme="majorBidi" w:hAnsiTheme="majorBidi" w:cstheme="majorBidi"/>
          <w:noProof/>
          <w:color w:val="000000" w:themeColor="text1"/>
          <w:sz w:val="22"/>
          <w:szCs w:val="22"/>
          <w:lang w:val="en-GB"/>
        </w:rPr>
        <w:t>linear model that challenges the necessity of complex Transformer architectures for LTSF.</w:t>
      </w:r>
    </w:p>
    <w:p w14:paraId="000CE512" w14:textId="31729076" w:rsidR="007B0688" w:rsidRPr="004A22EF" w:rsidRDefault="007B0688" w:rsidP="00992407">
      <w:pPr>
        <w:pStyle w:val="NormalWeb"/>
        <w:numPr>
          <w:ilvl w:val="0"/>
          <w:numId w:val="4"/>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lastRenderedPageBreak/>
        <w:t>TimesNet: A model that transforms 1</w:t>
      </w:r>
      <w:r w:rsidRPr="004A22EF">
        <w:rPr>
          <w:rFonts w:asciiTheme="majorBidi" w:hAnsiTheme="majorBidi" w:cstheme="majorBidi"/>
          <w:noProof/>
          <w:color w:val="000000" w:themeColor="text1"/>
          <w:sz w:val="22"/>
          <w:szCs w:val="22"/>
          <w:lang w:val="en-GB"/>
        </w:rPr>
        <w:noBreakHyphen/>
        <w:t>D time series into 2</w:t>
      </w:r>
      <w:r w:rsidRPr="004A22EF">
        <w:rPr>
          <w:rFonts w:asciiTheme="majorBidi" w:hAnsiTheme="majorBidi" w:cstheme="majorBidi"/>
          <w:noProof/>
          <w:color w:val="000000" w:themeColor="text1"/>
          <w:sz w:val="22"/>
          <w:szCs w:val="22"/>
          <w:lang w:val="en-GB"/>
        </w:rPr>
        <w:noBreakHyphen/>
        <w:t>D tensors to capture multi</w:t>
      </w:r>
      <w:r w:rsidRPr="004A22EF">
        <w:rPr>
          <w:rFonts w:asciiTheme="majorBidi" w:hAnsiTheme="majorBidi" w:cstheme="majorBidi"/>
          <w:noProof/>
          <w:color w:val="000000" w:themeColor="text1"/>
          <w:sz w:val="22"/>
          <w:szCs w:val="22"/>
          <w:lang w:val="en-GB"/>
        </w:rPr>
        <w:noBreakHyphen/>
        <w:t>periodicity via convolutional kernels.</w:t>
      </w:r>
    </w:p>
    <w:p w14:paraId="09BC94EC" w14:textId="5541CBB2" w:rsidR="007B0688" w:rsidRPr="004A22EF" w:rsidRDefault="007B0688" w:rsidP="00992407">
      <w:pPr>
        <w:pStyle w:val="NormalWeb"/>
        <w:numPr>
          <w:ilvl w:val="0"/>
          <w:numId w:val="4"/>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FEDformer: A frequency</w:t>
      </w:r>
      <w:r w:rsidRPr="004A22EF">
        <w:rPr>
          <w:rFonts w:asciiTheme="majorBidi" w:hAnsiTheme="majorBidi" w:cstheme="majorBidi"/>
          <w:noProof/>
          <w:color w:val="000000" w:themeColor="text1"/>
          <w:sz w:val="22"/>
          <w:szCs w:val="22"/>
          <w:lang w:val="en-GB"/>
        </w:rPr>
        <w:noBreakHyphen/>
        <w:t>enhanced Transformer that uses Fourier and wavelet decompositions to improve long</w:t>
      </w:r>
      <w:r w:rsidRPr="004A22EF">
        <w:rPr>
          <w:rFonts w:asciiTheme="majorBidi" w:hAnsiTheme="majorBidi" w:cstheme="majorBidi"/>
          <w:noProof/>
          <w:color w:val="000000" w:themeColor="text1"/>
          <w:sz w:val="22"/>
          <w:szCs w:val="22"/>
          <w:lang w:val="en-GB"/>
        </w:rPr>
        <w:noBreakHyphen/>
        <w:t>horizon predictions.</w:t>
      </w:r>
    </w:p>
    <w:p w14:paraId="22A9C9C0" w14:textId="17B1D7B8" w:rsidR="007B0688" w:rsidRPr="004A22EF" w:rsidRDefault="007B0688" w:rsidP="00992407">
      <w:pPr>
        <w:pStyle w:val="NormalWeb"/>
        <w:numPr>
          <w:ilvl w:val="0"/>
          <w:numId w:val="4"/>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Autoformer: A decomposition</w:t>
      </w:r>
      <w:r w:rsidRPr="004A22EF">
        <w:rPr>
          <w:rFonts w:asciiTheme="majorBidi" w:hAnsiTheme="majorBidi" w:cstheme="majorBidi"/>
          <w:noProof/>
          <w:color w:val="000000" w:themeColor="text1"/>
          <w:sz w:val="22"/>
          <w:szCs w:val="22"/>
          <w:lang w:val="en-GB"/>
        </w:rPr>
        <w:noBreakHyphen/>
        <w:t>based Transformer with an auto</w:t>
      </w:r>
      <w:r w:rsidRPr="004A22EF">
        <w:rPr>
          <w:rFonts w:asciiTheme="majorBidi" w:hAnsiTheme="majorBidi" w:cstheme="majorBidi"/>
          <w:noProof/>
          <w:color w:val="000000" w:themeColor="text1"/>
          <w:sz w:val="22"/>
          <w:szCs w:val="22"/>
          <w:lang w:val="en-GB"/>
        </w:rPr>
        <w:noBreakHyphen/>
        <w:t>correlation mechanism replacing standard self</w:t>
      </w:r>
      <w:r w:rsidRPr="004A22EF">
        <w:rPr>
          <w:rFonts w:asciiTheme="majorBidi" w:hAnsiTheme="majorBidi" w:cstheme="majorBidi"/>
          <w:noProof/>
          <w:color w:val="000000" w:themeColor="text1"/>
          <w:sz w:val="22"/>
          <w:szCs w:val="22"/>
          <w:lang w:val="en-GB"/>
        </w:rPr>
        <w:noBreakHyphen/>
        <w:t>attention.</w:t>
      </w:r>
    </w:p>
    <w:p w14:paraId="66AD8BBB" w14:textId="138C346E" w:rsidR="007B0688" w:rsidRPr="004A22EF" w:rsidRDefault="007B0688" w:rsidP="00992407">
      <w:pPr>
        <w:pStyle w:val="NormalWeb"/>
        <w:numPr>
          <w:ilvl w:val="0"/>
          <w:numId w:val="4"/>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Informer: An early Transformer variant designed for LTSF that incorporates ProbSparse self</w:t>
      </w:r>
      <w:r w:rsidRPr="004A22EF">
        <w:rPr>
          <w:rFonts w:asciiTheme="majorBidi" w:hAnsiTheme="majorBidi" w:cstheme="majorBidi"/>
          <w:noProof/>
          <w:color w:val="000000" w:themeColor="text1"/>
          <w:sz w:val="22"/>
          <w:szCs w:val="22"/>
          <w:lang w:val="en-GB"/>
        </w:rPr>
        <w:noBreakHyphen/>
        <w:t>attention to reduce computational complexity.</w:t>
      </w:r>
    </w:p>
    <w:p w14:paraId="507FEB0E" w14:textId="5FD7DB8C" w:rsidR="007B0688" w:rsidRPr="004A22EF" w:rsidRDefault="007B0688" w:rsidP="00992407">
      <w:pPr>
        <w:pStyle w:val="NormalWeb"/>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For each model, the reported Mean Squared Error (MSE) and Mean Absolute Error (MAE) on the test set are used for comparison across the four standard prediction horizons: 96, 192, 336, and 720. All models were evaluated under identical experimental conditions (same lookback window </w:t>
      </w:r>
      <m:oMath>
        <m:r>
          <w:rPr>
            <w:rFonts w:ascii="XITS Math" w:hAnsi="XITS Math" w:cs="XITS Math"/>
            <w:noProof/>
            <w:color w:val="000000" w:themeColor="text1"/>
            <w:sz w:val="22"/>
            <w:szCs w:val="22"/>
            <w:lang w:val="en-GB"/>
          </w:rPr>
          <m:t>L=336</m:t>
        </m:r>
      </m:oMath>
      <w:r w:rsidRPr="004A22EF">
        <w:rPr>
          <w:rFonts w:asciiTheme="majorBidi" w:hAnsiTheme="majorBidi" w:cstheme="majorBidi"/>
          <w:noProof/>
          <w:color w:val="000000" w:themeColor="text1"/>
          <w:sz w:val="22"/>
          <w:szCs w:val="22"/>
          <w:lang w:val="en-GB"/>
        </w:rPr>
        <w:t>, same data splits, and same normalization procedure), ensuring a fair and rigorous comparison.</w:t>
      </w:r>
    </w:p>
    <w:p w14:paraId="6F84AB2E" w14:textId="5D0E24B9" w:rsidR="00C81348" w:rsidRPr="004A22EF" w:rsidRDefault="00DF2A60" w:rsidP="00407CFC">
      <w:pPr>
        <w:bidi w:val="0"/>
        <w:spacing w:before="240" w:after="0"/>
        <w:jc w:val="both"/>
        <w:rPr>
          <w:rFonts w:asciiTheme="majorBidi" w:eastAsia="Times New Roman" w:hAnsiTheme="majorBidi" w:cstheme="majorBidi"/>
          <w:b/>
          <w:bCs/>
          <w:noProof/>
          <w:color w:val="000000" w:themeColor="text1"/>
          <w:lang w:val="en-GB"/>
        </w:rPr>
      </w:pPr>
      <w:r w:rsidRPr="004A22EF">
        <w:rPr>
          <w:rFonts w:asciiTheme="majorBidi" w:eastAsia="Times New Roman" w:hAnsiTheme="majorBidi" w:cstheme="majorBidi"/>
          <w:b/>
          <w:bCs/>
          <w:noProof/>
          <w:color w:val="000000" w:themeColor="text1"/>
          <w:lang w:val="en-GB"/>
        </w:rPr>
        <w:t>5</w:t>
      </w:r>
      <w:r w:rsidR="00C81348" w:rsidRPr="004A22EF">
        <w:rPr>
          <w:rFonts w:asciiTheme="majorBidi" w:eastAsia="Times New Roman" w:hAnsiTheme="majorBidi" w:cstheme="majorBidi"/>
          <w:b/>
          <w:bCs/>
          <w:noProof/>
          <w:color w:val="000000" w:themeColor="text1"/>
          <w:lang w:val="en-GB"/>
        </w:rPr>
        <w:t>.3</w:t>
      </w:r>
      <w:r w:rsidR="00460A34" w:rsidRPr="004A22EF">
        <w:rPr>
          <w:rFonts w:asciiTheme="majorBidi" w:eastAsia="Times New Roman" w:hAnsiTheme="majorBidi" w:cstheme="majorBidi"/>
          <w:b/>
          <w:bCs/>
          <w:noProof/>
          <w:color w:val="000000" w:themeColor="text1"/>
          <w:lang w:val="en-GB"/>
        </w:rPr>
        <w:t>.</w:t>
      </w:r>
      <w:r w:rsidR="00C81348" w:rsidRPr="004A22EF">
        <w:rPr>
          <w:rFonts w:asciiTheme="majorBidi" w:eastAsia="Times New Roman" w:hAnsiTheme="majorBidi" w:cstheme="majorBidi"/>
          <w:b/>
          <w:bCs/>
          <w:noProof/>
          <w:color w:val="000000" w:themeColor="text1"/>
          <w:lang w:val="en-GB"/>
        </w:rPr>
        <w:t xml:space="preserve"> </w:t>
      </w:r>
      <w:r w:rsidR="00327EC1" w:rsidRPr="004A22EF">
        <w:rPr>
          <w:rFonts w:asciiTheme="majorBidi" w:eastAsia="Times New Roman" w:hAnsiTheme="majorBidi" w:cstheme="majorBidi"/>
          <w:b/>
          <w:bCs/>
          <w:noProof/>
          <w:color w:val="000000" w:themeColor="text1"/>
          <w:lang w:val="en-GB"/>
        </w:rPr>
        <w:t>Discussion of Case Studies</w:t>
      </w:r>
    </w:p>
    <w:p w14:paraId="29D60A03" w14:textId="327D96EC" w:rsidR="00407CFC" w:rsidRDefault="00D1767E" w:rsidP="00407CFC">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 xml:space="preserve">Case study </w:t>
      </w:r>
      <w:r w:rsidR="000B107F" w:rsidRPr="004A22EF">
        <w:rPr>
          <w:rFonts w:asciiTheme="majorBidi" w:eastAsia="Times New Roman" w:hAnsiTheme="majorBidi" w:cstheme="majorBidi"/>
          <w:noProof/>
          <w:color w:val="000000" w:themeColor="text1"/>
          <w:sz w:val="22"/>
          <w:szCs w:val="22"/>
          <w:lang w:val="en-GB"/>
        </w:rPr>
        <w:t>1</w:t>
      </w:r>
      <w:r w:rsidRPr="004A22EF">
        <w:rPr>
          <w:rFonts w:asciiTheme="majorBidi" w:eastAsia="Times New Roman" w:hAnsiTheme="majorBidi" w:cstheme="majorBidi"/>
          <w:noProof/>
          <w:color w:val="000000" w:themeColor="text1"/>
          <w:sz w:val="22"/>
          <w:szCs w:val="22"/>
          <w:lang w:val="en-GB"/>
        </w:rPr>
        <w:t xml:space="preserve"> </w:t>
      </w:r>
      <w:r w:rsidRPr="004A22EF">
        <w:rPr>
          <w:rFonts w:asciiTheme="majorBidi" w:eastAsia="Times New Roman" w:hAnsiTheme="majorBidi" w:cstheme="majorBidi"/>
          <w:noProof/>
          <w:sz w:val="22"/>
          <w:szCs w:val="22"/>
          <w:lang w:val="en-GB"/>
        </w:rPr>
        <w:t xml:space="preserve">was conducted on </w:t>
      </w:r>
      <w:r w:rsidRPr="004A22EF">
        <w:rPr>
          <w:rFonts w:asciiTheme="majorBidi" w:eastAsia="Times New Roman" w:hAnsiTheme="majorBidi" w:cstheme="majorBidi"/>
          <w:noProof/>
          <w:color w:val="000000" w:themeColor="text1"/>
          <w:sz w:val="22"/>
          <w:szCs w:val="22"/>
          <w:lang w:val="en-GB"/>
        </w:rPr>
        <w:t>the ETTh1 dataset (Electricity Transformer Temperature – hourly), which contains real</w:t>
      </w:r>
      <w:r w:rsidRPr="004A22EF">
        <w:rPr>
          <w:rFonts w:asciiTheme="majorBidi" w:eastAsia="Times New Roman" w:hAnsiTheme="majorBidi" w:cstheme="majorBidi"/>
          <w:noProof/>
          <w:color w:val="000000" w:themeColor="text1"/>
          <w:sz w:val="22"/>
          <w:szCs w:val="22"/>
          <w:lang w:val="en-GB"/>
        </w:rPr>
        <w:noBreakHyphen/>
        <w:t>world operational data from electricity transformers in China and has become a standard benchmark for long</w:t>
      </w:r>
      <w:r w:rsidRPr="004A22EF">
        <w:rPr>
          <w:rFonts w:asciiTheme="majorBidi" w:eastAsia="Times New Roman" w:hAnsiTheme="majorBidi" w:cstheme="majorBidi"/>
          <w:noProof/>
          <w:color w:val="000000" w:themeColor="text1"/>
          <w:sz w:val="22"/>
          <w:szCs w:val="22"/>
          <w:lang w:val="en-GB"/>
        </w:rPr>
        <w:noBreakHyphen/>
        <w:t>sequence time series forecasting. The dataset covers two years of hourly measurements and includes multiple variables describing transformer operation and environmental conditions. In this study, the oil temperature (OT) variable serves as the forecasting target, as it is a key indicator of transformer health and thermal state</w:t>
      </w:r>
      <w:r w:rsidRPr="004A22EF">
        <w:rPr>
          <w:rFonts w:asciiTheme="majorBidi" w:eastAsia="Times New Roman" w:hAnsiTheme="majorBidi" w:cstheme="majorBidi"/>
          <w:noProof/>
          <w:color w:val="FF0000"/>
          <w:sz w:val="22"/>
          <w:szCs w:val="22"/>
          <w:lang w:val="en-GB"/>
        </w:rPr>
        <w:t xml:space="preserve"> </w:t>
      </w:r>
      <w:r w:rsidRPr="004A22EF">
        <w:rPr>
          <w:rFonts w:asciiTheme="majorBidi" w:eastAsia="Times New Roman" w:hAnsiTheme="majorBidi" w:cstheme="majorBidi"/>
          <w:noProof/>
          <w:color w:val="0D0D0D" w:themeColor="text1" w:themeTint="F2"/>
          <w:sz w:val="22"/>
          <w:szCs w:val="22"/>
          <w:lang w:val="en-GB"/>
        </w:rPr>
        <w:t>[34]</w:t>
      </w:r>
      <w:r w:rsidRPr="004A22EF">
        <w:rPr>
          <w:rFonts w:asciiTheme="majorBidi" w:eastAsia="Times New Roman" w:hAnsiTheme="majorBidi" w:cstheme="majorBidi"/>
          <w:noProof/>
          <w:color w:val="000000" w:themeColor="text1"/>
          <w:sz w:val="22"/>
          <w:szCs w:val="22"/>
          <w:lang w:val="en-GB"/>
        </w:rPr>
        <w:t>. With its long temporal span, multivariate structure, and non</w:t>
      </w:r>
      <w:r w:rsidRPr="004A22EF">
        <w:rPr>
          <w:rFonts w:asciiTheme="majorBidi" w:eastAsia="Times New Roman" w:hAnsiTheme="majorBidi" w:cstheme="majorBidi"/>
          <w:noProof/>
          <w:color w:val="000000" w:themeColor="text1"/>
          <w:sz w:val="22"/>
          <w:szCs w:val="22"/>
          <w:lang w:val="en-GB"/>
        </w:rPr>
        <w:noBreakHyphen/>
        <w:t xml:space="preserve">stationary dynamics, ETTh1 provides a challenging and realistic </w:t>
      </w:r>
      <w:r w:rsidRPr="004A22EF">
        <w:rPr>
          <w:rFonts w:asciiTheme="majorBidi" w:eastAsia="Times New Roman" w:hAnsiTheme="majorBidi" w:cstheme="majorBidi"/>
          <w:noProof/>
          <w:sz w:val="22"/>
          <w:szCs w:val="22"/>
          <w:lang w:val="en-GB"/>
        </w:rPr>
        <w:t xml:space="preserve">evaluation benchmark </w:t>
      </w:r>
      <w:r w:rsidRPr="004A22EF">
        <w:rPr>
          <w:rFonts w:asciiTheme="majorBidi" w:eastAsia="Times New Roman" w:hAnsiTheme="majorBidi" w:cstheme="majorBidi"/>
          <w:noProof/>
          <w:color w:val="000000" w:themeColor="text1"/>
          <w:sz w:val="22"/>
          <w:szCs w:val="22"/>
          <w:lang w:val="en-GB"/>
        </w:rPr>
        <w:t>for advanced forecasting models. It has been widely used in prior long</w:t>
      </w:r>
      <w:r w:rsidRPr="004A22EF">
        <w:rPr>
          <w:rFonts w:asciiTheme="majorBidi" w:eastAsia="Times New Roman" w:hAnsiTheme="majorBidi" w:cstheme="majorBidi"/>
          <w:noProof/>
          <w:color w:val="000000" w:themeColor="text1"/>
          <w:sz w:val="22"/>
          <w:szCs w:val="22"/>
          <w:lang w:val="en-GB"/>
        </w:rPr>
        <w:noBreakHyphen/>
        <w:t xml:space="preserve">sequence time series forecasting research, making it suitable for fair comparison with </w:t>
      </w:r>
      <w:r w:rsidRPr="004A22EF">
        <w:rPr>
          <w:rFonts w:asciiTheme="majorBidi" w:eastAsia="Times New Roman" w:hAnsiTheme="majorBidi" w:cstheme="majorBidi"/>
          <w:noProof/>
          <w:color w:val="000000" w:themeColor="text1"/>
          <w:sz w:val="22"/>
          <w:szCs w:val="22"/>
        </w:rPr>
        <w:t>current best</w:t>
      </w:r>
      <w:r w:rsidRPr="004A22EF">
        <w:rPr>
          <w:rFonts w:asciiTheme="majorBidi" w:eastAsia="Times New Roman" w:hAnsiTheme="majorBidi" w:cstheme="majorBidi"/>
          <w:noProof/>
          <w:color w:val="000000" w:themeColor="text1"/>
          <w:sz w:val="22"/>
          <w:szCs w:val="22"/>
          <w:lang w:val="en-GB"/>
        </w:rPr>
        <w:t xml:space="preserve"> methods.</w:t>
      </w:r>
      <w:r w:rsidR="000B107F" w:rsidRPr="004A22EF">
        <w:rPr>
          <w:rFonts w:asciiTheme="majorBidi" w:eastAsia="Times New Roman" w:hAnsiTheme="majorBidi" w:cstheme="majorBidi"/>
          <w:noProof/>
          <w:color w:val="000000" w:themeColor="text1"/>
          <w:sz w:val="22"/>
          <w:szCs w:val="22"/>
          <w:lang w:val="en-GB"/>
        </w:rPr>
        <w:t xml:space="preserve"> The </w:t>
      </w:r>
      <w:r w:rsidR="00DB594C">
        <w:rPr>
          <w:rFonts w:asciiTheme="majorBidi" w:eastAsia="Times New Roman" w:hAnsiTheme="majorBidi" w:cstheme="majorBidi"/>
          <w:noProof/>
          <w:color w:val="000000" w:themeColor="text1"/>
          <w:sz w:val="22"/>
          <w:szCs w:val="22"/>
        </w:rPr>
        <w:t>e</w:t>
      </w:r>
      <w:r w:rsidR="000B107F" w:rsidRPr="004A22EF">
        <w:rPr>
          <w:rFonts w:asciiTheme="majorBidi" w:eastAsia="Times New Roman" w:hAnsiTheme="majorBidi" w:cstheme="majorBidi"/>
          <w:noProof/>
          <w:color w:val="000000" w:themeColor="text1"/>
          <w:sz w:val="22"/>
          <w:szCs w:val="22"/>
        </w:rPr>
        <w:t>xperiment</w:t>
      </w:r>
      <w:r w:rsidR="000B107F" w:rsidRPr="004A22EF">
        <w:rPr>
          <w:rFonts w:asciiTheme="majorBidi" w:eastAsia="Times New Roman" w:hAnsiTheme="majorBidi" w:cstheme="majorBidi"/>
          <w:b/>
          <w:bCs/>
          <w:noProof/>
          <w:color w:val="000000" w:themeColor="text1"/>
          <w:sz w:val="22"/>
          <w:szCs w:val="22"/>
        </w:rPr>
        <w:t xml:space="preserve"> </w:t>
      </w:r>
      <w:r w:rsidR="00DB594C">
        <w:rPr>
          <w:rFonts w:asciiTheme="majorBidi" w:eastAsia="Times New Roman" w:hAnsiTheme="majorBidi" w:cstheme="majorBidi"/>
          <w:noProof/>
          <w:color w:val="000000" w:themeColor="text1"/>
          <w:sz w:val="22"/>
          <w:szCs w:val="22"/>
        </w:rPr>
        <w:t>r</w:t>
      </w:r>
      <w:r w:rsidR="000B107F" w:rsidRPr="004A22EF">
        <w:rPr>
          <w:rFonts w:asciiTheme="majorBidi" w:eastAsia="Times New Roman" w:hAnsiTheme="majorBidi" w:cstheme="majorBidi"/>
          <w:noProof/>
          <w:color w:val="000000" w:themeColor="text1"/>
          <w:sz w:val="22"/>
          <w:szCs w:val="22"/>
        </w:rPr>
        <w:t>esults</w:t>
      </w:r>
      <w:r w:rsidR="000B107F" w:rsidRPr="004A22EF">
        <w:rPr>
          <w:rFonts w:asciiTheme="majorBidi" w:eastAsia="Times New Roman" w:hAnsiTheme="majorBidi" w:cstheme="majorBidi"/>
          <w:noProof/>
          <w:color w:val="000000" w:themeColor="text1"/>
          <w:sz w:val="22"/>
          <w:szCs w:val="22"/>
          <w:lang w:val="en-GB"/>
        </w:rPr>
        <w:t xml:space="preserve"> are presented in section 5.3.1.</w:t>
      </w:r>
    </w:p>
    <w:p w14:paraId="6B16C16B" w14:textId="67D694D8" w:rsidR="000B107F" w:rsidRPr="004A22EF" w:rsidRDefault="007E24BB" w:rsidP="00407CFC">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rPr>
        <w:t xml:space="preserve">Case </w:t>
      </w:r>
      <w:r w:rsidR="00DB594C">
        <w:rPr>
          <w:rFonts w:asciiTheme="majorBidi" w:eastAsia="Times New Roman" w:hAnsiTheme="majorBidi" w:cstheme="majorBidi"/>
          <w:noProof/>
          <w:color w:val="000000" w:themeColor="text1"/>
          <w:sz w:val="22"/>
          <w:szCs w:val="22"/>
        </w:rPr>
        <w:t>s</w:t>
      </w:r>
      <w:r w:rsidRPr="004A22EF">
        <w:rPr>
          <w:rFonts w:asciiTheme="majorBidi" w:eastAsia="Times New Roman" w:hAnsiTheme="majorBidi" w:cstheme="majorBidi"/>
          <w:noProof/>
          <w:color w:val="000000" w:themeColor="text1"/>
          <w:sz w:val="22"/>
          <w:szCs w:val="22"/>
        </w:rPr>
        <w:t xml:space="preserve">tudy 2 was used to further validate the RubickAttention model, </w:t>
      </w:r>
      <w:r w:rsidR="000B107F" w:rsidRPr="004A22EF">
        <w:rPr>
          <w:rFonts w:asciiTheme="majorBidi" w:eastAsia="Times New Roman" w:hAnsiTheme="majorBidi" w:cstheme="majorBidi"/>
          <w:noProof/>
          <w:color w:val="000000" w:themeColor="text1"/>
          <w:sz w:val="22"/>
          <w:szCs w:val="22"/>
          <w:lang w:val="en-GB"/>
        </w:rPr>
        <w:t>experiments were extended to the ETTh2 dataset. Like ETTh1, ETTh2 is part of the Electricity Transformer Temperature (ETT) family and contains real</w:t>
      </w:r>
      <w:r w:rsidR="000B107F" w:rsidRPr="004A22EF">
        <w:rPr>
          <w:rFonts w:asciiTheme="majorBidi" w:eastAsia="Times New Roman" w:hAnsiTheme="majorBidi" w:cstheme="majorBidi"/>
          <w:noProof/>
          <w:color w:val="000000" w:themeColor="text1"/>
          <w:sz w:val="22"/>
          <w:szCs w:val="22"/>
          <w:lang w:val="en-GB"/>
        </w:rPr>
        <w:noBreakHyphen/>
        <w:t>world operational data collected from electricity transformers in China. This dataset is widely recognized as a standard benchmark for LSTF</w:t>
      </w:r>
      <w:r w:rsidR="000B107F" w:rsidRPr="004A22EF">
        <w:rPr>
          <w:rFonts w:asciiTheme="majorBidi" w:eastAsia="Times New Roman" w:hAnsiTheme="majorBidi" w:cstheme="majorBidi"/>
          <w:noProof/>
          <w:color w:val="FF0000"/>
          <w:sz w:val="22"/>
          <w:szCs w:val="22"/>
          <w:lang w:val="en-GB"/>
        </w:rPr>
        <w:t xml:space="preserve"> </w:t>
      </w:r>
      <w:r w:rsidR="000B107F" w:rsidRPr="004A22EF">
        <w:rPr>
          <w:rFonts w:asciiTheme="majorBidi" w:eastAsia="Times New Roman" w:hAnsiTheme="majorBidi" w:cstheme="majorBidi"/>
          <w:noProof/>
          <w:color w:val="000000" w:themeColor="text1"/>
          <w:sz w:val="22"/>
          <w:szCs w:val="22"/>
          <w:lang w:val="en-GB"/>
        </w:rPr>
        <w:t>due to its long temporal span and complex multivariate dependencies.</w:t>
      </w:r>
    </w:p>
    <w:p w14:paraId="63071E0E" w14:textId="43CF47EB" w:rsidR="000B107F" w:rsidRPr="004A22EF" w:rsidRDefault="000B107F" w:rsidP="000B107F">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 xml:space="preserve">ETTh2 comprises two years of hourly measurements from a different transformer than ETTh1, and includes the target variable oil temperature (OT) along with six power load features. Oil temperature serves as a key indicator of transformer health and thermal behavior, making its accurate prediction valuable for maintenance and anomaly </w:t>
      </w:r>
      <w:r w:rsidRPr="004A22EF">
        <w:rPr>
          <w:rFonts w:asciiTheme="majorBidi" w:eastAsia="Times New Roman" w:hAnsiTheme="majorBidi" w:cstheme="majorBidi"/>
          <w:noProof/>
          <w:color w:val="0D0D0D" w:themeColor="text1" w:themeTint="F2"/>
          <w:sz w:val="22"/>
          <w:szCs w:val="22"/>
          <w:lang w:val="en-GB"/>
        </w:rPr>
        <w:t xml:space="preserve">detection [34]. </w:t>
      </w:r>
      <w:r w:rsidRPr="004A22EF">
        <w:rPr>
          <w:rFonts w:asciiTheme="majorBidi" w:eastAsia="Times New Roman" w:hAnsiTheme="majorBidi" w:cstheme="majorBidi"/>
          <w:noProof/>
          <w:color w:val="000000" w:themeColor="text1"/>
          <w:sz w:val="22"/>
          <w:szCs w:val="22"/>
          <w:lang w:val="en-GB"/>
        </w:rPr>
        <w:t>The dataset’s hourly sampling and non</w:t>
      </w:r>
      <w:r w:rsidRPr="004A22EF">
        <w:rPr>
          <w:rFonts w:asciiTheme="majorBidi" w:eastAsia="Times New Roman" w:hAnsiTheme="majorBidi" w:cstheme="majorBidi"/>
          <w:noProof/>
          <w:color w:val="000000" w:themeColor="text1"/>
          <w:sz w:val="22"/>
          <w:szCs w:val="22"/>
          <w:lang w:val="en-GB"/>
        </w:rPr>
        <w:noBreakHyphen/>
        <w:t xml:space="preserve">stationary characteristics </w:t>
      </w:r>
      <w:r w:rsidRPr="004A22EF">
        <w:rPr>
          <w:rFonts w:asciiTheme="majorBidi" w:eastAsia="Times New Roman" w:hAnsiTheme="majorBidi" w:cstheme="majorBidi"/>
          <w:noProof/>
          <w:color w:val="000000" w:themeColor="text1"/>
          <w:sz w:val="22"/>
          <w:szCs w:val="22"/>
        </w:rPr>
        <w:t>create</w:t>
      </w:r>
      <w:r w:rsidRPr="004A22EF">
        <w:rPr>
          <w:rFonts w:asciiTheme="majorBidi" w:eastAsia="Times New Roman" w:hAnsiTheme="majorBidi" w:cstheme="majorBidi"/>
          <w:noProof/>
          <w:color w:val="000000" w:themeColor="text1"/>
          <w:sz w:val="22"/>
          <w:szCs w:val="22"/>
          <w:lang w:val="en-GB"/>
        </w:rPr>
        <w:t xml:space="preserve"> significant challenges for forecasting models, particularly over long horizons.</w:t>
      </w:r>
      <w:r w:rsidR="007E24BB" w:rsidRPr="004A22EF">
        <w:rPr>
          <w:rFonts w:asciiTheme="majorBidi" w:eastAsia="Times New Roman" w:hAnsiTheme="majorBidi" w:cstheme="majorBidi"/>
          <w:noProof/>
          <w:color w:val="000000" w:themeColor="text1"/>
          <w:sz w:val="22"/>
          <w:szCs w:val="22"/>
          <w:lang w:val="en-GB"/>
        </w:rPr>
        <w:t xml:space="preserve"> The </w:t>
      </w:r>
      <w:r w:rsidR="00DB594C">
        <w:rPr>
          <w:rFonts w:asciiTheme="majorBidi" w:eastAsia="Times New Roman" w:hAnsiTheme="majorBidi" w:cstheme="majorBidi"/>
          <w:noProof/>
          <w:color w:val="000000" w:themeColor="text1"/>
          <w:sz w:val="22"/>
          <w:szCs w:val="22"/>
        </w:rPr>
        <w:t>e</w:t>
      </w:r>
      <w:r w:rsidR="007E24BB" w:rsidRPr="004A22EF">
        <w:rPr>
          <w:rFonts w:asciiTheme="majorBidi" w:eastAsia="Times New Roman" w:hAnsiTheme="majorBidi" w:cstheme="majorBidi"/>
          <w:noProof/>
          <w:color w:val="000000" w:themeColor="text1"/>
          <w:sz w:val="22"/>
          <w:szCs w:val="22"/>
        </w:rPr>
        <w:t>xperiment</w:t>
      </w:r>
      <w:r w:rsidR="007E24BB" w:rsidRPr="004A22EF">
        <w:rPr>
          <w:rFonts w:asciiTheme="majorBidi" w:eastAsia="Times New Roman" w:hAnsiTheme="majorBidi" w:cstheme="majorBidi"/>
          <w:b/>
          <w:bCs/>
          <w:noProof/>
          <w:color w:val="000000" w:themeColor="text1"/>
          <w:sz w:val="22"/>
          <w:szCs w:val="22"/>
        </w:rPr>
        <w:t xml:space="preserve"> </w:t>
      </w:r>
      <w:r w:rsidR="00DB594C">
        <w:rPr>
          <w:rFonts w:asciiTheme="majorBidi" w:eastAsia="Times New Roman" w:hAnsiTheme="majorBidi" w:cstheme="majorBidi"/>
          <w:noProof/>
          <w:color w:val="000000" w:themeColor="text1"/>
          <w:sz w:val="22"/>
          <w:szCs w:val="22"/>
        </w:rPr>
        <w:t>r</w:t>
      </w:r>
      <w:r w:rsidR="007E24BB" w:rsidRPr="004A22EF">
        <w:rPr>
          <w:rFonts w:asciiTheme="majorBidi" w:eastAsia="Times New Roman" w:hAnsiTheme="majorBidi" w:cstheme="majorBidi"/>
          <w:noProof/>
          <w:color w:val="000000" w:themeColor="text1"/>
          <w:sz w:val="22"/>
          <w:szCs w:val="22"/>
        </w:rPr>
        <w:t>esults</w:t>
      </w:r>
      <w:r w:rsidR="007E24BB" w:rsidRPr="004A22EF">
        <w:rPr>
          <w:rFonts w:asciiTheme="majorBidi" w:eastAsia="Times New Roman" w:hAnsiTheme="majorBidi" w:cstheme="majorBidi"/>
          <w:noProof/>
          <w:color w:val="000000" w:themeColor="text1"/>
          <w:sz w:val="22"/>
          <w:szCs w:val="22"/>
          <w:lang w:val="en-GB"/>
        </w:rPr>
        <w:t xml:space="preserve"> are presented in section 5.3.2.</w:t>
      </w:r>
    </w:p>
    <w:p w14:paraId="74360A44" w14:textId="0AAC5436" w:rsidR="000B107F" w:rsidRPr="004A22EF" w:rsidRDefault="007E24BB" w:rsidP="007E24BB">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rPr>
        <w:t>In </w:t>
      </w:r>
      <w:r w:rsidR="00DB594C">
        <w:rPr>
          <w:rFonts w:asciiTheme="majorBidi" w:eastAsia="Times New Roman" w:hAnsiTheme="majorBidi" w:cstheme="majorBidi"/>
          <w:noProof/>
          <w:color w:val="000000" w:themeColor="text1"/>
          <w:sz w:val="22"/>
          <w:szCs w:val="22"/>
        </w:rPr>
        <w:t>c</w:t>
      </w:r>
      <w:r w:rsidRPr="004A22EF">
        <w:rPr>
          <w:rFonts w:asciiTheme="majorBidi" w:eastAsia="Times New Roman" w:hAnsiTheme="majorBidi" w:cstheme="majorBidi"/>
          <w:noProof/>
          <w:color w:val="000000" w:themeColor="text1"/>
          <w:sz w:val="22"/>
          <w:szCs w:val="22"/>
        </w:rPr>
        <w:t xml:space="preserve">ase </w:t>
      </w:r>
      <w:r w:rsidR="00DB594C">
        <w:rPr>
          <w:rFonts w:asciiTheme="majorBidi" w:eastAsia="Times New Roman" w:hAnsiTheme="majorBidi" w:cstheme="majorBidi"/>
          <w:noProof/>
          <w:color w:val="000000" w:themeColor="text1"/>
          <w:sz w:val="22"/>
          <w:szCs w:val="22"/>
        </w:rPr>
        <w:t>s</w:t>
      </w:r>
      <w:r w:rsidRPr="004A22EF">
        <w:rPr>
          <w:rFonts w:asciiTheme="majorBidi" w:eastAsia="Times New Roman" w:hAnsiTheme="majorBidi" w:cstheme="majorBidi"/>
          <w:noProof/>
          <w:color w:val="000000" w:themeColor="text1"/>
          <w:sz w:val="22"/>
          <w:szCs w:val="22"/>
        </w:rPr>
        <w:t>tudy 3, the generalizability of the RubickAttention mechanism was also assessed on the Exchange dataset</w:t>
      </w:r>
      <w:r w:rsidRPr="004A22EF">
        <w:rPr>
          <w:rFonts w:asciiTheme="majorBidi" w:eastAsia="Times New Roman" w:hAnsiTheme="majorBidi" w:cstheme="majorBidi"/>
          <w:noProof/>
          <w:color w:val="000000" w:themeColor="text1"/>
          <w:sz w:val="22"/>
          <w:szCs w:val="22"/>
          <w:lang w:val="en-GB"/>
        </w:rPr>
        <w:t xml:space="preserve">, </w:t>
      </w:r>
      <w:r w:rsidR="000B107F" w:rsidRPr="004A22EF">
        <w:rPr>
          <w:rFonts w:asciiTheme="majorBidi" w:eastAsia="Times New Roman" w:hAnsiTheme="majorBidi" w:cstheme="majorBidi"/>
          <w:noProof/>
          <w:color w:val="000000" w:themeColor="text1"/>
          <w:sz w:val="22"/>
          <w:szCs w:val="22"/>
          <w:lang w:val="en-GB"/>
        </w:rPr>
        <w:t>a financial benchmark containing daily exchange rates of eight foreign currencies against the US dollar from 1990 to 2016. The currencies are the Australian Dollar, British Pound, Canadian Dollar, Swiss Franc, Chinese Yuan, Japanese Yen, New Zealand Dollar, and Singapore Dollar.</w:t>
      </w:r>
    </w:p>
    <w:p w14:paraId="5834D454" w14:textId="662CE876" w:rsidR="000B107F" w:rsidRPr="004A22EF" w:rsidRDefault="000B107F" w:rsidP="000B107F">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In line with standard benchmark practices, the Singapore Dollar (SGD) is designated as the forecasting target, typically labeled “OT” in preprocessed versions of the dataset. The dataset presents several challenging properties for long</w:t>
      </w:r>
      <w:r w:rsidRPr="004A22EF">
        <w:rPr>
          <w:rFonts w:asciiTheme="majorBidi" w:eastAsia="Times New Roman" w:hAnsiTheme="majorBidi" w:cstheme="majorBidi"/>
          <w:noProof/>
          <w:color w:val="000000" w:themeColor="text1"/>
          <w:sz w:val="22"/>
          <w:szCs w:val="22"/>
          <w:lang w:val="en-GB"/>
        </w:rPr>
        <w:noBreakHyphen/>
        <w:t>horizon forecasting: non</w:t>
      </w:r>
      <w:r w:rsidRPr="004A22EF">
        <w:rPr>
          <w:rFonts w:asciiTheme="majorBidi" w:eastAsia="Times New Roman" w:hAnsiTheme="majorBidi" w:cstheme="majorBidi"/>
          <w:noProof/>
          <w:color w:val="000000" w:themeColor="text1"/>
          <w:sz w:val="22"/>
          <w:szCs w:val="22"/>
          <w:lang w:val="en-GB"/>
        </w:rPr>
        <w:noBreakHyphen/>
        <w:t>stationarity, volatility clustering, and complex cross</w:t>
      </w:r>
      <w:r w:rsidRPr="004A22EF">
        <w:rPr>
          <w:rFonts w:asciiTheme="majorBidi" w:eastAsia="Times New Roman" w:hAnsiTheme="majorBidi" w:cstheme="majorBidi"/>
          <w:noProof/>
          <w:color w:val="000000" w:themeColor="text1"/>
          <w:sz w:val="22"/>
          <w:szCs w:val="22"/>
          <w:lang w:val="en-GB"/>
        </w:rPr>
        <w:noBreakHyphen/>
        <w:t>currency dependencies driven by macroeconomic and geopolitical factors. Its 7,588 daily observations provide a realistic testbed for models designed to capture long</w:t>
      </w:r>
      <w:r w:rsidRPr="004A22EF">
        <w:rPr>
          <w:rFonts w:asciiTheme="majorBidi" w:eastAsia="Times New Roman" w:hAnsiTheme="majorBidi" w:cstheme="majorBidi"/>
          <w:noProof/>
          <w:color w:val="000000" w:themeColor="text1"/>
          <w:sz w:val="22"/>
          <w:szCs w:val="22"/>
          <w:lang w:val="en-GB"/>
        </w:rPr>
        <w:noBreakHyphen/>
        <w:t xml:space="preserve">range temporal patterns. The </w:t>
      </w:r>
      <w:r w:rsidR="00DB594C">
        <w:rPr>
          <w:rFonts w:asciiTheme="majorBidi" w:eastAsia="Times New Roman" w:hAnsiTheme="majorBidi" w:cstheme="majorBidi"/>
          <w:noProof/>
          <w:color w:val="000000" w:themeColor="text1"/>
          <w:sz w:val="22"/>
          <w:szCs w:val="22"/>
        </w:rPr>
        <w:t>e</w:t>
      </w:r>
      <w:r w:rsidRPr="004A22EF">
        <w:rPr>
          <w:rFonts w:asciiTheme="majorBidi" w:eastAsia="Times New Roman" w:hAnsiTheme="majorBidi" w:cstheme="majorBidi"/>
          <w:noProof/>
          <w:color w:val="000000" w:themeColor="text1"/>
          <w:sz w:val="22"/>
          <w:szCs w:val="22"/>
        </w:rPr>
        <w:t>xperiment</w:t>
      </w:r>
      <w:r w:rsidRPr="004A22EF">
        <w:rPr>
          <w:rFonts w:asciiTheme="majorBidi" w:eastAsia="Times New Roman" w:hAnsiTheme="majorBidi" w:cstheme="majorBidi"/>
          <w:b/>
          <w:bCs/>
          <w:noProof/>
          <w:color w:val="000000" w:themeColor="text1"/>
          <w:sz w:val="22"/>
          <w:szCs w:val="22"/>
        </w:rPr>
        <w:t xml:space="preserve"> </w:t>
      </w:r>
      <w:r w:rsidR="00DB594C">
        <w:rPr>
          <w:rFonts w:asciiTheme="majorBidi" w:eastAsia="Times New Roman" w:hAnsiTheme="majorBidi" w:cstheme="majorBidi"/>
          <w:noProof/>
          <w:color w:val="000000" w:themeColor="text1"/>
          <w:sz w:val="22"/>
          <w:szCs w:val="22"/>
        </w:rPr>
        <w:t>r</w:t>
      </w:r>
      <w:r w:rsidRPr="004A22EF">
        <w:rPr>
          <w:rFonts w:asciiTheme="majorBidi" w:eastAsia="Times New Roman" w:hAnsiTheme="majorBidi" w:cstheme="majorBidi"/>
          <w:noProof/>
          <w:color w:val="000000" w:themeColor="text1"/>
          <w:sz w:val="22"/>
          <w:szCs w:val="22"/>
        </w:rPr>
        <w:t>esults</w:t>
      </w:r>
      <w:r w:rsidRPr="004A22EF">
        <w:rPr>
          <w:rFonts w:asciiTheme="majorBidi" w:eastAsia="Times New Roman" w:hAnsiTheme="majorBidi" w:cstheme="majorBidi"/>
          <w:noProof/>
          <w:color w:val="000000" w:themeColor="text1"/>
          <w:sz w:val="22"/>
          <w:szCs w:val="22"/>
          <w:lang w:val="en-GB"/>
        </w:rPr>
        <w:t xml:space="preserve"> are presented in section 5.3.3.</w:t>
      </w:r>
    </w:p>
    <w:p w14:paraId="5B16A81E" w14:textId="5E63EF0B" w:rsidR="000B107F" w:rsidRPr="004A22EF" w:rsidRDefault="007E24BB" w:rsidP="007E24BB">
      <w:pPr>
        <w:bidi w:val="0"/>
        <w:spacing w:after="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rPr>
        <w:lastRenderedPageBreak/>
        <w:t xml:space="preserve">In </w:t>
      </w:r>
      <w:r w:rsidR="00DB594C">
        <w:rPr>
          <w:rFonts w:asciiTheme="majorBidi" w:hAnsiTheme="majorBidi" w:cstheme="majorBidi"/>
          <w:noProof/>
          <w:color w:val="000000" w:themeColor="text1"/>
          <w:sz w:val="22"/>
          <w:szCs w:val="22"/>
        </w:rPr>
        <w:t>c</w:t>
      </w:r>
      <w:r w:rsidRPr="004A22EF">
        <w:rPr>
          <w:rFonts w:asciiTheme="majorBidi" w:hAnsiTheme="majorBidi" w:cstheme="majorBidi"/>
          <w:noProof/>
          <w:color w:val="000000" w:themeColor="text1"/>
          <w:sz w:val="22"/>
          <w:szCs w:val="22"/>
        </w:rPr>
        <w:t xml:space="preserve">ase </w:t>
      </w:r>
      <w:r w:rsidR="00DB594C">
        <w:rPr>
          <w:rFonts w:asciiTheme="majorBidi" w:hAnsiTheme="majorBidi" w:cstheme="majorBidi"/>
          <w:noProof/>
          <w:color w:val="000000" w:themeColor="text1"/>
          <w:sz w:val="22"/>
          <w:szCs w:val="22"/>
        </w:rPr>
        <w:t>s</w:t>
      </w:r>
      <w:r w:rsidRPr="004A22EF">
        <w:rPr>
          <w:rFonts w:asciiTheme="majorBidi" w:hAnsiTheme="majorBidi" w:cstheme="majorBidi"/>
          <w:noProof/>
          <w:color w:val="000000" w:themeColor="text1"/>
          <w:sz w:val="22"/>
          <w:szCs w:val="22"/>
        </w:rPr>
        <w:t>tudy 4, to evaluate performance on sparse, high</w:t>
      </w:r>
      <w:r w:rsidRPr="004A22EF">
        <w:rPr>
          <w:rFonts w:asciiTheme="majorBidi" w:hAnsiTheme="majorBidi" w:cstheme="majorBidi"/>
          <w:noProof/>
          <w:color w:val="000000" w:themeColor="text1"/>
          <w:sz w:val="22"/>
          <w:szCs w:val="22"/>
        </w:rPr>
        <w:noBreakHyphen/>
        <w:t xml:space="preserve">impact public health data, experiments were conducted on the ILI </w:t>
      </w:r>
      <w:r w:rsidR="000B107F" w:rsidRPr="004A22EF">
        <w:rPr>
          <w:rFonts w:asciiTheme="majorBidi" w:hAnsiTheme="majorBidi" w:cstheme="majorBidi"/>
          <w:noProof/>
          <w:color w:val="000000" w:themeColor="text1"/>
          <w:sz w:val="22"/>
          <w:szCs w:val="22"/>
          <w:lang w:val="en-GB"/>
        </w:rPr>
        <w:t>(Influenza</w:t>
      </w:r>
      <w:r w:rsidR="000B107F" w:rsidRPr="004A22EF">
        <w:rPr>
          <w:rFonts w:asciiTheme="majorBidi" w:hAnsiTheme="majorBidi" w:cstheme="majorBidi"/>
          <w:noProof/>
          <w:color w:val="000000" w:themeColor="text1"/>
          <w:sz w:val="22"/>
          <w:szCs w:val="22"/>
          <w:lang w:val="en-GB"/>
        </w:rPr>
        <w:noBreakHyphen/>
        <w:t>Like Illness) dataset. This benchmark consists of weekly records of patients presenting with influenza</w:t>
      </w:r>
      <w:r w:rsidR="000B107F" w:rsidRPr="004A22EF">
        <w:rPr>
          <w:rFonts w:asciiTheme="majorBidi" w:hAnsiTheme="majorBidi" w:cstheme="majorBidi"/>
          <w:noProof/>
          <w:color w:val="000000" w:themeColor="text1"/>
          <w:sz w:val="22"/>
          <w:szCs w:val="22"/>
          <w:lang w:val="en-GB"/>
        </w:rPr>
        <w:noBreakHyphen/>
        <w:t>like symptoms, aggregated from the U.S. Outpatient Influenza</w:t>
      </w:r>
      <w:r w:rsidR="000B107F" w:rsidRPr="004A22EF">
        <w:rPr>
          <w:rFonts w:asciiTheme="majorBidi" w:hAnsiTheme="majorBidi" w:cstheme="majorBidi"/>
          <w:noProof/>
          <w:color w:val="000000" w:themeColor="text1"/>
          <w:sz w:val="22"/>
          <w:szCs w:val="22"/>
          <w:lang w:val="en-GB"/>
        </w:rPr>
        <w:noBreakHyphen/>
        <w:t>like Illness Surveillance Network (ILINet) and distributed by the Centers for Disease Control and Prevention (CDC). The dataset contains records of patients experiencing severe influenza with complications.</w:t>
      </w:r>
    </w:p>
    <w:p w14:paraId="462F03DE" w14:textId="14827F42" w:rsidR="000B107F" w:rsidRPr="004A22EF" w:rsidRDefault="000B107F" w:rsidP="000B107F">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The ILI dataset is characterized by its relatively short length (966 time steps), pronounced seasonality, irregular sampling, and high variance during epidemic peaks. These properties make it particularly challenging test case for deep learning models, which typically require large volumes of data to avoid overfitting. The primary forecasting task is to predict future ILI incidence, a critical input for public health planning and resource allocation.</w:t>
      </w:r>
      <w:r w:rsidRPr="004A22EF">
        <w:rPr>
          <w:rFonts w:asciiTheme="majorBidi" w:eastAsia="Times New Roman" w:hAnsiTheme="majorBidi" w:cstheme="majorBidi"/>
          <w:noProof/>
          <w:color w:val="000000" w:themeColor="text1"/>
          <w:sz w:val="22"/>
          <w:szCs w:val="22"/>
          <w:lang w:val="en-GB"/>
        </w:rPr>
        <w:t xml:space="preserve"> The </w:t>
      </w:r>
      <w:r w:rsidR="00DB594C">
        <w:rPr>
          <w:rFonts w:asciiTheme="majorBidi" w:eastAsia="Times New Roman" w:hAnsiTheme="majorBidi" w:cstheme="majorBidi"/>
          <w:noProof/>
          <w:color w:val="000000" w:themeColor="text1"/>
          <w:sz w:val="22"/>
          <w:szCs w:val="22"/>
        </w:rPr>
        <w:t>e</w:t>
      </w:r>
      <w:r w:rsidRPr="004A22EF">
        <w:rPr>
          <w:rFonts w:asciiTheme="majorBidi" w:eastAsia="Times New Roman" w:hAnsiTheme="majorBidi" w:cstheme="majorBidi"/>
          <w:noProof/>
          <w:color w:val="000000" w:themeColor="text1"/>
          <w:sz w:val="22"/>
          <w:szCs w:val="22"/>
        </w:rPr>
        <w:t>xperiment</w:t>
      </w:r>
      <w:r w:rsidRPr="004A22EF">
        <w:rPr>
          <w:rFonts w:asciiTheme="majorBidi" w:eastAsia="Times New Roman" w:hAnsiTheme="majorBidi" w:cstheme="majorBidi"/>
          <w:b/>
          <w:bCs/>
          <w:noProof/>
          <w:color w:val="000000" w:themeColor="text1"/>
          <w:sz w:val="22"/>
          <w:szCs w:val="22"/>
        </w:rPr>
        <w:t xml:space="preserve"> </w:t>
      </w:r>
      <w:r w:rsidR="00DB594C">
        <w:rPr>
          <w:rFonts w:asciiTheme="majorBidi" w:eastAsia="Times New Roman" w:hAnsiTheme="majorBidi" w:cstheme="majorBidi"/>
          <w:noProof/>
          <w:color w:val="000000" w:themeColor="text1"/>
          <w:sz w:val="22"/>
          <w:szCs w:val="22"/>
        </w:rPr>
        <w:t>r</w:t>
      </w:r>
      <w:r w:rsidRPr="004A22EF">
        <w:rPr>
          <w:rFonts w:asciiTheme="majorBidi" w:eastAsia="Times New Roman" w:hAnsiTheme="majorBidi" w:cstheme="majorBidi"/>
          <w:noProof/>
          <w:color w:val="000000" w:themeColor="text1"/>
          <w:sz w:val="22"/>
          <w:szCs w:val="22"/>
        </w:rPr>
        <w:t>esults</w:t>
      </w:r>
      <w:r w:rsidRPr="004A22EF">
        <w:rPr>
          <w:rFonts w:asciiTheme="majorBidi" w:eastAsia="Times New Roman" w:hAnsiTheme="majorBidi" w:cstheme="majorBidi"/>
          <w:noProof/>
          <w:color w:val="000000" w:themeColor="text1"/>
          <w:sz w:val="22"/>
          <w:szCs w:val="22"/>
          <w:lang w:val="en-GB"/>
        </w:rPr>
        <w:t xml:space="preserve"> are presented in section 5.3.4.</w:t>
      </w:r>
    </w:p>
    <w:p w14:paraId="7896F1E4" w14:textId="6CBF1FC1" w:rsidR="000B107F" w:rsidRPr="004A22EF" w:rsidRDefault="007E24BB" w:rsidP="007E24BB">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rPr>
        <w:t xml:space="preserve">Finally, in </w:t>
      </w:r>
      <w:r w:rsidR="00DB594C">
        <w:rPr>
          <w:rFonts w:asciiTheme="majorBidi" w:eastAsia="Times New Roman" w:hAnsiTheme="majorBidi" w:cstheme="majorBidi"/>
          <w:noProof/>
          <w:color w:val="000000" w:themeColor="text1"/>
          <w:sz w:val="22"/>
          <w:szCs w:val="22"/>
        </w:rPr>
        <w:t>c</w:t>
      </w:r>
      <w:r w:rsidRPr="004A22EF">
        <w:rPr>
          <w:rFonts w:asciiTheme="majorBidi" w:eastAsia="Times New Roman" w:hAnsiTheme="majorBidi" w:cstheme="majorBidi"/>
          <w:noProof/>
          <w:color w:val="000000" w:themeColor="text1"/>
          <w:sz w:val="22"/>
          <w:szCs w:val="22"/>
        </w:rPr>
        <w:t xml:space="preserve">ase </w:t>
      </w:r>
      <w:r w:rsidR="00DB594C">
        <w:rPr>
          <w:rFonts w:asciiTheme="majorBidi" w:eastAsia="Times New Roman" w:hAnsiTheme="majorBidi" w:cstheme="majorBidi"/>
          <w:noProof/>
          <w:color w:val="000000" w:themeColor="text1"/>
          <w:sz w:val="22"/>
          <w:szCs w:val="22"/>
        </w:rPr>
        <w:t>s</w:t>
      </w:r>
      <w:r w:rsidRPr="004A22EF">
        <w:rPr>
          <w:rFonts w:asciiTheme="majorBidi" w:eastAsia="Times New Roman" w:hAnsiTheme="majorBidi" w:cstheme="majorBidi"/>
          <w:noProof/>
          <w:color w:val="000000" w:themeColor="text1"/>
          <w:sz w:val="22"/>
          <w:szCs w:val="22"/>
        </w:rPr>
        <w:t>tudy 5, the proposed model was evaluated on the Weather dataset</w:t>
      </w:r>
      <w:r w:rsidR="000B107F" w:rsidRPr="004A22EF">
        <w:rPr>
          <w:rFonts w:asciiTheme="majorBidi" w:eastAsia="Times New Roman" w:hAnsiTheme="majorBidi" w:cstheme="majorBidi"/>
          <w:noProof/>
          <w:color w:val="000000" w:themeColor="text1"/>
          <w:sz w:val="22"/>
          <w:szCs w:val="22"/>
          <w:lang w:val="en-GB"/>
        </w:rPr>
        <w:t>, a large</w:t>
      </w:r>
      <w:r w:rsidR="000B107F" w:rsidRPr="004A22EF">
        <w:rPr>
          <w:rFonts w:asciiTheme="majorBidi" w:eastAsia="Times New Roman" w:hAnsiTheme="majorBidi" w:cstheme="majorBidi"/>
          <w:noProof/>
          <w:color w:val="000000" w:themeColor="text1"/>
          <w:sz w:val="22"/>
          <w:szCs w:val="22"/>
          <w:lang w:val="en-GB"/>
        </w:rPr>
        <w:noBreakHyphen/>
        <w:t>scale multivariate benchmark containing high</w:t>
      </w:r>
      <w:r w:rsidR="000B107F" w:rsidRPr="004A22EF">
        <w:rPr>
          <w:rFonts w:asciiTheme="majorBidi" w:eastAsia="Times New Roman" w:hAnsiTheme="majorBidi" w:cstheme="majorBidi"/>
          <w:noProof/>
          <w:color w:val="000000" w:themeColor="text1"/>
          <w:sz w:val="22"/>
          <w:szCs w:val="22"/>
          <w:lang w:val="en-GB"/>
        </w:rPr>
        <w:noBreakHyphen/>
        <w:t>frequency meteorological measurements. This dataset comprises 21 meteorological variables recorded every 10 minutes throughout the year 2020 at the Weather Station of the Max Planck Institute for Biogeochemistry in Jena, Germany. The measurements include air temperature, humidity, wind speed, and atmospheric pressure, among other indicators.</w:t>
      </w:r>
    </w:p>
    <w:p w14:paraId="2D604DAC" w14:textId="53AC7A95" w:rsidR="000B107F" w:rsidRPr="004A22EF" w:rsidRDefault="000B107F" w:rsidP="000B107F">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The Weather dataset presents challenging forecasting conditions due to its fine temporal granularity (52,696 time steps) and the complex physical interdependencies among its 21 features. The target variable for univariate forecasting is the moisture‑adjusted temperature, while all variables are used in the multivariate setting. The dataset’s high</w:t>
      </w:r>
      <w:r w:rsidRPr="004A22EF">
        <w:rPr>
          <w:rFonts w:asciiTheme="majorBidi" w:eastAsia="Times New Roman" w:hAnsiTheme="majorBidi" w:cstheme="majorBidi"/>
          <w:noProof/>
          <w:color w:val="000000" w:themeColor="text1"/>
          <w:sz w:val="22"/>
          <w:szCs w:val="22"/>
          <w:lang w:val="en-GB"/>
        </w:rPr>
        <w:noBreakHyphen/>
        <w:t>frequency sampling and pronounced seasonal/diurnal cycles require models that can effectively capture both short</w:t>
      </w:r>
      <w:r w:rsidRPr="004A22EF">
        <w:rPr>
          <w:rFonts w:asciiTheme="majorBidi" w:eastAsia="Times New Roman" w:hAnsiTheme="majorBidi" w:cstheme="majorBidi"/>
          <w:noProof/>
          <w:color w:val="000000" w:themeColor="text1"/>
          <w:sz w:val="22"/>
          <w:szCs w:val="22"/>
          <w:lang w:val="en-GB"/>
        </w:rPr>
        <w:noBreakHyphen/>
        <w:t>term fluctuations and long</w:t>
      </w:r>
      <w:r w:rsidRPr="004A22EF">
        <w:rPr>
          <w:rFonts w:asciiTheme="majorBidi" w:eastAsia="Times New Roman" w:hAnsiTheme="majorBidi" w:cstheme="majorBidi"/>
          <w:noProof/>
          <w:color w:val="000000" w:themeColor="text1"/>
          <w:sz w:val="22"/>
          <w:szCs w:val="22"/>
          <w:lang w:val="en-GB"/>
        </w:rPr>
        <w:noBreakHyphen/>
        <w:t xml:space="preserve">range climatological patterns. The </w:t>
      </w:r>
      <w:r w:rsidR="00DB594C">
        <w:rPr>
          <w:rFonts w:asciiTheme="majorBidi" w:eastAsia="Times New Roman" w:hAnsiTheme="majorBidi" w:cstheme="majorBidi"/>
          <w:noProof/>
          <w:color w:val="000000" w:themeColor="text1"/>
          <w:sz w:val="22"/>
          <w:szCs w:val="22"/>
        </w:rPr>
        <w:t>e</w:t>
      </w:r>
      <w:r w:rsidRPr="004A22EF">
        <w:rPr>
          <w:rFonts w:asciiTheme="majorBidi" w:eastAsia="Times New Roman" w:hAnsiTheme="majorBidi" w:cstheme="majorBidi"/>
          <w:noProof/>
          <w:color w:val="000000" w:themeColor="text1"/>
          <w:sz w:val="22"/>
          <w:szCs w:val="22"/>
        </w:rPr>
        <w:t>xperiment</w:t>
      </w:r>
      <w:r w:rsidRPr="004A22EF">
        <w:rPr>
          <w:rFonts w:asciiTheme="majorBidi" w:eastAsia="Times New Roman" w:hAnsiTheme="majorBidi" w:cstheme="majorBidi"/>
          <w:b/>
          <w:bCs/>
          <w:noProof/>
          <w:color w:val="000000" w:themeColor="text1"/>
          <w:sz w:val="22"/>
          <w:szCs w:val="22"/>
        </w:rPr>
        <w:t xml:space="preserve"> </w:t>
      </w:r>
      <w:r w:rsidR="00DB594C">
        <w:rPr>
          <w:rFonts w:asciiTheme="majorBidi" w:eastAsia="Times New Roman" w:hAnsiTheme="majorBidi" w:cstheme="majorBidi"/>
          <w:noProof/>
          <w:color w:val="000000" w:themeColor="text1"/>
          <w:sz w:val="22"/>
          <w:szCs w:val="22"/>
        </w:rPr>
        <w:t>r</w:t>
      </w:r>
      <w:r w:rsidRPr="004A22EF">
        <w:rPr>
          <w:rFonts w:asciiTheme="majorBidi" w:eastAsia="Times New Roman" w:hAnsiTheme="majorBidi" w:cstheme="majorBidi"/>
          <w:noProof/>
          <w:color w:val="000000" w:themeColor="text1"/>
          <w:sz w:val="22"/>
          <w:szCs w:val="22"/>
        </w:rPr>
        <w:t>esults</w:t>
      </w:r>
      <w:r w:rsidRPr="004A22EF">
        <w:rPr>
          <w:rFonts w:asciiTheme="majorBidi" w:eastAsia="Times New Roman" w:hAnsiTheme="majorBidi" w:cstheme="majorBidi"/>
          <w:noProof/>
          <w:color w:val="000000" w:themeColor="text1"/>
          <w:sz w:val="22"/>
          <w:szCs w:val="22"/>
          <w:lang w:val="en-GB"/>
        </w:rPr>
        <w:t xml:space="preserve"> are presented in section 5.3.5.</w:t>
      </w:r>
    </w:p>
    <w:p w14:paraId="1737DC09" w14:textId="00E9F5DE" w:rsidR="00D12AFC" w:rsidRPr="004A22EF" w:rsidRDefault="00992407" w:rsidP="00D46CA8">
      <w:pPr>
        <w:bidi w:val="0"/>
        <w:spacing w:before="240" w:after="0"/>
        <w:jc w:val="both"/>
        <w:rPr>
          <w:rFonts w:asciiTheme="majorBidi" w:eastAsia="Times New Roman" w:hAnsiTheme="majorBidi" w:cstheme="majorBidi"/>
          <w:b/>
          <w:bCs/>
          <w:noProof/>
          <w:color w:val="000000" w:themeColor="text1"/>
          <w:sz w:val="22"/>
          <w:szCs w:val="22"/>
          <w:lang w:val="en-GB"/>
        </w:rPr>
      </w:pPr>
      <w:r w:rsidRPr="004A22EF">
        <w:rPr>
          <w:rFonts w:asciiTheme="majorBidi" w:eastAsia="Times New Roman" w:hAnsiTheme="majorBidi" w:cstheme="majorBidi"/>
          <w:b/>
          <w:bCs/>
          <w:noProof/>
          <w:color w:val="000000" w:themeColor="text1"/>
          <w:sz w:val="22"/>
          <w:szCs w:val="22"/>
          <w:lang w:val="en-GB"/>
        </w:rPr>
        <w:t>5.3.1.</w:t>
      </w:r>
      <w:r w:rsidR="00460A34" w:rsidRPr="004A22EF">
        <w:rPr>
          <w:rFonts w:asciiTheme="majorBidi" w:eastAsia="Times New Roman" w:hAnsiTheme="majorBidi" w:cstheme="majorBidi"/>
          <w:b/>
          <w:bCs/>
          <w:noProof/>
          <w:color w:val="000000" w:themeColor="text1"/>
          <w:sz w:val="22"/>
          <w:szCs w:val="22"/>
          <w:lang w:val="en-GB"/>
        </w:rPr>
        <w:t xml:space="preserve"> Case S</w:t>
      </w:r>
      <w:r w:rsidR="00C81348" w:rsidRPr="004A22EF">
        <w:rPr>
          <w:rFonts w:asciiTheme="majorBidi" w:eastAsia="Times New Roman" w:hAnsiTheme="majorBidi" w:cstheme="majorBidi"/>
          <w:b/>
          <w:bCs/>
          <w:noProof/>
          <w:color w:val="000000" w:themeColor="text1"/>
          <w:sz w:val="22"/>
          <w:szCs w:val="22"/>
          <w:lang w:val="en-GB"/>
        </w:rPr>
        <w:t xml:space="preserve">tudy 1 </w:t>
      </w:r>
    </w:p>
    <w:p w14:paraId="175CAF26" w14:textId="19C31D3A" w:rsidR="004B7097" w:rsidRPr="004A22EF" w:rsidRDefault="004B7097" w:rsidP="00992407">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 xml:space="preserve">Figure </w:t>
      </w:r>
      <w:r w:rsidR="00DD3295" w:rsidRPr="004A22EF">
        <w:rPr>
          <w:rFonts w:asciiTheme="majorBidi" w:eastAsia="Times New Roman" w:hAnsiTheme="majorBidi" w:cstheme="majorBidi"/>
          <w:noProof/>
          <w:color w:val="000000" w:themeColor="text1"/>
          <w:sz w:val="22"/>
          <w:szCs w:val="22"/>
          <w:lang w:val="en-GB"/>
        </w:rPr>
        <w:t>6</w:t>
      </w:r>
      <w:r w:rsidRPr="004A22EF">
        <w:rPr>
          <w:rFonts w:asciiTheme="majorBidi" w:eastAsia="Times New Roman" w:hAnsiTheme="majorBidi" w:cstheme="majorBidi"/>
          <w:noProof/>
          <w:color w:val="000000" w:themeColor="text1"/>
          <w:sz w:val="22"/>
          <w:szCs w:val="22"/>
          <w:lang w:val="en-GB"/>
        </w:rPr>
        <w:t xml:space="preserve"> shows training and validation loss (MSE and MAE) declining steadily over epochs for all four horizons. The gap between training and validation metrics remains small, which suggests that RubickAttention’s built</w:t>
      </w:r>
      <w:r w:rsidRPr="004A22EF">
        <w:rPr>
          <w:rFonts w:asciiTheme="majorBidi" w:eastAsia="Times New Roman" w:hAnsiTheme="majorBidi" w:cstheme="majorBidi"/>
          <w:noProof/>
          <w:color w:val="000000" w:themeColor="text1"/>
          <w:sz w:val="22"/>
          <w:szCs w:val="22"/>
          <w:lang w:val="en-GB"/>
        </w:rPr>
        <w:noBreakHyphen/>
        <w:t xml:space="preserve">in regularization especially the alternating softmax that encourages doubly stochastic attention limits overfitting. Because the validation set is smaller than the training set, validation loss may appear slightly lower than training loss, so this alone does not completely rule out overfitting. The loss curves decrease smoothly, without abrupt jumps or plateaus, even from the first epoch. This behavior indicates that the context </w:t>
      </w:r>
      <w:r w:rsidR="00E744F7" w:rsidRPr="004A22EF">
        <w:rPr>
          <w:rFonts w:asciiTheme="majorBidi" w:hAnsiTheme="majorBidi" w:cstheme="majorBidi"/>
          <w:noProof/>
          <w:sz w:val="22"/>
          <w:szCs w:val="22"/>
          <w:lang w:val="en-US"/>
        </w:rPr>
        <w:t xml:space="preserve">weight </w:t>
      </w:r>
      <w:r w:rsidRPr="004A22EF">
        <w:rPr>
          <w:rFonts w:asciiTheme="majorBidi" w:eastAsia="Times New Roman" w:hAnsiTheme="majorBidi" w:cstheme="majorBidi"/>
          <w:noProof/>
          <w:color w:val="000000" w:themeColor="text1"/>
          <w:sz w:val="22"/>
          <w:szCs w:val="22"/>
          <w:lang w:val="en-GB"/>
        </w:rPr>
        <w:t>matrix and head scaling factors are optimi</w:t>
      </w:r>
      <w:r w:rsidR="00EB0793"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ed efficiently, aided by the alternating normali</w:t>
      </w:r>
      <w:r w:rsidR="007608BE"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ation that preserves gradient flow in deep stacks.</w:t>
      </w:r>
    </w:p>
    <w:p w14:paraId="26E5C1E1" w14:textId="7699ED59" w:rsidR="00D26531" w:rsidRPr="004A22EF" w:rsidRDefault="00BB4D65" w:rsidP="00CA59D4">
      <w:pPr>
        <w:bidi w:val="0"/>
        <w:spacing w:after="0"/>
        <w:jc w:val="center"/>
        <w:rPr>
          <w:rFonts w:asciiTheme="majorBidi" w:eastAsia="Times New Roman" w:hAnsiTheme="majorBidi" w:cstheme="majorBidi"/>
          <w:b/>
          <w:bCs/>
          <w:noProof/>
          <w:color w:val="000000" w:themeColor="text1"/>
          <w:sz w:val="27"/>
          <w:szCs w:val="27"/>
          <w:rtl/>
          <w:lang w:val="en-GB"/>
        </w:rPr>
      </w:pPr>
      <w:r w:rsidRPr="004A22EF">
        <w:rPr>
          <w:rFonts w:asciiTheme="majorBidi" w:eastAsia="Times New Roman" w:hAnsiTheme="majorBidi" w:cstheme="majorBidi"/>
          <w:b/>
          <w:bCs/>
          <w:noProof/>
          <w:color w:val="000000" w:themeColor="text1"/>
          <w:sz w:val="27"/>
          <w:szCs w:val="27"/>
          <w:rtl/>
          <w:lang w:val="en-US" w:bidi="ar-SA"/>
        </w:rPr>
        <w:lastRenderedPageBreak/>
        <w:drawing>
          <wp:inline distT="0" distB="0" distL="0" distR="0" wp14:anchorId="0A335876" wp14:editId="33883C50">
            <wp:extent cx="5731510" cy="373570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735705"/>
                    </a:xfrm>
                    <a:prstGeom prst="rect">
                      <a:avLst/>
                    </a:prstGeom>
                  </pic:spPr>
                </pic:pic>
              </a:graphicData>
            </a:graphic>
          </wp:inline>
        </w:drawing>
      </w:r>
    </w:p>
    <w:p w14:paraId="574B9973" w14:textId="6272D02B" w:rsidR="00D26531" w:rsidRPr="004A22EF" w:rsidRDefault="00D26531" w:rsidP="00DD3295">
      <w:pPr>
        <w:bidi w:val="0"/>
        <w:spacing w:after="0"/>
        <w:jc w:val="center"/>
        <w:rPr>
          <w:rFonts w:asciiTheme="majorBidi" w:eastAsia="Times New Roman" w:hAnsiTheme="majorBidi" w:cstheme="majorBidi"/>
          <w:noProof/>
          <w:color w:val="000000" w:themeColor="text1"/>
          <w:sz w:val="16"/>
          <w:szCs w:val="16"/>
          <w:rtl/>
          <w:lang w:val="en-GB"/>
        </w:rPr>
      </w:pPr>
      <w:r w:rsidRPr="004A22EF">
        <w:rPr>
          <w:rFonts w:asciiTheme="majorBidi" w:eastAsia="Times New Roman" w:hAnsiTheme="majorBidi" w:cstheme="majorBidi"/>
          <w:noProof/>
          <w:color w:val="000000" w:themeColor="text1"/>
          <w:sz w:val="16"/>
          <w:szCs w:val="16"/>
          <w:lang w:val="en-GB"/>
        </w:rPr>
        <w:t>Fig</w:t>
      </w:r>
      <w:r w:rsidR="00DD3295" w:rsidRPr="004A22EF">
        <w:rPr>
          <w:rFonts w:asciiTheme="majorBidi" w:eastAsia="Times New Roman" w:hAnsiTheme="majorBidi" w:cstheme="majorBidi"/>
          <w:noProof/>
          <w:color w:val="000000" w:themeColor="text1"/>
          <w:sz w:val="16"/>
          <w:szCs w:val="16"/>
          <w:lang w:val="en-GB"/>
        </w:rPr>
        <w:t>.</w:t>
      </w:r>
      <w:r w:rsidRPr="004A22EF">
        <w:rPr>
          <w:rFonts w:asciiTheme="majorBidi" w:eastAsia="Times New Roman" w:hAnsiTheme="majorBidi" w:cstheme="majorBidi"/>
          <w:noProof/>
          <w:color w:val="000000" w:themeColor="text1"/>
          <w:sz w:val="16"/>
          <w:szCs w:val="16"/>
          <w:lang w:val="en-GB"/>
        </w:rPr>
        <w:t xml:space="preserve"> </w:t>
      </w:r>
      <w:r w:rsidR="00DD3295" w:rsidRPr="004A22EF">
        <w:rPr>
          <w:rFonts w:asciiTheme="majorBidi" w:eastAsia="Times New Roman" w:hAnsiTheme="majorBidi" w:cstheme="majorBidi"/>
          <w:noProof/>
          <w:color w:val="000000" w:themeColor="text1"/>
          <w:sz w:val="16"/>
          <w:szCs w:val="16"/>
          <w:lang w:val="en-GB"/>
        </w:rPr>
        <w:t>6</w:t>
      </w:r>
      <w:r w:rsidRPr="004A22EF">
        <w:rPr>
          <w:rFonts w:asciiTheme="majorBidi" w:eastAsia="Times New Roman" w:hAnsiTheme="majorBidi" w:cstheme="majorBidi"/>
          <w:noProof/>
          <w:color w:val="000000" w:themeColor="text1"/>
          <w:sz w:val="16"/>
          <w:szCs w:val="16"/>
          <w:lang w:val="en-GB"/>
        </w:rPr>
        <w:t xml:space="preserve">. </w:t>
      </w:r>
      <w:r w:rsidR="00A11535" w:rsidRPr="004A22EF">
        <w:rPr>
          <w:rFonts w:asciiTheme="majorBidi" w:eastAsia="Times New Roman" w:hAnsiTheme="majorBidi" w:cstheme="majorBidi"/>
          <w:noProof/>
          <w:color w:val="000000" w:themeColor="text1"/>
          <w:sz w:val="16"/>
          <w:szCs w:val="16"/>
          <w:lang w:val="en-GB"/>
        </w:rPr>
        <w:t>Loss-</w:t>
      </w:r>
      <w:r w:rsidRPr="004A22EF">
        <w:rPr>
          <w:rFonts w:asciiTheme="majorBidi" w:eastAsia="Times New Roman" w:hAnsiTheme="majorBidi" w:cstheme="majorBidi"/>
          <w:noProof/>
          <w:color w:val="000000" w:themeColor="text1"/>
          <w:sz w:val="16"/>
          <w:szCs w:val="16"/>
          <w:lang w:val="en-GB"/>
        </w:rPr>
        <w:t>Validation</w:t>
      </w:r>
      <w:r w:rsidR="00A11535" w:rsidRPr="004A22EF">
        <w:rPr>
          <w:rFonts w:asciiTheme="majorBidi" w:eastAsia="Times New Roman" w:hAnsiTheme="majorBidi" w:cstheme="majorBidi"/>
          <w:noProof/>
          <w:color w:val="000000" w:themeColor="text1"/>
          <w:sz w:val="16"/>
          <w:szCs w:val="16"/>
          <w:lang w:val="en-GB"/>
        </w:rPr>
        <w:t xml:space="preserve">-Test </w:t>
      </w:r>
      <w:r w:rsidRPr="004A22EF">
        <w:rPr>
          <w:rFonts w:asciiTheme="majorBidi" w:eastAsia="Times New Roman" w:hAnsiTheme="majorBidi" w:cstheme="majorBidi"/>
          <w:noProof/>
          <w:color w:val="000000" w:themeColor="text1"/>
          <w:sz w:val="16"/>
          <w:szCs w:val="16"/>
          <w:lang w:val="en-GB"/>
        </w:rPr>
        <w:t>comparison for ETTh1</w:t>
      </w:r>
      <w:r w:rsidR="00DD3295" w:rsidRPr="004A22EF">
        <w:rPr>
          <w:rFonts w:asciiTheme="majorBidi" w:eastAsia="Times New Roman" w:hAnsiTheme="majorBidi" w:cstheme="majorBidi"/>
          <w:noProof/>
          <w:color w:val="000000" w:themeColor="text1"/>
          <w:sz w:val="16"/>
          <w:szCs w:val="16"/>
          <w:lang w:val="en-GB"/>
        </w:rPr>
        <w:t>.</w:t>
      </w:r>
    </w:p>
    <w:p w14:paraId="2991BEC4" w14:textId="77777777" w:rsidR="00B41F47" w:rsidRDefault="004B7097" w:rsidP="00327EC1">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 xml:space="preserve">Table 2 </w:t>
      </w:r>
      <w:r w:rsidR="00C62480" w:rsidRPr="004A22EF">
        <w:rPr>
          <w:rFonts w:asciiTheme="majorBidi" w:eastAsia="Times New Roman" w:hAnsiTheme="majorBidi" w:cstheme="majorBidi"/>
          <w:noProof/>
          <w:sz w:val="22"/>
          <w:szCs w:val="22"/>
          <w:lang w:val="en-GB"/>
        </w:rPr>
        <w:t>shows</w:t>
      </w:r>
      <w:r w:rsidRPr="004A22EF">
        <w:rPr>
          <w:rFonts w:asciiTheme="majorBidi" w:eastAsia="Times New Roman" w:hAnsiTheme="majorBidi" w:cstheme="majorBidi"/>
          <w:noProof/>
          <w:color w:val="FF0000"/>
          <w:sz w:val="22"/>
          <w:szCs w:val="22"/>
          <w:lang w:val="en-GB"/>
        </w:rPr>
        <w:t xml:space="preserve"> </w:t>
      </w:r>
      <w:r w:rsidRPr="004A22EF">
        <w:rPr>
          <w:rFonts w:asciiTheme="majorBidi" w:eastAsia="Times New Roman" w:hAnsiTheme="majorBidi" w:cstheme="majorBidi"/>
          <w:noProof/>
          <w:color w:val="000000" w:themeColor="text1"/>
          <w:sz w:val="22"/>
          <w:szCs w:val="22"/>
          <w:lang w:val="en-GB"/>
        </w:rPr>
        <w:t>the test MAE values. RubickAttention achieves</w:t>
      </w:r>
      <w:r w:rsidRPr="004A22EF">
        <w:rPr>
          <w:rFonts w:asciiTheme="majorBidi" w:eastAsia="Times New Roman" w:hAnsiTheme="majorBidi" w:cstheme="majorBidi"/>
          <w:noProof/>
          <w:color w:val="FF0000"/>
          <w:sz w:val="22"/>
          <w:szCs w:val="22"/>
          <w:lang w:val="en-GB"/>
        </w:rPr>
        <w:t xml:space="preserve"> </w:t>
      </w:r>
      <w:r w:rsidRPr="004A22EF">
        <w:rPr>
          <w:rFonts w:asciiTheme="majorBidi" w:eastAsia="Times New Roman" w:hAnsiTheme="majorBidi" w:cstheme="majorBidi"/>
          <w:noProof/>
          <w:color w:val="000000" w:themeColor="text1"/>
          <w:sz w:val="22"/>
          <w:szCs w:val="22"/>
          <w:lang w:val="en-GB"/>
        </w:rPr>
        <w:t xml:space="preserve">MAE of 0.19 (horizon 96), 0.22 (192), 0.23 (336), and 0.34 (720), </w:t>
      </w:r>
      <w:r w:rsidR="002E7E38" w:rsidRPr="004A22EF">
        <w:rPr>
          <w:rFonts w:asciiTheme="majorBidi" w:eastAsia="Times New Roman" w:hAnsiTheme="majorBidi" w:cstheme="majorBidi"/>
          <w:noProof/>
          <w:color w:val="000000" w:themeColor="text1"/>
          <w:sz w:val="22"/>
          <w:szCs w:val="22"/>
          <w:lang w:val="en-GB"/>
        </w:rPr>
        <w:t xml:space="preserve">outperforming all </w:t>
      </w:r>
      <w:r w:rsidR="002E7E38" w:rsidRPr="004A22EF">
        <w:rPr>
          <w:rFonts w:asciiTheme="majorBidi" w:eastAsia="Times New Roman" w:hAnsiTheme="majorBidi" w:cstheme="majorBidi"/>
          <w:noProof/>
          <w:sz w:val="22"/>
          <w:szCs w:val="22"/>
          <w:lang w:val="en-GB"/>
        </w:rPr>
        <w:t>baselines</w:t>
      </w:r>
      <w:r w:rsidRPr="004A22EF">
        <w:rPr>
          <w:rFonts w:asciiTheme="majorBidi" w:eastAsia="Times New Roman" w:hAnsiTheme="majorBidi" w:cstheme="majorBidi"/>
          <w:noProof/>
          <w:sz w:val="22"/>
          <w:szCs w:val="22"/>
          <w:lang w:val="en-GB"/>
        </w:rPr>
        <w:t xml:space="preserve"> </w:t>
      </w:r>
      <w:r w:rsidR="002E7E38" w:rsidRPr="004A22EF">
        <w:rPr>
          <w:rFonts w:asciiTheme="majorBidi" w:eastAsia="Times New Roman" w:hAnsiTheme="majorBidi" w:cstheme="majorBidi"/>
          <w:noProof/>
          <w:sz w:val="22"/>
          <w:szCs w:val="22"/>
          <w:lang w:val="en-GB"/>
        </w:rPr>
        <w:t>with a definite advantage</w:t>
      </w:r>
      <w:r w:rsidRPr="004A22EF">
        <w:rPr>
          <w:rFonts w:asciiTheme="majorBidi" w:eastAsia="Times New Roman" w:hAnsiTheme="majorBidi" w:cstheme="majorBidi"/>
          <w:noProof/>
          <w:color w:val="000000" w:themeColor="text1"/>
          <w:sz w:val="22"/>
          <w:szCs w:val="22"/>
          <w:lang w:val="en-GB"/>
        </w:rPr>
        <w:t>. This demonstrates the model’s ability to capture both short</w:t>
      </w:r>
      <w:r w:rsidRPr="004A22EF">
        <w:rPr>
          <w:rFonts w:asciiTheme="majorBidi" w:eastAsia="Times New Roman" w:hAnsiTheme="majorBidi" w:cstheme="majorBidi"/>
          <w:noProof/>
          <w:color w:val="000000" w:themeColor="text1"/>
          <w:sz w:val="22"/>
          <w:szCs w:val="22"/>
          <w:lang w:val="en-GB"/>
        </w:rPr>
        <w:noBreakHyphen/>
        <w:t>term details and long</w:t>
      </w:r>
      <w:r w:rsidRPr="004A22EF">
        <w:rPr>
          <w:rFonts w:asciiTheme="majorBidi" w:eastAsia="Times New Roman" w:hAnsiTheme="majorBidi" w:cstheme="majorBidi"/>
          <w:noProof/>
          <w:color w:val="000000" w:themeColor="text1"/>
          <w:sz w:val="22"/>
          <w:szCs w:val="22"/>
          <w:lang w:val="en-GB"/>
        </w:rPr>
        <w:noBreakHyphen/>
        <w:t>range patterns, confirming strong generali</w:t>
      </w:r>
      <w:r w:rsidR="00AF7176"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ation.</w:t>
      </w:r>
    </w:p>
    <w:p w14:paraId="3B9DAFF6" w14:textId="5750281D" w:rsidR="003C7EF7" w:rsidRPr="004A22EF" w:rsidRDefault="00D0581A" w:rsidP="00B41F47">
      <w:pPr>
        <w:bidi w:val="0"/>
        <w:spacing w:after="0"/>
        <w:jc w:val="both"/>
        <w:rPr>
          <w:rFonts w:asciiTheme="majorBidi" w:eastAsia="Times New Roman" w:hAnsiTheme="majorBidi" w:cstheme="majorBidi"/>
          <w:noProof/>
          <w:color w:val="000000" w:themeColor="text1"/>
          <w:rtl/>
          <w:lang w:val="en-GB"/>
        </w:rPr>
      </w:pPr>
      <w:r w:rsidRPr="004A22EF">
        <w:rPr>
          <w:rFonts w:asciiTheme="majorBidi" w:eastAsia="Times New Roman" w:hAnsiTheme="majorBidi" w:cstheme="majorBidi"/>
          <w:noProof/>
          <w:color w:val="000000" w:themeColor="text1"/>
          <w:sz w:val="22"/>
          <w:szCs w:val="22"/>
          <w:lang w:val="en-GB"/>
        </w:rPr>
        <w:t xml:space="preserve">The </w:t>
      </w:r>
      <w:r w:rsidRPr="004A22EF">
        <w:rPr>
          <w:rFonts w:asciiTheme="majorBidi" w:eastAsia="Times New Roman" w:hAnsiTheme="majorBidi" w:cstheme="majorBidi"/>
          <w:noProof/>
          <w:sz w:val="22"/>
          <w:szCs w:val="22"/>
          <w:lang w:val="en-GB"/>
        </w:rPr>
        <w:t xml:space="preserve">model’s </w:t>
      </w:r>
      <w:r w:rsidR="00DA30F9" w:rsidRPr="004A22EF">
        <w:rPr>
          <w:rFonts w:asciiTheme="majorBidi" w:eastAsia="Times New Roman" w:hAnsiTheme="majorBidi" w:cstheme="majorBidi"/>
          <w:noProof/>
          <w:sz w:val="22"/>
          <w:szCs w:val="22"/>
          <w:lang w:val="en-GB"/>
        </w:rPr>
        <w:t>robustness</w:t>
      </w:r>
      <w:r w:rsidR="007608BE" w:rsidRPr="004A22EF">
        <w:rPr>
          <w:rFonts w:asciiTheme="majorBidi" w:eastAsia="Times New Roman" w:hAnsiTheme="majorBidi" w:cstheme="majorBidi"/>
          <w:noProof/>
          <w:sz w:val="22"/>
          <w:szCs w:val="22"/>
          <w:lang w:val="en-GB"/>
        </w:rPr>
        <w:t xml:space="preserve"> </w:t>
      </w:r>
      <w:r w:rsidRPr="004A22EF">
        <w:rPr>
          <w:rFonts w:asciiTheme="majorBidi" w:eastAsia="Times New Roman" w:hAnsiTheme="majorBidi" w:cstheme="majorBidi"/>
          <w:noProof/>
          <w:color w:val="000000" w:themeColor="text1"/>
          <w:sz w:val="22"/>
          <w:szCs w:val="22"/>
          <w:lang w:val="en-GB"/>
        </w:rPr>
        <w:t>to overfitting comes from its architecture</w:t>
      </w:r>
      <w:r w:rsidR="004B7097" w:rsidRPr="004A22EF">
        <w:rPr>
          <w:rFonts w:asciiTheme="majorBidi" w:eastAsia="Times New Roman" w:hAnsiTheme="majorBidi" w:cstheme="majorBidi"/>
          <w:noProof/>
          <w:color w:val="000000" w:themeColor="text1"/>
          <w:sz w:val="22"/>
          <w:szCs w:val="22"/>
          <w:lang w:val="en-GB"/>
        </w:rPr>
        <w:t>. The alternating softmax normali</w:t>
      </w:r>
      <w:r w:rsidR="007608BE" w:rsidRPr="004A22EF">
        <w:rPr>
          <w:rFonts w:asciiTheme="majorBidi" w:eastAsia="Times New Roman" w:hAnsiTheme="majorBidi" w:cstheme="majorBidi"/>
          <w:noProof/>
          <w:color w:val="000000" w:themeColor="text1"/>
          <w:sz w:val="22"/>
          <w:szCs w:val="22"/>
          <w:lang w:val="en-GB"/>
        </w:rPr>
        <w:t>z</w:t>
      </w:r>
      <w:r w:rsidR="004B7097" w:rsidRPr="004A22EF">
        <w:rPr>
          <w:rFonts w:asciiTheme="majorBidi" w:eastAsia="Times New Roman" w:hAnsiTheme="majorBidi" w:cstheme="majorBidi"/>
          <w:noProof/>
          <w:color w:val="000000" w:themeColor="text1"/>
          <w:sz w:val="22"/>
          <w:szCs w:val="22"/>
          <w:lang w:val="en-GB"/>
        </w:rPr>
        <w:t>ation encourages doubly stochastic attention matrices, which balance attention across artificial features and time steps and limit the model’s capacity to memori</w:t>
      </w:r>
      <w:r w:rsidR="008A3DCF" w:rsidRPr="004A22EF">
        <w:rPr>
          <w:rFonts w:asciiTheme="majorBidi" w:eastAsia="Times New Roman" w:hAnsiTheme="majorBidi" w:cstheme="majorBidi"/>
          <w:noProof/>
          <w:color w:val="000000" w:themeColor="text1"/>
          <w:sz w:val="22"/>
          <w:szCs w:val="22"/>
          <w:lang w:val="en-GB"/>
        </w:rPr>
        <w:t>z</w:t>
      </w:r>
      <w:r w:rsidR="004B7097" w:rsidRPr="004A22EF">
        <w:rPr>
          <w:rFonts w:asciiTheme="majorBidi" w:eastAsia="Times New Roman" w:hAnsiTheme="majorBidi" w:cstheme="majorBidi"/>
          <w:noProof/>
          <w:color w:val="000000" w:themeColor="text1"/>
          <w:sz w:val="22"/>
          <w:szCs w:val="22"/>
          <w:lang w:val="en-GB"/>
        </w:rPr>
        <w:t xml:space="preserve">e noise by enforcing competition along both dimensions. </w:t>
      </w:r>
      <w:r w:rsidR="00327EC1" w:rsidRPr="004A22EF">
        <w:rPr>
          <w:rFonts w:asciiTheme="majorBidi" w:eastAsia="Times New Roman" w:hAnsiTheme="majorBidi" w:cstheme="majorBidi"/>
          <w:noProof/>
          <w:color w:val="000000" w:themeColor="text1"/>
          <w:sz w:val="22"/>
          <w:szCs w:val="22"/>
          <w:lang w:val="en-GB"/>
        </w:rPr>
        <w:t xml:space="preserve">Together with feature specific context vectors that learn meaningful cross segment relationships rather than false correlations, the model automatically limits overfitting, </w:t>
      </w:r>
      <w:r w:rsidR="004B7097" w:rsidRPr="004A22EF">
        <w:rPr>
          <w:rFonts w:asciiTheme="majorBidi" w:eastAsia="Times New Roman" w:hAnsiTheme="majorBidi" w:cstheme="majorBidi"/>
          <w:noProof/>
          <w:color w:val="000000" w:themeColor="text1"/>
          <w:sz w:val="22"/>
          <w:szCs w:val="22"/>
          <w:lang w:val="en-GB"/>
        </w:rPr>
        <w:t>even on datasets with pronounced non</w:t>
      </w:r>
      <w:r w:rsidR="004B7097" w:rsidRPr="004A22EF">
        <w:rPr>
          <w:rFonts w:asciiTheme="majorBidi" w:eastAsia="Times New Roman" w:hAnsiTheme="majorBidi" w:cstheme="majorBidi"/>
          <w:noProof/>
          <w:color w:val="000000" w:themeColor="text1"/>
          <w:sz w:val="22"/>
          <w:szCs w:val="22"/>
          <w:lang w:val="en-GB"/>
        </w:rPr>
        <w:noBreakHyphen/>
        <w:t>stationarity, such as ETTh1.</w:t>
      </w:r>
    </w:p>
    <w:p w14:paraId="45E0ABC7" w14:textId="19492A1B" w:rsidR="001E01A7" w:rsidRPr="004A22EF" w:rsidRDefault="004776F7" w:rsidP="00992407">
      <w:pPr>
        <w:pStyle w:val="Heading1"/>
        <w:bidi w:val="0"/>
        <w:spacing w:before="0" w:after="0"/>
        <w:jc w:val="center"/>
        <w:rPr>
          <w:rFonts w:asciiTheme="majorBidi" w:hAnsiTheme="majorBidi" w:cstheme="majorBidi"/>
          <w:noProof/>
          <w:color w:val="000000" w:themeColor="text1"/>
          <w:sz w:val="16"/>
          <w:szCs w:val="16"/>
          <w:rtl/>
          <w:lang w:val="en-GB"/>
        </w:rPr>
      </w:pPr>
      <w:r w:rsidRPr="004A22EF">
        <w:rPr>
          <w:rFonts w:asciiTheme="majorBidi" w:hAnsiTheme="majorBidi" w:cstheme="majorBidi"/>
          <w:noProof/>
          <w:color w:val="000000" w:themeColor="text1"/>
          <w:sz w:val="16"/>
          <w:szCs w:val="16"/>
          <w:lang w:val="en-GB"/>
        </w:rPr>
        <w:t>Table</w:t>
      </w:r>
      <w:r w:rsidR="00992407" w:rsidRPr="004A22EF">
        <w:rPr>
          <w:rFonts w:asciiTheme="majorBidi" w:hAnsiTheme="majorBidi" w:cstheme="majorBidi"/>
          <w:noProof/>
          <w:color w:val="000000" w:themeColor="text1"/>
          <w:sz w:val="16"/>
          <w:szCs w:val="16"/>
          <w:lang w:val="en-GB"/>
        </w:rPr>
        <w:t xml:space="preserve"> </w:t>
      </w:r>
      <w:r w:rsidRPr="004A22EF">
        <w:rPr>
          <w:rFonts w:asciiTheme="majorBidi" w:hAnsiTheme="majorBidi" w:cstheme="majorBidi"/>
          <w:noProof/>
          <w:color w:val="000000" w:themeColor="text1"/>
          <w:sz w:val="16"/>
          <w:szCs w:val="16"/>
          <w:lang w:val="en-GB"/>
        </w:rPr>
        <w:t xml:space="preserve">2. </w:t>
      </w:r>
      <w:r w:rsidR="001E01A7" w:rsidRPr="004A22EF">
        <w:rPr>
          <w:rFonts w:asciiTheme="majorBidi" w:hAnsiTheme="majorBidi" w:cstheme="majorBidi"/>
          <w:noProof/>
          <w:color w:val="000000" w:themeColor="text1"/>
          <w:sz w:val="16"/>
          <w:szCs w:val="16"/>
          <w:lang w:val="en-GB"/>
        </w:rPr>
        <w:t xml:space="preserve">RubickAttention </w:t>
      </w:r>
      <w:r w:rsidR="00992407" w:rsidRPr="004A22EF">
        <w:rPr>
          <w:rFonts w:asciiTheme="majorBidi" w:hAnsiTheme="majorBidi" w:cstheme="majorBidi"/>
          <w:noProof/>
          <w:color w:val="000000" w:themeColor="text1"/>
          <w:sz w:val="16"/>
          <w:szCs w:val="16"/>
          <w:lang w:val="en-GB"/>
        </w:rPr>
        <w:t>r</w:t>
      </w:r>
      <w:r w:rsidR="001E01A7" w:rsidRPr="004A22EF">
        <w:rPr>
          <w:rFonts w:asciiTheme="majorBidi" w:hAnsiTheme="majorBidi" w:cstheme="majorBidi"/>
          <w:noProof/>
          <w:color w:val="000000" w:themeColor="text1"/>
          <w:sz w:val="16"/>
          <w:szCs w:val="16"/>
          <w:lang w:val="en-GB"/>
        </w:rPr>
        <w:t>esults on ETTh1</w:t>
      </w:r>
      <w:r w:rsidR="00992407" w:rsidRPr="004A22EF">
        <w:rPr>
          <w:rFonts w:asciiTheme="majorBidi" w:hAnsiTheme="majorBidi" w:cstheme="majorBidi"/>
          <w:noProof/>
          <w:color w:val="000000" w:themeColor="text1"/>
          <w:sz w:val="16"/>
          <w:szCs w:val="16"/>
          <w:lang w:val="en-GB"/>
        </w:rPr>
        <w:t>.</w:t>
      </w:r>
    </w:p>
    <w:tbl>
      <w:tblPr>
        <w:tblStyle w:val="TableGrid"/>
        <w:tblW w:w="5000" w:type="pct"/>
        <w:tblLook w:val="04A0" w:firstRow="1" w:lastRow="0" w:firstColumn="1" w:lastColumn="0" w:noHBand="0" w:noVBand="1"/>
      </w:tblPr>
      <w:tblGrid>
        <w:gridCol w:w="1595"/>
        <w:gridCol w:w="843"/>
        <w:gridCol w:w="844"/>
        <w:gridCol w:w="956"/>
        <w:gridCol w:w="956"/>
        <w:gridCol w:w="956"/>
        <w:gridCol w:w="956"/>
        <w:gridCol w:w="956"/>
        <w:gridCol w:w="954"/>
      </w:tblGrid>
      <w:tr w:rsidR="00AA5E9B" w:rsidRPr="004A22EF" w14:paraId="1BD3DD7B" w14:textId="77777777" w:rsidTr="00CA59D4">
        <w:trPr>
          <w:trHeight w:val="340"/>
        </w:trPr>
        <w:tc>
          <w:tcPr>
            <w:tcW w:w="885" w:type="pct"/>
            <w:vAlign w:val="center"/>
          </w:tcPr>
          <w:p w14:paraId="572ACF07"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Model</w:t>
            </w:r>
          </w:p>
        </w:tc>
        <w:tc>
          <w:tcPr>
            <w:tcW w:w="468" w:type="pct"/>
            <w:vAlign w:val="center"/>
          </w:tcPr>
          <w:p w14:paraId="2055224D"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MSE96</w:t>
            </w:r>
          </w:p>
        </w:tc>
        <w:tc>
          <w:tcPr>
            <w:tcW w:w="468" w:type="pct"/>
            <w:vAlign w:val="center"/>
          </w:tcPr>
          <w:p w14:paraId="7D11A6E1"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MAE96</w:t>
            </w:r>
          </w:p>
        </w:tc>
        <w:tc>
          <w:tcPr>
            <w:tcW w:w="530" w:type="pct"/>
            <w:vAlign w:val="center"/>
          </w:tcPr>
          <w:p w14:paraId="293C0DCF"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MSE192</w:t>
            </w:r>
          </w:p>
        </w:tc>
        <w:tc>
          <w:tcPr>
            <w:tcW w:w="530" w:type="pct"/>
            <w:vAlign w:val="center"/>
          </w:tcPr>
          <w:p w14:paraId="7FEA92A4"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MAE192</w:t>
            </w:r>
          </w:p>
        </w:tc>
        <w:tc>
          <w:tcPr>
            <w:tcW w:w="530" w:type="pct"/>
            <w:vAlign w:val="center"/>
          </w:tcPr>
          <w:p w14:paraId="6508929D"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MSE336</w:t>
            </w:r>
          </w:p>
        </w:tc>
        <w:tc>
          <w:tcPr>
            <w:tcW w:w="530" w:type="pct"/>
            <w:vAlign w:val="center"/>
          </w:tcPr>
          <w:p w14:paraId="14ED86C0"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MAE336</w:t>
            </w:r>
          </w:p>
        </w:tc>
        <w:tc>
          <w:tcPr>
            <w:tcW w:w="530" w:type="pct"/>
            <w:vAlign w:val="center"/>
          </w:tcPr>
          <w:p w14:paraId="775734EF"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MSE720</w:t>
            </w:r>
          </w:p>
        </w:tc>
        <w:tc>
          <w:tcPr>
            <w:tcW w:w="530" w:type="pct"/>
            <w:vAlign w:val="center"/>
          </w:tcPr>
          <w:p w14:paraId="6796B613"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MAE720</w:t>
            </w:r>
          </w:p>
        </w:tc>
      </w:tr>
      <w:tr w:rsidR="00AA5E9B" w:rsidRPr="004A22EF" w14:paraId="1373A418" w14:textId="77777777" w:rsidTr="00CA59D4">
        <w:trPr>
          <w:trHeight w:val="340"/>
        </w:trPr>
        <w:tc>
          <w:tcPr>
            <w:tcW w:w="885" w:type="pct"/>
            <w:vAlign w:val="center"/>
          </w:tcPr>
          <w:p w14:paraId="29E484B6"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PatchTST</w:t>
            </w:r>
          </w:p>
        </w:tc>
        <w:tc>
          <w:tcPr>
            <w:tcW w:w="468" w:type="pct"/>
            <w:vAlign w:val="center"/>
          </w:tcPr>
          <w:p w14:paraId="3EC40977"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0.3750</w:t>
            </w:r>
          </w:p>
        </w:tc>
        <w:tc>
          <w:tcPr>
            <w:tcW w:w="468" w:type="pct"/>
            <w:vAlign w:val="center"/>
          </w:tcPr>
          <w:p w14:paraId="01AC01C9"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0.3990</w:t>
            </w:r>
          </w:p>
        </w:tc>
        <w:tc>
          <w:tcPr>
            <w:tcW w:w="530" w:type="pct"/>
            <w:vAlign w:val="center"/>
          </w:tcPr>
          <w:p w14:paraId="3ECD308B"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0.4250</w:t>
            </w:r>
          </w:p>
        </w:tc>
        <w:tc>
          <w:tcPr>
            <w:tcW w:w="530" w:type="pct"/>
            <w:vAlign w:val="center"/>
          </w:tcPr>
          <w:p w14:paraId="60CC2B00"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0.4360</w:t>
            </w:r>
          </w:p>
        </w:tc>
        <w:tc>
          <w:tcPr>
            <w:tcW w:w="530" w:type="pct"/>
            <w:vAlign w:val="center"/>
          </w:tcPr>
          <w:p w14:paraId="139A7C10"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0.4390</w:t>
            </w:r>
          </w:p>
        </w:tc>
        <w:tc>
          <w:tcPr>
            <w:tcW w:w="530" w:type="pct"/>
            <w:vAlign w:val="center"/>
          </w:tcPr>
          <w:p w14:paraId="28963C38"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0.4430</w:t>
            </w:r>
          </w:p>
        </w:tc>
        <w:tc>
          <w:tcPr>
            <w:tcW w:w="530" w:type="pct"/>
            <w:vAlign w:val="center"/>
          </w:tcPr>
          <w:p w14:paraId="2690F1FC"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0.4720</w:t>
            </w:r>
          </w:p>
        </w:tc>
        <w:tc>
          <w:tcPr>
            <w:tcW w:w="530" w:type="pct"/>
            <w:vAlign w:val="center"/>
          </w:tcPr>
          <w:p w14:paraId="21A00885"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0.4900</w:t>
            </w:r>
          </w:p>
        </w:tc>
      </w:tr>
      <w:tr w:rsidR="00AA5E9B" w:rsidRPr="004A22EF" w14:paraId="2FC748FF" w14:textId="77777777" w:rsidTr="00CA59D4">
        <w:trPr>
          <w:trHeight w:val="340"/>
        </w:trPr>
        <w:tc>
          <w:tcPr>
            <w:tcW w:w="885" w:type="pct"/>
            <w:vAlign w:val="center"/>
          </w:tcPr>
          <w:p w14:paraId="566AF506"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Autoformer</w:t>
            </w:r>
          </w:p>
        </w:tc>
        <w:tc>
          <w:tcPr>
            <w:tcW w:w="468" w:type="pct"/>
            <w:vAlign w:val="center"/>
          </w:tcPr>
          <w:p w14:paraId="6046CBE2"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0.4490</w:t>
            </w:r>
          </w:p>
        </w:tc>
        <w:tc>
          <w:tcPr>
            <w:tcW w:w="468" w:type="pct"/>
            <w:vAlign w:val="center"/>
          </w:tcPr>
          <w:p w14:paraId="17087BBD"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0.4590</w:t>
            </w:r>
          </w:p>
        </w:tc>
        <w:tc>
          <w:tcPr>
            <w:tcW w:w="530" w:type="pct"/>
            <w:vAlign w:val="center"/>
          </w:tcPr>
          <w:p w14:paraId="3B7FC4F2"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0.5000</w:t>
            </w:r>
          </w:p>
        </w:tc>
        <w:tc>
          <w:tcPr>
            <w:tcW w:w="530" w:type="pct"/>
            <w:vAlign w:val="center"/>
          </w:tcPr>
          <w:p w14:paraId="2FB3561A"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0.4820</w:t>
            </w:r>
          </w:p>
        </w:tc>
        <w:tc>
          <w:tcPr>
            <w:tcW w:w="530" w:type="pct"/>
            <w:vAlign w:val="center"/>
          </w:tcPr>
          <w:p w14:paraId="0DFAE34A"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0.5210</w:t>
            </w:r>
          </w:p>
        </w:tc>
        <w:tc>
          <w:tcPr>
            <w:tcW w:w="530" w:type="pct"/>
            <w:vAlign w:val="center"/>
          </w:tcPr>
          <w:p w14:paraId="6CEE3811"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0.4960</w:t>
            </w:r>
          </w:p>
        </w:tc>
        <w:tc>
          <w:tcPr>
            <w:tcW w:w="530" w:type="pct"/>
            <w:vAlign w:val="center"/>
          </w:tcPr>
          <w:p w14:paraId="09E9C822"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0.5140</w:t>
            </w:r>
          </w:p>
        </w:tc>
        <w:tc>
          <w:tcPr>
            <w:tcW w:w="530" w:type="pct"/>
            <w:vAlign w:val="center"/>
          </w:tcPr>
          <w:p w14:paraId="68AF7FD0"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0.5120</w:t>
            </w:r>
          </w:p>
        </w:tc>
      </w:tr>
      <w:tr w:rsidR="00AA5E9B" w:rsidRPr="004A22EF" w14:paraId="46BD5E97" w14:textId="77777777" w:rsidTr="00CA59D4">
        <w:trPr>
          <w:trHeight w:val="340"/>
        </w:trPr>
        <w:tc>
          <w:tcPr>
            <w:tcW w:w="885" w:type="pct"/>
            <w:vAlign w:val="center"/>
          </w:tcPr>
          <w:p w14:paraId="0B4830D6" w14:textId="1FD98581"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D</w:t>
            </w:r>
            <w:r w:rsidR="007608BE" w:rsidRPr="004A22EF">
              <w:rPr>
                <w:rFonts w:asciiTheme="majorBidi" w:hAnsiTheme="majorBidi" w:cstheme="majorBidi"/>
                <w:noProof/>
                <w:color w:val="000000" w:themeColor="text1"/>
                <w:sz w:val="16"/>
                <w:szCs w:val="16"/>
                <w:lang w:val="en-GB"/>
              </w:rPr>
              <w:t>L</w:t>
            </w:r>
            <w:r w:rsidRPr="004A22EF">
              <w:rPr>
                <w:rFonts w:asciiTheme="majorBidi" w:hAnsiTheme="majorBidi" w:cstheme="majorBidi"/>
                <w:noProof/>
                <w:color w:val="000000" w:themeColor="text1"/>
                <w:sz w:val="16"/>
                <w:szCs w:val="16"/>
                <w:lang w:val="en-GB"/>
              </w:rPr>
              <w:t>inear</w:t>
            </w:r>
          </w:p>
        </w:tc>
        <w:tc>
          <w:tcPr>
            <w:tcW w:w="468" w:type="pct"/>
            <w:vAlign w:val="center"/>
          </w:tcPr>
          <w:p w14:paraId="6B863F2E"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0.3860</w:t>
            </w:r>
          </w:p>
        </w:tc>
        <w:tc>
          <w:tcPr>
            <w:tcW w:w="468" w:type="pct"/>
            <w:vAlign w:val="center"/>
          </w:tcPr>
          <w:p w14:paraId="1832C5D1"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0.4000</w:t>
            </w:r>
          </w:p>
        </w:tc>
        <w:tc>
          <w:tcPr>
            <w:tcW w:w="530" w:type="pct"/>
            <w:vAlign w:val="center"/>
          </w:tcPr>
          <w:p w14:paraId="6EDBB160"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0.4370</w:t>
            </w:r>
          </w:p>
        </w:tc>
        <w:tc>
          <w:tcPr>
            <w:tcW w:w="530" w:type="pct"/>
            <w:vAlign w:val="center"/>
          </w:tcPr>
          <w:p w14:paraId="7D309087"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0.4320</w:t>
            </w:r>
          </w:p>
        </w:tc>
        <w:tc>
          <w:tcPr>
            <w:tcW w:w="530" w:type="pct"/>
            <w:vAlign w:val="center"/>
          </w:tcPr>
          <w:p w14:paraId="4B259788"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0.4810</w:t>
            </w:r>
          </w:p>
        </w:tc>
        <w:tc>
          <w:tcPr>
            <w:tcW w:w="530" w:type="pct"/>
            <w:vAlign w:val="center"/>
          </w:tcPr>
          <w:p w14:paraId="7C332C6C"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0.4500</w:t>
            </w:r>
          </w:p>
        </w:tc>
        <w:tc>
          <w:tcPr>
            <w:tcW w:w="530" w:type="pct"/>
            <w:vAlign w:val="center"/>
          </w:tcPr>
          <w:p w14:paraId="523C1A47"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0.5190</w:t>
            </w:r>
          </w:p>
        </w:tc>
        <w:tc>
          <w:tcPr>
            <w:tcW w:w="530" w:type="pct"/>
            <w:vAlign w:val="center"/>
          </w:tcPr>
          <w:p w14:paraId="66C8F71F"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0.4960</w:t>
            </w:r>
          </w:p>
        </w:tc>
      </w:tr>
      <w:tr w:rsidR="00AA5E9B" w:rsidRPr="004A22EF" w14:paraId="3751A54E" w14:textId="77777777" w:rsidTr="00CA59D4">
        <w:trPr>
          <w:trHeight w:val="340"/>
        </w:trPr>
        <w:tc>
          <w:tcPr>
            <w:tcW w:w="885" w:type="pct"/>
            <w:vAlign w:val="center"/>
          </w:tcPr>
          <w:p w14:paraId="69E2AA22"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TimesNet</w:t>
            </w:r>
          </w:p>
        </w:tc>
        <w:tc>
          <w:tcPr>
            <w:tcW w:w="468" w:type="pct"/>
            <w:vAlign w:val="center"/>
          </w:tcPr>
          <w:p w14:paraId="37A5CE0B"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0.3840</w:t>
            </w:r>
          </w:p>
        </w:tc>
        <w:tc>
          <w:tcPr>
            <w:tcW w:w="468" w:type="pct"/>
            <w:vAlign w:val="center"/>
          </w:tcPr>
          <w:p w14:paraId="6EDE40DA"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0.4020</w:t>
            </w:r>
          </w:p>
        </w:tc>
        <w:tc>
          <w:tcPr>
            <w:tcW w:w="530" w:type="pct"/>
            <w:vAlign w:val="center"/>
          </w:tcPr>
          <w:p w14:paraId="5F6AE8A0"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0.4360</w:t>
            </w:r>
          </w:p>
        </w:tc>
        <w:tc>
          <w:tcPr>
            <w:tcW w:w="530" w:type="pct"/>
            <w:vAlign w:val="center"/>
          </w:tcPr>
          <w:p w14:paraId="236B1EAA"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0.4290</w:t>
            </w:r>
          </w:p>
        </w:tc>
        <w:tc>
          <w:tcPr>
            <w:tcW w:w="530" w:type="pct"/>
            <w:vAlign w:val="center"/>
          </w:tcPr>
          <w:p w14:paraId="5F841FBF"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0.4910</w:t>
            </w:r>
          </w:p>
        </w:tc>
        <w:tc>
          <w:tcPr>
            <w:tcW w:w="530" w:type="pct"/>
            <w:vAlign w:val="center"/>
          </w:tcPr>
          <w:p w14:paraId="6AC2C0DE"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0.4690</w:t>
            </w:r>
          </w:p>
        </w:tc>
        <w:tc>
          <w:tcPr>
            <w:tcW w:w="530" w:type="pct"/>
            <w:vAlign w:val="center"/>
          </w:tcPr>
          <w:p w14:paraId="4C6E06B9"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0.5210</w:t>
            </w:r>
          </w:p>
        </w:tc>
        <w:tc>
          <w:tcPr>
            <w:tcW w:w="530" w:type="pct"/>
            <w:vAlign w:val="center"/>
          </w:tcPr>
          <w:p w14:paraId="3404CDA3"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0.5000</w:t>
            </w:r>
          </w:p>
        </w:tc>
      </w:tr>
      <w:tr w:rsidR="00AA5E9B" w:rsidRPr="004A22EF" w14:paraId="062D3B64" w14:textId="77777777" w:rsidTr="00CA59D4">
        <w:trPr>
          <w:trHeight w:val="340"/>
        </w:trPr>
        <w:tc>
          <w:tcPr>
            <w:tcW w:w="885" w:type="pct"/>
            <w:vAlign w:val="center"/>
          </w:tcPr>
          <w:p w14:paraId="523F78ED"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FEDformer</w:t>
            </w:r>
          </w:p>
        </w:tc>
        <w:tc>
          <w:tcPr>
            <w:tcW w:w="468" w:type="pct"/>
            <w:vAlign w:val="center"/>
          </w:tcPr>
          <w:p w14:paraId="680F02E6"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0.3760</w:t>
            </w:r>
          </w:p>
        </w:tc>
        <w:tc>
          <w:tcPr>
            <w:tcW w:w="468" w:type="pct"/>
            <w:vAlign w:val="center"/>
          </w:tcPr>
          <w:p w14:paraId="22EF137D"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0.4190</w:t>
            </w:r>
          </w:p>
        </w:tc>
        <w:tc>
          <w:tcPr>
            <w:tcW w:w="530" w:type="pct"/>
            <w:vAlign w:val="center"/>
          </w:tcPr>
          <w:p w14:paraId="48CB6565"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0.4200</w:t>
            </w:r>
          </w:p>
        </w:tc>
        <w:tc>
          <w:tcPr>
            <w:tcW w:w="530" w:type="pct"/>
            <w:vAlign w:val="center"/>
          </w:tcPr>
          <w:p w14:paraId="3DFDBC5E"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0.4480</w:t>
            </w:r>
          </w:p>
        </w:tc>
        <w:tc>
          <w:tcPr>
            <w:tcW w:w="530" w:type="pct"/>
            <w:vAlign w:val="center"/>
          </w:tcPr>
          <w:p w14:paraId="4A303279"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0.4590</w:t>
            </w:r>
          </w:p>
        </w:tc>
        <w:tc>
          <w:tcPr>
            <w:tcW w:w="530" w:type="pct"/>
            <w:vAlign w:val="center"/>
          </w:tcPr>
          <w:p w14:paraId="360D1B02"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0.4650</w:t>
            </w:r>
          </w:p>
        </w:tc>
        <w:tc>
          <w:tcPr>
            <w:tcW w:w="530" w:type="pct"/>
            <w:vAlign w:val="center"/>
          </w:tcPr>
          <w:p w14:paraId="2FD1E768"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0.5060</w:t>
            </w:r>
          </w:p>
        </w:tc>
        <w:tc>
          <w:tcPr>
            <w:tcW w:w="530" w:type="pct"/>
            <w:vAlign w:val="center"/>
          </w:tcPr>
          <w:p w14:paraId="22A745CB"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0.5080</w:t>
            </w:r>
          </w:p>
        </w:tc>
      </w:tr>
      <w:tr w:rsidR="00AA5E9B" w:rsidRPr="004A22EF" w14:paraId="7BACFB21" w14:textId="77777777" w:rsidTr="00CA59D4">
        <w:trPr>
          <w:trHeight w:val="340"/>
        </w:trPr>
        <w:tc>
          <w:tcPr>
            <w:tcW w:w="885" w:type="pct"/>
            <w:vAlign w:val="center"/>
          </w:tcPr>
          <w:p w14:paraId="104C191D"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Informer</w:t>
            </w:r>
          </w:p>
        </w:tc>
        <w:tc>
          <w:tcPr>
            <w:tcW w:w="468" w:type="pct"/>
            <w:vAlign w:val="center"/>
          </w:tcPr>
          <w:p w14:paraId="526C2056"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0.5770</w:t>
            </w:r>
          </w:p>
        </w:tc>
        <w:tc>
          <w:tcPr>
            <w:tcW w:w="468" w:type="pct"/>
            <w:vAlign w:val="center"/>
          </w:tcPr>
          <w:p w14:paraId="192162EE"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0.5490</w:t>
            </w:r>
          </w:p>
        </w:tc>
        <w:tc>
          <w:tcPr>
            <w:tcW w:w="530" w:type="pct"/>
            <w:vAlign w:val="center"/>
          </w:tcPr>
          <w:p w14:paraId="30DCF637"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0.6850</w:t>
            </w:r>
          </w:p>
        </w:tc>
        <w:tc>
          <w:tcPr>
            <w:tcW w:w="530" w:type="pct"/>
            <w:vAlign w:val="center"/>
          </w:tcPr>
          <w:p w14:paraId="27DE66D6"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0.5960</w:t>
            </w:r>
          </w:p>
        </w:tc>
        <w:tc>
          <w:tcPr>
            <w:tcW w:w="530" w:type="pct"/>
            <w:vAlign w:val="center"/>
          </w:tcPr>
          <w:p w14:paraId="1A1BE4D4"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0.9310</w:t>
            </w:r>
          </w:p>
        </w:tc>
        <w:tc>
          <w:tcPr>
            <w:tcW w:w="530" w:type="pct"/>
            <w:vAlign w:val="center"/>
          </w:tcPr>
          <w:p w14:paraId="3B265EA0"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0.7590</w:t>
            </w:r>
          </w:p>
        </w:tc>
        <w:tc>
          <w:tcPr>
            <w:tcW w:w="530" w:type="pct"/>
            <w:vAlign w:val="center"/>
          </w:tcPr>
          <w:p w14:paraId="4A08F026"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1.1280</w:t>
            </w:r>
          </w:p>
        </w:tc>
        <w:tc>
          <w:tcPr>
            <w:tcW w:w="530" w:type="pct"/>
            <w:vAlign w:val="center"/>
          </w:tcPr>
          <w:p w14:paraId="53F1BB58"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0.8650</w:t>
            </w:r>
          </w:p>
        </w:tc>
      </w:tr>
      <w:tr w:rsidR="00AA5E9B" w:rsidRPr="004A22EF" w14:paraId="523E81BA" w14:textId="77777777" w:rsidTr="00CA59D4">
        <w:trPr>
          <w:trHeight w:val="340"/>
        </w:trPr>
        <w:tc>
          <w:tcPr>
            <w:tcW w:w="885" w:type="pct"/>
            <w:vAlign w:val="center"/>
          </w:tcPr>
          <w:p w14:paraId="362B0ADD"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RubickAttention</w:t>
            </w:r>
          </w:p>
        </w:tc>
        <w:tc>
          <w:tcPr>
            <w:tcW w:w="468" w:type="pct"/>
            <w:vAlign w:val="center"/>
          </w:tcPr>
          <w:p w14:paraId="2C4C8D17"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0.0664</w:t>
            </w:r>
          </w:p>
        </w:tc>
        <w:tc>
          <w:tcPr>
            <w:tcW w:w="468" w:type="pct"/>
            <w:vAlign w:val="center"/>
          </w:tcPr>
          <w:p w14:paraId="0FCD65CE"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0.1965</w:t>
            </w:r>
          </w:p>
        </w:tc>
        <w:tc>
          <w:tcPr>
            <w:tcW w:w="530" w:type="pct"/>
            <w:vAlign w:val="center"/>
          </w:tcPr>
          <w:p w14:paraId="55C73706"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0.0807</w:t>
            </w:r>
          </w:p>
        </w:tc>
        <w:tc>
          <w:tcPr>
            <w:tcW w:w="530" w:type="pct"/>
            <w:vAlign w:val="center"/>
          </w:tcPr>
          <w:p w14:paraId="5696BAF1"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0.2224</w:t>
            </w:r>
          </w:p>
        </w:tc>
        <w:tc>
          <w:tcPr>
            <w:tcW w:w="530" w:type="pct"/>
            <w:vAlign w:val="center"/>
          </w:tcPr>
          <w:p w14:paraId="6F8EA09D"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0.0861</w:t>
            </w:r>
          </w:p>
        </w:tc>
        <w:tc>
          <w:tcPr>
            <w:tcW w:w="530" w:type="pct"/>
            <w:vAlign w:val="center"/>
          </w:tcPr>
          <w:p w14:paraId="4DB4AAE9"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0.2325</w:t>
            </w:r>
          </w:p>
        </w:tc>
        <w:tc>
          <w:tcPr>
            <w:tcW w:w="530" w:type="pct"/>
            <w:vAlign w:val="center"/>
          </w:tcPr>
          <w:p w14:paraId="270D7A7F"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0.1750</w:t>
            </w:r>
          </w:p>
        </w:tc>
        <w:tc>
          <w:tcPr>
            <w:tcW w:w="530" w:type="pct"/>
            <w:vAlign w:val="center"/>
          </w:tcPr>
          <w:p w14:paraId="4B212969"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0.3430</w:t>
            </w:r>
          </w:p>
        </w:tc>
      </w:tr>
    </w:tbl>
    <w:p w14:paraId="4349D027" w14:textId="39747750" w:rsidR="00B54C39" w:rsidRPr="004A22EF" w:rsidRDefault="00992407" w:rsidP="00D46CA8">
      <w:pPr>
        <w:bidi w:val="0"/>
        <w:spacing w:before="240" w:after="0"/>
        <w:jc w:val="both"/>
        <w:rPr>
          <w:rFonts w:asciiTheme="majorBidi" w:hAnsiTheme="majorBidi" w:cstheme="majorBidi"/>
          <w:b/>
          <w:bCs/>
          <w:noProof/>
          <w:color w:val="000000" w:themeColor="text1"/>
          <w:sz w:val="28"/>
          <w:szCs w:val="28"/>
          <w:lang w:val="en-GB"/>
        </w:rPr>
      </w:pPr>
      <w:r w:rsidRPr="004A22EF">
        <w:rPr>
          <w:rFonts w:asciiTheme="majorBidi" w:eastAsia="Times New Roman" w:hAnsiTheme="majorBidi" w:cstheme="majorBidi"/>
          <w:b/>
          <w:bCs/>
          <w:noProof/>
          <w:color w:val="000000" w:themeColor="text1"/>
          <w:sz w:val="22"/>
          <w:szCs w:val="22"/>
          <w:lang w:val="en-GB"/>
        </w:rPr>
        <w:t>5.3.2.</w:t>
      </w:r>
      <w:r w:rsidR="00460A34" w:rsidRPr="004A22EF">
        <w:rPr>
          <w:rFonts w:asciiTheme="majorBidi" w:eastAsia="Times New Roman" w:hAnsiTheme="majorBidi" w:cstheme="majorBidi"/>
          <w:b/>
          <w:bCs/>
          <w:noProof/>
          <w:color w:val="000000" w:themeColor="text1"/>
          <w:sz w:val="22"/>
          <w:szCs w:val="22"/>
          <w:lang w:val="en-GB"/>
        </w:rPr>
        <w:t xml:space="preserve"> Case Study 2</w:t>
      </w:r>
    </w:p>
    <w:p w14:paraId="34FC4EF2" w14:textId="5536DE63" w:rsidR="00D0581A" w:rsidRPr="004A22EF" w:rsidRDefault="00D0581A" w:rsidP="00FF1DC1">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Figure </w:t>
      </w:r>
      <w:r w:rsidR="00DD3295" w:rsidRPr="004A22EF">
        <w:rPr>
          <w:rFonts w:asciiTheme="majorBidi" w:eastAsia="Times New Roman" w:hAnsiTheme="majorBidi" w:cstheme="majorBidi"/>
          <w:noProof/>
          <w:color w:val="000000" w:themeColor="text1"/>
          <w:sz w:val="22"/>
          <w:szCs w:val="22"/>
          <w:lang w:val="en-GB"/>
        </w:rPr>
        <w:t>7</w:t>
      </w:r>
      <w:r w:rsidRPr="004A22EF">
        <w:rPr>
          <w:rFonts w:asciiTheme="majorBidi" w:eastAsia="Times New Roman" w:hAnsiTheme="majorBidi" w:cstheme="majorBidi"/>
          <w:noProof/>
          <w:color w:val="000000" w:themeColor="text1"/>
          <w:sz w:val="22"/>
          <w:szCs w:val="22"/>
          <w:lang w:val="en-GB"/>
        </w:rPr>
        <w:t xml:space="preserve"> shows the training and validation loss (MSE and MAE) for RubickAttention on the ETTh2 dataset across four representative horizons (96, 192, 336, and 720). Across all horizons, both MSE and MAE </w:t>
      </w:r>
      <w:r w:rsidR="004D1000" w:rsidRPr="004A22EF">
        <w:rPr>
          <w:rFonts w:asciiTheme="majorBidi" w:eastAsia="Times New Roman" w:hAnsiTheme="majorBidi" w:cstheme="majorBidi"/>
          <w:noProof/>
          <w:color w:val="000000" w:themeColor="text1"/>
          <w:sz w:val="22"/>
          <w:szCs w:val="22"/>
          <w:lang w:val="en-GB"/>
        </w:rPr>
        <w:t xml:space="preserve">decline consistently </w:t>
      </w:r>
      <w:r w:rsidRPr="004A22EF">
        <w:rPr>
          <w:rFonts w:asciiTheme="majorBidi" w:eastAsia="Times New Roman" w:hAnsiTheme="majorBidi" w:cstheme="majorBidi"/>
          <w:noProof/>
          <w:color w:val="000000" w:themeColor="text1"/>
          <w:sz w:val="22"/>
          <w:szCs w:val="22"/>
          <w:lang w:val="en-GB"/>
        </w:rPr>
        <w:t xml:space="preserve">over the </w:t>
      </w:r>
      <w:r w:rsidR="004D1000" w:rsidRPr="004A22EF">
        <w:rPr>
          <w:rFonts w:asciiTheme="majorBidi" w:eastAsia="Times New Roman" w:hAnsiTheme="majorBidi" w:cstheme="majorBidi"/>
          <w:noProof/>
          <w:color w:val="000000" w:themeColor="text1"/>
          <w:sz w:val="22"/>
          <w:szCs w:val="22"/>
          <w:lang w:val="en-GB"/>
        </w:rPr>
        <w:t xml:space="preserve">observed </w:t>
      </w:r>
      <w:r w:rsidRPr="004A22EF">
        <w:rPr>
          <w:rFonts w:asciiTheme="majorBidi" w:eastAsia="Times New Roman" w:hAnsiTheme="majorBidi" w:cstheme="majorBidi"/>
          <w:noProof/>
          <w:color w:val="000000" w:themeColor="text1"/>
          <w:sz w:val="22"/>
          <w:szCs w:val="22"/>
          <w:lang w:val="en-GB"/>
        </w:rPr>
        <w:t>epochs, with no divergence between training and validation metrics. The</w:t>
      </w:r>
      <w:r w:rsidR="00072B26" w:rsidRPr="004A22EF">
        <w:rPr>
          <w:rFonts w:asciiTheme="majorBidi" w:eastAsia="Times New Roman" w:hAnsiTheme="majorBidi" w:cstheme="majorBidi"/>
          <w:noProof/>
          <w:color w:val="000000" w:themeColor="text1"/>
          <w:sz w:val="22"/>
          <w:szCs w:val="22"/>
          <w:lang w:val="en-GB"/>
        </w:rPr>
        <w:t xml:space="preserve"> smooth</w:t>
      </w:r>
      <w:r w:rsidRPr="004A22EF">
        <w:rPr>
          <w:rFonts w:asciiTheme="majorBidi" w:eastAsia="Times New Roman" w:hAnsiTheme="majorBidi" w:cstheme="majorBidi"/>
          <w:noProof/>
          <w:color w:val="000000" w:themeColor="text1"/>
          <w:sz w:val="22"/>
          <w:szCs w:val="22"/>
          <w:lang w:val="en-GB"/>
        </w:rPr>
        <w:t xml:space="preserve">, monotonic decline without </w:t>
      </w:r>
      <w:r w:rsidR="00072B26" w:rsidRPr="004A22EF">
        <w:rPr>
          <w:rFonts w:asciiTheme="majorBidi" w:eastAsia="Times New Roman" w:hAnsiTheme="majorBidi" w:cstheme="majorBidi"/>
          <w:noProof/>
          <w:color w:val="000000" w:themeColor="text1"/>
          <w:sz w:val="22"/>
          <w:szCs w:val="22"/>
          <w:lang w:val="en-GB"/>
        </w:rPr>
        <w:t xml:space="preserve">pauses in improvement </w:t>
      </w:r>
      <w:r w:rsidRPr="004A22EF">
        <w:rPr>
          <w:rFonts w:asciiTheme="majorBidi" w:eastAsia="Times New Roman" w:hAnsiTheme="majorBidi" w:cstheme="majorBidi"/>
          <w:noProof/>
          <w:color w:val="000000" w:themeColor="text1"/>
          <w:sz w:val="22"/>
          <w:szCs w:val="22"/>
          <w:lang w:val="en-GB"/>
        </w:rPr>
        <w:t xml:space="preserve">or abrupt oscillations indicates </w:t>
      </w:r>
      <w:r w:rsidRPr="004A22EF">
        <w:rPr>
          <w:rFonts w:asciiTheme="majorBidi" w:eastAsia="Times New Roman" w:hAnsiTheme="majorBidi" w:cstheme="majorBidi"/>
          <w:noProof/>
          <w:color w:val="000000" w:themeColor="text1"/>
          <w:sz w:val="22"/>
          <w:szCs w:val="22"/>
          <w:lang w:val="en-GB"/>
        </w:rPr>
        <w:lastRenderedPageBreak/>
        <w:t>that optimi</w:t>
      </w:r>
      <w:r w:rsidR="008A3DCF"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ation proceeds reliably, and the model avoids the gradient degradation often observed in deep attention architectures.</w:t>
      </w:r>
    </w:p>
    <w:p w14:paraId="5652380E" w14:textId="2A17F76A" w:rsidR="00D0581A" w:rsidRPr="004A22EF" w:rsidRDefault="00072B26" w:rsidP="00FF1DC1">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 xml:space="preserve">The model’s competitive performance </w:t>
      </w:r>
      <w:r w:rsidR="00F2505C" w:rsidRPr="004A22EF">
        <w:rPr>
          <w:rFonts w:asciiTheme="majorBidi" w:eastAsia="Times New Roman" w:hAnsiTheme="majorBidi" w:cstheme="majorBidi"/>
          <w:noProof/>
          <w:color w:val="000000" w:themeColor="text1"/>
          <w:sz w:val="22"/>
          <w:szCs w:val="22"/>
          <w:lang w:val="en-GB"/>
        </w:rPr>
        <w:t>on ETTh2</w:t>
      </w:r>
      <w:r w:rsidR="00B9759F" w:rsidRPr="004A22EF">
        <w:rPr>
          <w:rFonts w:asciiTheme="majorBidi" w:eastAsia="Times New Roman" w:hAnsiTheme="majorBidi" w:cstheme="majorBidi"/>
          <w:noProof/>
          <w:color w:val="000000" w:themeColor="text1"/>
          <w:sz w:val="22"/>
          <w:szCs w:val="22"/>
          <w:lang w:val="en-GB"/>
        </w:rPr>
        <w:t xml:space="preserve"> which is shown in </w:t>
      </w:r>
      <w:r w:rsidR="000637C0" w:rsidRPr="004A22EF">
        <w:rPr>
          <w:rFonts w:asciiTheme="majorBidi" w:eastAsia="Times New Roman" w:hAnsiTheme="majorBidi" w:cstheme="majorBidi"/>
          <w:noProof/>
          <w:color w:val="000000" w:themeColor="text1"/>
          <w:sz w:val="22"/>
          <w:szCs w:val="22"/>
          <w:lang w:val="en-GB"/>
        </w:rPr>
        <w:t>T</w:t>
      </w:r>
      <w:r w:rsidR="00B9759F" w:rsidRPr="004A22EF">
        <w:rPr>
          <w:rFonts w:asciiTheme="majorBidi" w:eastAsia="Times New Roman" w:hAnsiTheme="majorBidi" w:cstheme="majorBidi"/>
          <w:noProof/>
          <w:color w:val="000000" w:themeColor="text1"/>
          <w:sz w:val="22"/>
          <w:szCs w:val="22"/>
          <w:lang w:val="en-GB"/>
        </w:rPr>
        <w:t>able 3</w:t>
      </w:r>
      <w:r w:rsidR="00F2505C" w:rsidRPr="004A22EF">
        <w:rPr>
          <w:rFonts w:asciiTheme="majorBidi" w:eastAsia="Times New Roman" w:hAnsiTheme="majorBidi" w:cstheme="majorBidi"/>
          <w:noProof/>
          <w:color w:val="000000" w:themeColor="text1"/>
          <w:sz w:val="22"/>
          <w:szCs w:val="22"/>
          <w:lang w:val="en-GB"/>
        </w:rPr>
        <w:t xml:space="preserve"> </w:t>
      </w:r>
      <w:r w:rsidR="006B01E6" w:rsidRPr="004A22EF">
        <w:rPr>
          <w:rFonts w:asciiTheme="majorBidi" w:eastAsia="Times New Roman" w:hAnsiTheme="majorBidi" w:cstheme="majorBidi"/>
          <w:noProof/>
          <w:color w:val="000000" w:themeColor="text1"/>
          <w:sz w:val="22"/>
          <w:szCs w:val="22"/>
          <w:lang w:val="en-GB"/>
        </w:rPr>
        <w:t>is</w:t>
      </w:r>
      <w:r w:rsidR="00F2505C" w:rsidRPr="004A22EF">
        <w:rPr>
          <w:rFonts w:asciiTheme="majorBidi" w:eastAsia="Times New Roman" w:hAnsiTheme="majorBidi" w:cstheme="majorBidi"/>
          <w:noProof/>
          <w:color w:val="000000" w:themeColor="text1"/>
          <w:sz w:val="22"/>
          <w:szCs w:val="22"/>
          <w:lang w:val="en-GB"/>
        </w:rPr>
        <w:t xml:space="preserve"> a direct consequence of its design</w:t>
      </w:r>
      <w:r w:rsidR="00D0581A" w:rsidRPr="004A22EF">
        <w:rPr>
          <w:rFonts w:asciiTheme="majorBidi" w:eastAsia="Times New Roman" w:hAnsiTheme="majorBidi" w:cstheme="majorBidi"/>
          <w:noProof/>
          <w:color w:val="000000" w:themeColor="text1"/>
          <w:sz w:val="22"/>
          <w:szCs w:val="22"/>
          <w:lang w:val="en-GB"/>
        </w:rPr>
        <w:t>. By reshaping the univariate lookback window into a matrix of artificial features and learning per</w:t>
      </w:r>
      <w:r w:rsidR="00D0581A" w:rsidRPr="004A22EF">
        <w:rPr>
          <w:rFonts w:asciiTheme="majorBidi" w:eastAsia="Times New Roman" w:hAnsiTheme="majorBidi" w:cstheme="majorBidi"/>
          <w:noProof/>
          <w:color w:val="000000" w:themeColor="text1"/>
          <w:sz w:val="22"/>
          <w:szCs w:val="22"/>
          <w:lang w:val="en-GB"/>
        </w:rPr>
        <w:noBreakHyphen/>
        <w:t xml:space="preserve">feature attention profiles through a context </w:t>
      </w:r>
      <w:r w:rsidR="00E744F7" w:rsidRPr="004A22EF">
        <w:rPr>
          <w:rFonts w:asciiTheme="majorBidi" w:hAnsiTheme="majorBidi" w:cstheme="majorBidi"/>
          <w:noProof/>
          <w:sz w:val="22"/>
          <w:szCs w:val="22"/>
          <w:lang w:val="en-US"/>
        </w:rPr>
        <w:t xml:space="preserve">weight </w:t>
      </w:r>
      <w:r w:rsidR="00D0581A" w:rsidRPr="004A22EF">
        <w:rPr>
          <w:rFonts w:asciiTheme="majorBidi" w:eastAsia="Times New Roman" w:hAnsiTheme="majorBidi" w:cstheme="majorBidi"/>
          <w:noProof/>
          <w:color w:val="000000" w:themeColor="text1"/>
          <w:sz w:val="22"/>
          <w:szCs w:val="22"/>
          <w:lang w:val="en-GB"/>
        </w:rPr>
        <w:t>matrix, the model captures asymmetric, cross</w:t>
      </w:r>
      <w:r w:rsidR="00D0581A" w:rsidRPr="004A22EF">
        <w:rPr>
          <w:rFonts w:asciiTheme="majorBidi" w:eastAsia="Times New Roman" w:hAnsiTheme="majorBidi" w:cstheme="majorBidi"/>
          <w:noProof/>
          <w:color w:val="000000" w:themeColor="text1"/>
          <w:sz w:val="22"/>
          <w:szCs w:val="22"/>
          <w:lang w:val="en-GB"/>
        </w:rPr>
        <w:noBreakHyphen/>
        <w:t>segment dependencies that are particularly valuable for oil temperature forecasting. In a transformer, oil temperature depends on recent load variations but is also influenced by longer</w:t>
      </w:r>
      <w:r w:rsidR="00D0581A" w:rsidRPr="004A22EF">
        <w:rPr>
          <w:rFonts w:asciiTheme="majorBidi" w:eastAsia="Times New Roman" w:hAnsiTheme="majorBidi" w:cstheme="majorBidi"/>
          <w:noProof/>
          <w:color w:val="000000" w:themeColor="text1"/>
          <w:sz w:val="22"/>
          <w:szCs w:val="22"/>
          <w:lang w:val="en-GB"/>
        </w:rPr>
        <w:noBreakHyphen/>
        <w:t xml:space="preserve">term thermal inertia. </w:t>
      </w:r>
      <w:r w:rsidR="00D250F5" w:rsidRPr="004A22EF">
        <w:rPr>
          <w:rFonts w:asciiTheme="majorBidi" w:eastAsia="Times New Roman" w:hAnsiTheme="majorBidi" w:cstheme="majorBidi"/>
          <w:noProof/>
          <w:color w:val="000000" w:themeColor="text1"/>
          <w:sz w:val="22"/>
          <w:szCs w:val="22"/>
        </w:rPr>
        <w:t>RubickAttention can assign distinct attention weights to older and more recent artificial segments, with those weights being modulated by information from all segments. For example, the model may increase the attention weight on an older segment when the recent segment shows a particular pattern, thereby emphasi</w:t>
      </w:r>
      <w:r w:rsidR="00EB0793" w:rsidRPr="004A22EF">
        <w:rPr>
          <w:rFonts w:asciiTheme="majorBidi" w:eastAsia="Times New Roman" w:hAnsiTheme="majorBidi" w:cstheme="majorBidi"/>
          <w:noProof/>
          <w:color w:val="000000" w:themeColor="text1"/>
          <w:sz w:val="22"/>
          <w:szCs w:val="22"/>
        </w:rPr>
        <w:t>z</w:t>
      </w:r>
      <w:r w:rsidR="00D250F5" w:rsidRPr="004A22EF">
        <w:rPr>
          <w:rFonts w:asciiTheme="majorBidi" w:eastAsia="Times New Roman" w:hAnsiTheme="majorBidi" w:cstheme="majorBidi"/>
          <w:noProof/>
          <w:color w:val="000000" w:themeColor="text1"/>
          <w:sz w:val="22"/>
          <w:szCs w:val="22"/>
        </w:rPr>
        <w:t>ing the older segment’s own historical values in the forecast. Conversely, the recent segment’s weight can be adjusted based on older context. Thus, while each output feature remains a scaled version of its own input, the scaling factors themselves are shaped by cross</w:t>
      </w:r>
      <w:r w:rsidR="00D250F5" w:rsidRPr="004A22EF">
        <w:rPr>
          <w:rFonts w:asciiTheme="majorBidi" w:eastAsia="Times New Roman" w:hAnsiTheme="majorBidi" w:cstheme="majorBidi"/>
          <w:noProof/>
          <w:color w:val="000000" w:themeColor="text1"/>
          <w:sz w:val="22"/>
          <w:szCs w:val="22"/>
        </w:rPr>
        <w:noBreakHyphen/>
        <w:t>segment interactions</w:t>
      </w:r>
      <w:r w:rsidR="00D0581A" w:rsidRPr="004A22EF">
        <w:rPr>
          <w:rFonts w:asciiTheme="majorBidi" w:eastAsia="Times New Roman" w:hAnsiTheme="majorBidi" w:cstheme="majorBidi"/>
          <w:noProof/>
          <w:color w:val="000000" w:themeColor="text1"/>
          <w:sz w:val="22"/>
          <w:szCs w:val="22"/>
          <w:lang w:val="en-GB"/>
        </w:rPr>
        <w:t>.</w:t>
      </w:r>
    </w:p>
    <w:p w14:paraId="7DBC0B87" w14:textId="4A265A74" w:rsidR="006178C9" w:rsidRPr="004A22EF" w:rsidRDefault="00D0581A" w:rsidP="00B92F27">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hAnsiTheme="majorBidi" w:cstheme="majorBidi"/>
          <w:noProof/>
          <w:sz w:val="22"/>
          <w:szCs w:val="22"/>
          <w:lang w:val="en-GB"/>
        </w:rPr>
        <w:t>The alternating softmax normali</w:t>
      </w:r>
      <w:r w:rsidR="007608BE" w:rsidRPr="004A22EF">
        <w:rPr>
          <w:rFonts w:asciiTheme="majorBidi" w:hAnsiTheme="majorBidi" w:cstheme="majorBidi"/>
          <w:noProof/>
          <w:sz w:val="22"/>
          <w:szCs w:val="22"/>
          <w:lang w:val="en-GB"/>
        </w:rPr>
        <w:t>z</w:t>
      </w:r>
      <w:r w:rsidRPr="004A22EF">
        <w:rPr>
          <w:rFonts w:asciiTheme="majorBidi" w:hAnsiTheme="majorBidi" w:cstheme="majorBidi"/>
          <w:noProof/>
          <w:sz w:val="22"/>
          <w:szCs w:val="22"/>
          <w:lang w:val="en-GB"/>
        </w:rPr>
        <w:t>ation further stabili</w:t>
      </w:r>
      <w:r w:rsidR="00EB0793" w:rsidRPr="004A22EF">
        <w:rPr>
          <w:rFonts w:asciiTheme="majorBidi" w:hAnsiTheme="majorBidi" w:cstheme="majorBidi"/>
          <w:noProof/>
          <w:sz w:val="22"/>
          <w:szCs w:val="22"/>
          <w:lang w:val="en-GB"/>
        </w:rPr>
        <w:t>z</w:t>
      </w:r>
      <w:r w:rsidRPr="004A22EF">
        <w:rPr>
          <w:rFonts w:asciiTheme="majorBidi" w:hAnsiTheme="majorBidi" w:cstheme="majorBidi"/>
          <w:noProof/>
          <w:sz w:val="22"/>
          <w:szCs w:val="22"/>
          <w:lang w:val="en-GB"/>
        </w:rPr>
        <w:t>es learning through the doubly stochastic property [</w:t>
      </w:r>
      <w:r w:rsidR="00945823" w:rsidRPr="004A22EF">
        <w:rPr>
          <w:rFonts w:asciiTheme="majorBidi" w:hAnsiTheme="majorBidi" w:cstheme="majorBidi"/>
          <w:noProof/>
          <w:sz w:val="22"/>
          <w:szCs w:val="22"/>
          <w:lang w:val="en-GB"/>
        </w:rPr>
        <w:t>8</w:t>
      </w:r>
      <w:r w:rsidRPr="004A22EF">
        <w:rPr>
          <w:rFonts w:asciiTheme="majorBidi" w:hAnsiTheme="majorBidi" w:cstheme="majorBidi"/>
          <w:noProof/>
          <w:sz w:val="22"/>
          <w:szCs w:val="22"/>
          <w:lang w:val="en-GB"/>
        </w:rPr>
        <w:t>]. It prevents</w:t>
      </w:r>
      <w:r w:rsidRPr="004A22EF">
        <w:rPr>
          <w:rFonts w:asciiTheme="majorBidi" w:hAnsiTheme="majorBidi" w:cstheme="majorBidi"/>
          <w:noProof/>
          <w:color w:val="FF0000"/>
          <w:sz w:val="22"/>
          <w:szCs w:val="22"/>
          <w:lang w:val="en-GB"/>
        </w:rPr>
        <w:t xml:space="preserve"> </w:t>
      </w:r>
      <w:r w:rsidR="00072B26" w:rsidRPr="004A22EF">
        <w:rPr>
          <w:rFonts w:asciiTheme="majorBidi" w:hAnsiTheme="majorBidi" w:cstheme="majorBidi"/>
          <w:noProof/>
          <w:color w:val="000000" w:themeColor="text1"/>
          <w:sz w:val="22"/>
          <w:szCs w:val="22"/>
          <w:lang w:val="en-GB"/>
        </w:rPr>
        <w:t>loss of rank in the attention matrices</w:t>
      </w:r>
      <w:r w:rsidRPr="004A22EF">
        <w:rPr>
          <w:rFonts w:asciiTheme="majorBidi" w:hAnsiTheme="majorBidi" w:cstheme="majorBidi"/>
          <w:noProof/>
          <w:sz w:val="22"/>
          <w:szCs w:val="22"/>
          <w:lang w:val="en-GB"/>
        </w:rPr>
        <w:t>, ensuring that gradients propagate stably even through deep stacks, and produces attention maps that remain balanced across features and time steps. This regulari</w:t>
      </w:r>
      <w:r w:rsidR="00B36F72" w:rsidRPr="004A22EF">
        <w:rPr>
          <w:rFonts w:asciiTheme="majorBidi" w:hAnsiTheme="majorBidi" w:cstheme="majorBidi"/>
          <w:noProof/>
          <w:sz w:val="22"/>
          <w:szCs w:val="22"/>
          <w:lang w:val="en-GB"/>
        </w:rPr>
        <w:t>z</w:t>
      </w:r>
      <w:r w:rsidRPr="004A22EF">
        <w:rPr>
          <w:rFonts w:asciiTheme="majorBidi" w:hAnsiTheme="majorBidi" w:cstheme="majorBidi"/>
          <w:noProof/>
          <w:sz w:val="22"/>
          <w:szCs w:val="22"/>
          <w:lang w:val="en-GB"/>
        </w:rPr>
        <w:t>ation is especially beneficial for ETTh2, which exhibits different load profiles and cross</w:t>
      </w:r>
      <w:r w:rsidR="00B92F27" w:rsidRPr="004A22EF">
        <w:rPr>
          <w:rFonts w:asciiTheme="majorBidi" w:hAnsiTheme="majorBidi" w:cstheme="majorBidi"/>
          <w:noProof/>
          <w:sz w:val="22"/>
          <w:szCs w:val="22"/>
          <w:lang w:val="en-GB"/>
        </w:rPr>
        <w:noBreakHyphen/>
        <w:t>feature correlations compared with</w:t>
      </w:r>
      <w:r w:rsidRPr="004A22EF">
        <w:rPr>
          <w:rFonts w:asciiTheme="majorBidi" w:hAnsiTheme="majorBidi" w:cstheme="majorBidi"/>
          <w:noProof/>
          <w:sz w:val="22"/>
          <w:szCs w:val="22"/>
          <w:lang w:val="en-GB"/>
        </w:rPr>
        <w:t xml:space="preserve"> ETTh1, requiring a model that can adapt its attention patterns without overfitting to</w:t>
      </w:r>
      <w:r w:rsidR="00F2505C" w:rsidRPr="004A22EF">
        <w:rPr>
          <w:rFonts w:asciiTheme="majorBidi" w:hAnsiTheme="majorBidi" w:cstheme="majorBidi"/>
          <w:noProof/>
          <w:sz w:val="22"/>
          <w:szCs w:val="22"/>
          <w:lang w:val="en-GB"/>
        </w:rPr>
        <w:t xml:space="preserve"> false dependencies and noise</w:t>
      </w:r>
      <w:r w:rsidR="00F2505C" w:rsidRPr="004A22EF">
        <w:rPr>
          <w:rFonts w:asciiTheme="majorBidi" w:hAnsiTheme="majorBidi" w:cstheme="majorBidi"/>
          <w:noProof/>
          <w:sz w:val="22"/>
          <w:szCs w:val="22"/>
          <w:lang w:val="en-GB"/>
        </w:rPr>
        <w:noBreakHyphen/>
        <w:t>driven correlations.</w:t>
      </w:r>
      <w:r w:rsidR="00FF1DC1" w:rsidRPr="004A22EF">
        <w:rPr>
          <w:rFonts w:asciiTheme="majorBidi" w:eastAsia="Times New Roman" w:hAnsiTheme="majorBidi" w:cstheme="majorBidi"/>
          <w:noProof/>
          <w:color w:val="000000" w:themeColor="text1"/>
          <w:sz w:val="22"/>
          <w:szCs w:val="22"/>
        </w:rPr>
        <w:t xml:space="preserve"> In the following, </w:t>
      </w:r>
      <w:r w:rsidR="006178C9" w:rsidRPr="004A22EF">
        <w:rPr>
          <w:rFonts w:asciiTheme="majorBidi" w:eastAsia="Times New Roman" w:hAnsiTheme="majorBidi" w:cstheme="majorBidi"/>
          <w:noProof/>
          <w:color w:val="000000" w:themeColor="text1"/>
          <w:sz w:val="22"/>
          <w:szCs w:val="22"/>
        </w:rPr>
        <w:t xml:space="preserve">analysis highlights the superiority of the proposed model over </w:t>
      </w:r>
      <w:r w:rsidR="00FC11BE">
        <w:rPr>
          <w:rFonts w:asciiTheme="majorBidi" w:eastAsia="Times New Roman" w:hAnsiTheme="majorBidi" w:cstheme="majorBidi"/>
          <w:noProof/>
          <w:color w:val="000000" w:themeColor="text1"/>
          <w:sz w:val="22"/>
          <w:szCs w:val="22"/>
        </w:rPr>
        <w:t>the leading</w:t>
      </w:r>
      <w:r w:rsidR="006178C9" w:rsidRPr="004A22EF">
        <w:rPr>
          <w:rFonts w:asciiTheme="majorBidi" w:eastAsia="Times New Roman" w:hAnsiTheme="majorBidi" w:cstheme="majorBidi"/>
          <w:noProof/>
          <w:color w:val="000000" w:themeColor="text1"/>
          <w:sz w:val="22"/>
          <w:szCs w:val="22"/>
        </w:rPr>
        <w:t xml:space="preserve"> approaches. </w:t>
      </w:r>
    </w:p>
    <w:p w14:paraId="69679828" w14:textId="35238816" w:rsidR="00D0581A" w:rsidRPr="004A22EF" w:rsidRDefault="00D0581A" w:rsidP="006178C9">
      <w:pPr>
        <w:pStyle w:val="ListParagraph"/>
        <w:numPr>
          <w:ilvl w:val="0"/>
          <w:numId w:val="37"/>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PatchTST processes each channel independently, severing all cross</w:t>
      </w:r>
      <w:r w:rsidRPr="004A22EF">
        <w:rPr>
          <w:rFonts w:asciiTheme="majorBidi" w:eastAsia="Times New Roman" w:hAnsiTheme="majorBidi" w:cstheme="majorBidi"/>
          <w:noProof/>
          <w:color w:val="000000" w:themeColor="text1"/>
          <w:sz w:val="22"/>
          <w:szCs w:val="22"/>
          <w:lang w:val="en-GB"/>
        </w:rPr>
        <w:noBreakHyphen/>
        <w:t xml:space="preserve">channel interactions. On ETTh2, where oil temperature and power load features are </w:t>
      </w:r>
      <w:r w:rsidR="004D1000" w:rsidRPr="004A22EF">
        <w:rPr>
          <w:rFonts w:asciiTheme="majorBidi" w:eastAsia="Times New Roman" w:hAnsiTheme="majorBidi" w:cstheme="majorBidi"/>
          <w:noProof/>
          <w:color w:val="000000" w:themeColor="text1"/>
          <w:sz w:val="22"/>
          <w:szCs w:val="22"/>
          <w:lang w:val="en-GB"/>
        </w:rPr>
        <w:t>strongly</w:t>
      </w:r>
      <w:r w:rsidRPr="004A22EF">
        <w:rPr>
          <w:rFonts w:asciiTheme="majorBidi" w:eastAsia="Times New Roman" w:hAnsiTheme="majorBidi" w:cstheme="majorBidi"/>
          <w:noProof/>
          <w:color w:val="000000" w:themeColor="text1"/>
          <w:sz w:val="22"/>
          <w:szCs w:val="22"/>
          <w:lang w:val="en-GB"/>
        </w:rPr>
        <w:t xml:space="preserve"> coupled, this channel</w:t>
      </w:r>
      <w:r w:rsidRPr="004A22EF">
        <w:rPr>
          <w:rFonts w:asciiTheme="majorBidi" w:eastAsia="Times New Roman" w:hAnsiTheme="majorBidi" w:cstheme="majorBidi"/>
          <w:noProof/>
          <w:color w:val="000000" w:themeColor="text1"/>
          <w:sz w:val="22"/>
          <w:szCs w:val="22"/>
          <w:lang w:val="en-GB"/>
        </w:rPr>
        <w:noBreakHyphen/>
        <w:t>wise isolation discards essential information, leading to considerably higher errors. Its MSE at horizon 720 (0.4280) is 57% larger than RubickAttention’s.</w:t>
      </w:r>
    </w:p>
    <w:p w14:paraId="46451C49" w14:textId="77777777" w:rsidR="00D0581A" w:rsidRPr="004A22EF" w:rsidRDefault="00D0581A" w:rsidP="00FF1DC1">
      <w:pPr>
        <w:numPr>
          <w:ilvl w:val="0"/>
          <w:numId w:val="18"/>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Autoformer relies on seasonal</w:t>
      </w:r>
      <w:r w:rsidRPr="004A22EF">
        <w:rPr>
          <w:rFonts w:asciiTheme="majorBidi" w:eastAsia="Times New Roman" w:hAnsiTheme="majorBidi" w:cstheme="majorBidi"/>
          <w:noProof/>
          <w:color w:val="000000" w:themeColor="text1"/>
          <w:sz w:val="22"/>
          <w:szCs w:val="22"/>
          <w:lang w:val="en-GB"/>
        </w:rPr>
        <w:noBreakHyphen/>
        <w:t>trend decomposition and an auto</w:t>
      </w:r>
      <w:r w:rsidRPr="004A22EF">
        <w:rPr>
          <w:rFonts w:asciiTheme="majorBidi" w:eastAsia="Times New Roman" w:hAnsiTheme="majorBidi" w:cstheme="majorBidi"/>
          <w:noProof/>
          <w:color w:val="000000" w:themeColor="text1"/>
          <w:sz w:val="22"/>
          <w:szCs w:val="22"/>
          <w:lang w:val="en-GB"/>
        </w:rPr>
        <w:noBreakHyphen/>
        <w:t>correlation mechanism. While effective on periodic data, its decomposition assumptions can over</w:t>
      </w:r>
      <w:r w:rsidRPr="004A22EF">
        <w:rPr>
          <w:rFonts w:asciiTheme="majorBidi" w:eastAsia="Times New Roman" w:hAnsiTheme="majorBidi" w:cstheme="majorBidi"/>
          <w:noProof/>
          <w:color w:val="000000" w:themeColor="text1"/>
          <w:sz w:val="22"/>
          <w:szCs w:val="22"/>
          <w:lang w:val="en-GB"/>
        </w:rPr>
        <w:noBreakHyphen/>
        <w:t>smooth sharp transitions caused by sudden load changes, and it does not learn per</w:t>
      </w:r>
      <w:r w:rsidRPr="004A22EF">
        <w:rPr>
          <w:rFonts w:asciiTheme="majorBidi" w:eastAsia="Times New Roman" w:hAnsiTheme="majorBidi" w:cstheme="majorBidi"/>
          <w:noProof/>
          <w:color w:val="000000" w:themeColor="text1"/>
          <w:sz w:val="22"/>
          <w:szCs w:val="22"/>
          <w:lang w:val="en-GB"/>
        </w:rPr>
        <w:noBreakHyphen/>
        <w:t>feature attention that could differentiate the varying predictive power of different temporal segments.</w:t>
      </w:r>
    </w:p>
    <w:p w14:paraId="645AE99E" w14:textId="09441AE8" w:rsidR="00D0581A" w:rsidRPr="004A22EF" w:rsidRDefault="00D0581A" w:rsidP="00FF1DC1">
      <w:pPr>
        <w:numPr>
          <w:ilvl w:val="0"/>
          <w:numId w:val="18"/>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DLinear is a purely linear model</w:t>
      </w:r>
      <w:r w:rsidR="00352D02">
        <w:rPr>
          <w:rFonts w:asciiTheme="majorBidi" w:eastAsia="Times New Roman" w:hAnsiTheme="majorBidi" w:cstheme="majorBidi"/>
          <w:noProof/>
          <w:color w:val="000000" w:themeColor="text1"/>
          <w:sz w:val="22"/>
          <w:szCs w:val="22"/>
          <w:lang w:val="en-GB"/>
        </w:rPr>
        <w:t>,</w:t>
      </w:r>
      <w:r w:rsidRPr="004A22EF">
        <w:rPr>
          <w:rFonts w:asciiTheme="majorBidi" w:eastAsia="Times New Roman" w:hAnsiTheme="majorBidi" w:cstheme="majorBidi"/>
          <w:noProof/>
          <w:color w:val="000000" w:themeColor="text1"/>
          <w:sz w:val="22"/>
          <w:szCs w:val="22"/>
          <w:lang w:val="en-GB"/>
        </w:rPr>
        <w:t xml:space="preserve"> it cannot capture the nonlinear thermal dynamics and the complex, asymmetric dependencies between artificial segments. Its MSE at horizon 720 (0.5150) is nearly double RubickAttention’s, illustrating the necessity of nonlinear feature</w:t>
      </w:r>
      <w:r w:rsidRPr="004A22EF">
        <w:rPr>
          <w:rFonts w:asciiTheme="majorBidi" w:eastAsia="Times New Roman" w:hAnsiTheme="majorBidi" w:cstheme="majorBidi"/>
          <w:noProof/>
          <w:color w:val="000000" w:themeColor="text1"/>
          <w:sz w:val="22"/>
          <w:szCs w:val="22"/>
          <w:lang w:val="en-GB"/>
        </w:rPr>
        <w:noBreakHyphen/>
        <w:t>specific mixing.</w:t>
      </w:r>
    </w:p>
    <w:p w14:paraId="0EC14F15" w14:textId="13AEAA15" w:rsidR="00D0581A" w:rsidRPr="004A22EF" w:rsidRDefault="00D0581A" w:rsidP="00B92F27">
      <w:pPr>
        <w:numPr>
          <w:ilvl w:val="0"/>
          <w:numId w:val="18"/>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 xml:space="preserve">TimesNet reshapes the series into </w:t>
      </w:r>
      <w:r w:rsidR="00B92F27" w:rsidRPr="004A22EF">
        <w:rPr>
          <w:rFonts w:asciiTheme="majorBidi" w:eastAsia="Times New Roman" w:hAnsiTheme="majorBidi" w:cstheme="majorBidi"/>
          <w:noProof/>
          <w:color w:val="000000" w:themeColor="text1"/>
          <w:sz w:val="22"/>
          <w:szCs w:val="22"/>
        </w:rPr>
        <w:t>two-dimensional</w:t>
      </w:r>
      <w:r w:rsidRPr="004A22EF">
        <w:rPr>
          <w:rFonts w:asciiTheme="majorBidi" w:eastAsia="Times New Roman" w:hAnsiTheme="majorBidi" w:cstheme="majorBidi"/>
          <w:noProof/>
          <w:color w:val="000000" w:themeColor="text1"/>
          <w:sz w:val="22"/>
          <w:szCs w:val="22"/>
          <w:lang w:val="en-GB"/>
        </w:rPr>
        <w:t xml:space="preserve"> tensors and uses fixed convolutional kernels to extract multi</w:t>
      </w:r>
      <w:r w:rsidRPr="004A22EF">
        <w:rPr>
          <w:rFonts w:asciiTheme="majorBidi" w:eastAsia="Times New Roman" w:hAnsiTheme="majorBidi" w:cstheme="majorBidi"/>
          <w:noProof/>
          <w:color w:val="000000" w:themeColor="text1"/>
          <w:sz w:val="22"/>
          <w:szCs w:val="22"/>
          <w:lang w:val="en-GB"/>
        </w:rPr>
        <w:noBreakHyphen/>
        <w:t>scale patterns. However, these kernels apply uniformly to all transformed features, without learning an adaptive, per</w:t>
      </w:r>
      <w:r w:rsidRPr="004A22EF">
        <w:rPr>
          <w:rFonts w:asciiTheme="majorBidi" w:eastAsia="Times New Roman" w:hAnsiTheme="majorBidi" w:cstheme="majorBidi"/>
          <w:noProof/>
          <w:color w:val="000000" w:themeColor="text1"/>
          <w:sz w:val="22"/>
          <w:szCs w:val="22"/>
          <w:lang w:val="en-GB"/>
        </w:rPr>
        <w:noBreakHyphen/>
        <w:t>feature weighting. Consequently, they fail to prioritise the most informative segment relationships, leading to weaker long</w:t>
      </w:r>
      <w:r w:rsidRPr="004A22EF">
        <w:rPr>
          <w:rFonts w:asciiTheme="majorBidi" w:eastAsia="Times New Roman" w:hAnsiTheme="majorBidi" w:cstheme="majorBidi"/>
          <w:noProof/>
          <w:color w:val="000000" w:themeColor="text1"/>
          <w:sz w:val="22"/>
          <w:szCs w:val="22"/>
          <w:lang w:val="en-GB"/>
        </w:rPr>
        <w:noBreakHyphen/>
        <w:t>horizon forecasts.</w:t>
      </w:r>
    </w:p>
    <w:p w14:paraId="5DD1C5C5" w14:textId="77777777" w:rsidR="00CA59D4" w:rsidRPr="004A22EF" w:rsidRDefault="00BB4D65" w:rsidP="00CA59D4">
      <w:pPr>
        <w:bidi w:val="0"/>
        <w:spacing w:after="0"/>
        <w:jc w:val="center"/>
        <w:rPr>
          <w:rFonts w:asciiTheme="majorBidi" w:eastAsia="Times New Roman" w:hAnsiTheme="majorBidi" w:cstheme="majorBidi"/>
          <w:noProof/>
          <w:color w:val="000000" w:themeColor="text1"/>
          <w:sz w:val="16"/>
          <w:szCs w:val="16"/>
          <w:lang w:val="en-GB"/>
        </w:rPr>
      </w:pPr>
      <w:r w:rsidRPr="004A22EF">
        <w:rPr>
          <w:rFonts w:asciiTheme="majorBidi" w:eastAsia="Times New Roman" w:hAnsiTheme="majorBidi" w:cstheme="majorBidi"/>
          <w:b/>
          <w:bCs/>
          <w:noProof/>
          <w:color w:val="000000" w:themeColor="text1"/>
          <w:sz w:val="16"/>
          <w:szCs w:val="16"/>
          <w:lang w:val="en-US" w:bidi="ar-SA"/>
        </w:rPr>
        <w:lastRenderedPageBreak/>
        <w:drawing>
          <wp:inline distT="0" distB="0" distL="0" distR="0" wp14:anchorId="34280F93" wp14:editId="45CC5FCF">
            <wp:extent cx="5731510" cy="3608614"/>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4" cstate="print">
                      <a:extLst>
                        <a:ext uri="{28A0092B-C50C-407E-A947-70E740481C1C}">
                          <a14:useLocalDpi xmlns:a14="http://schemas.microsoft.com/office/drawing/2010/main" val="0"/>
                        </a:ext>
                      </a:extLst>
                    </a:blip>
                    <a:srcRect b="3402"/>
                    <a:stretch/>
                  </pic:blipFill>
                  <pic:spPr bwMode="auto">
                    <a:xfrm>
                      <a:off x="0" y="0"/>
                      <a:ext cx="5731510" cy="3608614"/>
                    </a:xfrm>
                    <a:prstGeom prst="rect">
                      <a:avLst/>
                    </a:prstGeom>
                    <a:ln>
                      <a:noFill/>
                    </a:ln>
                    <a:extLst>
                      <a:ext uri="{53640926-AAD7-44D8-BBD7-CCE9431645EC}">
                        <a14:shadowObscured xmlns:a14="http://schemas.microsoft.com/office/drawing/2010/main"/>
                      </a:ext>
                    </a:extLst>
                  </pic:spPr>
                </pic:pic>
              </a:graphicData>
            </a:graphic>
          </wp:inline>
        </w:drawing>
      </w:r>
    </w:p>
    <w:p w14:paraId="78BDEC3D" w14:textId="72FFE3C4" w:rsidR="00DD3295" w:rsidRPr="004A22EF" w:rsidRDefault="00F27444" w:rsidP="00CA59D4">
      <w:pPr>
        <w:bidi w:val="0"/>
        <w:spacing w:after="0"/>
        <w:jc w:val="center"/>
        <w:rPr>
          <w:rFonts w:asciiTheme="majorBidi" w:eastAsia="Times New Roman" w:hAnsiTheme="majorBidi" w:cstheme="majorBidi"/>
          <w:b/>
          <w:bCs/>
          <w:noProof/>
          <w:color w:val="000000" w:themeColor="text1"/>
          <w:sz w:val="16"/>
          <w:szCs w:val="16"/>
          <w:lang w:val="en-GB"/>
        </w:rPr>
      </w:pPr>
      <w:r w:rsidRPr="004A22EF">
        <w:rPr>
          <w:rFonts w:asciiTheme="majorBidi" w:eastAsia="Times New Roman" w:hAnsiTheme="majorBidi" w:cstheme="majorBidi"/>
          <w:noProof/>
          <w:color w:val="000000" w:themeColor="text1"/>
          <w:sz w:val="16"/>
          <w:szCs w:val="16"/>
          <w:lang w:val="en-GB"/>
        </w:rPr>
        <w:t>Fig</w:t>
      </w:r>
      <w:r w:rsidR="00DD3295" w:rsidRPr="004A22EF">
        <w:rPr>
          <w:rFonts w:asciiTheme="majorBidi" w:eastAsia="Times New Roman" w:hAnsiTheme="majorBidi" w:cstheme="majorBidi"/>
          <w:noProof/>
          <w:color w:val="000000" w:themeColor="text1"/>
          <w:sz w:val="16"/>
          <w:szCs w:val="16"/>
          <w:lang w:val="en-GB"/>
        </w:rPr>
        <w:t>.</w:t>
      </w:r>
      <w:r w:rsidRPr="004A22EF">
        <w:rPr>
          <w:rFonts w:asciiTheme="majorBidi" w:eastAsia="Times New Roman" w:hAnsiTheme="majorBidi" w:cstheme="majorBidi"/>
          <w:noProof/>
          <w:color w:val="000000" w:themeColor="text1"/>
          <w:sz w:val="16"/>
          <w:szCs w:val="16"/>
          <w:lang w:val="en-GB"/>
        </w:rPr>
        <w:t xml:space="preserve"> </w:t>
      </w:r>
      <w:r w:rsidR="00DD3295" w:rsidRPr="004A22EF">
        <w:rPr>
          <w:rFonts w:asciiTheme="majorBidi" w:eastAsia="Times New Roman" w:hAnsiTheme="majorBidi" w:cstheme="majorBidi"/>
          <w:noProof/>
          <w:color w:val="000000" w:themeColor="text1"/>
          <w:sz w:val="16"/>
          <w:szCs w:val="16"/>
          <w:lang w:val="en-GB"/>
        </w:rPr>
        <w:t>7</w:t>
      </w:r>
      <w:r w:rsidRPr="004A22EF">
        <w:rPr>
          <w:rFonts w:asciiTheme="majorBidi" w:eastAsia="Times New Roman" w:hAnsiTheme="majorBidi" w:cstheme="majorBidi"/>
          <w:noProof/>
          <w:color w:val="000000" w:themeColor="text1"/>
          <w:sz w:val="16"/>
          <w:szCs w:val="16"/>
          <w:lang w:val="en-GB"/>
        </w:rPr>
        <w:t xml:space="preserve">. </w:t>
      </w:r>
      <w:r w:rsidR="00BB4D65" w:rsidRPr="004A22EF">
        <w:rPr>
          <w:rFonts w:asciiTheme="majorBidi" w:eastAsia="Times New Roman" w:hAnsiTheme="majorBidi" w:cstheme="majorBidi"/>
          <w:noProof/>
          <w:color w:val="000000" w:themeColor="text1"/>
          <w:sz w:val="16"/>
          <w:szCs w:val="16"/>
          <w:lang w:val="en-GB"/>
        </w:rPr>
        <w:t>Loss-Validation-Test</w:t>
      </w:r>
      <w:r w:rsidRPr="004A22EF">
        <w:rPr>
          <w:rFonts w:asciiTheme="majorBidi" w:eastAsia="Times New Roman" w:hAnsiTheme="majorBidi" w:cstheme="majorBidi"/>
          <w:noProof/>
          <w:color w:val="000000" w:themeColor="text1"/>
          <w:sz w:val="16"/>
          <w:szCs w:val="16"/>
          <w:lang w:val="en-GB"/>
        </w:rPr>
        <w:t xml:space="preserve"> comparison</w:t>
      </w:r>
      <w:r w:rsidR="004579F1" w:rsidRPr="004A22EF">
        <w:rPr>
          <w:rFonts w:asciiTheme="majorBidi" w:eastAsia="Times New Roman" w:hAnsiTheme="majorBidi" w:cstheme="majorBidi"/>
          <w:noProof/>
          <w:color w:val="000000" w:themeColor="text1"/>
          <w:sz w:val="16"/>
          <w:szCs w:val="16"/>
          <w:lang w:val="en-GB"/>
        </w:rPr>
        <w:t xml:space="preserve"> for ETTh2</w:t>
      </w:r>
      <w:r w:rsidR="00DD3295" w:rsidRPr="004A22EF">
        <w:rPr>
          <w:rFonts w:asciiTheme="majorBidi" w:eastAsia="Times New Roman" w:hAnsiTheme="majorBidi" w:cstheme="majorBidi"/>
          <w:b/>
          <w:bCs/>
          <w:noProof/>
          <w:color w:val="000000" w:themeColor="text1"/>
          <w:sz w:val="16"/>
          <w:szCs w:val="16"/>
          <w:lang w:val="en-GB"/>
        </w:rPr>
        <w:t>.</w:t>
      </w:r>
    </w:p>
    <w:p w14:paraId="579AE00C" w14:textId="7C09FA25" w:rsidR="00F2505C" w:rsidRPr="004A22EF" w:rsidRDefault="00B9759F" w:rsidP="00B92F27">
      <w:pPr>
        <w:bidi w:val="0"/>
        <w:spacing w:after="0"/>
        <w:jc w:val="both"/>
        <w:rPr>
          <w:rFonts w:asciiTheme="majorBidi" w:eastAsia="Times New Roman" w:hAnsiTheme="majorBidi" w:cstheme="majorBidi"/>
          <w:b/>
          <w:bCs/>
          <w:noProof/>
          <w:color w:val="000000" w:themeColor="text1"/>
          <w:sz w:val="27"/>
          <w:szCs w:val="27"/>
          <w:lang w:val="en-GB"/>
        </w:rPr>
      </w:pPr>
      <w:r w:rsidRPr="004A22EF">
        <w:rPr>
          <w:rFonts w:asciiTheme="majorBidi" w:eastAsia="Times New Roman" w:hAnsiTheme="majorBidi" w:cstheme="majorBidi"/>
          <w:noProof/>
          <w:color w:val="000000" w:themeColor="text1"/>
          <w:sz w:val="22"/>
          <w:szCs w:val="22"/>
          <w:lang w:val="en-GB"/>
        </w:rPr>
        <w:t>The model’s generali</w:t>
      </w:r>
      <w:r w:rsidR="00B36F72"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ation capability is measured by the held</w:t>
      </w:r>
      <w:r w:rsidRPr="004A22EF">
        <w:rPr>
          <w:rFonts w:asciiTheme="majorBidi" w:eastAsia="Times New Roman" w:hAnsiTheme="majorBidi" w:cstheme="majorBidi"/>
          <w:noProof/>
          <w:color w:val="000000" w:themeColor="text1"/>
          <w:sz w:val="22"/>
          <w:szCs w:val="22"/>
          <w:lang w:val="en-GB"/>
        </w:rPr>
        <w:noBreakHyphen/>
        <w:t xml:space="preserve">out test results (Table 3). RubickAttention attains an MSE of 0.1309 and MAE of 0.2801 at horizon 96, a reduction of over 55% in MSE compared </w:t>
      </w:r>
      <w:r w:rsidR="00B92F27" w:rsidRPr="004A22EF">
        <w:rPr>
          <w:rFonts w:asciiTheme="majorBidi" w:eastAsia="Times New Roman" w:hAnsiTheme="majorBidi" w:cstheme="majorBidi"/>
          <w:noProof/>
          <w:color w:val="000000" w:themeColor="text1"/>
          <w:sz w:val="22"/>
          <w:szCs w:val="22"/>
          <w:lang w:val="en-GB"/>
        </w:rPr>
        <w:t>with</w:t>
      </w:r>
      <w:r w:rsidRPr="004A22EF">
        <w:rPr>
          <w:rFonts w:asciiTheme="majorBidi" w:eastAsia="Times New Roman" w:hAnsiTheme="majorBidi" w:cstheme="majorBidi"/>
          <w:noProof/>
          <w:color w:val="000000" w:themeColor="text1"/>
          <w:sz w:val="22"/>
          <w:szCs w:val="22"/>
          <w:lang w:val="en-GB"/>
        </w:rPr>
        <w:t xml:space="preserve"> the next best model, PatchTST (MSE 0.2970). This </w:t>
      </w:r>
      <w:r w:rsidR="004D1000" w:rsidRPr="004A22EF">
        <w:rPr>
          <w:rFonts w:asciiTheme="majorBidi" w:eastAsia="Times New Roman" w:hAnsiTheme="majorBidi" w:cstheme="majorBidi"/>
          <w:noProof/>
          <w:color w:val="000000" w:themeColor="text1"/>
          <w:sz w:val="22"/>
          <w:szCs w:val="22"/>
          <w:lang w:val="en-GB"/>
        </w:rPr>
        <w:t xml:space="preserve">distinct </w:t>
      </w:r>
      <w:r w:rsidRPr="004A22EF">
        <w:rPr>
          <w:rFonts w:asciiTheme="majorBidi" w:eastAsia="Times New Roman" w:hAnsiTheme="majorBidi" w:cstheme="majorBidi"/>
          <w:noProof/>
          <w:color w:val="000000" w:themeColor="text1"/>
          <w:sz w:val="22"/>
          <w:szCs w:val="22"/>
          <w:lang w:val="en-GB"/>
        </w:rPr>
        <w:t>margin persists across all horizons: at horizon 336, RubickAttention’s MSE is 0.2112 versus 0.4260 for Autoformer</w:t>
      </w:r>
      <w:r w:rsidR="00352D02">
        <w:rPr>
          <w:rFonts w:asciiTheme="majorBidi" w:eastAsia="Times New Roman" w:hAnsiTheme="majorBidi" w:cstheme="majorBidi"/>
          <w:noProof/>
          <w:color w:val="000000" w:themeColor="text1"/>
          <w:sz w:val="22"/>
          <w:szCs w:val="22"/>
          <w:lang w:val="en-GB"/>
        </w:rPr>
        <w:t>,</w:t>
      </w:r>
      <w:r w:rsidRPr="004A22EF">
        <w:rPr>
          <w:rFonts w:asciiTheme="majorBidi" w:eastAsia="Times New Roman" w:hAnsiTheme="majorBidi" w:cstheme="majorBidi"/>
          <w:noProof/>
          <w:color w:val="000000" w:themeColor="text1"/>
          <w:sz w:val="22"/>
          <w:szCs w:val="22"/>
          <w:lang w:val="en-GB"/>
        </w:rPr>
        <w:t xml:space="preserve"> at horizon 720, RubickAttention achieves an MSE of 0.2724, while the strongest baseline (PatchTST) records 0.4280 a relative improvement of 36%. The model also achieves the lowest MAE at every horizon. These results confirm that the representations learned during training generali</w:t>
      </w:r>
      <w:r w:rsidR="000637C0"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e effectively to unseen data without overfitting.</w:t>
      </w:r>
    </w:p>
    <w:p w14:paraId="7C7DDE90" w14:textId="2D42C9F8" w:rsidR="001E01A7" w:rsidRPr="004A22EF" w:rsidRDefault="004579F1" w:rsidP="00992407">
      <w:pPr>
        <w:keepNext/>
        <w:keepLines/>
        <w:bidi w:val="0"/>
        <w:spacing w:after="0" w:line="276" w:lineRule="auto"/>
        <w:jc w:val="center"/>
        <w:outlineLvl w:val="0"/>
        <w:rPr>
          <w:rFonts w:asciiTheme="majorBidi" w:eastAsiaTheme="majorEastAsia" w:hAnsiTheme="majorBidi" w:cstheme="majorBidi"/>
          <w:noProof/>
          <w:color w:val="000000" w:themeColor="text1"/>
          <w:sz w:val="16"/>
          <w:szCs w:val="16"/>
          <w:lang w:val="en-GB" w:bidi="ar-SA"/>
        </w:rPr>
      </w:pPr>
      <w:r w:rsidRPr="004A22EF">
        <w:rPr>
          <w:rFonts w:asciiTheme="majorBidi" w:eastAsiaTheme="majorEastAsia" w:hAnsiTheme="majorBidi" w:cstheme="majorBidi"/>
          <w:noProof/>
          <w:color w:val="000000" w:themeColor="text1"/>
          <w:sz w:val="16"/>
          <w:szCs w:val="16"/>
          <w:lang w:val="en-GB" w:bidi="ar-SA"/>
        </w:rPr>
        <w:t>Table</w:t>
      </w:r>
      <w:r w:rsidR="00992407" w:rsidRPr="004A22EF">
        <w:rPr>
          <w:rFonts w:asciiTheme="majorBidi" w:eastAsiaTheme="majorEastAsia" w:hAnsiTheme="majorBidi" w:cstheme="majorBidi"/>
          <w:noProof/>
          <w:color w:val="000000" w:themeColor="text1"/>
          <w:sz w:val="16"/>
          <w:szCs w:val="16"/>
          <w:lang w:val="en-GB" w:bidi="ar-SA"/>
        </w:rPr>
        <w:t xml:space="preserve"> </w:t>
      </w:r>
      <w:r w:rsidRPr="004A22EF">
        <w:rPr>
          <w:rFonts w:asciiTheme="majorBidi" w:eastAsiaTheme="majorEastAsia" w:hAnsiTheme="majorBidi" w:cstheme="majorBidi"/>
          <w:noProof/>
          <w:color w:val="000000" w:themeColor="text1"/>
          <w:sz w:val="16"/>
          <w:szCs w:val="16"/>
          <w:lang w:val="en-GB" w:bidi="ar-SA"/>
        </w:rPr>
        <w:t>3.</w:t>
      </w:r>
      <w:r w:rsidR="001E01A7" w:rsidRPr="004A22EF">
        <w:rPr>
          <w:rFonts w:asciiTheme="majorBidi" w:eastAsiaTheme="majorEastAsia" w:hAnsiTheme="majorBidi" w:cstheme="majorBidi"/>
          <w:noProof/>
          <w:color w:val="000000" w:themeColor="text1"/>
          <w:sz w:val="16"/>
          <w:szCs w:val="16"/>
          <w:lang w:val="en-GB" w:bidi="ar-SA"/>
        </w:rPr>
        <w:t xml:space="preserve"> RubickAttention Results on ETTh2</w:t>
      </w:r>
      <w:r w:rsidR="00992407" w:rsidRPr="004A22EF">
        <w:rPr>
          <w:rFonts w:asciiTheme="majorBidi" w:eastAsiaTheme="majorEastAsia" w:hAnsiTheme="majorBidi" w:cstheme="majorBidi"/>
          <w:noProof/>
          <w:color w:val="000000" w:themeColor="text1"/>
          <w:sz w:val="16"/>
          <w:szCs w:val="16"/>
          <w:lang w:val="en-GB" w:bidi="ar-SA"/>
        </w:rPr>
        <w:t>.</w:t>
      </w:r>
    </w:p>
    <w:tbl>
      <w:tblPr>
        <w:tblStyle w:val="TableGrid2"/>
        <w:tblW w:w="5000" w:type="pct"/>
        <w:jc w:val="center"/>
        <w:tblLook w:val="04A0" w:firstRow="1" w:lastRow="0" w:firstColumn="1" w:lastColumn="0" w:noHBand="0" w:noVBand="1"/>
      </w:tblPr>
      <w:tblGrid>
        <w:gridCol w:w="1633"/>
        <w:gridCol w:w="826"/>
        <w:gridCol w:w="860"/>
        <w:gridCol w:w="936"/>
        <w:gridCol w:w="963"/>
        <w:gridCol w:w="936"/>
        <w:gridCol w:w="963"/>
        <w:gridCol w:w="936"/>
        <w:gridCol w:w="963"/>
      </w:tblGrid>
      <w:tr w:rsidR="00AA5E9B" w:rsidRPr="004A22EF" w14:paraId="5CD036AA" w14:textId="77777777" w:rsidTr="00CA59D4">
        <w:trPr>
          <w:trHeight w:val="340"/>
          <w:jc w:val="center"/>
        </w:trPr>
        <w:tc>
          <w:tcPr>
            <w:tcW w:w="905" w:type="pct"/>
            <w:vAlign w:val="center"/>
          </w:tcPr>
          <w:p w14:paraId="03D03845"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Model</w:t>
            </w:r>
          </w:p>
        </w:tc>
        <w:tc>
          <w:tcPr>
            <w:tcW w:w="458" w:type="pct"/>
            <w:vAlign w:val="center"/>
          </w:tcPr>
          <w:p w14:paraId="660B6F94"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MSE96</w:t>
            </w:r>
          </w:p>
        </w:tc>
        <w:tc>
          <w:tcPr>
            <w:tcW w:w="477" w:type="pct"/>
            <w:vAlign w:val="center"/>
          </w:tcPr>
          <w:p w14:paraId="5FC469AA"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MAE96</w:t>
            </w:r>
          </w:p>
        </w:tc>
        <w:tc>
          <w:tcPr>
            <w:tcW w:w="519" w:type="pct"/>
            <w:vAlign w:val="center"/>
          </w:tcPr>
          <w:p w14:paraId="0D1683FD"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MSE192</w:t>
            </w:r>
          </w:p>
        </w:tc>
        <w:tc>
          <w:tcPr>
            <w:tcW w:w="534" w:type="pct"/>
            <w:vAlign w:val="center"/>
          </w:tcPr>
          <w:p w14:paraId="33D24399"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MAE192</w:t>
            </w:r>
          </w:p>
        </w:tc>
        <w:tc>
          <w:tcPr>
            <w:tcW w:w="519" w:type="pct"/>
            <w:vAlign w:val="center"/>
          </w:tcPr>
          <w:p w14:paraId="24781163"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MSE336</w:t>
            </w:r>
          </w:p>
        </w:tc>
        <w:tc>
          <w:tcPr>
            <w:tcW w:w="534" w:type="pct"/>
            <w:vAlign w:val="center"/>
          </w:tcPr>
          <w:p w14:paraId="2D3FBD69"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MAE336</w:t>
            </w:r>
          </w:p>
        </w:tc>
        <w:tc>
          <w:tcPr>
            <w:tcW w:w="519" w:type="pct"/>
            <w:vAlign w:val="center"/>
          </w:tcPr>
          <w:p w14:paraId="015232B3"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MSE720</w:t>
            </w:r>
          </w:p>
        </w:tc>
        <w:tc>
          <w:tcPr>
            <w:tcW w:w="534" w:type="pct"/>
            <w:vAlign w:val="center"/>
          </w:tcPr>
          <w:p w14:paraId="496FB06E"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MAE720</w:t>
            </w:r>
          </w:p>
        </w:tc>
      </w:tr>
      <w:tr w:rsidR="00AA5E9B" w:rsidRPr="004A22EF" w14:paraId="1CE27C6B" w14:textId="77777777" w:rsidTr="00CA59D4">
        <w:trPr>
          <w:trHeight w:val="340"/>
          <w:jc w:val="center"/>
        </w:trPr>
        <w:tc>
          <w:tcPr>
            <w:tcW w:w="905" w:type="pct"/>
            <w:vAlign w:val="center"/>
          </w:tcPr>
          <w:p w14:paraId="3ACE00BC"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PatchTST</w:t>
            </w:r>
          </w:p>
        </w:tc>
        <w:tc>
          <w:tcPr>
            <w:tcW w:w="458" w:type="pct"/>
            <w:vAlign w:val="center"/>
          </w:tcPr>
          <w:p w14:paraId="0BFEF222"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0.2970</w:t>
            </w:r>
          </w:p>
        </w:tc>
        <w:tc>
          <w:tcPr>
            <w:tcW w:w="477" w:type="pct"/>
            <w:vAlign w:val="center"/>
          </w:tcPr>
          <w:p w14:paraId="4E9BC0EB"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0.3490</w:t>
            </w:r>
          </w:p>
        </w:tc>
        <w:tc>
          <w:tcPr>
            <w:tcW w:w="519" w:type="pct"/>
            <w:vAlign w:val="center"/>
          </w:tcPr>
          <w:p w14:paraId="4844C48C"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0.3800</w:t>
            </w:r>
          </w:p>
        </w:tc>
        <w:tc>
          <w:tcPr>
            <w:tcW w:w="534" w:type="pct"/>
            <w:vAlign w:val="center"/>
          </w:tcPr>
          <w:p w14:paraId="11350C26"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0.4000</w:t>
            </w:r>
          </w:p>
        </w:tc>
        <w:tc>
          <w:tcPr>
            <w:tcW w:w="519" w:type="pct"/>
            <w:vAlign w:val="center"/>
          </w:tcPr>
          <w:p w14:paraId="3B1FC6C0"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0.4280</w:t>
            </w:r>
          </w:p>
        </w:tc>
        <w:tc>
          <w:tcPr>
            <w:tcW w:w="534" w:type="pct"/>
            <w:vAlign w:val="center"/>
          </w:tcPr>
          <w:p w14:paraId="4D188F63"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0.4320</w:t>
            </w:r>
          </w:p>
        </w:tc>
        <w:tc>
          <w:tcPr>
            <w:tcW w:w="519" w:type="pct"/>
            <w:vAlign w:val="center"/>
          </w:tcPr>
          <w:p w14:paraId="4241A86C"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0.4280</w:t>
            </w:r>
          </w:p>
        </w:tc>
        <w:tc>
          <w:tcPr>
            <w:tcW w:w="534" w:type="pct"/>
            <w:vAlign w:val="center"/>
          </w:tcPr>
          <w:p w14:paraId="6BE720CE"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0.4390</w:t>
            </w:r>
          </w:p>
        </w:tc>
      </w:tr>
      <w:tr w:rsidR="00AA5E9B" w:rsidRPr="004A22EF" w14:paraId="72A918DE" w14:textId="77777777" w:rsidTr="00CA59D4">
        <w:trPr>
          <w:trHeight w:val="340"/>
          <w:jc w:val="center"/>
        </w:trPr>
        <w:tc>
          <w:tcPr>
            <w:tcW w:w="905" w:type="pct"/>
            <w:vAlign w:val="center"/>
          </w:tcPr>
          <w:p w14:paraId="37CBD8D5"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Autoformer</w:t>
            </w:r>
          </w:p>
        </w:tc>
        <w:tc>
          <w:tcPr>
            <w:tcW w:w="458" w:type="pct"/>
            <w:vAlign w:val="center"/>
          </w:tcPr>
          <w:p w14:paraId="224A338E"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0.3020</w:t>
            </w:r>
          </w:p>
        </w:tc>
        <w:tc>
          <w:tcPr>
            <w:tcW w:w="477" w:type="pct"/>
            <w:vAlign w:val="center"/>
          </w:tcPr>
          <w:p w14:paraId="13A88FB4"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0.3480</w:t>
            </w:r>
          </w:p>
        </w:tc>
        <w:tc>
          <w:tcPr>
            <w:tcW w:w="519" w:type="pct"/>
            <w:vAlign w:val="center"/>
          </w:tcPr>
          <w:p w14:paraId="449D99F2"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0.3880</w:t>
            </w:r>
          </w:p>
        </w:tc>
        <w:tc>
          <w:tcPr>
            <w:tcW w:w="534" w:type="pct"/>
            <w:vAlign w:val="center"/>
          </w:tcPr>
          <w:p w14:paraId="6D27C389"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0.4000</w:t>
            </w:r>
          </w:p>
        </w:tc>
        <w:tc>
          <w:tcPr>
            <w:tcW w:w="519" w:type="pct"/>
            <w:vAlign w:val="center"/>
          </w:tcPr>
          <w:p w14:paraId="29854AD1"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0.4260</w:t>
            </w:r>
          </w:p>
        </w:tc>
        <w:tc>
          <w:tcPr>
            <w:tcW w:w="534" w:type="pct"/>
            <w:vAlign w:val="center"/>
          </w:tcPr>
          <w:p w14:paraId="79940B10"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0.4330</w:t>
            </w:r>
          </w:p>
        </w:tc>
        <w:tc>
          <w:tcPr>
            <w:tcW w:w="519" w:type="pct"/>
            <w:vAlign w:val="center"/>
          </w:tcPr>
          <w:p w14:paraId="3F796E88"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0.4310</w:t>
            </w:r>
          </w:p>
        </w:tc>
        <w:tc>
          <w:tcPr>
            <w:tcW w:w="534" w:type="pct"/>
            <w:vAlign w:val="center"/>
          </w:tcPr>
          <w:p w14:paraId="30922BDA"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0.4520</w:t>
            </w:r>
          </w:p>
        </w:tc>
      </w:tr>
      <w:tr w:rsidR="00AA5E9B" w:rsidRPr="004A22EF" w14:paraId="556FF851" w14:textId="77777777" w:rsidTr="00CA59D4">
        <w:trPr>
          <w:trHeight w:val="340"/>
          <w:jc w:val="center"/>
        </w:trPr>
        <w:tc>
          <w:tcPr>
            <w:tcW w:w="905" w:type="pct"/>
            <w:vAlign w:val="center"/>
          </w:tcPr>
          <w:p w14:paraId="5C2BF236"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DLinear</w:t>
            </w:r>
          </w:p>
        </w:tc>
        <w:tc>
          <w:tcPr>
            <w:tcW w:w="458" w:type="pct"/>
            <w:vAlign w:val="center"/>
          </w:tcPr>
          <w:p w14:paraId="1CF7DB4F"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0.3460</w:t>
            </w:r>
          </w:p>
        </w:tc>
        <w:tc>
          <w:tcPr>
            <w:tcW w:w="477" w:type="pct"/>
            <w:vAlign w:val="center"/>
          </w:tcPr>
          <w:p w14:paraId="6BA5296F"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0.3880</w:t>
            </w:r>
          </w:p>
        </w:tc>
        <w:tc>
          <w:tcPr>
            <w:tcW w:w="519" w:type="pct"/>
            <w:vAlign w:val="center"/>
          </w:tcPr>
          <w:p w14:paraId="3A3368F5"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0.4560</w:t>
            </w:r>
          </w:p>
        </w:tc>
        <w:tc>
          <w:tcPr>
            <w:tcW w:w="534" w:type="pct"/>
            <w:vAlign w:val="center"/>
          </w:tcPr>
          <w:p w14:paraId="614E4C8E"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0.4520</w:t>
            </w:r>
          </w:p>
        </w:tc>
        <w:tc>
          <w:tcPr>
            <w:tcW w:w="519" w:type="pct"/>
            <w:vAlign w:val="center"/>
          </w:tcPr>
          <w:p w14:paraId="13DBBD5A"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0.4820</w:t>
            </w:r>
          </w:p>
        </w:tc>
        <w:tc>
          <w:tcPr>
            <w:tcW w:w="534" w:type="pct"/>
            <w:vAlign w:val="center"/>
          </w:tcPr>
          <w:p w14:paraId="6FFBF065"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0.4860</w:t>
            </w:r>
          </w:p>
        </w:tc>
        <w:tc>
          <w:tcPr>
            <w:tcW w:w="519" w:type="pct"/>
            <w:vAlign w:val="center"/>
          </w:tcPr>
          <w:p w14:paraId="2F425691"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0.5150</w:t>
            </w:r>
          </w:p>
        </w:tc>
        <w:tc>
          <w:tcPr>
            <w:tcW w:w="534" w:type="pct"/>
            <w:vAlign w:val="center"/>
          </w:tcPr>
          <w:p w14:paraId="1EFFC687"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0.4860</w:t>
            </w:r>
          </w:p>
        </w:tc>
      </w:tr>
      <w:tr w:rsidR="00AA5E9B" w:rsidRPr="004A22EF" w14:paraId="624DB9D2" w14:textId="77777777" w:rsidTr="00CA59D4">
        <w:trPr>
          <w:trHeight w:val="340"/>
          <w:jc w:val="center"/>
        </w:trPr>
        <w:tc>
          <w:tcPr>
            <w:tcW w:w="905" w:type="pct"/>
            <w:vAlign w:val="center"/>
          </w:tcPr>
          <w:p w14:paraId="43961C02"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TimesNet</w:t>
            </w:r>
          </w:p>
        </w:tc>
        <w:tc>
          <w:tcPr>
            <w:tcW w:w="458" w:type="pct"/>
            <w:vAlign w:val="center"/>
          </w:tcPr>
          <w:p w14:paraId="70BD57BC"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0.3050</w:t>
            </w:r>
          </w:p>
        </w:tc>
        <w:tc>
          <w:tcPr>
            <w:tcW w:w="477" w:type="pct"/>
            <w:vAlign w:val="center"/>
          </w:tcPr>
          <w:p w14:paraId="2ADBAD6D"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0.3520</w:t>
            </w:r>
          </w:p>
        </w:tc>
        <w:tc>
          <w:tcPr>
            <w:tcW w:w="519" w:type="pct"/>
            <w:vAlign w:val="center"/>
          </w:tcPr>
          <w:p w14:paraId="4898F841"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0.4240</w:t>
            </w:r>
          </w:p>
        </w:tc>
        <w:tc>
          <w:tcPr>
            <w:tcW w:w="534" w:type="pct"/>
            <w:vAlign w:val="center"/>
          </w:tcPr>
          <w:p w14:paraId="2F789E4C"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0.4390</w:t>
            </w:r>
          </w:p>
        </w:tc>
        <w:tc>
          <w:tcPr>
            <w:tcW w:w="519" w:type="pct"/>
            <w:vAlign w:val="center"/>
          </w:tcPr>
          <w:p w14:paraId="415D846E"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0.4560</w:t>
            </w:r>
          </w:p>
        </w:tc>
        <w:tc>
          <w:tcPr>
            <w:tcW w:w="534" w:type="pct"/>
            <w:vAlign w:val="center"/>
          </w:tcPr>
          <w:p w14:paraId="3BAE39FE"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0.4730</w:t>
            </w:r>
          </w:p>
        </w:tc>
        <w:tc>
          <w:tcPr>
            <w:tcW w:w="519" w:type="pct"/>
            <w:vAlign w:val="center"/>
          </w:tcPr>
          <w:p w14:paraId="25F38A6F"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0.4760</w:t>
            </w:r>
          </w:p>
        </w:tc>
        <w:tc>
          <w:tcPr>
            <w:tcW w:w="534" w:type="pct"/>
            <w:vAlign w:val="center"/>
          </w:tcPr>
          <w:p w14:paraId="0B1290E8"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0.4730</w:t>
            </w:r>
          </w:p>
        </w:tc>
      </w:tr>
      <w:tr w:rsidR="00AA5E9B" w:rsidRPr="004A22EF" w14:paraId="54550477" w14:textId="77777777" w:rsidTr="00CA59D4">
        <w:trPr>
          <w:trHeight w:val="340"/>
          <w:jc w:val="center"/>
        </w:trPr>
        <w:tc>
          <w:tcPr>
            <w:tcW w:w="905" w:type="pct"/>
            <w:vAlign w:val="center"/>
          </w:tcPr>
          <w:p w14:paraId="5ADE8734"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RubickAttention</w:t>
            </w:r>
          </w:p>
        </w:tc>
        <w:tc>
          <w:tcPr>
            <w:tcW w:w="458" w:type="pct"/>
            <w:vAlign w:val="center"/>
          </w:tcPr>
          <w:p w14:paraId="25F5AE88"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0.1309</w:t>
            </w:r>
          </w:p>
        </w:tc>
        <w:tc>
          <w:tcPr>
            <w:tcW w:w="477" w:type="pct"/>
            <w:vAlign w:val="center"/>
          </w:tcPr>
          <w:p w14:paraId="5D356CAC"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0.2801</w:t>
            </w:r>
          </w:p>
        </w:tc>
        <w:tc>
          <w:tcPr>
            <w:tcW w:w="519" w:type="pct"/>
            <w:vAlign w:val="center"/>
          </w:tcPr>
          <w:p w14:paraId="6596F772"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0.1758</w:t>
            </w:r>
          </w:p>
        </w:tc>
        <w:tc>
          <w:tcPr>
            <w:tcW w:w="534" w:type="pct"/>
            <w:vAlign w:val="center"/>
          </w:tcPr>
          <w:p w14:paraId="6B9FBF02"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0.3318</w:t>
            </w:r>
          </w:p>
        </w:tc>
        <w:tc>
          <w:tcPr>
            <w:tcW w:w="519" w:type="pct"/>
            <w:vAlign w:val="center"/>
          </w:tcPr>
          <w:p w14:paraId="6A6F8D76"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0.2112</w:t>
            </w:r>
          </w:p>
        </w:tc>
        <w:tc>
          <w:tcPr>
            <w:tcW w:w="534" w:type="pct"/>
            <w:vAlign w:val="center"/>
          </w:tcPr>
          <w:p w14:paraId="5492CAB2"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0.3698</w:t>
            </w:r>
          </w:p>
        </w:tc>
        <w:tc>
          <w:tcPr>
            <w:tcW w:w="519" w:type="pct"/>
            <w:vAlign w:val="center"/>
          </w:tcPr>
          <w:p w14:paraId="1E76FEE9"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0.2724</w:t>
            </w:r>
          </w:p>
        </w:tc>
        <w:tc>
          <w:tcPr>
            <w:tcW w:w="534" w:type="pct"/>
            <w:vAlign w:val="center"/>
          </w:tcPr>
          <w:p w14:paraId="561DE7DE"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0.4239</w:t>
            </w:r>
          </w:p>
        </w:tc>
      </w:tr>
    </w:tbl>
    <w:p w14:paraId="5A929A17" w14:textId="05A16CF2" w:rsidR="00460A34" w:rsidRPr="004A22EF" w:rsidRDefault="00992407" w:rsidP="00D46CA8">
      <w:pPr>
        <w:bidi w:val="0"/>
        <w:spacing w:before="240" w:after="0"/>
        <w:jc w:val="both"/>
        <w:rPr>
          <w:rFonts w:asciiTheme="majorBidi" w:eastAsia="Times New Roman" w:hAnsiTheme="majorBidi" w:cstheme="majorBidi"/>
          <w:b/>
          <w:bCs/>
          <w:noProof/>
          <w:color w:val="000000" w:themeColor="text1"/>
          <w:sz w:val="22"/>
          <w:szCs w:val="22"/>
          <w:lang w:val="en-GB"/>
        </w:rPr>
      </w:pPr>
      <w:r w:rsidRPr="004A22EF">
        <w:rPr>
          <w:rFonts w:asciiTheme="majorBidi" w:eastAsia="Times New Roman" w:hAnsiTheme="majorBidi" w:cstheme="majorBidi"/>
          <w:b/>
          <w:bCs/>
          <w:noProof/>
          <w:color w:val="000000" w:themeColor="text1"/>
          <w:sz w:val="22"/>
          <w:szCs w:val="22"/>
          <w:lang w:val="en-GB"/>
        </w:rPr>
        <w:t>5.3.3.</w:t>
      </w:r>
      <w:r w:rsidR="00460A34" w:rsidRPr="004A22EF">
        <w:rPr>
          <w:rFonts w:asciiTheme="majorBidi" w:eastAsia="Times New Roman" w:hAnsiTheme="majorBidi" w:cstheme="majorBidi"/>
          <w:b/>
          <w:bCs/>
          <w:noProof/>
          <w:color w:val="000000" w:themeColor="text1"/>
          <w:sz w:val="22"/>
          <w:szCs w:val="22"/>
          <w:lang w:val="en-GB"/>
        </w:rPr>
        <w:t xml:space="preserve"> Case Study 3</w:t>
      </w:r>
    </w:p>
    <w:p w14:paraId="78BD2CDA" w14:textId="341DC901" w:rsidR="00B9759F" w:rsidRPr="004A22EF" w:rsidRDefault="00B9759F" w:rsidP="00992407">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Figure </w:t>
      </w:r>
      <w:r w:rsidR="00DD3295" w:rsidRPr="004A22EF">
        <w:rPr>
          <w:rFonts w:asciiTheme="majorBidi" w:eastAsia="Times New Roman" w:hAnsiTheme="majorBidi" w:cstheme="majorBidi"/>
          <w:noProof/>
          <w:color w:val="000000" w:themeColor="text1"/>
          <w:sz w:val="22"/>
          <w:szCs w:val="22"/>
          <w:lang w:val="en-GB"/>
        </w:rPr>
        <w:t>8</w:t>
      </w:r>
      <w:r w:rsidRPr="004A22EF">
        <w:rPr>
          <w:rFonts w:asciiTheme="majorBidi" w:eastAsia="Times New Roman" w:hAnsiTheme="majorBidi" w:cstheme="majorBidi"/>
          <w:noProof/>
          <w:color w:val="000000" w:themeColor="text1"/>
          <w:sz w:val="22"/>
          <w:szCs w:val="22"/>
          <w:lang w:val="en-GB"/>
        </w:rPr>
        <w:t xml:space="preserve"> displays the per</w:t>
      </w:r>
      <w:r w:rsidRPr="004A22EF">
        <w:rPr>
          <w:rFonts w:asciiTheme="majorBidi" w:eastAsia="Times New Roman" w:hAnsiTheme="majorBidi" w:cstheme="majorBidi"/>
          <w:noProof/>
          <w:color w:val="000000" w:themeColor="text1"/>
          <w:sz w:val="22"/>
          <w:szCs w:val="22"/>
          <w:lang w:val="en-GB"/>
        </w:rPr>
        <w:noBreakHyphen/>
        <w:t xml:space="preserve">target training behavior. A </w:t>
      </w:r>
      <w:r w:rsidR="004D1000" w:rsidRPr="004A22EF">
        <w:rPr>
          <w:rFonts w:asciiTheme="majorBidi" w:eastAsia="Times New Roman" w:hAnsiTheme="majorBidi" w:cstheme="majorBidi"/>
          <w:noProof/>
          <w:color w:val="000000" w:themeColor="text1"/>
          <w:sz w:val="22"/>
          <w:szCs w:val="22"/>
          <w:lang w:val="en-GB"/>
        </w:rPr>
        <w:t xml:space="preserve">distinct </w:t>
      </w:r>
      <w:r w:rsidRPr="004A22EF">
        <w:rPr>
          <w:rFonts w:asciiTheme="majorBidi" w:eastAsia="Times New Roman" w:hAnsiTheme="majorBidi" w:cstheme="majorBidi"/>
          <w:noProof/>
          <w:color w:val="000000" w:themeColor="text1"/>
          <w:sz w:val="22"/>
          <w:szCs w:val="22"/>
          <w:lang w:val="en-GB"/>
        </w:rPr>
        <w:t>pattern emerges: at short horizons, validation losses decrease alongside training losses, often reaching low values. However, as the horizon lengthens, validation loss becomes highly unstable and often substantially exceeds training loss. At horizon 336, and especially horizon 720, many targets exhibit classic overfitting: training loss continues to decline (e.g., Target 0 at horizon 720 falls to ~0.22) while validation loss rises above 12 (e.g., &gt;12 for Target 0). This divergence indicates that the model memori</w:t>
      </w:r>
      <w:r w:rsidR="008A3DCF"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es medium</w:t>
      </w:r>
      <w:r w:rsidRPr="004A22EF">
        <w:rPr>
          <w:rFonts w:asciiTheme="majorBidi" w:eastAsia="Times New Roman" w:hAnsiTheme="majorBidi" w:cstheme="majorBidi"/>
          <w:noProof/>
          <w:color w:val="000000" w:themeColor="text1"/>
          <w:sz w:val="22"/>
          <w:szCs w:val="22"/>
          <w:lang w:val="en-GB"/>
        </w:rPr>
        <w:noBreakHyphen/>
        <w:t>term patterns in the training data but fails to extrapolate them to the longer future, a tendency exacerbated by the inherent noise and weak signal</w:t>
      </w:r>
      <w:r w:rsidRPr="004A22EF">
        <w:rPr>
          <w:rFonts w:asciiTheme="majorBidi" w:eastAsia="Times New Roman" w:hAnsiTheme="majorBidi" w:cstheme="majorBidi"/>
          <w:noProof/>
          <w:color w:val="000000" w:themeColor="text1"/>
          <w:sz w:val="22"/>
          <w:szCs w:val="22"/>
          <w:lang w:val="en-GB"/>
        </w:rPr>
        <w:noBreakHyphen/>
        <w:t>to</w:t>
      </w:r>
      <w:r w:rsidRPr="004A22EF">
        <w:rPr>
          <w:rFonts w:asciiTheme="majorBidi" w:eastAsia="Times New Roman" w:hAnsiTheme="majorBidi" w:cstheme="majorBidi"/>
          <w:noProof/>
          <w:color w:val="000000" w:themeColor="text1"/>
          <w:sz w:val="22"/>
          <w:szCs w:val="22"/>
          <w:lang w:val="en-GB"/>
        </w:rPr>
        <w:noBreakHyphen/>
        <w:t>noise ratio in currency series.</w:t>
      </w:r>
    </w:p>
    <w:p w14:paraId="0C6E9917" w14:textId="723668E4" w:rsidR="00B9759F" w:rsidRPr="004A22EF" w:rsidRDefault="00B9759F" w:rsidP="00B36202">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lastRenderedPageBreak/>
        <w:t>At short</w:t>
      </w:r>
      <w:r w:rsidRPr="004A22EF">
        <w:rPr>
          <w:rFonts w:asciiTheme="majorBidi" w:eastAsia="Times New Roman" w:hAnsiTheme="majorBidi" w:cstheme="majorBidi"/>
          <w:noProof/>
          <w:color w:val="000000" w:themeColor="text1"/>
          <w:sz w:val="22"/>
          <w:szCs w:val="22"/>
          <w:lang w:val="en-GB"/>
        </w:rPr>
        <w:noBreakHyphen/>
        <w:t>to</w:t>
      </w:r>
      <w:r w:rsidRPr="004A22EF">
        <w:rPr>
          <w:rFonts w:asciiTheme="majorBidi" w:eastAsia="Times New Roman" w:hAnsiTheme="majorBidi" w:cstheme="majorBidi"/>
          <w:noProof/>
          <w:color w:val="000000" w:themeColor="text1"/>
          <w:sz w:val="22"/>
          <w:szCs w:val="22"/>
          <w:lang w:val="en-GB"/>
        </w:rPr>
        <w:noBreakHyphen/>
        <w:t>medium horizons, RubickAttention’s feature</w:t>
      </w:r>
      <w:r w:rsidRPr="004A22EF">
        <w:rPr>
          <w:rFonts w:asciiTheme="majorBidi" w:eastAsia="Times New Roman" w:hAnsiTheme="majorBidi" w:cstheme="majorBidi"/>
          <w:noProof/>
          <w:color w:val="000000" w:themeColor="text1"/>
          <w:sz w:val="22"/>
          <w:szCs w:val="22"/>
          <w:lang w:val="en-GB"/>
        </w:rPr>
        <w:noBreakHyphen/>
        <w:t>specific attention proves beneficial. The context</w:t>
      </w:r>
      <w:r w:rsidR="00E744F7" w:rsidRPr="004A22EF">
        <w:rPr>
          <w:rFonts w:asciiTheme="majorBidi" w:eastAsia="Times New Roman" w:hAnsiTheme="majorBidi" w:cstheme="majorBidi"/>
          <w:noProof/>
          <w:color w:val="000000" w:themeColor="text1"/>
          <w:sz w:val="22"/>
          <w:szCs w:val="22"/>
          <w:lang w:val="en-GB"/>
        </w:rPr>
        <w:t xml:space="preserve"> </w:t>
      </w:r>
      <w:r w:rsidR="00E744F7" w:rsidRPr="004A22EF">
        <w:rPr>
          <w:rFonts w:asciiTheme="majorBidi" w:hAnsiTheme="majorBidi" w:cstheme="majorBidi"/>
          <w:noProof/>
          <w:sz w:val="22"/>
          <w:szCs w:val="22"/>
          <w:lang w:val="en-US"/>
        </w:rPr>
        <w:t xml:space="preserve">weight </w:t>
      </w:r>
      <w:r w:rsidRPr="004A22EF">
        <w:rPr>
          <w:rFonts w:asciiTheme="majorBidi" w:eastAsia="Times New Roman" w:hAnsiTheme="majorBidi" w:cstheme="majorBidi"/>
          <w:noProof/>
          <w:color w:val="000000" w:themeColor="text1"/>
          <w:sz w:val="22"/>
          <w:szCs w:val="22"/>
          <w:lang w:val="en-GB"/>
        </w:rPr>
        <w:t>matrix learns distinct aggregation patterns for each artificial feature (temporal segment), enabling the model to capture lead</w:t>
      </w:r>
      <w:r w:rsidRPr="004A22EF">
        <w:rPr>
          <w:rFonts w:asciiTheme="majorBidi" w:eastAsia="Times New Roman" w:hAnsiTheme="majorBidi" w:cstheme="majorBidi"/>
          <w:noProof/>
          <w:color w:val="000000" w:themeColor="text1"/>
          <w:sz w:val="22"/>
          <w:szCs w:val="22"/>
          <w:lang w:val="en-GB"/>
        </w:rPr>
        <w:noBreakHyphen/>
        <w:t xml:space="preserve">lag relationships across different parts of the lookback window. In financial markets, recent trends (the most recent segment) often contain more predictive information than the distant past, while a broader context remains necessary for detecting turning points. </w:t>
      </w:r>
      <w:r w:rsidR="00D250F5" w:rsidRPr="004A22EF">
        <w:rPr>
          <w:rFonts w:asciiTheme="majorBidi" w:eastAsia="Times New Roman" w:hAnsiTheme="majorBidi" w:cstheme="majorBidi"/>
          <w:noProof/>
          <w:color w:val="000000" w:themeColor="text1"/>
          <w:sz w:val="22"/>
          <w:szCs w:val="22"/>
        </w:rPr>
        <w:t>RubickAttention can allocate attention asymmetrically: for example, the model may assign a high attention weight to the recent segment when its own dynamics are most predictive, while the weight on the old segment can be adjusted upward when recent conditions suggest that historical context should be emphasised. In both cases, each output feature remains a gated version of its own input, but the gating weights themselves reflect cross</w:t>
      </w:r>
      <w:r w:rsidR="00D250F5" w:rsidRPr="004A22EF">
        <w:rPr>
          <w:rFonts w:asciiTheme="majorBidi" w:eastAsia="Times New Roman" w:hAnsiTheme="majorBidi" w:cstheme="majorBidi"/>
          <w:noProof/>
          <w:color w:val="000000" w:themeColor="text1"/>
          <w:sz w:val="22"/>
          <w:szCs w:val="22"/>
        </w:rPr>
        <w:noBreakHyphen/>
        <w:t xml:space="preserve">segment information. </w:t>
      </w:r>
      <w:r w:rsidR="00B36202" w:rsidRPr="004A22EF">
        <w:rPr>
          <w:rFonts w:asciiTheme="majorBidi" w:eastAsia="Times New Roman" w:hAnsiTheme="majorBidi" w:cstheme="majorBidi"/>
          <w:noProof/>
          <w:color w:val="000000" w:themeColor="text1"/>
          <w:sz w:val="22"/>
          <w:szCs w:val="22"/>
        </w:rPr>
        <w:t>This selective gating, together with the regulari</w:t>
      </w:r>
      <w:r w:rsidR="00B36F72" w:rsidRPr="004A22EF">
        <w:rPr>
          <w:rFonts w:asciiTheme="majorBidi" w:eastAsia="Times New Roman" w:hAnsiTheme="majorBidi" w:cstheme="majorBidi"/>
          <w:noProof/>
          <w:color w:val="000000" w:themeColor="text1"/>
          <w:sz w:val="22"/>
          <w:szCs w:val="22"/>
        </w:rPr>
        <w:t>z</w:t>
      </w:r>
      <w:r w:rsidR="00B36202" w:rsidRPr="004A22EF">
        <w:rPr>
          <w:rFonts w:asciiTheme="majorBidi" w:eastAsia="Times New Roman" w:hAnsiTheme="majorBidi" w:cstheme="majorBidi"/>
          <w:noProof/>
          <w:color w:val="000000" w:themeColor="text1"/>
          <w:sz w:val="22"/>
          <w:szCs w:val="22"/>
        </w:rPr>
        <w:t>ation from doubly stochastic constraints, yields competitive forecasts</w:t>
      </w:r>
      <w:r w:rsidR="00B36202" w:rsidRPr="004A22EF">
        <w:rPr>
          <w:rFonts w:asciiTheme="majorBidi" w:eastAsia="Times New Roman" w:hAnsiTheme="majorBidi" w:cstheme="majorBidi"/>
          <w:noProof/>
          <w:color w:val="000000" w:themeColor="text1"/>
          <w:sz w:val="22"/>
          <w:szCs w:val="22"/>
          <w:lang w:val="en-GB"/>
        </w:rPr>
        <w:t xml:space="preserve"> </w:t>
      </w:r>
      <w:r w:rsidRPr="004A22EF">
        <w:rPr>
          <w:rFonts w:asciiTheme="majorBidi" w:eastAsia="Times New Roman" w:hAnsiTheme="majorBidi" w:cstheme="majorBidi"/>
          <w:noProof/>
          <w:color w:val="000000" w:themeColor="text1"/>
          <w:sz w:val="22"/>
          <w:szCs w:val="22"/>
          <w:lang w:val="en-GB"/>
        </w:rPr>
        <w:t>up to 336 steps ahead.</w:t>
      </w:r>
    </w:p>
    <w:p w14:paraId="6A7761E4" w14:textId="077F90A6" w:rsidR="006178C9" w:rsidRPr="004A22EF" w:rsidRDefault="00B9759F" w:rsidP="006178C9">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The model’s performance declines sharply at the longest horizon for several reasons. First, exchange rate series over multi</w:t>
      </w:r>
      <w:r w:rsidRPr="004A22EF">
        <w:rPr>
          <w:rFonts w:asciiTheme="majorBidi" w:eastAsia="Times New Roman" w:hAnsiTheme="majorBidi" w:cstheme="majorBidi"/>
          <w:noProof/>
          <w:color w:val="000000" w:themeColor="text1"/>
          <w:sz w:val="22"/>
          <w:szCs w:val="22"/>
          <w:lang w:val="en-GB"/>
        </w:rPr>
        <w:noBreakHyphen/>
        <w:t>year ranges have very low predictability</w:t>
      </w:r>
      <w:r w:rsidR="00352D02">
        <w:rPr>
          <w:rFonts w:asciiTheme="majorBidi" w:eastAsia="Times New Roman" w:hAnsiTheme="majorBidi" w:cstheme="majorBidi"/>
          <w:noProof/>
          <w:color w:val="000000" w:themeColor="text1"/>
          <w:sz w:val="22"/>
          <w:szCs w:val="22"/>
          <w:lang w:val="en-GB"/>
        </w:rPr>
        <w:t>,</w:t>
      </w:r>
      <w:r w:rsidRPr="004A22EF">
        <w:rPr>
          <w:rFonts w:asciiTheme="majorBidi" w:eastAsia="Times New Roman" w:hAnsiTheme="majorBidi" w:cstheme="majorBidi"/>
          <w:noProof/>
          <w:color w:val="000000" w:themeColor="text1"/>
          <w:sz w:val="22"/>
          <w:szCs w:val="22"/>
          <w:lang w:val="en-GB"/>
        </w:rPr>
        <w:t xml:space="preserve"> most of the variance is driven by unpredictable macroeconomic shocks. </w:t>
      </w:r>
      <w:r w:rsidR="00D250F5" w:rsidRPr="004A22EF">
        <w:rPr>
          <w:rFonts w:asciiTheme="majorBidi" w:eastAsia="Times New Roman" w:hAnsiTheme="majorBidi" w:cstheme="majorBidi"/>
          <w:noProof/>
          <w:color w:val="000000" w:themeColor="text1"/>
          <w:sz w:val="22"/>
          <w:szCs w:val="22"/>
        </w:rPr>
        <w:t xml:space="preserve">RubickAttention’s context </w:t>
      </w:r>
      <w:r w:rsidR="00E744F7" w:rsidRPr="004A22EF">
        <w:rPr>
          <w:rFonts w:asciiTheme="majorBidi" w:hAnsiTheme="majorBidi" w:cstheme="majorBidi"/>
          <w:noProof/>
          <w:sz w:val="22"/>
          <w:szCs w:val="22"/>
          <w:lang w:val="en-US"/>
        </w:rPr>
        <w:t xml:space="preserve">weight </w:t>
      </w:r>
      <w:r w:rsidR="00D250F5" w:rsidRPr="004A22EF">
        <w:rPr>
          <w:rFonts w:asciiTheme="majorBidi" w:eastAsia="Times New Roman" w:hAnsiTheme="majorBidi" w:cstheme="majorBidi"/>
          <w:noProof/>
          <w:color w:val="000000" w:themeColor="text1"/>
          <w:sz w:val="22"/>
          <w:szCs w:val="22"/>
        </w:rPr>
        <w:t>matrix, which learns per</w:t>
      </w:r>
      <w:r w:rsidR="00D250F5" w:rsidRPr="004A22EF">
        <w:rPr>
          <w:rFonts w:asciiTheme="majorBidi" w:eastAsia="Times New Roman" w:hAnsiTheme="majorBidi" w:cstheme="majorBidi"/>
          <w:noProof/>
          <w:color w:val="000000" w:themeColor="text1"/>
          <w:sz w:val="22"/>
          <w:szCs w:val="22"/>
        </w:rPr>
        <w:noBreakHyphen/>
        <w:t>feature gating weights based on cross</w:t>
      </w:r>
      <w:r w:rsidR="00D250F5" w:rsidRPr="004A22EF">
        <w:rPr>
          <w:rFonts w:asciiTheme="majorBidi" w:eastAsia="Times New Roman" w:hAnsiTheme="majorBidi" w:cstheme="majorBidi"/>
          <w:noProof/>
          <w:color w:val="000000" w:themeColor="text1"/>
          <w:sz w:val="22"/>
          <w:szCs w:val="22"/>
        </w:rPr>
        <w:noBreakHyphen/>
        <w:t>segment information, may acquire pseudo patterns (e.g., certain segment</w:t>
      </w:r>
      <w:r w:rsidR="00D250F5" w:rsidRPr="004A22EF">
        <w:rPr>
          <w:rFonts w:asciiTheme="majorBidi" w:eastAsia="Times New Roman" w:hAnsiTheme="majorBidi" w:cstheme="majorBidi"/>
          <w:noProof/>
          <w:color w:val="000000" w:themeColor="text1"/>
          <w:sz w:val="22"/>
          <w:szCs w:val="22"/>
        </w:rPr>
        <w:noBreakHyphen/>
        <w:t>weight mappings that are effective only in the medium term) that no longer hold at very long horizons</w:t>
      </w:r>
      <w:r w:rsidRPr="004A22EF">
        <w:rPr>
          <w:rFonts w:asciiTheme="majorBidi" w:eastAsia="Times New Roman" w:hAnsiTheme="majorBidi" w:cstheme="majorBidi"/>
          <w:noProof/>
          <w:color w:val="000000" w:themeColor="text1"/>
          <w:sz w:val="22"/>
          <w:szCs w:val="22"/>
          <w:lang w:val="en-GB"/>
        </w:rPr>
        <w:t>. The model becomes overconfident in these learned dependencies, effectively extrapolating noise. Second, while the alternating softmax normali</w:t>
      </w:r>
      <w:r w:rsidR="007608BE"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ation stabili</w:t>
      </w:r>
      <w:r w:rsidR="00EB0793"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es deep stacks, it cannot prevent error accumulation when the forecast horizon is very long</w:t>
      </w:r>
      <w:r w:rsidR="00352D02">
        <w:rPr>
          <w:rFonts w:asciiTheme="majorBidi" w:eastAsia="Times New Roman" w:hAnsiTheme="majorBidi" w:cstheme="majorBidi"/>
          <w:noProof/>
          <w:color w:val="000000" w:themeColor="text1"/>
          <w:sz w:val="22"/>
          <w:szCs w:val="22"/>
          <w:lang w:val="en-GB"/>
        </w:rPr>
        <w:t>,</w:t>
      </w:r>
      <w:r w:rsidRPr="004A22EF">
        <w:rPr>
          <w:rFonts w:asciiTheme="majorBidi" w:eastAsia="Times New Roman" w:hAnsiTheme="majorBidi" w:cstheme="majorBidi"/>
          <w:noProof/>
          <w:color w:val="000000" w:themeColor="text1"/>
          <w:sz w:val="22"/>
          <w:szCs w:val="22"/>
          <w:lang w:val="en-GB"/>
        </w:rPr>
        <w:t xml:space="preserve"> small mistakes compound over 720 steps, leading to large deviations. Third, the training logs show that for many currencies, validation loss increases substantially even as training loss decreases, a sign of overfitting that the regulari</w:t>
      </w:r>
      <w:r w:rsidR="00B36F72"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ation does not fully curb in this low</w:t>
      </w:r>
      <w:r w:rsidRPr="004A22EF">
        <w:rPr>
          <w:rFonts w:asciiTheme="majorBidi" w:eastAsia="Times New Roman" w:hAnsiTheme="majorBidi" w:cstheme="majorBidi"/>
          <w:noProof/>
          <w:color w:val="000000" w:themeColor="text1"/>
          <w:sz w:val="22"/>
          <w:szCs w:val="22"/>
          <w:lang w:val="en-GB"/>
        </w:rPr>
        <w:noBreakHyphen/>
        <w:t>signal setting.</w:t>
      </w:r>
      <w:r w:rsidR="00DB59F3" w:rsidRPr="004A22EF">
        <w:rPr>
          <w:rFonts w:asciiTheme="majorBidi" w:eastAsia="Times New Roman" w:hAnsiTheme="majorBidi" w:cstheme="majorBidi"/>
          <w:noProof/>
          <w:color w:val="000000" w:themeColor="text1"/>
          <w:sz w:val="22"/>
          <w:szCs w:val="22"/>
          <w:lang w:val="en-GB"/>
        </w:rPr>
        <w:t xml:space="preserve"> </w:t>
      </w:r>
      <w:r w:rsidR="00FF1DC1" w:rsidRPr="004A22EF">
        <w:rPr>
          <w:rFonts w:asciiTheme="majorBidi" w:eastAsia="Times New Roman" w:hAnsiTheme="majorBidi" w:cstheme="majorBidi"/>
          <w:noProof/>
          <w:color w:val="000000" w:themeColor="text1"/>
          <w:sz w:val="22"/>
          <w:szCs w:val="22"/>
        </w:rPr>
        <w:t xml:space="preserve">In the following, </w:t>
      </w:r>
      <w:r w:rsidR="006178C9" w:rsidRPr="004A22EF">
        <w:rPr>
          <w:rFonts w:asciiTheme="majorBidi" w:eastAsia="Times New Roman" w:hAnsiTheme="majorBidi" w:cstheme="majorBidi"/>
          <w:noProof/>
          <w:color w:val="000000" w:themeColor="text1"/>
          <w:sz w:val="22"/>
          <w:szCs w:val="22"/>
        </w:rPr>
        <w:t xml:space="preserve">analysis highlights the superiority of the proposed model over state‑of‑the‑art approaches. </w:t>
      </w:r>
    </w:p>
    <w:p w14:paraId="66DD48D7" w14:textId="0B496AC6" w:rsidR="00B9759F" w:rsidRPr="004A22EF" w:rsidRDefault="00B9759F" w:rsidP="006178C9">
      <w:pPr>
        <w:pStyle w:val="ListParagraph"/>
        <w:numPr>
          <w:ilvl w:val="0"/>
          <w:numId w:val="21"/>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DLinear and PatchTST benefit from their simplicity and show robustness at horizon 720. DLinear’s linear decomposition makes it incapable of capturing complex nonlinearities, but this very limitation prevents it from overfitting to spurious long</w:t>
      </w:r>
      <w:r w:rsidRPr="004A22EF">
        <w:rPr>
          <w:rFonts w:asciiTheme="majorBidi" w:eastAsia="Times New Roman" w:hAnsiTheme="majorBidi" w:cstheme="majorBidi"/>
          <w:noProof/>
          <w:color w:val="000000" w:themeColor="text1"/>
          <w:sz w:val="22"/>
          <w:szCs w:val="22"/>
          <w:lang w:val="en-GB"/>
        </w:rPr>
        <w:noBreakHyphen/>
        <w:t>range patterns</w:t>
      </w:r>
      <w:r w:rsidR="00352D02">
        <w:rPr>
          <w:rFonts w:asciiTheme="majorBidi" w:eastAsia="Times New Roman" w:hAnsiTheme="majorBidi" w:cstheme="majorBidi"/>
          <w:noProof/>
          <w:color w:val="000000" w:themeColor="text1"/>
          <w:sz w:val="22"/>
          <w:szCs w:val="22"/>
          <w:lang w:val="en-GB"/>
        </w:rPr>
        <w:t>,</w:t>
      </w:r>
      <w:r w:rsidRPr="004A22EF">
        <w:rPr>
          <w:rFonts w:asciiTheme="majorBidi" w:eastAsia="Times New Roman" w:hAnsiTheme="majorBidi" w:cstheme="majorBidi"/>
          <w:noProof/>
          <w:color w:val="000000" w:themeColor="text1"/>
          <w:sz w:val="22"/>
          <w:szCs w:val="22"/>
          <w:lang w:val="en-GB"/>
        </w:rPr>
        <w:t xml:space="preserve"> it remains close to the unconditional mean. PatchTST treats each currency independently, avoiding the risk of misspecified cross</w:t>
      </w:r>
      <w:r w:rsidRPr="004A22EF">
        <w:rPr>
          <w:rFonts w:asciiTheme="majorBidi" w:eastAsia="Times New Roman" w:hAnsiTheme="majorBidi" w:cstheme="majorBidi"/>
          <w:noProof/>
          <w:color w:val="000000" w:themeColor="text1"/>
          <w:sz w:val="22"/>
          <w:szCs w:val="22"/>
          <w:lang w:val="en-GB"/>
        </w:rPr>
        <w:noBreakHyphen/>
        <w:t>variable dependencies, which is advantageous when inter</w:t>
      </w:r>
      <w:r w:rsidRPr="004A22EF">
        <w:rPr>
          <w:rFonts w:asciiTheme="majorBidi" w:eastAsia="Times New Roman" w:hAnsiTheme="majorBidi" w:cstheme="majorBidi"/>
          <w:noProof/>
          <w:color w:val="000000" w:themeColor="text1"/>
          <w:sz w:val="22"/>
          <w:szCs w:val="22"/>
          <w:lang w:val="en-GB"/>
        </w:rPr>
        <w:noBreakHyphen/>
        <w:t>currency relationships are noise</w:t>
      </w:r>
      <w:r w:rsidRPr="004A22EF">
        <w:rPr>
          <w:rFonts w:asciiTheme="majorBidi" w:eastAsia="Times New Roman" w:hAnsiTheme="majorBidi" w:cstheme="majorBidi"/>
          <w:noProof/>
          <w:color w:val="000000" w:themeColor="text1"/>
          <w:sz w:val="22"/>
          <w:szCs w:val="22"/>
          <w:lang w:val="en-GB"/>
        </w:rPr>
        <w:noBreakHyphen/>
        <w:t>dominated.</w:t>
      </w:r>
    </w:p>
    <w:p w14:paraId="524059DD" w14:textId="68870FB4" w:rsidR="00B9759F" w:rsidRPr="004A22EF" w:rsidRDefault="00B9759F" w:rsidP="00992407">
      <w:pPr>
        <w:numPr>
          <w:ilvl w:val="0"/>
          <w:numId w:val="21"/>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Informer, Autoformer, and FEDformer rely on periodic or sparse attention assumptions that are violated by the erratic dynamics of financial data</w:t>
      </w:r>
      <w:r w:rsidR="00352D02">
        <w:rPr>
          <w:rFonts w:asciiTheme="majorBidi" w:eastAsia="Times New Roman" w:hAnsiTheme="majorBidi" w:cstheme="majorBidi"/>
          <w:noProof/>
          <w:color w:val="000000" w:themeColor="text1"/>
          <w:sz w:val="22"/>
          <w:szCs w:val="22"/>
          <w:lang w:val="en-GB"/>
        </w:rPr>
        <w:t>,</w:t>
      </w:r>
      <w:r w:rsidRPr="004A22EF">
        <w:rPr>
          <w:rFonts w:asciiTheme="majorBidi" w:eastAsia="Times New Roman" w:hAnsiTheme="majorBidi" w:cstheme="majorBidi"/>
          <w:noProof/>
          <w:color w:val="000000" w:themeColor="text1"/>
          <w:sz w:val="22"/>
          <w:szCs w:val="22"/>
          <w:lang w:val="en-GB"/>
        </w:rPr>
        <w:t xml:space="preserve"> consequently, their performance also degrades considerably at long horizons.</w:t>
      </w:r>
    </w:p>
    <w:p w14:paraId="09C4537F" w14:textId="50891984" w:rsidR="00B9759F" w:rsidRPr="004A22EF" w:rsidRDefault="00B9759F" w:rsidP="00B92F27">
      <w:pPr>
        <w:numPr>
          <w:ilvl w:val="0"/>
          <w:numId w:val="21"/>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 xml:space="preserve">TimesNet uses fixed </w:t>
      </w:r>
      <w:r w:rsidR="00B92F27" w:rsidRPr="004A22EF">
        <w:rPr>
          <w:rFonts w:asciiTheme="majorBidi" w:eastAsia="Times New Roman" w:hAnsiTheme="majorBidi" w:cstheme="majorBidi"/>
          <w:noProof/>
          <w:color w:val="000000" w:themeColor="text1"/>
          <w:sz w:val="22"/>
          <w:szCs w:val="22"/>
        </w:rPr>
        <w:t>two-dimensional</w:t>
      </w:r>
      <w:r w:rsidRPr="004A22EF">
        <w:rPr>
          <w:rFonts w:asciiTheme="majorBidi" w:eastAsia="Times New Roman" w:hAnsiTheme="majorBidi" w:cstheme="majorBidi"/>
          <w:noProof/>
          <w:color w:val="000000" w:themeColor="text1"/>
          <w:sz w:val="22"/>
          <w:szCs w:val="22"/>
          <w:lang w:val="en-GB"/>
        </w:rPr>
        <w:t xml:space="preserve"> convolutional kernels that cannot adaptively reweight features, and it suffers from the same lack of long</w:t>
      </w:r>
      <w:r w:rsidRPr="004A22EF">
        <w:rPr>
          <w:rFonts w:asciiTheme="majorBidi" w:eastAsia="Times New Roman" w:hAnsiTheme="majorBidi" w:cstheme="majorBidi"/>
          <w:noProof/>
          <w:color w:val="000000" w:themeColor="text1"/>
          <w:sz w:val="22"/>
          <w:szCs w:val="22"/>
          <w:lang w:val="en-GB"/>
        </w:rPr>
        <w:noBreakHyphen/>
        <w:t>range predictability.</w:t>
      </w:r>
    </w:p>
    <w:p w14:paraId="4832D8C7" w14:textId="77777777" w:rsidR="00CA59D4" w:rsidRPr="004A22EF" w:rsidRDefault="00BB4D65" w:rsidP="00CA59D4">
      <w:pPr>
        <w:bidi w:val="0"/>
        <w:spacing w:after="0"/>
        <w:jc w:val="center"/>
        <w:rPr>
          <w:rFonts w:asciiTheme="majorBidi" w:eastAsia="Times New Roman" w:hAnsiTheme="majorBidi" w:cstheme="majorBidi"/>
          <w:noProof/>
          <w:color w:val="000000" w:themeColor="text1"/>
          <w:sz w:val="16"/>
          <w:szCs w:val="16"/>
          <w:lang w:val="en-GB"/>
        </w:rPr>
      </w:pPr>
      <w:r w:rsidRPr="004A22EF">
        <w:rPr>
          <w:rFonts w:asciiTheme="majorBidi" w:eastAsia="Times New Roman" w:hAnsiTheme="majorBidi" w:cstheme="majorBidi"/>
          <w:b/>
          <w:bCs/>
          <w:noProof/>
          <w:color w:val="000000" w:themeColor="text1"/>
          <w:sz w:val="18"/>
          <w:szCs w:val="18"/>
          <w:lang w:val="en-US" w:bidi="ar-SA"/>
        </w:rPr>
        <w:lastRenderedPageBreak/>
        <w:drawing>
          <wp:inline distT="0" distB="0" distL="0" distR="0" wp14:anchorId="29DFDDB2" wp14:editId="066F7F3E">
            <wp:extent cx="5731510" cy="363220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5" cstate="print">
                      <a:extLst>
                        <a:ext uri="{28A0092B-C50C-407E-A947-70E740481C1C}">
                          <a14:useLocalDpi xmlns:a14="http://schemas.microsoft.com/office/drawing/2010/main" val="0"/>
                        </a:ext>
                      </a:extLst>
                    </a:blip>
                    <a:srcRect b="2771"/>
                    <a:stretch/>
                  </pic:blipFill>
                  <pic:spPr bwMode="auto">
                    <a:xfrm>
                      <a:off x="0" y="0"/>
                      <a:ext cx="5731510" cy="3632200"/>
                    </a:xfrm>
                    <a:prstGeom prst="rect">
                      <a:avLst/>
                    </a:prstGeom>
                    <a:ln>
                      <a:noFill/>
                    </a:ln>
                    <a:extLst>
                      <a:ext uri="{53640926-AAD7-44D8-BBD7-CCE9431645EC}">
                        <a14:shadowObscured xmlns:a14="http://schemas.microsoft.com/office/drawing/2010/main"/>
                      </a:ext>
                    </a:extLst>
                  </pic:spPr>
                </pic:pic>
              </a:graphicData>
            </a:graphic>
          </wp:inline>
        </w:drawing>
      </w:r>
    </w:p>
    <w:p w14:paraId="6EBF0CA1" w14:textId="1CB0DD9F" w:rsidR="00DD3295" w:rsidRPr="004A22EF" w:rsidRDefault="00F27444" w:rsidP="00CA59D4">
      <w:pPr>
        <w:bidi w:val="0"/>
        <w:spacing w:after="0"/>
        <w:jc w:val="center"/>
        <w:rPr>
          <w:rFonts w:asciiTheme="majorBidi" w:eastAsia="Times New Roman" w:hAnsiTheme="majorBidi" w:cstheme="majorBidi"/>
          <w:b/>
          <w:bCs/>
          <w:noProof/>
          <w:color w:val="000000" w:themeColor="text1"/>
          <w:sz w:val="18"/>
          <w:szCs w:val="18"/>
          <w:lang w:val="en-GB"/>
        </w:rPr>
      </w:pPr>
      <w:r w:rsidRPr="004A22EF">
        <w:rPr>
          <w:rFonts w:asciiTheme="majorBidi" w:eastAsia="Times New Roman" w:hAnsiTheme="majorBidi" w:cstheme="majorBidi"/>
          <w:noProof/>
          <w:color w:val="000000" w:themeColor="text1"/>
          <w:sz w:val="16"/>
          <w:szCs w:val="16"/>
          <w:lang w:val="en-GB"/>
        </w:rPr>
        <w:t>Fig</w:t>
      </w:r>
      <w:r w:rsidR="00DD3295" w:rsidRPr="004A22EF">
        <w:rPr>
          <w:rFonts w:asciiTheme="majorBidi" w:eastAsia="Times New Roman" w:hAnsiTheme="majorBidi" w:cstheme="majorBidi"/>
          <w:noProof/>
          <w:color w:val="000000" w:themeColor="text1"/>
          <w:sz w:val="16"/>
          <w:szCs w:val="16"/>
          <w:lang w:val="en-GB"/>
        </w:rPr>
        <w:t>.</w:t>
      </w:r>
      <w:r w:rsidRPr="004A22EF">
        <w:rPr>
          <w:rFonts w:asciiTheme="majorBidi" w:eastAsia="Times New Roman" w:hAnsiTheme="majorBidi" w:cstheme="majorBidi"/>
          <w:noProof/>
          <w:color w:val="000000" w:themeColor="text1"/>
          <w:sz w:val="16"/>
          <w:szCs w:val="16"/>
          <w:lang w:val="en-GB"/>
        </w:rPr>
        <w:t xml:space="preserve"> </w:t>
      </w:r>
      <w:r w:rsidR="00DD3295" w:rsidRPr="004A22EF">
        <w:rPr>
          <w:rFonts w:asciiTheme="majorBidi" w:eastAsia="Times New Roman" w:hAnsiTheme="majorBidi" w:cstheme="majorBidi"/>
          <w:noProof/>
          <w:color w:val="000000" w:themeColor="text1"/>
          <w:sz w:val="16"/>
          <w:szCs w:val="16"/>
          <w:lang w:val="en-GB"/>
        </w:rPr>
        <w:t>8</w:t>
      </w:r>
      <w:r w:rsidRPr="004A22EF">
        <w:rPr>
          <w:rFonts w:asciiTheme="majorBidi" w:eastAsia="Times New Roman" w:hAnsiTheme="majorBidi" w:cstheme="majorBidi"/>
          <w:noProof/>
          <w:color w:val="000000" w:themeColor="text1"/>
          <w:sz w:val="16"/>
          <w:szCs w:val="16"/>
          <w:lang w:val="en-GB"/>
        </w:rPr>
        <w:t xml:space="preserve">. </w:t>
      </w:r>
      <w:r w:rsidR="00BB4D65" w:rsidRPr="004A22EF">
        <w:rPr>
          <w:rFonts w:asciiTheme="majorBidi" w:eastAsia="Times New Roman" w:hAnsiTheme="majorBidi" w:cstheme="majorBidi"/>
          <w:noProof/>
          <w:color w:val="000000" w:themeColor="text1"/>
          <w:sz w:val="16"/>
          <w:szCs w:val="16"/>
          <w:lang w:val="en-GB"/>
        </w:rPr>
        <w:t>Loss-Validation-Test</w:t>
      </w:r>
      <w:r w:rsidRPr="004A22EF">
        <w:rPr>
          <w:rFonts w:asciiTheme="majorBidi" w:eastAsia="Times New Roman" w:hAnsiTheme="majorBidi" w:cstheme="majorBidi"/>
          <w:noProof/>
          <w:color w:val="000000" w:themeColor="text1"/>
          <w:sz w:val="16"/>
          <w:szCs w:val="16"/>
          <w:lang w:val="en-GB"/>
        </w:rPr>
        <w:t xml:space="preserve"> comparison</w:t>
      </w:r>
      <w:r w:rsidR="004579F1" w:rsidRPr="004A22EF">
        <w:rPr>
          <w:rFonts w:asciiTheme="majorBidi" w:eastAsia="Times New Roman" w:hAnsiTheme="majorBidi" w:cstheme="majorBidi"/>
          <w:noProof/>
          <w:color w:val="000000" w:themeColor="text1"/>
          <w:sz w:val="16"/>
          <w:szCs w:val="16"/>
          <w:lang w:val="en-GB"/>
        </w:rPr>
        <w:t xml:space="preserve"> for Exchange</w:t>
      </w:r>
      <w:r w:rsidR="00DD3295" w:rsidRPr="004A22EF">
        <w:rPr>
          <w:rFonts w:asciiTheme="majorBidi" w:eastAsia="Times New Roman" w:hAnsiTheme="majorBidi" w:cstheme="majorBidi"/>
          <w:noProof/>
          <w:color w:val="000000" w:themeColor="text1"/>
          <w:sz w:val="16"/>
          <w:szCs w:val="16"/>
          <w:lang w:val="en-GB"/>
        </w:rPr>
        <w:t>.</w:t>
      </w:r>
    </w:p>
    <w:p w14:paraId="624A0D6D" w14:textId="24B03806" w:rsidR="000B755F" w:rsidRPr="004A22EF" w:rsidRDefault="00F86D16" w:rsidP="00D1767E">
      <w:pPr>
        <w:bidi w:val="0"/>
        <w:spacing w:after="0"/>
        <w:jc w:val="both"/>
        <w:rPr>
          <w:rFonts w:asciiTheme="majorBidi" w:eastAsia="Times New Roman" w:hAnsiTheme="majorBidi" w:cstheme="majorBidi"/>
          <w:b/>
          <w:bCs/>
          <w:noProof/>
          <w:color w:val="000000" w:themeColor="text1"/>
          <w:sz w:val="27"/>
          <w:szCs w:val="27"/>
          <w:rtl/>
          <w:lang w:val="en-GB"/>
        </w:rPr>
      </w:pPr>
      <w:r w:rsidRPr="004A22EF">
        <w:rPr>
          <w:rFonts w:asciiTheme="majorBidi" w:hAnsiTheme="majorBidi" w:cstheme="majorBidi"/>
          <w:noProof/>
          <w:sz w:val="22"/>
          <w:szCs w:val="22"/>
          <w:lang w:val="en-GB"/>
        </w:rPr>
        <w:t xml:space="preserve">Table 4 summarises the forecasting accuracy of RubickAttention against six </w:t>
      </w:r>
      <w:r w:rsidR="00D1767E" w:rsidRPr="004A22EF">
        <w:rPr>
          <w:rFonts w:asciiTheme="majorBidi" w:hAnsiTheme="majorBidi" w:cstheme="majorBidi"/>
          <w:noProof/>
          <w:sz w:val="22"/>
          <w:szCs w:val="22"/>
        </w:rPr>
        <w:t>top</w:t>
      </w:r>
      <w:r w:rsidR="00D1767E" w:rsidRPr="004A22EF">
        <w:rPr>
          <w:rFonts w:asciiTheme="majorBidi" w:hAnsiTheme="majorBidi" w:cstheme="majorBidi"/>
          <w:noProof/>
          <w:sz w:val="22"/>
          <w:szCs w:val="22"/>
        </w:rPr>
        <w:noBreakHyphen/>
        <w:t>performing</w:t>
      </w:r>
      <w:r w:rsidR="00D1767E" w:rsidRPr="004A22EF">
        <w:rPr>
          <w:rFonts w:asciiTheme="majorBidi" w:hAnsiTheme="majorBidi" w:cstheme="majorBidi"/>
          <w:noProof/>
          <w:sz w:val="22"/>
          <w:szCs w:val="22"/>
          <w:lang w:val="en-GB"/>
        </w:rPr>
        <w:t xml:space="preserve"> benchmarks</w:t>
      </w:r>
      <w:r w:rsidRPr="004A22EF">
        <w:rPr>
          <w:rFonts w:asciiTheme="majorBidi" w:hAnsiTheme="majorBidi" w:cstheme="majorBidi"/>
          <w:noProof/>
          <w:sz w:val="22"/>
          <w:szCs w:val="22"/>
          <w:lang w:val="en-GB"/>
        </w:rPr>
        <w:t>. At the shortest horizon (96), RubickAttention attains an MSE of 0.0971 and MAE of 0.2239, placing it second only to DLinear (MSE 0.0840) and ahead of PatchTST, TimesNet, and all other transformer variants. The competitive position is maintained at horizon 192 (MSE 0.1762, virtually tied with PatchTST’s 0.1760) and horizon 336 (MSE 0.3938, behind DLinear and PatchTST but still substantially better than Informer, Autoformer, and FEDformer). At horizon 720, however,</w:t>
      </w:r>
      <w:r w:rsidR="00664CD9">
        <w:rPr>
          <w:rFonts w:asciiTheme="majorBidi" w:hAnsiTheme="majorBidi" w:cstheme="majorBidi"/>
          <w:noProof/>
          <w:sz w:val="22"/>
          <w:szCs w:val="22"/>
          <w:lang w:val="en-GB"/>
        </w:rPr>
        <w:t xml:space="preserve"> </w:t>
      </w:r>
      <w:r w:rsidRPr="004A22EF">
        <w:rPr>
          <w:rFonts w:asciiTheme="majorBidi" w:hAnsiTheme="majorBidi" w:cstheme="majorBidi"/>
          <w:noProof/>
          <w:sz w:val="22"/>
          <w:szCs w:val="22"/>
          <w:lang w:val="en-GB"/>
        </w:rPr>
        <w:t>performance collapses: MSE rises sharply to 3.5002 and MAE to 1.3081, an order of magnitude worse than PatchTST (0.4600) and DLinear (0.5610). This sharp degradation indicates a fundamental limitation when forecasting two years ahead in this financial regime.</w:t>
      </w:r>
    </w:p>
    <w:p w14:paraId="560B3C1C" w14:textId="6084F901" w:rsidR="00E30DC2" w:rsidRPr="004A22EF" w:rsidRDefault="00052562" w:rsidP="00992407">
      <w:pPr>
        <w:keepNext/>
        <w:keepLines/>
        <w:bidi w:val="0"/>
        <w:spacing w:after="0" w:line="276" w:lineRule="auto"/>
        <w:jc w:val="center"/>
        <w:outlineLvl w:val="0"/>
        <w:rPr>
          <w:rFonts w:asciiTheme="majorBidi" w:eastAsiaTheme="majorEastAsia" w:hAnsiTheme="majorBidi" w:cstheme="majorBidi"/>
          <w:noProof/>
          <w:color w:val="000000" w:themeColor="text1"/>
          <w:sz w:val="16"/>
          <w:szCs w:val="16"/>
          <w:lang w:val="en-GB" w:bidi="ar-SA"/>
        </w:rPr>
      </w:pPr>
      <w:r w:rsidRPr="004A22EF">
        <w:rPr>
          <w:rFonts w:asciiTheme="majorBidi" w:eastAsiaTheme="majorEastAsia" w:hAnsiTheme="majorBidi" w:cstheme="majorBidi"/>
          <w:noProof/>
          <w:color w:val="000000" w:themeColor="text1"/>
          <w:sz w:val="16"/>
          <w:szCs w:val="16"/>
          <w:lang w:val="en-GB" w:bidi="ar-SA"/>
        </w:rPr>
        <w:t xml:space="preserve">Table </w:t>
      </w:r>
      <w:r w:rsidR="004579F1" w:rsidRPr="004A22EF">
        <w:rPr>
          <w:rFonts w:asciiTheme="majorBidi" w:eastAsiaTheme="majorEastAsia" w:hAnsiTheme="majorBidi" w:cstheme="majorBidi"/>
          <w:noProof/>
          <w:color w:val="000000" w:themeColor="text1"/>
          <w:sz w:val="16"/>
          <w:szCs w:val="16"/>
          <w:lang w:val="en-GB" w:bidi="ar-SA"/>
        </w:rPr>
        <w:t>4</w:t>
      </w:r>
      <w:r w:rsidRPr="004A22EF">
        <w:rPr>
          <w:rFonts w:asciiTheme="majorBidi" w:eastAsiaTheme="majorEastAsia" w:hAnsiTheme="majorBidi" w:cstheme="majorBidi"/>
          <w:noProof/>
          <w:color w:val="000000" w:themeColor="text1"/>
          <w:sz w:val="16"/>
          <w:szCs w:val="16"/>
          <w:lang w:val="en-GB" w:bidi="ar-SA"/>
        </w:rPr>
        <w:t xml:space="preserve">. </w:t>
      </w:r>
      <w:r w:rsidR="00E30DC2" w:rsidRPr="004A22EF">
        <w:rPr>
          <w:rFonts w:asciiTheme="majorBidi" w:eastAsiaTheme="majorEastAsia" w:hAnsiTheme="majorBidi" w:cstheme="majorBidi"/>
          <w:noProof/>
          <w:color w:val="000000" w:themeColor="text1"/>
          <w:sz w:val="16"/>
          <w:szCs w:val="16"/>
          <w:lang w:val="en-GB" w:bidi="ar-SA"/>
        </w:rPr>
        <w:t xml:space="preserve">RubickAttention </w:t>
      </w:r>
      <w:r w:rsidR="00992407" w:rsidRPr="004A22EF">
        <w:rPr>
          <w:rFonts w:asciiTheme="majorBidi" w:eastAsiaTheme="majorEastAsia" w:hAnsiTheme="majorBidi" w:cstheme="majorBidi"/>
          <w:noProof/>
          <w:color w:val="000000" w:themeColor="text1"/>
          <w:sz w:val="16"/>
          <w:szCs w:val="16"/>
          <w:lang w:val="en-GB" w:bidi="ar-SA"/>
        </w:rPr>
        <w:t>r</w:t>
      </w:r>
      <w:r w:rsidR="00E30DC2" w:rsidRPr="004A22EF">
        <w:rPr>
          <w:rFonts w:asciiTheme="majorBidi" w:eastAsiaTheme="majorEastAsia" w:hAnsiTheme="majorBidi" w:cstheme="majorBidi"/>
          <w:noProof/>
          <w:color w:val="000000" w:themeColor="text1"/>
          <w:sz w:val="16"/>
          <w:szCs w:val="16"/>
          <w:lang w:val="en-GB" w:bidi="ar-SA"/>
        </w:rPr>
        <w:t xml:space="preserve">esults on </w:t>
      </w:r>
      <w:r w:rsidR="00992407" w:rsidRPr="004A22EF">
        <w:rPr>
          <w:rFonts w:asciiTheme="majorBidi" w:eastAsiaTheme="majorEastAsia" w:hAnsiTheme="majorBidi" w:cstheme="majorBidi"/>
          <w:noProof/>
          <w:color w:val="000000" w:themeColor="text1"/>
          <w:sz w:val="16"/>
          <w:szCs w:val="16"/>
          <w:lang w:val="en-GB" w:bidi="ar-SA"/>
        </w:rPr>
        <w:t>e</w:t>
      </w:r>
      <w:r w:rsidR="00E30DC2" w:rsidRPr="004A22EF">
        <w:rPr>
          <w:rFonts w:asciiTheme="majorBidi" w:eastAsiaTheme="majorEastAsia" w:hAnsiTheme="majorBidi" w:cstheme="majorBidi"/>
          <w:noProof/>
          <w:color w:val="000000" w:themeColor="text1"/>
          <w:sz w:val="16"/>
          <w:szCs w:val="16"/>
          <w:lang w:val="en-GB" w:bidi="ar-SA"/>
        </w:rPr>
        <w:t>xchange</w:t>
      </w:r>
      <w:r w:rsidR="00992407" w:rsidRPr="004A22EF">
        <w:rPr>
          <w:rFonts w:asciiTheme="majorBidi" w:eastAsiaTheme="majorEastAsia" w:hAnsiTheme="majorBidi" w:cstheme="majorBidi"/>
          <w:noProof/>
          <w:color w:val="000000" w:themeColor="text1"/>
          <w:sz w:val="16"/>
          <w:szCs w:val="16"/>
          <w:lang w:val="en-GB" w:bidi="ar-SA"/>
        </w:rPr>
        <w:t>.</w:t>
      </w:r>
    </w:p>
    <w:tbl>
      <w:tblPr>
        <w:tblStyle w:val="TableGrid3"/>
        <w:tblW w:w="5000" w:type="pct"/>
        <w:jc w:val="center"/>
        <w:tblLook w:val="04A0" w:firstRow="1" w:lastRow="0" w:firstColumn="1" w:lastColumn="0" w:noHBand="0" w:noVBand="1"/>
      </w:tblPr>
      <w:tblGrid>
        <w:gridCol w:w="1642"/>
        <w:gridCol w:w="824"/>
        <w:gridCol w:w="849"/>
        <w:gridCol w:w="938"/>
        <w:gridCol w:w="963"/>
        <w:gridCol w:w="938"/>
        <w:gridCol w:w="963"/>
        <w:gridCol w:w="938"/>
        <w:gridCol w:w="961"/>
      </w:tblGrid>
      <w:tr w:rsidR="00AA5E9B" w:rsidRPr="004A22EF" w14:paraId="54F55F85" w14:textId="77777777" w:rsidTr="00CA59D4">
        <w:trPr>
          <w:trHeight w:val="340"/>
          <w:jc w:val="center"/>
        </w:trPr>
        <w:tc>
          <w:tcPr>
            <w:tcW w:w="911" w:type="pct"/>
            <w:vAlign w:val="center"/>
          </w:tcPr>
          <w:p w14:paraId="080DD8D7"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Model</w:t>
            </w:r>
          </w:p>
        </w:tc>
        <w:tc>
          <w:tcPr>
            <w:tcW w:w="457" w:type="pct"/>
            <w:vAlign w:val="center"/>
          </w:tcPr>
          <w:p w14:paraId="16445B58"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MSE96</w:t>
            </w:r>
          </w:p>
        </w:tc>
        <w:tc>
          <w:tcPr>
            <w:tcW w:w="471" w:type="pct"/>
            <w:vAlign w:val="center"/>
          </w:tcPr>
          <w:p w14:paraId="5770EB07"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MAE96</w:t>
            </w:r>
          </w:p>
        </w:tc>
        <w:tc>
          <w:tcPr>
            <w:tcW w:w="520" w:type="pct"/>
            <w:vAlign w:val="center"/>
          </w:tcPr>
          <w:p w14:paraId="21F53DE4"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MSE192</w:t>
            </w:r>
          </w:p>
        </w:tc>
        <w:tc>
          <w:tcPr>
            <w:tcW w:w="534" w:type="pct"/>
            <w:vAlign w:val="center"/>
          </w:tcPr>
          <w:p w14:paraId="58541F34"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MAE192</w:t>
            </w:r>
          </w:p>
        </w:tc>
        <w:tc>
          <w:tcPr>
            <w:tcW w:w="520" w:type="pct"/>
            <w:vAlign w:val="center"/>
          </w:tcPr>
          <w:p w14:paraId="2E3E03C1"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MSE336</w:t>
            </w:r>
          </w:p>
        </w:tc>
        <w:tc>
          <w:tcPr>
            <w:tcW w:w="534" w:type="pct"/>
            <w:vAlign w:val="center"/>
          </w:tcPr>
          <w:p w14:paraId="1C22D23D"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MAE336</w:t>
            </w:r>
          </w:p>
        </w:tc>
        <w:tc>
          <w:tcPr>
            <w:tcW w:w="520" w:type="pct"/>
            <w:vAlign w:val="center"/>
          </w:tcPr>
          <w:p w14:paraId="7EE840CD"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MSE720</w:t>
            </w:r>
          </w:p>
        </w:tc>
        <w:tc>
          <w:tcPr>
            <w:tcW w:w="534" w:type="pct"/>
            <w:vAlign w:val="center"/>
          </w:tcPr>
          <w:p w14:paraId="2F0B0617"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MAE720</w:t>
            </w:r>
          </w:p>
        </w:tc>
      </w:tr>
      <w:tr w:rsidR="00AA5E9B" w:rsidRPr="004A22EF" w14:paraId="0098192A" w14:textId="77777777" w:rsidTr="00CA59D4">
        <w:trPr>
          <w:trHeight w:val="340"/>
          <w:jc w:val="center"/>
        </w:trPr>
        <w:tc>
          <w:tcPr>
            <w:tcW w:w="911" w:type="pct"/>
            <w:vAlign w:val="center"/>
          </w:tcPr>
          <w:p w14:paraId="645E4FE0"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PatchTST</w:t>
            </w:r>
          </w:p>
        </w:tc>
        <w:tc>
          <w:tcPr>
            <w:tcW w:w="457" w:type="pct"/>
            <w:vAlign w:val="center"/>
          </w:tcPr>
          <w:p w14:paraId="112B270F"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0.0870</w:t>
            </w:r>
          </w:p>
        </w:tc>
        <w:tc>
          <w:tcPr>
            <w:tcW w:w="471" w:type="pct"/>
            <w:vAlign w:val="center"/>
          </w:tcPr>
          <w:p w14:paraId="3F862664"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0.2080</w:t>
            </w:r>
          </w:p>
        </w:tc>
        <w:tc>
          <w:tcPr>
            <w:tcW w:w="520" w:type="pct"/>
            <w:vAlign w:val="center"/>
          </w:tcPr>
          <w:p w14:paraId="187BB029"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0.1760</w:t>
            </w:r>
          </w:p>
        </w:tc>
        <w:tc>
          <w:tcPr>
            <w:tcW w:w="534" w:type="pct"/>
            <w:vAlign w:val="center"/>
          </w:tcPr>
          <w:p w14:paraId="5C21C299"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0.2990</w:t>
            </w:r>
          </w:p>
        </w:tc>
        <w:tc>
          <w:tcPr>
            <w:tcW w:w="520" w:type="pct"/>
            <w:vAlign w:val="center"/>
          </w:tcPr>
          <w:p w14:paraId="16336025"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0.2680</w:t>
            </w:r>
          </w:p>
        </w:tc>
        <w:tc>
          <w:tcPr>
            <w:tcW w:w="534" w:type="pct"/>
            <w:vAlign w:val="center"/>
          </w:tcPr>
          <w:p w14:paraId="4BFC28E2"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0.3800</w:t>
            </w:r>
          </w:p>
        </w:tc>
        <w:tc>
          <w:tcPr>
            <w:tcW w:w="520" w:type="pct"/>
            <w:vAlign w:val="center"/>
          </w:tcPr>
          <w:p w14:paraId="23B93DD8"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0.4600</w:t>
            </w:r>
          </w:p>
        </w:tc>
        <w:tc>
          <w:tcPr>
            <w:tcW w:w="534" w:type="pct"/>
            <w:vAlign w:val="center"/>
          </w:tcPr>
          <w:p w14:paraId="148655D9"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0.5370</w:t>
            </w:r>
          </w:p>
        </w:tc>
      </w:tr>
      <w:tr w:rsidR="00AA5E9B" w:rsidRPr="004A22EF" w14:paraId="0F8C27D6" w14:textId="77777777" w:rsidTr="00CA59D4">
        <w:trPr>
          <w:trHeight w:val="340"/>
          <w:jc w:val="center"/>
        </w:trPr>
        <w:tc>
          <w:tcPr>
            <w:tcW w:w="911" w:type="pct"/>
            <w:vAlign w:val="center"/>
          </w:tcPr>
          <w:p w14:paraId="6609FDA1"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DLinear</w:t>
            </w:r>
          </w:p>
        </w:tc>
        <w:tc>
          <w:tcPr>
            <w:tcW w:w="457" w:type="pct"/>
            <w:vAlign w:val="center"/>
          </w:tcPr>
          <w:p w14:paraId="2853EB1F"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0.0840</w:t>
            </w:r>
          </w:p>
        </w:tc>
        <w:tc>
          <w:tcPr>
            <w:tcW w:w="471" w:type="pct"/>
            <w:vAlign w:val="center"/>
          </w:tcPr>
          <w:p w14:paraId="366FDD34"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0.2180</w:t>
            </w:r>
          </w:p>
        </w:tc>
        <w:tc>
          <w:tcPr>
            <w:tcW w:w="520" w:type="pct"/>
            <w:vAlign w:val="center"/>
          </w:tcPr>
          <w:p w14:paraId="7C85DEAA"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0.1930</w:t>
            </w:r>
          </w:p>
        </w:tc>
        <w:tc>
          <w:tcPr>
            <w:tcW w:w="534" w:type="pct"/>
            <w:vAlign w:val="center"/>
          </w:tcPr>
          <w:p w14:paraId="36BC2A9A"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0.3230</w:t>
            </w:r>
          </w:p>
        </w:tc>
        <w:tc>
          <w:tcPr>
            <w:tcW w:w="520" w:type="pct"/>
            <w:vAlign w:val="center"/>
          </w:tcPr>
          <w:p w14:paraId="6BBB1FBF"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0.3240</w:t>
            </w:r>
          </w:p>
        </w:tc>
        <w:tc>
          <w:tcPr>
            <w:tcW w:w="534" w:type="pct"/>
            <w:vAlign w:val="center"/>
          </w:tcPr>
          <w:p w14:paraId="04BDDF5F"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0.4170</w:t>
            </w:r>
          </w:p>
        </w:tc>
        <w:tc>
          <w:tcPr>
            <w:tcW w:w="520" w:type="pct"/>
            <w:vAlign w:val="center"/>
          </w:tcPr>
          <w:p w14:paraId="032EF218"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0.5610</w:t>
            </w:r>
          </w:p>
        </w:tc>
        <w:tc>
          <w:tcPr>
            <w:tcW w:w="534" w:type="pct"/>
            <w:vAlign w:val="center"/>
          </w:tcPr>
          <w:p w14:paraId="3B0A2722"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0.6020</w:t>
            </w:r>
          </w:p>
        </w:tc>
      </w:tr>
      <w:tr w:rsidR="00AA5E9B" w:rsidRPr="004A22EF" w14:paraId="57FA5BC2" w14:textId="77777777" w:rsidTr="00CA59D4">
        <w:trPr>
          <w:trHeight w:val="340"/>
          <w:jc w:val="center"/>
        </w:trPr>
        <w:tc>
          <w:tcPr>
            <w:tcW w:w="911" w:type="pct"/>
            <w:vAlign w:val="center"/>
          </w:tcPr>
          <w:p w14:paraId="0EE0F71D"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TimesNet</w:t>
            </w:r>
          </w:p>
        </w:tc>
        <w:tc>
          <w:tcPr>
            <w:tcW w:w="457" w:type="pct"/>
            <w:vAlign w:val="center"/>
          </w:tcPr>
          <w:p w14:paraId="6774DA1E"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0.1070</w:t>
            </w:r>
          </w:p>
        </w:tc>
        <w:tc>
          <w:tcPr>
            <w:tcW w:w="471" w:type="pct"/>
            <w:vAlign w:val="center"/>
          </w:tcPr>
          <w:p w14:paraId="08E08ECA"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0.2340</w:t>
            </w:r>
          </w:p>
        </w:tc>
        <w:tc>
          <w:tcPr>
            <w:tcW w:w="520" w:type="pct"/>
            <w:vAlign w:val="center"/>
          </w:tcPr>
          <w:p w14:paraId="29D27F5A"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0.2260</w:t>
            </w:r>
          </w:p>
        </w:tc>
        <w:tc>
          <w:tcPr>
            <w:tcW w:w="534" w:type="pct"/>
            <w:vAlign w:val="center"/>
          </w:tcPr>
          <w:p w14:paraId="0B6C5A5E"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0.3440</w:t>
            </w:r>
          </w:p>
        </w:tc>
        <w:tc>
          <w:tcPr>
            <w:tcW w:w="520" w:type="pct"/>
            <w:vAlign w:val="center"/>
          </w:tcPr>
          <w:p w14:paraId="56D3843D"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0.3670</w:t>
            </w:r>
          </w:p>
        </w:tc>
        <w:tc>
          <w:tcPr>
            <w:tcW w:w="534" w:type="pct"/>
            <w:vAlign w:val="center"/>
          </w:tcPr>
          <w:p w14:paraId="0B850BEE"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0.4480</w:t>
            </w:r>
          </w:p>
        </w:tc>
        <w:tc>
          <w:tcPr>
            <w:tcW w:w="520" w:type="pct"/>
            <w:vAlign w:val="center"/>
          </w:tcPr>
          <w:p w14:paraId="0A274EEE"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0.6130</w:t>
            </w:r>
          </w:p>
        </w:tc>
        <w:tc>
          <w:tcPr>
            <w:tcW w:w="534" w:type="pct"/>
            <w:vAlign w:val="center"/>
          </w:tcPr>
          <w:p w14:paraId="210BAD0C"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0.6280</w:t>
            </w:r>
          </w:p>
        </w:tc>
      </w:tr>
      <w:tr w:rsidR="00AA5E9B" w:rsidRPr="004A22EF" w14:paraId="419F0BE0" w14:textId="77777777" w:rsidTr="00CA59D4">
        <w:trPr>
          <w:trHeight w:val="340"/>
          <w:jc w:val="center"/>
        </w:trPr>
        <w:tc>
          <w:tcPr>
            <w:tcW w:w="911" w:type="pct"/>
            <w:vAlign w:val="center"/>
          </w:tcPr>
          <w:p w14:paraId="3A9EF65F"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FEDformer</w:t>
            </w:r>
          </w:p>
        </w:tc>
        <w:tc>
          <w:tcPr>
            <w:tcW w:w="457" w:type="pct"/>
            <w:vAlign w:val="center"/>
          </w:tcPr>
          <w:p w14:paraId="7F5E6CA1"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0.1480</w:t>
            </w:r>
          </w:p>
        </w:tc>
        <w:tc>
          <w:tcPr>
            <w:tcW w:w="471" w:type="pct"/>
            <w:vAlign w:val="center"/>
          </w:tcPr>
          <w:p w14:paraId="647A5FB0"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0.2780</w:t>
            </w:r>
          </w:p>
        </w:tc>
        <w:tc>
          <w:tcPr>
            <w:tcW w:w="520" w:type="pct"/>
            <w:vAlign w:val="center"/>
          </w:tcPr>
          <w:p w14:paraId="45B5BEE0"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0.2710</w:t>
            </w:r>
          </w:p>
        </w:tc>
        <w:tc>
          <w:tcPr>
            <w:tcW w:w="534" w:type="pct"/>
            <w:vAlign w:val="center"/>
          </w:tcPr>
          <w:p w14:paraId="68686C57"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0.3800</w:t>
            </w:r>
          </w:p>
        </w:tc>
        <w:tc>
          <w:tcPr>
            <w:tcW w:w="520" w:type="pct"/>
            <w:vAlign w:val="center"/>
          </w:tcPr>
          <w:p w14:paraId="09114510"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0.4600</w:t>
            </w:r>
          </w:p>
        </w:tc>
        <w:tc>
          <w:tcPr>
            <w:tcW w:w="534" w:type="pct"/>
            <w:vAlign w:val="center"/>
          </w:tcPr>
          <w:p w14:paraId="76932929"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0.5000</w:t>
            </w:r>
          </w:p>
        </w:tc>
        <w:tc>
          <w:tcPr>
            <w:tcW w:w="520" w:type="pct"/>
            <w:vAlign w:val="center"/>
          </w:tcPr>
          <w:p w14:paraId="069F0C80"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1.0680</w:t>
            </w:r>
          </w:p>
        </w:tc>
        <w:tc>
          <w:tcPr>
            <w:tcW w:w="534" w:type="pct"/>
            <w:vAlign w:val="center"/>
          </w:tcPr>
          <w:p w14:paraId="1EAF2EB1"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0.9410</w:t>
            </w:r>
          </w:p>
        </w:tc>
      </w:tr>
      <w:tr w:rsidR="00AA5E9B" w:rsidRPr="004A22EF" w14:paraId="2FD2A994" w14:textId="77777777" w:rsidTr="00CA59D4">
        <w:trPr>
          <w:trHeight w:val="340"/>
          <w:jc w:val="center"/>
        </w:trPr>
        <w:tc>
          <w:tcPr>
            <w:tcW w:w="911" w:type="pct"/>
            <w:vAlign w:val="center"/>
          </w:tcPr>
          <w:p w14:paraId="0D976679"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Autoformer</w:t>
            </w:r>
          </w:p>
        </w:tc>
        <w:tc>
          <w:tcPr>
            <w:tcW w:w="457" w:type="pct"/>
            <w:vAlign w:val="center"/>
          </w:tcPr>
          <w:p w14:paraId="0442D81F"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0.1970</w:t>
            </w:r>
          </w:p>
        </w:tc>
        <w:tc>
          <w:tcPr>
            <w:tcW w:w="471" w:type="pct"/>
            <w:vAlign w:val="center"/>
          </w:tcPr>
          <w:p w14:paraId="1369DE87"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0.3230</w:t>
            </w:r>
          </w:p>
        </w:tc>
        <w:tc>
          <w:tcPr>
            <w:tcW w:w="520" w:type="pct"/>
            <w:vAlign w:val="center"/>
          </w:tcPr>
          <w:p w14:paraId="5F8A9C89"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0.3000</w:t>
            </w:r>
          </w:p>
        </w:tc>
        <w:tc>
          <w:tcPr>
            <w:tcW w:w="534" w:type="pct"/>
            <w:vAlign w:val="center"/>
          </w:tcPr>
          <w:p w14:paraId="63A41626"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0.3690</w:t>
            </w:r>
          </w:p>
        </w:tc>
        <w:tc>
          <w:tcPr>
            <w:tcW w:w="520" w:type="pct"/>
            <w:vAlign w:val="center"/>
          </w:tcPr>
          <w:p w14:paraId="28F29C9A"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0.5090</w:t>
            </w:r>
          </w:p>
        </w:tc>
        <w:tc>
          <w:tcPr>
            <w:tcW w:w="534" w:type="pct"/>
            <w:vAlign w:val="center"/>
          </w:tcPr>
          <w:p w14:paraId="7E6E8FE4"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0.5240</w:t>
            </w:r>
          </w:p>
        </w:tc>
        <w:tc>
          <w:tcPr>
            <w:tcW w:w="520" w:type="pct"/>
            <w:vAlign w:val="center"/>
          </w:tcPr>
          <w:p w14:paraId="729316C2"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0.9350</w:t>
            </w:r>
          </w:p>
        </w:tc>
        <w:tc>
          <w:tcPr>
            <w:tcW w:w="534" w:type="pct"/>
            <w:vAlign w:val="center"/>
          </w:tcPr>
          <w:p w14:paraId="0FDD1747"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0.8760</w:t>
            </w:r>
          </w:p>
        </w:tc>
      </w:tr>
      <w:tr w:rsidR="00AA5E9B" w:rsidRPr="004A22EF" w14:paraId="61FC734B" w14:textId="77777777" w:rsidTr="00CA59D4">
        <w:trPr>
          <w:trHeight w:val="340"/>
          <w:jc w:val="center"/>
        </w:trPr>
        <w:tc>
          <w:tcPr>
            <w:tcW w:w="911" w:type="pct"/>
            <w:vAlign w:val="center"/>
          </w:tcPr>
          <w:p w14:paraId="3FC061BE"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Informer</w:t>
            </w:r>
          </w:p>
        </w:tc>
        <w:tc>
          <w:tcPr>
            <w:tcW w:w="457" w:type="pct"/>
            <w:vAlign w:val="center"/>
          </w:tcPr>
          <w:p w14:paraId="52727ABB"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0.8470</w:t>
            </w:r>
          </w:p>
        </w:tc>
        <w:tc>
          <w:tcPr>
            <w:tcW w:w="471" w:type="pct"/>
            <w:vAlign w:val="center"/>
          </w:tcPr>
          <w:p w14:paraId="0CDB476E"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0.7520</w:t>
            </w:r>
          </w:p>
        </w:tc>
        <w:tc>
          <w:tcPr>
            <w:tcW w:w="520" w:type="pct"/>
            <w:vAlign w:val="center"/>
          </w:tcPr>
          <w:p w14:paraId="5350053A"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1.2040</w:t>
            </w:r>
          </w:p>
        </w:tc>
        <w:tc>
          <w:tcPr>
            <w:tcW w:w="534" w:type="pct"/>
            <w:vAlign w:val="center"/>
          </w:tcPr>
          <w:p w14:paraId="3FE559BD"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0.8950</w:t>
            </w:r>
          </w:p>
        </w:tc>
        <w:tc>
          <w:tcPr>
            <w:tcW w:w="520" w:type="pct"/>
            <w:vAlign w:val="center"/>
          </w:tcPr>
          <w:p w14:paraId="5CB06F11"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1.6720</w:t>
            </w:r>
          </w:p>
        </w:tc>
        <w:tc>
          <w:tcPr>
            <w:tcW w:w="534" w:type="pct"/>
            <w:vAlign w:val="center"/>
          </w:tcPr>
          <w:p w14:paraId="77A1BCFC"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1.0360</w:t>
            </w:r>
          </w:p>
        </w:tc>
        <w:tc>
          <w:tcPr>
            <w:tcW w:w="520" w:type="pct"/>
            <w:vAlign w:val="center"/>
          </w:tcPr>
          <w:p w14:paraId="12DBF946"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2.1170</w:t>
            </w:r>
          </w:p>
        </w:tc>
        <w:tc>
          <w:tcPr>
            <w:tcW w:w="534" w:type="pct"/>
            <w:vAlign w:val="center"/>
          </w:tcPr>
          <w:p w14:paraId="1BF6B14C"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1.1910</w:t>
            </w:r>
          </w:p>
        </w:tc>
      </w:tr>
      <w:tr w:rsidR="00AA5E9B" w:rsidRPr="004A22EF" w14:paraId="4B3737FF" w14:textId="77777777" w:rsidTr="00CA59D4">
        <w:trPr>
          <w:trHeight w:val="340"/>
          <w:jc w:val="center"/>
        </w:trPr>
        <w:tc>
          <w:tcPr>
            <w:tcW w:w="911" w:type="pct"/>
            <w:vAlign w:val="center"/>
          </w:tcPr>
          <w:p w14:paraId="2CDFF76A"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RubickAttention</w:t>
            </w:r>
          </w:p>
        </w:tc>
        <w:tc>
          <w:tcPr>
            <w:tcW w:w="457" w:type="pct"/>
            <w:vAlign w:val="center"/>
          </w:tcPr>
          <w:p w14:paraId="272357F4"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0.0971</w:t>
            </w:r>
          </w:p>
        </w:tc>
        <w:tc>
          <w:tcPr>
            <w:tcW w:w="471" w:type="pct"/>
            <w:vAlign w:val="center"/>
          </w:tcPr>
          <w:p w14:paraId="11F1F932"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0.2239</w:t>
            </w:r>
          </w:p>
        </w:tc>
        <w:tc>
          <w:tcPr>
            <w:tcW w:w="520" w:type="pct"/>
            <w:vAlign w:val="center"/>
          </w:tcPr>
          <w:p w14:paraId="0AF1A692"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0.1762</w:t>
            </w:r>
          </w:p>
        </w:tc>
        <w:tc>
          <w:tcPr>
            <w:tcW w:w="534" w:type="pct"/>
            <w:vAlign w:val="center"/>
          </w:tcPr>
          <w:p w14:paraId="738FD360"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0.3164</w:t>
            </w:r>
          </w:p>
        </w:tc>
        <w:tc>
          <w:tcPr>
            <w:tcW w:w="520" w:type="pct"/>
            <w:vAlign w:val="center"/>
          </w:tcPr>
          <w:p w14:paraId="6FAD0DBF"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0.3938</w:t>
            </w:r>
          </w:p>
        </w:tc>
        <w:tc>
          <w:tcPr>
            <w:tcW w:w="534" w:type="pct"/>
            <w:vAlign w:val="center"/>
          </w:tcPr>
          <w:p w14:paraId="5CF54C99"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0.4809</w:t>
            </w:r>
          </w:p>
        </w:tc>
        <w:tc>
          <w:tcPr>
            <w:tcW w:w="520" w:type="pct"/>
            <w:vAlign w:val="center"/>
          </w:tcPr>
          <w:p w14:paraId="49887F4B"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3.5002</w:t>
            </w:r>
          </w:p>
        </w:tc>
        <w:tc>
          <w:tcPr>
            <w:tcW w:w="534" w:type="pct"/>
            <w:vAlign w:val="center"/>
          </w:tcPr>
          <w:p w14:paraId="148847CD"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1.3081</w:t>
            </w:r>
          </w:p>
        </w:tc>
      </w:tr>
    </w:tbl>
    <w:p w14:paraId="18E7CFFA" w14:textId="6CFAF5A5" w:rsidR="00B54C39" w:rsidRPr="004A22EF" w:rsidRDefault="00992407" w:rsidP="00D46CA8">
      <w:pPr>
        <w:bidi w:val="0"/>
        <w:spacing w:before="240" w:after="0"/>
        <w:jc w:val="both"/>
        <w:rPr>
          <w:rFonts w:asciiTheme="majorBidi" w:eastAsia="Times New Roman" w:hAnsiTheme="majorBidi" w:cstheme="majorBidi"/>
          <w:b/>
          <w:bCs/>
          <w:noProof/>
          <w:color w:val="000000" w:themeColor="text1"/>
          <w:sz w:val="22"/>
          <w:szCs w:val="22"/>
          <w:lang w:val="en-GB"/>
        </w:rPr>
      </w:pPr>
      <w:r w:rsidRPr="004A22EF">
        <w:rPr>
          <w:rFonts w:asciiTheme="majorBidi" w:eastAsia="Times New Roman" w:hAnsiTheme="majorBidi" w:cstheme="majorBidi"/>
          <w:b/>
          <w:bCs/>
          <w:noProof/>
          <w:color w:val="000000" w:themeColor="text1"/>
          <w:sz w:val="22"/>
          <w:szCs w:val="22"/>
          <w:lang w:val="en-GB"/>
        </w:rPr>
        <w:t>5.3.4.</w:t>
      </w:r>
      <w:r w:rsidR="00460A34" w:rsidRPr="004A22EF">
        <w:rPr>
          <w:rFonts w:asciiTheme="majorBidi" w:eastAsia="Times New Roman" w:hAnsiTheme="majorBidi" w:cstheme="majorBidi"/>
          <w:b/>
          <w:bCs/>
          <w:noProof/>
          <w:color w:val="000000" w:themeColor="text1"/>
          <w:sz w:val="22"/>
          <w:szCs w:val="22"/>
          <w:lang w:val="en-GB"/>
        </w:rPr>
        <w:t xml:space="preserve"> Case Study 4</w:t>
      </w:r>
    </w:p>
    <w:p w14:paraId="20D679FA" w14:textId="77777777" w:rsidR="00B16168" w:rsidRDefault="00711F2C" w:rsidP="00B92F27">
      <w:pPr>
        <w:bidi w:val="0"/>
        <w:spacing w:after="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 xml:space="preserve">Despite the dataset’s small size, </w:t>
      </w:r>
      <w:r w:rsidR="006E4BC7" w:rsidRPr="004A22EF">
        <w:rPr>
          <w:rFonts w:asciiTheme="majorBidi" w:hAnsiTheme="majorBidi" w:cstheme="majorBidi"/>
          <w:noProof/>
          <w:color w:val="000000" w:themeColor="text1"/>
          <w:sz w:val="22"/>
          <w:szCs w:val="22"/>
          <w:lang w:val="en-GB"/>
        </w:rPr>
        <w:t>F</w:t>
      </w:r>
      <w:r w:rsidRPr="004A22EF">
        <w:rPr>
          <w:rFonts w:asciiTheme="majorBidi" w:hAnsiTheme="majorBidi" w:cstheme="majorBidi"/>
          <w:noProof/>
          <w:color w:val="000000" w:themeColor="text1"/>
          <w:sz w:val="22"/>
          <w:szCs w:val="22"/>
          <w:lang w:val="en-GB"/>
        </w:rPr>
        <w:t xml:space="preserve">igure </w:t>
      </w:r>
      <w:r w:rsidR="00DD3295" w:rsidRPr="004A22EF">
        <w:rPr>
          <w:rFonts w:asciiTheme="majorBidi" w:hAnsiTheme="majorBidi" w:cstheme="majorBidi"/>
          <w:noProof/>
          <w:color w:val="000000" w:themeColor="text1"/>
          <w:sz w:val="22"/>
          <w:szCs w:val="22"/>
          <w:lang w:val="en-GB"/>
        </w:rPr>
        <w:t>9</w:t>
      </w:r>
      <w:r w:rsidRPr="004A22EF">
        <w:rPr>
          <w:rFonts w:asciiTheme="majorBidi" w:hAnsiTheme="majorBidi" w:cstheme="majorBidi"/>
          <w:noProof/>
          <w:color w:val="000000" w:themeColor="text1"/>
          <w:sz w:val="22"/>
          <w:szCs w:val="22"/>
          <w:lang w:val="en-GB"/>
        </w:rPr>
        <w:t xml:space="preserve"> shows RubickAttention does not suffer from the overfitting that </w:t>
      </w:r>
      <w:r w:rsidR="004D1000" w:rsidRPr="004A22EF">
        <w:rPr>
          <w:rFonts w:asciiTheme="majorBidi" w:hAnsiTheme="majorBidi" w:cstheme="majorBidi"/>
          <w:noProof/>
          <w:color w:val="000000" w:themeColor="text1"/>
          <w:sz w:val="22"/>
          <w:szCs w:val="22"/>
          <w:lang w:val="en-GB"/>
        </w:rPr>
        <w:t xml:space="preserve">affects </w:t>
      </w:r>
      <w:r w:rsidRPr="004A22EF">
        <w:rPr>
          <w:rFonts w:asciiTheme="majorBidi" w:hAnsiTheme="majorBidi" w:cstheme="majorBidi"/>
          <w:noProof/>
          <w:color w:val="000000" w:themeColor="text1"/>
          <w:sz w:val="22"/>
          <w:szCs w:val="22"/>
          <w:lang w:val="en-GB"/>
        </w:rPr>
        <w:t xml:space="preserve">many deep architectures on this task. The reshaping of the univariate lookback window into a </w:t>
      </w:r>
      <w:r w:rsidR="00B92F27" w:rsidRPr="004A22EF">
        <w:rPr>
          <w:rFonts w:asciiTheme="majorBidi" w:hAnsiTheme="majorBidi" w:cstheme="majorBidi"/>
          <w:noProof/>
          <w:color w:val="000000" w:themeColor="text1"/>
          <w:sz w:val="22"/>
          <w:szCs w:val="22"/>
        </w:rPr>
        <w:t>two-dimensional</w:t>
      </w:r>
      <w:r w:rsidRPr="004A22EF">
        <w:rPr>
          <w:rFonts w:asciiTheme="majorBidi" w:hAnsiTheme="majorBidi" w:cstheme="majorBidi"/>
          <w:noProof/>
          <w:color w:val="000000" w:themeColor="text1"/>
          <w:sz w:val="22"/>
          <w:szCs w:val="22"/>
          <w:lang w:val="en-GB"/>
        </w:rPr>
        <w:t xml:space="preserve"> matrix (e.g., 6 × 2) injects an implicit inductive bias: </w:t>
      </w:r>
      <w:r w:rsidR="004D1000" w:rsidRPr="004A22EF">
        <w:rPr>
          <w:rFonts w:asciiTheme="majorBidi" w:hAnsiTheme="majorBidi" w:cstheme="majorBidi"/>
          <w:noProof/>
          <w:color w:val="000000" w:themeColor="text1"/>
          <w:sz w:val="22"/>
          <w:szCs w:val="22"/>
          <w:lang w:val="en-GB"/>
        </w:rPr>
        <w:t xml:space="preserve">it breaks the sparse series </w:t>
      </w:r>
      <w:r w:rsidRPr="004A22EF">
        <w:rPr>
          <w:rFonts w:asciiTheme="majorBidi" w:hAnsiTheme="majorBidi" w:cstheme="majorBidi"/>
          <w:noProof/>
          <w:color w:val="000000" w:themeColor="text1"/>
          <w:sz w:val="22"/>
          <w:szCs w:val="22"/>
          <w:lang w:val="en-GB"/>
        </w:rPr>
        <w:t>into multiple artificial features, effectively creating a multi</w:t>
      </w:r>
      <w:r w:rsidRPr="004A22EF">
        <w:rPr>
          <w:rFonts w:asciiTheme="majorBidi" w:hAnsiTheme="majorBidi" w:cstheme="majorBidi"/>
          <w:noProof/>
          <w:color w:val="000000" w:themeColor="text1"/>
          <w:sz w:val="22"/>
          <w:szCs w:val="22"/>
          <w:lang w:val="en-GB"/>
        </w:rPr>
        <w:noBreakHyphen/>
        <w:t>view representation without introducing new parameters. This structure acts as a regulari</w:t>
      </w:r>
      <w:r w:rsidR="008A3DCF" w:rsidRPr="004A22EF">
        <w:rPr>
          <w:rFonts w:asciiTheme="majorBidi" w:hAnsiTheme="majorBidi" w:cstheme="majorBidi"/>
          <w:noProof/>
          <w:color w:val="000000" w:themeColor="text1"/>
          <w:sz w:val="22"/>
          <w:szCs w:val="22"/>
          <w:lang w:val="en-GB"/>
        </w:rPr>
        <w:t>z</w:t>
      </w:r>
      <w:r w:rsidRPr="004A22EF">
        <w:rPr>
          <w:rFonts w:asciiTheme="majorBidi" w:hAnsiTheme="majorBidi" w:cstheme="majorBidi"/>
          <w:noProof/>
          <w:color w:val="000000" w:themeColor="text1"/>
          <w:sz w:val="22"/>
          <w:szCs w:val="22"/>
          <w:lang w:val="en-GB"/>
        </w:rPr>
        <w:t>er, preventing the model from memorising individual observations. Moreover, the alternating softmax normali</w:t>
      </w:r>
      <w:r w:rsidR="007608BE" w:rsidRPr="004A22EF">
        <w:rPr>
          <w:rFonts w:asciiTheme="majorBidi" w:hAnsiTheme="majorBidi" w:cstheme="majorBidi"/>
          <w:noProof/>
          <w:color w:val="000000" w:themeColor="text1"/>
          <w:sz w:val="22"/>
          <w:szCs w:val="22"/>
          <w:lang w:val="en-GB"/>
        </w:rPr>
        <w:t>z</w:t>
      </w:r>
      <w:r w:rsidRPr="004A22EF">
        <w:rPr>
          <w:rFonts w:asciiTheme="majorBidi" w:hAnsiTheme="majorBidi" w:cstheme="majorBidi"/>
          <w:noProof/>
          <w:color w:val="000000" w:themeColor="text1"/>
          <w:sz w:val="22"/>
          <w:szCs w:val="22"/>
          <w:lang w:val="en-GB"/>
        </w:rPr>
        <w:t xml:space="preserve">ation encourages doubly stochastic attention </w:t>
      </w:r>
      <w:r w:rsidRPr="004A22EF">
        <w:rPr>
          <w:rFonts w:asciiTheme="majorBidi" w:hAnsiTheme="majorBidi" w:cstheme="majorBidi"/>
          <w:noProof/>
          <w:color w:val="000000" w:themeColor="text1"/>
          <w:sz w:val="22"/>
          <w:szCs w:val="22"/>
          <w:lang w:val="en-GB"/>
        </w:rPr>
        <w:lastRenderedPageBreak/>
        <w:t>matrices [</w:t>
      </w:r>
      <w:r w:rsidR="00945823" w:rsidRPr="004A22EF">
        <w:rPr>
          <w:rFonts w:asciiTheme="majorBidi" w:hAnsiTheme="majorBidi" w:cstheme="majorBidi"/>
          <w:noProof/>
          <w:color w:val="000000" w:themeColor="text1"/>
          <w:sz w:val="22"/>
          <w:szCs w:val="22"/>
          <w:lang w:val="en-GB"/>
        </w:rPr>
        <w:t>8</w:t>
      </w:r>
      <w:r w:rsidRPr="004A22EF">
        <w:rPr>
          <w:rFonts w:asciiTheme="majorBidi" w:hAnsiTheme="majorBidi" w:cstheme="majorBidi"/>
          <w:noProof/>
          <w:color w:val="000000" w:themeColor="text1"/>
          <w:sz w:val="22"/>
          <w:szCs w:val="22"/>
          <w:lang w:val="en-GB"/>
        </w:rPr>
        <w:t>], which further limits the model’s capacity to over</w:t>
      </w:r>
      <w:r w:rsidRPr="004A22EF">
        <w:rPr>
          <w:rFonts w:asciiTheme="majorBidi" w:hAnsiTheme="majorBidi" w:cstheme="majorBidi"/>
          <w:noProof/>
          <w:color w:val="000000" w:themeColor="text1"/>
          <w:sz w:val="22"/>
          <w:szCs w:val="22"/>
          <w:lang w:val="en-GB"/>
        </w:rPr>
        <w:noBreakHyphen/>
        <w:t>concentrate on a few time steps and keeps gradient flow healthy. Even with limited training epochs, validation loss remains consistently close to training loss, confirming that generali</w:t>
      </w:r>
      <w:r w:rsidR="00B36F72" w:rsidRPr="004A22EF">
        <w:rPr>
          <w:rFonts w:asciiTheme="majorBidi" w:hAnsiTheme="majorBidi" w:cstheme="majorBidi"/>
          <w:noProof/>
          <w:color w:val="000000" w:themeColor="text1"/>
          <w:sz w:val="22"/>
          <w:szCs w:val="22"/>
          <w:lang w:val="en-GB"/>
        </w:rPr>
        <w:t>z</w:t>
      </w:r>
      <w:r w:rsidRPr="004A22EF">
        <w:rPr>
          <w:rFonts w:asciiTheme="majorBidi" w:hAnsiTheme="majorBidi" w:cstheme="majorBidi"/>
          <w:noProof/>
          <w:color w:val="000000" w:themeColor="text1"/>
          <w:sz w:val="22"/>
          <w:szCs w:val="22"/>
          <w:lang w:val="en-GB"/>
        </w:rPr>
        <w:t>ation is preserved.</w:t>
      </w:r>
    </w:p>
    <w:p w14:paraId="4331BBD0" w14:textId="00DA4EC5" w:rsidR="006178C9" w:rsidRPr="004A22EF" w:rsidRDefault="00711F2C" w:rsidP="00B16168">
      <w:pPr>
        <w:bidi w:val="0"/>
        <w:spacing w:after="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RubickAttention’s feature</w:t>
      </w:r>
      <w:r w:rsidRPr="004A22EF">
        <w:rPr>
          <w:rFonts w:asciiTheme="majorBidi" w:hAnsiTheme="majorBidi" w:cstheme="majorBidi"/>
          <w:noProof/>
          <w:color w:val="000000" w:themeColor="text1"/>
          <w:sz w:val="22"/>
          <w:szCs w:val="22"/>
          <w:lang w:val="en-GB"/>
        </w:rPr>
        <w:noBreakHyphen/>
        <w:t xml:space="preserve">specific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color w:val="000000" w:themeColor="text1"/>
          <w:sz w:val="22"/>
          <w:szCs w:val="22"/>
          <w:lang w:val="en-GB"/>
        </w:rPr>
        <w:t>matrix allows each artificial feature (temporal segment) to learn its own attention profile. On ILI data, the older segment (e.g., weeks 1–6) can focus on slow seasonal trends, while the recent segment (weeks 7–12) can attend more heavily to itself to track sudden outbreak escalations. The doubly stochastic property ensures that no single segment dominates, yielding robust predictions even when outbreak dynamics shift. This flexibility is critical for influenza forecasting, where a model must simultaneously capture winter seasonality and rapid epidemic upturns.</w:t>
      </w:r>
      <w:r w:rsidR="00B71CE7" w:rsidRPr="004A22EF">
        <w:rPr>
          <w:rFonts w:asciiTheme="majorBidi" w:hAnsiTheme="majorBidi" w:cstheme="majorBidi"/>
          <w:noProof/>
          <w:color w:val="000000" w:themeColor="text1"/>
          <w:sz w:val="22"/>
          <w:szCs w:val="22"/>
          <w:lang w:val="en-GB"/>
        </w:rPr>
        <w:t xml:space="preserve"> </w:t>
      </w:r>
      <w:r w:rsidR="00B71CE7" w:rsidRPr="004A22EF">
        <w:rPr>
          <w:rFonts w:asciiTheme="majorBidi" w:eastAsia="Times New Roman" w:hAnsiTheme="majorBidi" w:cstheme="majorBidi"/>
          <w:noProof/>
          <w:color w:val="000000" w:themeColor="text1"/>
          <w:sz w:val="22"/>
          <w:szCs w:val="22"/>
        </w:rPr>
        <w:t xml:space="preserve">In the following, </w:t>
      </w:r>
      <w:r w:rsidR="006178C9" w:rsidRPr="004A22EF">
        <w:rPr>
          <w:rFonts w:asciiTheme="majorBidi" w:eastAsia="Times New Roman" w:hAnsiTheme="majorBidi" w:cstheme="majorBidi"/>
          <w:noProof/>
          <w:color w:val="000000" w:themeColor="text1"/>
          <w:sz w:val="22"/>
          <w:szCs w:val="22"/>
        </w:rPr>
        <w:t xml:space="preserve">analysis highlights the superiority of the proposed model over </w:t>
      </w:r>
      <w:r w:rsidR="00FC11BE">
        <w:rPr>
          <w:rFonts w:asciiTheme="majorBidi" w:eastAsia="Times New Roman" w:hAnsiTheme="majorBidi" w:cstheme="majorBidi"/>
          <w:noProof/>
          <w:color w:val="000000" w:themeColor="text1"/>
          <w:sz w:val="22"/>
          <w:szCs w:val="22"/>
        </w:rPr>
        <w:t>the top</w:t>
      </w:r>
      <w:r w:rsidR="006178C9" w:rsidRPr="004A22EF">
        <w:rPr>
          <w:rFonts w:asciiTheme="majorBidi" w:eastAsia="Times New Roman" w:hAnsiTheme="majorBidi" w:cstheme="majorBidi"/>
          <w:noProof/>
          <w:color w:val="000000" w:themeColor="text1"/>
          <w:sz w:val="22"/>
          <w:szCs w:val="22"/>
        </w:rPr>
        <w:t xml:space="preserve"> approaches. </w:t>
      </w:r>
    </w:p>
    <w:p w14:paraId="37089466" w14:textId="2F53A2FB" w:rsidR="00711F2C" w:rsidRPr="00D46CA8" w:rsidRDefault="00711F2C" w:rsidP="00D46CA8">
      <w:pPr>
        <w:pStyle w:val="ListParagraph"/>
        <w:numPr>
          <w:ilvl w:val="0"/>
          <w:numId w:val="9"/>
        </w:numPr>
        <w:bidi w:val="0"/>
        <w:spacing w:after="0"/>
        <w:jc w:val="both"/>
        <w:rPr>
          <w:rFonts w:asciiTheme="majorBidi" w:hAnsiTheme="majorBidi" w:cstheme="majorBidi"/>
          <w:noProof/>
          <w:color w:val="000000" w:themeColor="text1"/>
          <w:sz w:val="22"/>
          <w:szCs w:val="22"/>
          <w:lang w:val="en-GB"/>
        </w:rPr>
      </w:pPr>
      <w:r w:rsidRPr="00D46CA8">
        <w:rPr>
          <w:rFonts w:asciiTheme="majorBidi" w:hAnsiTheme="majorBidi" w:cstheme="majorBidi"/>
          <w:noProof/>
          <w:color w:val="000000" w:themeColor="text1"/>
          <w:sz w:val="22"/>
          <w:szCs w:val="22"/>
          <w:lang w:val="en-GB"/>
        </w:rPr>
        <w:t>PatchTST: Its channel</w:t>
      </w:r>
      <w:r w:rsidRPr="00D46CA8">
        <w:rPr>
          <w:rFonts w:asciiTheme="majorBidi" w:hAnsiTheme="majorBidi" w:cstheme="majorBidi"/>
          <w:noProof/>
          <w:color w:val="000000" w:themeColor="text1"/>
          <w:sz w:val="22"/>
          <w:szCs w:val="22"/>
          <w:lang w:val="en-GB"/>
        </w:rPr>
        <w:noBreakHyphen/>
        <w:t>independent patching requires the series to be split into sub</w:t>
      </w:r>
      <w:r w:rsidRPr="00D46CA8">
        <w:rPr>
          <w:rFonts w:asciiTheme="majorBidi" w:hAnsiTheme="majorBidi" w:cstheme="majorBidi"/>
          <w:noProof/>
          <w:color w:val="000000" w:themeColor="text1"/>
          <w:sz w:val="22"/>
          <w:szCs w:val="22"/>
          <w:lang w:val="en-GB"/>
        </w:rPr>
        <w:noBreakHyphen/>
        <w:t>series patches on a dataset of only 966 steps, tokeni</w:t>
      </w:r>
      <w:r w:rsidR="008A3DCF" w:rsidRPr="00D46CA8">
        <w:rPr>
          <w:rFonts w:asciiTheme="majorBidi" w:hAnsiTheme="majorBidi" w:cstheme="majorBidi"/>
          <w:noProof/>
          <w:color w:val="000000" w:themeColor="text1"/>
          <w:sz w:val="22"/>
          <w:szCs w:val="22"/>
          <w:lang w:val="en-GB"/>
        </w:rPr>
        <w:t>z</w:t>
      </w:r>
      <w:r w:rsidRPr="00D46CA8">
        <w:rPr>
          <w:rFonts w:asciiTheme="majorBidi" w:hAnsiTheme="majorBidi" w:cstheme="majorBidi"/>
          <w:noProof/>
          <w:color w:val="000000" w:themeColor="text1"/>
          <w:sz w:val="22"/>
          <w:szCs w:val="22"/>
          <w:lang w:val="en-GB"/>
        </w:rPr>
        <w:t>ation into patches leads to severe overfitting because there simply is not enough data to learn meaningful patch embeddings.</w:t>
      </w:r>
    </w:p>
    <w:p w14:paraId="5F31D06A" w14:textId="77777777" w:rsidR="00711F2C" w:rsidRPr="004A22EF" w:rsidRDefault="00711F2C" w:rsidP="00992407">
      <w:pPr>
        <w:numPr>
          <w:ilvl w:val="0"/>
          <w:numId w:val="16"/>
        </w:numPr>
        <w:bidi w:val="0"/>
        <w:spacing w:after="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Autoformer and Informer: These were designed for long sequences and embed strong priors (e.g., seasonal</w:t>
      </w:r>
      <w:r w:rsidRPr="004A22EF">
        <w:rPr>
          <w:rFonts w:asciiTheme="majorBidi" w:hAnsiTheme="majorBidi" w:cstheme="majorBidi"/>
          <w:noProof/>
          <w:color w:val="000000" w:themeColor="text1"/>
          <w:sz w:val="22"/>
          <w:szCs w:val="22"/>
          <w:lang w:val="en-GB"/>
        </w:rPr>
        <w:noBreakHyphen/>
        <w:t>trend decomposition, probabilistic sparsity) that are mismatched to short, irregularly sampled series. Their progressive decomposition or sparse attention oversmooths the sharp epidemic peaks.</w:t>
      </w:r>
    </w:p>
    <w:p w14:paraId="151557AA" w14:textId="29B80941" w:rsidR="00711F2C" w:rsidRPr="004A22EF" w:rsidRDefault="00711F2C" w:rsidP="00992407">
      <w:pPr>
        <w:numPr>
          <w:ilvl w:val="0"/>
          <w:numId w:val="16"/>
        </w:numPr>
        <w:bidi w:val="0"/>
        <w:spacing w:after="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DLinear:</w:t>
      </w:r>
      <w:r w:rsidR="00992407"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A purely linear model cannot represent the nonlinear exponential growth of outbreaks, causing large errors during the most critical epidemic periods.</w:t>
      </w:r>
    </w:p>
    <w:p w14:paraId="6ED0D079" w14:textId="01A53059" w:rsidR="00711F2C" w:rsidRPr="004A22EF" w:rsidRDefault="00711F2C" w:rsidP="00166AF9">
      <w:pPr>
        <w:numPr>
          <w:ilvl w:val="0"/>
          <w:numId w:val="16"/>
        </w:num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GB"/>
        </w:rPr>
        <w:t>TimesNet:</w:t>
      </w:r>
      <w:r w:rsidR="00992407"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 xml:space="preserve">Its </w:t>
      </w:r>
      <w:r w:rsidR="00E355E6" w:rsidRPr="004A22EF">
        <w:rPr>
          <w:rFonts w:asciiTheme="majorBidi" w:hAnsiTheme="majorBidi" w:cstheme="majorBidi"/>
          <w:noProof/>
          <w:color w:val="000000" w:themeColor="text1"/>
          <w:sz w:val="22"/>
          <w:szCs w:val="22"/>
          <w:lang w:val="en-US"/>
        </w:rPr>
        <w:t>dependency</w:t>
      </w:r>
      <w:r w:rsidR="00E355E6" w:rsidRPr="004A22EF">
        <w:rPr>
          <w:rFonts w:asciiTheme="majorBidi" w:hAnsiTheme="majorBidi" w:cstheme="majorBidi"/>
          <w:noProof/>
          <w:color w:val="1F497D" w:themeColor="text2"/>
          <w:sz w:val="22"/>
          <w:szCs w:val="22"/>
          <w:lang w:val="en-US"/>
        </w:rPr>
        <w:t xml:space="preserve"> </w:t>
      </w:r>
      <w:r w:rsidRPr="004A22EF">
        <w:rPr>
          <w:rFonts w:asciiTheme="majorBidi" w:hAnsiTheme="majorBidi" w:cstheme="majorBidi"/>
          <w:noProof/>
          <w:color w:val="000000" w:themeColor="text1"/>
          <w:sz w:val="22"/>
          <w:szCs w:val="22"/>
          <w:lang w:val="en-GB"/>
        </w:rPr>
        <w:t>on period</w:t>
      </w:r>
      <w:r w:rsidRPr="004A22EF">
        <w:rPr>
          <w:rFonts w:asciiTheme="majorBidi" w:hAnsiTheme="majorBidi" w:cstheme="majorBidi"/>
          <w:noProof/>
          <w:color w:val="000000" w:themeColor="text1"/>
          <w:sz w:val="22"/>
          <w:szCs w:val="22"/>
          <w:lang w:val="en-GB"/>
        </w:rPr>
        <w:noBreakHyphen/>
        <w:t xml:space="preserve">based reshaping and fixed convolutional kernels fails when </w:t>
      </w:r>
      <w:r w:rsidR="00166AF9" w:rsidRPr="004A22EF">
        <w:rPr>
          <w:rFonts w:asciiTheme="majorBidi" w:hAnsiTheme="majorBidi" w:cstheme="majorBidi"/>
          <w:noProof/>
          <w:color w:val="000000" w:themeColor="text1"/>
          <w:sz w:val="22"/>
          <w:szCs w:val="22"/>
          <w:lang w:val="en-US"/>
        </w:rPr>
        <w:t xml:space="preserve">surge </w:t>
      </w:r>
      <w:r w:rsidRPr="004A22EF">
        <w:rPr>
          <w:rFonts w:asciiTheme="majorBidi" w:hAnsiTheme="majorBidi" w:cstheme="majorBidi"/>
          <w:noProof/>
          <w:color w:val="000000" w:themeColor="text1"/>
          <w:sz w:val="22"/>
          <w:szCs w:val="22"/>
          <w:lang w:val="en-GB"/>
        </w:rPr>
        <w:t>cycles are inconsistent and the dataset is too small to estimate reliable periodicity.</w:t>
      </w:r>
    </w:p>
    <w:p w14:paraId="681DABE8" w14:textId="77777777" w:rsidR="00CA59D4" w:rsidRPr="004A22EF" w:rsidRDefault="00BB4D65" w:rsidP="00DD3295">
      <w:pPr>
        <w:bidi w:val="0"/>
        <w:spacing w:after="0"/>
        <w:jc w:val="center"/>
        <w:rPr>
          <w:rFonts w:asciiTheme="majorBidi" w:eastAsia="Times New Roman" w:hAnsiTheme="majorBidi" w:cstheme="majorBidi"/>
          <w:noProof/>
          <w:color w:val="000000" w:themeColor="text1"/>
          <w:sz w:val="16"/>
          <w:szCs w:val="16"/>
          <w:lang w:val="en-GB"/>
        </w:rPr>
      </w:pPr>
      <w:r w:rsidRPr="004A22EF">
        <w:rPr>
          <w:rFonts w:asciiTheme="majorBidi" w:eastAsia="Times New Roman" w:hAnsiTheme="majorBidi" w:cstheme="majorBidi"/>
          <w:b/>
          <w:bCs/>
          <w:noProof/>
          <w:color w:val="000000" w:themeColor="text1"/>
          <w:sz w:val="18"/>
          <w:szCs w:val="18"/>
          <w:lang w:val="en-US" w:bidi="ar-SA"/>
        </w:rPr>
        <w:drawing>
          <wp:inline distT="0" distB="0" distL="0" distR="0" wp14:anchorId="449F7CDE" wp14:editId="54390BB2">
            <wp:extent cx="5731510" cy="3643086"/>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6" cstate="print">
                      <a:extLst>
                        <a:ext uri="{28A0092B-C50C-407E-A947-70E740481C1C}">
                          <a14:useLocalDpi xmlns:a14="http://schemas.microsoft.com/office/drawing/2010/main" val="0"/>
                        </a:ext>
                      </a:extLst>
                    </a:blip>
                    <a:srcRect b="2479"/>
                    <a:stretch/>
                  </pic:blipFill>
                  <pic:spPr bwMode="auto">
                    <a:xfrm>
                      <a:off x="0" y="0"/>
                      <a:ext cx="5731510" cy="3643086"/>
                    </a:xfrm>
                    <a:prstGeom prst="rect">
                      <a:avLst/>
                    </a:prstGeom>
                    <a:ln>
                      <a:noFill/>
                    </a:ln>
                    <a:extLst>
                      <a:ext uri="{53640926-AAD7-44D8-BBD7-CCE9431645EC}">
                        <a14:shadowObscured xmlns:a14="http://schemas.microsoft.com/office/drawing/2010/main"/>
                      </a:ext>
                    </a:extLst>
                  </pic:spPr>
                </pic:pic>
              </a:graphicData>
            </a:graphic>
          </wp:inline>
        </w:drawing>
      </w:r>
    </w:p>
    <w:p w14:paraId="26A8171D" w14:textId="33553D4E" w:rsidR="00DD3295" w:rsidRPr="004A22EF" w:rsidRDefault="00F27444" w:rsidP="00CA59D4">
      <w:pPr>
        <w:bidi w:val="0"/>
        <w:spacing w:after="0"/>
        <w:jc w:val="center"/>
        <w:rPr>
          <w:rFonts w:asciiTheme="majorBidi" w:eastAsia="Times New Roman" w:hAnsiTheme="majorBidi" w:cstheme="majorBidi"/>
          <w:b/>
          <w:bCs/>
          <w:noProof/>
          <w:color w:val="000000" w:themeColor="text1"/>
          <w:sz w:val="18"/>
          <w:szCs w:val="18"/>
          <w:lang w:val="en-GB"/>
        </w:rPr>
      </w:pPr>
      <w:r w:rsidRPr="004A22EF">
        <w:rPr>
          <w:rFonts w:asciiTheme="majorBidi" w:eastAsia="Times New Roman" w:hAnsiTheme="majorBidi" w:cstheme="majorBidi"/>
          <w:noProof/>
          <w:color w:val="000000" w:themeColor="text1"/>
          <w:sz w:val="16"/>
          <w:szCs w:val="16"/>
          <w:lang w:val="en-GB"/>
        </w:rPr>
        <w:t>Fig</w:t>
      </w:r>
      <w:r w:rsidR="00DD3295" w:rsidRPr="004A22EF">
        <w:rPr>
          <w:rFonts w:asciiTheme="majorBidi" w:eastAsia="Times New Roman" w:hAnsiTheme="majorBidi" w:cstheme="majorBidi"/>
          <w:noProof/>
          <w:color w:val="000000" w:themeColor="text1"/>
          <w:sz w:val="16"/>
          <w:szCs w:val="16"/>
          <w:lang w:val="en-GB"/>
        </w:rPr>
        <w:t>.</w:t>
      </w:r>
      <w:r w:rsidRPr="004A22EF">
        <w:rPr>
          <w:rFonts w:asciiTheme="majorBidi" w:eastAsia="Times New Roman" w:hAnsiTheme="majorBidi" w:cstheme="majorBidi"/>
          <w:noProof/>
          <w:color w:val="000000" w:themeColor="text1"/>
          <w:sz w:val="16"/>
          <w:szCs w:val="16"/>
          <w:lang w:val="en-GB"/>
        </w:rPr>
        <w:t xml:space="preserve"> </w:t>
      </w:r>
      <w:r w:rsidR="00DD3295" w:rsidRPr="004A22EF">
        <w:rPr>
          <w:rFonts w:asciiTheme="majorBidi" w:eastAsia="Times New Roman" w:hAnsiTheme="majorBidi" w:cstheme="majorBidi"/>
          <w:noProof/>
          <w:color w:val="000000" w:themeColor="text1"/>
          <w:sz w:val="16"/>
          <w:szCs w:val="16"/>
          <w:lang w:val="en-GB"/>
        </w:rPr>
        <w:t>9</w:t>
      </w:r>
      <w:r w:rsidRPr="004A22EF">
        <w:rPr>
          <w:rFonts w:asciiTheme="majorBidi" w:eastAsia="Times New Roman" w:hAnsiTheme="majorBidi" w:cstheme="majorBidi"/>
          <w:noProof/>
          <w:color w:val="000000" w:themeColor="text1"/>
          <w:sz w:val="16"/>
          <w:szCs w:val="16"/>
          <w:lang w:val="en-GB"/>
        </w:rPr>
        <w:t xml:space="preserve">. </w:t>
      </w:r>
      <w:r w:rsidR="00BB4D65" w:rsidRPr="004A22EF">
        <w:rPr>
          <w:rFonts w:asciiTheme="majorBidi" w:eastAsia="Times New Roman" w:hAnsiTheme="majorBidi" w:cstheme="majorBidi"/>
          <w:noProof/>
          <w:color w:val="000000" w:themeColor="text1"/>
          <w:sz w:val="16"/>
          <w:szCs w:val="16"/>
          <w:lang w:val="en-GB"/>
        </w:rPr>
        <w:t xml:space="preserve">Loss-Validation-Test </w:t>
      </w:r>
      <w:r w:rsidRPr="004A22EF">
        <w:rPr>
          <w:rFonts w:asciiTheme="majorBidi" w:eastAsia="Times New Roman" w:hAnsiTheme="majorBidi" w:cstheme="majorBidi"/>
          <w:noProof/>
          <w:color w:val="000000" w:themeColor="text1"/>
          <w:sz w:val="16"/>
          <w:szCs w:val="16"/>
          <w:lang w:val="en-GB"/>
        </w:rPr>
        <w:t>comparison</w:t>
      </w:r>
      <w:r w:rsidR="004579F1" w:rsidRPr="004A22EF">
        <w:rPr>
          <w:rFonts w:asciiTheme="majorBidi" w:eastAsia="Times New Roman" w:hAnsiTheme="majorBidi" w:cstheme="majorBidi"/>
          <w:noProof/>
          <w:color w:val="000000" w:themeColor="text1"/>
          <w:sz w:val="16"/>
          <w:szCs w:val="16"/>
          <w:lang w:val="en-GB"/>
        </w:rPr>
        <w:t xml:space="preserve"> for ILI</w:t>
      </w:r>
      <w:r w:rsidR="00DD3295" w:rsidRPr="004A22EF">
        <w:rPr>
          <w:rFonts w:asciiTheme="majorBidi" w:eastAsia="Times New Roman" w:hAnsiTheme="majorBidi" w:cstheme="majorBidi"/>
          <w:noProof/>
          <w:color w:val="000000" w:themeColor="text1"/>
          <w:sz w:val="16"/>
          <w:szCs w:val="16"/>
          <w:lang w:val="en-GB"/>
        </w:rPr>
        <w:t>.</w:t>
      </w:r>
    </w:p>
    <w:p w14:paraId="5FA58A78" w14:textId="7CAFC8DF" w:rsidR="00C5142F" w:rsidRPr="004A22EF" w:rsidRDefault="00C5142F" w:rsidP="00B92F27">
      <w:pPr>
        <w:bidi w:val="0"/>
        <w:spacing w:after="0"/>
        <w:jc w:val="both"/>
        <w:rPr>
          <w:rFonts w:asciiTheme="majorBidi" w:eastAsia="Times New Roman" w:hAnsiTheme="majorBidi" w:cstheme="majorBidi"/>
          <w:b/>
          <w:bCs/>
          <w:noProof/>
          <w:color w:val="000000" w:themeColor="text1"/>
          <w:sz w:val="27"/>
          <w:szCs w:val="27"/>
          <w:lang w:val="en-GB"/>
        </w:rPr>
      </w:pPr>
      <w:r w:rsidRPr="004A22EF">
        <w:rPr>
          <w:rFonts w:asciiTheme="majorBidi" w:hAnsiTheme="majorBidi" w:cstheme="majorBidi"/>
          <w:noProof/>
          <w:color w:val="000000" w:themeColor="text1"/>
          <w:sz w:val="22"/>
          <w:szCs w:val="22"/>
          <w:lang w:val="en-GB"/>
        </w:rPr>
        <w:t>As shown in Table 5, RubickAttention achieves </w:t>
      </w:r>
      <w:r w:rsidR="00D1767E" w:rsidRPr="004A22EF">
        <w:rPr>
          <w:rFonts w:asciiTheme="majorBidi" w:hAnsiTheme="majorBidi" w:cstheme="majorBidi"/>
          <w:noProof/>
          <w:color w:val="000000" w:themeColor="text1"/>
          <w:sz w:val="22"/>
          <w:szCs w:val="22"/>
          <w:lang w:val="en-GB"/>
        </w:rPr>
        <w:t>top</w:t>
      </w:r>
      <w:r w:rsidRPr="004A22EF">
        <w:rPr>
          <w:rFonts w:asciiTheme="majorBidi" w:hAnsiTheme="majorBidi" w:cstheme="majorBidi"/>
          <w:noProof/>
          <w:color w:val="000000" w:themeColor="text1"/>
          <w:sz w:val="22"/>
          <w:szCs w:val="22"/>
          <w:lang w:val="en-GB"/>
        </w:rPr>
        <w:t xml:space="preserve"> results across all four forecasting horizons (24, 36, 48, and 60 weeks). At horizon 24, the model attains an MSE of 1.1716 and an MAE of 0.9401, representing a 42% reduction in MSE compared </w:t>
      </w:r>
      <w:r w:rsidR="00B92F27" w:rsidRPr="004A22EF">
        <w:rPr>
          <w:rFonts w:asciiTheme="majorBidi" w:hAnsiTheme="majorBidi" w:cstheme="majorBidi"/>
          <w:noProof/>
          <w:color w:val="000000" w:themeColor="text1"/>
          <w:sz w:val="22"/>
          <w:szCs w:val="22"/>
          <w:lang w:val="en-GB"/>
        </w:rPr>
        <w:t>with</w:t>
      </w:r>
      <w:r w:rsidRPr="004A22EF">
        <w:rPr>
          <w:rFonts w:asciiTheme="majorBidi" w:hAnsiTheme="majorBidi" w:cstheme="majorBidi"/>
          <w:noProof/>
          <w:color w:val="000000" w:themeColor="text1"/>
          <w:sz w:val="22"/>
          <w:szCs w:val="22"/>
          <w:lang w:val="en-GB"/>
        </w:rPr>
        <w:t xml:space="preserve"> PatchTST. At the longest horizon (60 weeks), RubickAttention’s MSE of 1.2791 is less than half of PatchTST’s 2.5080. Notably, RubickAttention is </w:t>
      </w:r>
      <w:r w:rsidRPr="004A22EF">
        <w:rPr>
          <w:rFonts w:asciiTheme="majorBidi" w:hAnsiTheme="majorBidi" w:cstheme="majorBidi"/>
          <w:noProof/>
          <w:color w:val="000000" w:themeColor="text1"/>
          <w:sz w:val="22"/>
          <w:szCs w:val="22"/>
          <w:lang w:val="en-GB"/>
        </w:rPr>
        <w:lastRenderedPageBreak/>
        <w:t>the only model to deliver an MAE below 1.0 at the shortest horizon, indicating it accurately captures both outbreak timing and magnitude.</w:t>
      </w:r>
    </w:p>
    <w:p w14:paraId="162DBD03" w14:textId="4ABAB577" w:rsidR="00E30DC2" w:rsidRPr="004A22EF" w:rsidRDefault="004579F1" w:rsidP="00992407">
      <w:pPr>
        <w:keepNext/>
        <w:keepLines/>
        <w:bidi w:val="0"/>
        <w:spacing w:after="0" w:line="276" w:lineRule="auto"/>
        <w:jc w:val="center"/>
        <w:outlineLvl w:val="0"/>
        <w:rPr>
          <w:rFonts w:asciiTheme="majorBidi" w:eastAsiaTheme="majorEastAsia" w:hAnsiTheme="majorBidi" w:cstheme="majorBidi"/>
          <w:noProof/>
          <w:color w:val="000000" w:themeColor="text1"/>
          <w:sz w:val="16"/>
          <w:szCs w:val="16"/>
          <w:lang w:val="en-GB" w:bidi="ar-SA"/>
        </w:rPr>
      </w:pPr>
      <w:r w:rsidRPr="004A22EF">
        <w:rPr>
          <w:rFonts w:asciiTheme="majorBidi" w:eastAsiaTheme="majorEastAsia" w:hAnsiTheme="majorBidi" w:cstheme="majorBidi"/>
          <w:noProof/>
          <w:color w:val="000000" w:themeColor="text1"/>
          <w:sz w:val="16"/>
          <w:szCs w:val="16"/>
          <w:lang w:val="en-GB" w:bidi="ar-SA"/>
        </w:rPr>
        <w:t>Table 5.</w:t>
      </w:r>
      <w:r w:rsidR="00E30DC2" w:rsidRPr="004A22EF">
        <w:rPr>
          <w:rFonts w:asciiTheme="majorBidi" w:eastAsiaTheme="majorEastAsia" w:hAnsiTheme="majorBidi" w:cstheme="majorBidi"/>
          <w:noProof/>
          <w:color w:val="000000" w:themeColor="text1"/>
          <w:sz w:val="16"/>
          <w:szCs w:val="16"/>
          <w:lang w:val="en-GB" w:bidi="ar-SA"/>
        </w:rPr>
        <w:t xml:space="preserve"> RubickAttention </w:t>
      </w:r>
      <w:r w:rsidR="00992407" w:rsidRPr="004A22EF">
        <w:rPr>
          <w:rFonts w:asciiTheme="majorBidi" w:eastAsiaTheme="majorEastAsia" w:hAnsiTheme="majorBidi" w:cstheme="majorBidi"/>
          <w:noProof/>
          <w:color w:val="000000" w:themeColor="text1"/>
          <w:sz w:val="16"/>
          <w:szCs w:val="16"/>
          <w:lang w:val="en-GB" w:bidi="ar-SA"/>
        </w:rPr>
        <w:t>r</w:t>
      </w:r>
      <w:r w:rsidR="00E30DC2" w:rsidRPr="004A22EF">
        <w:rPr>
          <w:rFonts w:asciiTheme="majorBidi" w:eastAsiaTheme="majorEastAsia" w:hAnsiTheme="majorBidi" w:cstheme="majorBidi"/>
          <w:noProof/>
          <w:color w:val="000000" w:themeColor="text1"/>
          <w:sz w:val="16"/>
          <w:szCs w:val="16"/>
          <w:lang w:val="en-GB" w:bidi="ar-SA"/>
        </w:rPr>
        <w:t>esults on ILI</w:t>
      </w:r>
      <w:r w:rsidR="00992407" w:rsidRPr="004A22EF">
        <w:rPr>
          <w:rFonts w:asciiTheme="majorBidi" w:eastAsiaTheme="majorEastAsia" w:hAnsiTheme="majorBidi" w:cstheme="majorBidi"/>
          <w:noProof/>
          <w:color w:val="000000" w:themeColor="text1"/>
          <w:sz w:val="16"/>
          <w:szCs w:val="16"/>
          <w:lang w:val="en-GB" w:bidi="ar-SA"/>
        </w:rPr>
        <w:t>.</w:t>
      </w:r>
    </w:p>
    <w:tbl>
      <w:tblPr>
        <w:tblStyle w:val="TableGrid4"/>
        <w:tblW w:w="5000" w:type="pct"/>
        <w:jc w:val="center"/>
        <w:tblLook w:val="04A0" w:firstRow="1" w:lastRow="0" w:firstColumn="1" w:lastColumn="0" w:noHBand="0" w:noVBand="1"/>
      </w:tblPr>
      <w:tblGrid>
        <w:gridCol w:w="1685"/>
        <w:gridCol w:w="903"/>
        <w:gridCol w:w="931"/>
        <w:gridCol w:w="903"/>
        <w:gridCol w:w="930"/>
        <w:gridCol w:w="902"/>
        <w:gridCol w:w="930"/>
        <w:gridCol w:w="902"/>
        <w:gridCol w:w="930"/>
      </w:tblGrid>
      <w:tr w:rsidR="00AA5E9B" w:rsidRPr="004A22EF" w14:paraId="53B3B85B" w14:textId="77777777" w:rsidTr="00CA59D4">
        <w:trPr>
          <w:trHeight w:val="340"/>
          <w:jc w:val="center"/>
        </w:trPr>
        <w:tc>
          <w:tcPr>
            <w:tcW w:w="934" w:type="pct"/>
            <w:vAlign w:val="center"/>
          </w:tcPr>
          <w:p w14:paraId="73B8C705"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Model</w:t>
            </w:r>
          </w:p>
        </w:tc>
        <w:tc>
          <w:tcPr>
            <w:tcW w:w="500" w:type="pct"/>
            <w:vAlign w:val="center"/>
          </w:tcPr>
          <w:p w14:paraId="12B80E1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MSE24</w:t>
            </w:r>
          </w:p>
        </w:tc>
        <w:tc>
          <w:tcPr>
            <w:tcW w:w="516" w:type="pct"/>
            <w:vAlign w:val="center"/>
          </w:tcPr>
          <w:p w14:paraId="3A016B30"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MAE24</w:t>
            </w:r>
          </w:p>
        </w:tc>
        <w:tc>
          <w:tcPr>
            <w:tcW w:w="500" w:type="pct"/>
            <w:vAlign w:val="center"/>
          </w:tcPr>
          <w:p w14:paraId="6379DA51"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MSE36</w:t>
            </w:r>
          </w:p>
        </w:tc>
        <w:tc>
          <w:tcPr>
            <w:tcW w:w="516" w:type="pct"/>
            <w:vAlign w:val="center"/>
          </w:tcPr>
          <w:p w14:paraId="54B93303"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MAE36</w:t>
            </w:r>
          </w:p>
        </w:tc>
        <w:tc>
          <w:tcPr>
            <w:tcW w:w="500" w:type="pct"/>
            <w:vAlign w:val="center"/>
          </w:tcPr>
          <w:p w14:paraId="5FE6CEE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MSE48</w:t>
            </w:r>
          </w:p>
        </w:tc>
        <w:tc>
          <w:tcPr>
            <w:tcW w:w="516" w:type="pct"/>
            <w:vAlign w:val="center"/>
          </w:tcPr>
          <w:p w14:paraId="349C8BCC"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MAE48</w:t>
            </w:r>
          </w:p>
        </w:tc>
        <w:tc>
          <w:tcPr>
            <w:tcW w:w="500" w:type="pct"/>
            <w:vAlign w:val="center"/>
          </w:tcPr>
          <w:p w14:paraId="74ABF210"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MSE60</w:t>
            </w:r>
          </w:p>
        </w:tc>
        <w:tc>
          <w:tcPr>
            <w:tcW w:w="516" w:type="pct"/>
            <w:vAlign w:val="center"/>
          </w:tcPr>
          <w:p w14:paraId="037251AB"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MAE60</w:t>
            </w:r>
          </w:p>
        </w:tc>
      </w:tr>
      <w:tr w:rsidR="00AA5E9B" w:rsidRPr="004A22EF" w14:paraId="0951F915" w14:textId="77777777" w:rsidTr="00CA59D4">
        <w:trPr>
          <w:trHeight w:val="340"/>
          <w:jc w:val="center"/>
        </w:trPr>
        <w:tc>
          <w:tcPr>
            <w:tcW w:w="934" w:type="pct"/>
            <w:vAlign w:val="center"/>
          </w:tcPr>
          <w:p w14:paraId="30B44D7B"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PatchTST</w:t>
            </w:r>
          </w:p>
        </w:tc>
        <w:tc>
          <w:tcPr>
            <w:tcW w:w="500" w:type="pct"/>
            <w:vAlign w:val="center"/>
          </w:tcPr>
          <w:p w14:paraId="100D3A0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2.0190</w:t>
            </w:r>
          </w:p>
        </w:tc>
        <w:tc>
          <w:tcPr>
            <w:tcW w:w="516" w:type="pct"/>
            <w:vAlign w:val="center"/>
          </w:tcPr>
          <w:p w14:paraId="6678104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0.9440</w:t>
            </w:r>
          </w:p>
        </w:tc>
        <w:tc>
          <w:tcPr>
            <w:tcW w:w="500" w:type="pct"/>
            <w:vAlign w:val="center"/>
          </w:tcPr>
          <w:p w14:paraId="27159005"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2.1780</w:t>
            </w:r>
          </w:p>
        </w:tc>
        <w:tc>
          <w:tcPr>
            <w:tcW w:w="516" w:type="pct"/>
            <w:vAlign w:val="center"/>
          </w:tcPr>
          <w:p w14:paraId="0142DEF2"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0.9870</w:t>
            </w:r>
          </w:p>
        </w:tc>
        <w:tc>
          <w:tcPr>
            <w:tcW w:w="500" w:type="pct"/>
            <w:vAlign w:val="center"/>
          </w:tcPr>
          <w:p w14:paraId="7D6F9631"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2.3570</w:t>
            </w:r>
          </w:p>
        </w:tc>
        <w:tc>
          <w:tcPr>
            <w:tcW w:w="516" w:type="pct"/>
            <w:vAlign w:val="center"/>
          </w:tcPr>
          <w:p w14:paraId="3CE1E36B"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1.0340</w:t>
            </w:r>
          </w:p>
        </w:tc>
        <w:tc>
          <w:tcPr>
            <w:tcW w:w="500" w:type="pct"/>
            <w:vAlign w:val="center"/>
          </w:tcPr>
          <w:p w14:paraId="40DE4A6D"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2.5080</w:t>
            </w:r>
          </w:p>
        </w:tc>
        <w:tc>
          <w:tcPr>
            <w:tcW w:w="516" w:type="pct"/>
            <w:vAlign w:val="center"/>
          </w:tcPr>
          <w:p w14:paraId="2ADA072C"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1.0760</w:t>
            </w:r>
          </w:p>
        </w:tc>
      </w:tr>
      <w:tr w:rsidR="00AA5E9B" w:rsidRPr="004A22EF" w14:paraId="4FD2F404" w14:textId="77777777" w:rsidTr="00CA59D4">
        <w:trPr>
          <w:trHeight w:val="340"/>
          <w:jc w:val="center"/>
        </w:trPr>
        <w:tc>
          <w:tcPr>
            <w:tcW w:w="934" w:type="pct"/>
            <w:vAlign w:val="center"/>
          </w:tcPr>
          <w:p w14:paraId="28CD42CB"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Autoformer</w:t>
            </w:r>
          </w:p>
        </w:tc>
        <w:tc>
          <w:tcPr>
            <w:tcW w:w="500" w:type="pct"/>
            <w:vAlign w:val="center"/>
          </w:tcPr>
          <w:p w14:paraId="65882702"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3.0140</w:t>
            </w:r>
          </w:p>
        </w:tc>
        <w:tc>
          <w:tcPr>
            <w:tcW w:w="516" w:type="pct"/>
            <w:vAlign w:val="center"/>
          </w:tcPr>
          <w:p w14:paraId="334D5996"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1.2370</w:t>
            </w:r>
          </w:p>
        </w:tc>
        <w:tc>
          <w:tcPr>
            <w:tcW w:w="500" w:type="pct"/>
            <w:vAlign w:val="center"/>
          </w:tcPr>
          <w:p w14:paraId="39728B83"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3.2370</w:t>
            </w:r>
          </w:p>
        </w:tc>
        <w:tc>
          <w:tcPr>
            <w:tcW w:w="516" w:type="pct"/>
            <w:vAlign w:val="center"/>
          </w:tcPr>
          <w:p w14:paraId="7A5EE705"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1.2910</w:t>
            </w:r>
          </w:p>
        </w:tc>
        <w:tc>
          <w:tcPr>
            <w:tcW w:w="500" w:type="pct"/>
            <w:vAlign w:val="center"/>
          </w:tcPr>
          <w:p w14:paraId="25D1A121"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3.5380</w:t>
            </w:r>
          </w:p>
        </w:tc>
        <w:tc>
          <w:tcPr>
            <w:tcW w:w="516" w:type="pct"/>
            <w:vAlign w:val="center"/>
          </w:tcPr>
          <w:p w14:paraId="761F41A2"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1.3600</w:t>
            </w:r>
          </w:p>
        </w:tc>
        <w:tc>
          <w:tcPr>
            <w:tcW w:w="500" w:type="pct"/>
            <w:vAlign w:val="center"/>
          </w:tcPr>
          <w:p w14:paraId="2825CB1B"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3.6630</w:t>
            </w:r>
          </w:p>
        </w:tc>
        <w:tc>
          <w:tcPr>
            <w:tcW w:w="516" w:type="pct"/>
            <w:vAlign w:val="center"/>
          </w:tcPr>
          <w:p w14:paraId="4CED89F9"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1.3920</w:t>
            </w:r>
          </w:p>
        </w:tc>
      </w:tr>
      <w:tr w:rsidR="00AA5E9B" w:rsidRPr="004A22EF" w14:paraId="6BFCA40A" w14:textId="77777777" w:rsidTr="00CA59D4">
        <w:trPr>
          <w:trHeight w:val="340"/>
          <w:jc w:val="center"/>
        </w:trPr>
        <w:tc>
          <w:tcPr>
            <w:tcW w:w="934" w:type="pct"/>
            <w:vAlign w:val="center"/>
          </w:tcPr>
          <w:p w14:paraId="6AE82022"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DLinear</w:t>
            </w:r>
          </w:p>
        </w:tc>
        <w:tc>
          <w:tcPr>
            <w:tcW w:w="500" w:type="pct"/>
            <w:vAlign w:val="center"/>
          </w:tcPr>
          <w:p w14:paraId="66259AA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2.2530</w:t>
            </w:r>
          </w:p>
        </w:tc>
        <w:tc>
          <w:tcPr>
            <w:tcW w:w="516" w:type="pct"/>
            <w:vAlign w:val="center"/>
          </w:tcPr>
          <w:p w14:paraId="4BAB04DC"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1.0180</w:t>
            </w:r>
          </w:p>
        </w:tc>
        <w:tc>
          <w:tcPr>
            <w:tcW w:w="500" w:type="pct"/>
            <w:vAlign w:val="center"/>
          </w:tcPr>
          <w:p w14:paraId="7AE63FFD"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2.4640</w:t>
            </w:r>
          </w:p>
        </w:tc>
        <w:tc>
          <w:tcPr>
            <w:tcW w:w="516" w:type="pct"/>
            <w:vAlign w:val="center"/>
          </w:tcPr>
          <w:p w14:paraId="6E31C57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1.0570</w:t>
            </w:r>
          </w:p>
        </w:tc>
        <w:tc>
          <w:tcPr>
            <w:tcW w:w="500" w:type="pct"/>
            <w:vAlign w:val="center"/>
          </w:tcPr>
          <w:p w14:paraId="0671707A"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2.6760</w:t>
            </w:r>
          </w:p>
        </w:tc>
        <w:tc>
          <w:tcPr>
            <w:tcW w:w="516" w:type="pct"/>
            <w:vAlign w:val="center"/>
          </w:tcPr>
          <w:p w14:paraId="48F4B0BE"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1.1050</w:t>
            </w:r>
          </w:p>
        </w:tc>
        <w:tc>
          <w:tcPr>
            <w:tcW w:w="500" w:type="pct"/>
            <w:vAlign w:val="center"/>
          </w:tcPr>
          <w:p w14:paraId="6E2D3A3E"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2.8410</w:t>
            </w:r>
          </w:p>
        </w:tc>
        <w:tc>
          <w:tcPr>
            <w:tcW w:w="516" w:type="pct"/>
            <w:vAlign w:val="center"/>
          </w:tcPr>
          <w:p w14:paraId="582058D4"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1.1420</w:t>
            </w:r>
          </w:p>
        </w:tc>
      </w:tr>
      <w:tr w:rsidR="00AA5E9B" w:rsidRPr="004A22EF" w14:paraId="2F35D48D" w14:textId="77777777" w:rsidTr="00CA59D4">
        <w:trPr>
          <w:trHeight w:val="340"/>
          <w:jc w:val="center"/>
        </w:trPr>
        <w:tc>
          <w:tcPr>
            <w:tcW w:w="934" w:type="pct"/>
            <w:vAlign w:val="center"/>
          </w:tcPr>
          <w:p w14:paraId="562E0A7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TimesNet</w:t>
            </w:r>
          </w:p>
        </w:tc>
        <w:tc>
          <w:tcPr>
            <w:tcW w:w="500" w:type="pct"/>
            <w:vAlign w:val="center"/>
          </w:tcPr>
          <w:p w14:paraId="3F547ABB"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2.1910</w:t>
            </w:r>
          </w:p>
        </w:tc>
        <w:tc>
          <w:tcPr>
            <w:tcW w:w="516" w:type="pct"/>
            <w:vAlign w:val="center"/>
          </w:tcPr>
          <w:p w14:paraId="26F5294F"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0.9990</w:t>
            </w:r>
          </w:p>
        </w:tc>
        <w:tc>
          <w:tcPr>
            <w:tcW w:w="500" w:type="pct"/>
            <w:vAlign w:val="center"/>
          </w:tcPr>
          <w:p w14:paraId="263E793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2.3350</w:t>
            </w:r>
          </w:p>
        </w:tc>
        <w:tc>
          <w:tcPr>
            <w:tcW w:w="516" w:type="pct"/>
            <w:vAlign w:val="center"/>
          </w:tcPr>
          <w:p w14:paraId="45BD11B1"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1.0330</w:t>
            </w:r>
          </w:p>
        </w:tc>
        <w:tc>
          <w:tcPr>
            <w:tcW w:w="500" w:type="pct"/>
            <w:vAlign w:val="center"/>
          </w:tcPr>
          <w:p w14:paraId="015C7D8F"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2.5270</w:t>
            </w:r>
          </w:p>
        </w:tc>
        <w:tc>
          <w:tcPr>
            <w:tcW w:w="516" w:type="pct"/>
            <w:vAlign w:val="center"/>
          </w:tcPr>
          <w:p w14:paraId="54498AA6"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1.0810</w:t>
            </w:r>
          </w:p>
        </w:tc>
        <w:tc>
          <w:tcPr>
            <w:tcW w:w="500" w:type="pct"/>
            <w:vAlign w:val="center"/>
          </w:tcPr>
          <w:p w14:paraId="2458E8E2"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2.6600</w:t>
            </w:r>
          </w:p>
        </w:tc>
        <w:tc>
          <w:tcPr>
            <w:tcW w:w="516" w:type="pct"/>
            <w:vAlign w:val="center"/>
          </w:tcPr>
          <w:p w14:paraId="01EAFE99"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1.1120</w:t>
            </w:r>
          </w:p>
        </w:tc>
      </w:tr>
      <w:tr w:rsidR="00AA5E9B" w:rsidRPr="004A22EF" w14:paraId="32D70068" w14:textId="77777777" w:rsidTr="00CA59D4">
        <w:trPr>
          <w:trHeight w:val="340"/>
          <w:jc w:val="center"/>
        </w:trPr>
        <w:tc>
          <w:tcPr>
            <w:tcW w:w="934" w:type="pct"/>
            <w:vAlign w:val="center"/>
          </w:tcPr>
          <w:p w14:paraId="3F27FC11"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FEDformer</w:t>
            </w:r>
          </w:p>
        </w:tc>
        <w:tc>
          <w:tcPr>
            <w:tcW w:w="500" w:type="pct"/>
            <w:vAlign w:val="center"/>
          </w:tcPr>
          <w:p w14:paraId="7BFDF6A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2.8710</w:t>
            </w:r>
          </w:p>
        </w:tc>
        <w:tc>
          <w:tcPr>
            <w:tcW w:w="516" w:type="pct"/>
            <w:vAlign w:val="center"/>
          </w:tcPr>
          <w:p w14:paraId="58EC8D1B"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1.1930</w:t>
            </w:r>
          </w:p>
        </w:tc>
        <w:tc>
          <w:tcPr>
            <w:tcW w:w="500" w:type="pct"/>
            <w:vAlign w:val="center"/>
          </w:tcPr>
          <w:p w14:paraId="05EE2B3D"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3.0080</w:t>
            </w:r>
          </w:p>
        </w:tc>
        <w:tc>
          <w:tcPr>
            <w:tcW w:w="516" w:type="pct"/>
            <w:vAlign w:val="center"/>
          </w:tcPr>
          <w:p w14:paraId="1CFD8241"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1.2210</w:t>
            </w:r>
          </w:p>
        </w:tc>
        <w:tc>
          <w:tcPr>
            <w:tcW w:w="500" w:type="pct"/>
            <w:vAlign w:val="center"/>
          </w:tcPr>
          <w:p w14:paraId="447AA8D7"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3.2740</w:t>
            </w:r>
          </w:p>
        </w:tc>
        <w:tc>
          <w:tcPr>
            <w:tcW w:w="516" w:type="pct"/>
            <w:vAlign w:val="center"/>
          </w:tcPr>
          <w:p w14:paraId="30AC26E9"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1.2840</w:t>
            </w:r>
          </w:p>
        </w:tc>
        <w:tc>
          <w:tcPr>
            <w:tcW w:w="500" w:type="pct"/>
            <w:vAlign w:val="center"/>
          </w:tcPr>
          <w:p w14:paraId="575D7436"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3.2900</w:t>
            </w:r>
          </w:p>
        </w:tc>
        <w:tc>
          <w:tcPr>
            <w:tcW w:w="516" w:type="pct"/>
            <w:vAlign w:val="center"/>
          </w:tcPr>
          <w:p w14:paraId="374024F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1.2880</w:t>
            </w:r>
          </w:p>
        </w:tc>
      </w:tr>
      <w:tr w:rsidR="00AA5E9B" w:rsidRPr="004A22EF" w14:paraId="279079DC" w14:textId="77777777" w:rsidTr="00CA59D4">
        <w:trPr>
          <w:trHeight w:val="340"/>
          <w:jc w:val="center"/>
        </w:trPr>
        <w:tc>
          <w:tcPr>
            <w:tcW w:w="934" w:type="pct"/>
            <w:vAlign w:val="center"/>
          </w:tcPr>
          <w:p w14:paraId="7D37661A"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Informer</w:t>
            </w:r>
          </w:p>
        </w:tc>
        <w:tc>
          <w:tcPr>
            <w:tcW w:w="500" w:type="pct"/>
            <w:vAlign w:val="center"/>
          </w:tcPr>
          <w:p w14:paraId="5154E8DB"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3.8630</w:t>
            </w:r>
          </w:p>
        </w:tc>
        <w:tc>
          <w:tcPr>
            <w:tcW w:w="516" w:type="pct"/>
            <w:vAlign w:val="center"/>
          </w:tcPr>
          <w:p w14:paraId="41760BAD"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1.4370</w:t>
            </w:r>
          </w:p>
        </w:tc>
        <w:tc>
          <w:tcPr>
            <w:tcW w:w="500" w:type="pct"/>
            <w:vAlign w:val="center"/>
          </w:tcPr>
          <w:p w14:paraId="68AAB7D3"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4.0130</w:t>
            </w:r>
          </w:p>
        </w:tc>
        <w:tc>
          <w:tcPr>
            <w:tcW w:w="516" w:type="pct"/>
            <w:vAlign w:val="center"/>
          </w:tcPr>
          <w:p w14:paraId="785AFA8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1.4770</w:t>
            </w:r>
          </w:p>
        </w:tc>
        <w:tc>
          <w:tcPr>
            <w:tcW w:w="500" w:type="pct"/>
            <w:vAlign w:val="center"/>
          </w:tcPr>
          <w:p w14:paraId="554A2E4A"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4.2220</w:t>
            </w:r>
          </w:p>
        </w:tc>
        <w:tc>
          <w:tcPr>
            <w:tcW w:w="516" w:type="pct"/>
            <w:vAlign w:val="center"/>
          </w:tcPr>
          <w:p w14:paraId="19DEA287"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1.5310</w:t>
            </w:r>
          </w:p>
        </w:tc>
        <w:tc>
          <w:tcPr>
            <w:tcW w:w="500" w:type="pct"/>
            <w:vAlign w:val="center"/>
          </w:tcPr>
          <w:p w14:paraId="0D0DE020"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4.4420</w:t>
            </w:r>
          </w:p>
        </w:tc>
        <w:tc>
          <w:tcPr>
            <w:tcW w:w="516" w:type="pct"/>
            <w:vAlign w:val="center"/>
          </w:tcPr>
          <w:p w14:paraId="685BDF40"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1.5710</w:t>
            </w:r>
          </w:p>
        </w:tc>
      </w:tr>
      <w:tr w:rsidR="00AA5E9B" w:rsidRPr="004A22EF" w14:paraId="744DDC96" w14:textId="77777777" w:rsidTr="00CA59D4">
        <w:trPr>
          <w:trHeight w:val="340"/>
          <w:jc w:val="center"/>
        </w:trPr>
        <w:tc>
          <w:tcPr>
            <w:tcW w:w="934" w:type="pct"/>
            <w:vAlign w:val="center"/>
          </w:tcPr>
          <w:p w14:paraId="6C9FBE11"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RubickAttention</w:t>
            </w:r>
          </w:p>
        </w:tc>
        <w:tc>
          <w:tcPr>
            <w:tcW w:w="500" w:type="pct"/>
            <w:vAlign w:val="center"/>
          </w:tcPr>
          <w:p w14:paraId="474B8783"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1.1716</w:t>
            </w:r>
          </w:p>
        </w:tc>
        <w:tc>
          <w:tcPr>
            <w:tcW w:w="516" w:type="pct"/>
            <w:vAlign w:val="center"/>
          </w:tcPr>
          <w:p w14:paraId="379A97D0"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0.9401</w:t>
            </w:r>
          </w:p>
        </w:tc>
        <w:tc>
          <w:tcPr>
            <w:tcW w:w="500" w:type="pct"/>
            <w:vAlign w:val="center"/>
          </w:tcPr>
          <w:p w14:paraId="40BEDDA1"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1.0907</w:t>
            </w:r>
          </w:p>
        </w:tc>
        <w:tc>
          <w:tcPr>
            <w:tcW w:w="516" w:type="pct"/>
            <w:vAlign w:val="center"/>
          </w:tcPr>
          <w:p w14:paraId="754945DF"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0.9071</w:t>
            </w:r>
          </w:p>
        </w:tc>
        <w:tc>
          <w:tcPr>
            <w:tcW w:w="500" w:type="pct"/>
            <w:vAlign w:val="center"/>
          </w:tcPr>
          <w:p w14:paraId="170A7ACB"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1.0833</w:t>
            </w:r>
          </w:p>
        </w:tc>
        <w:tc>
          <w:tcPr>
            <w:tcW w:w="516" w:type="pct"/>
            <w:vAlign w:val="center"/>
          </w:tcPr>
          <w:p w14:paraId="08157E1D"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0.9270</w:t>
            </w:r>
          </w:p>
        </w:tc>
        <w:tc>
          <w:tcPr>
            <w:tcW w:w="500" w:type="pct"/>
            <w:vAlign w:val="center"/>
          </w:tcPr>
          <w:p w14:paraId="3B93D323"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1.2791</w:t>
            </w:r>
          </w:p>
        </w:tc>
        <w:tc>
          <w:tcPr>
            <w:tcW w:w="516" w:type="pct"/>
            <w:vAlign w:val="center"/>
          </w:tcPr>
          <w:p w14:paraId="3117ACD3"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1.0236</w:t>
            </w:r>
          </w:p>
        </w:tc>
      </w:tr>
    </w:tbl>
    <w:p w14:paraId="3B93E49B" w14:textId="6FDD89EB" w:rsidR="00E91EB3" w:rsidRPr="004A22EF" w:rsidRDefault="00E91EB3" w:rsidP="00D46CA8">
      <w:pPr>
        <w:bidi w:val="0"/>
        <w:spacing w:before="240" w:after="0"/>
        <w:jc w:val="both"/>
        <w:rPr>
          <w:rFonts w:asciiTheme="majorBidi" w:eastAsia="Times New Roman" w:hAnsiTheme="majorBidi" w:cstheme="majorBidi"/>
          <w:b/>
          <w:bCs/>
          <w:noProof/>
          <w:color w:val="000000" w:themeColor="text1"/>
          <w:sz w:val="22"/>
          <w:szCs w:val="22"/>
          <w:lang w:val="en-GB"/>
        </w:rPr>
      </w:pPr>
      <w:r w:rsidRPr="004A22EF">
        <w:rPr>
          <w:rFonts w:asciiTheme="majorBidi" w:eastAsia="Times New Roman" w:hAnsiTheme="majorBidi" w:cstheme="majorBidi"/>
          <w:b/>
          <w:bCs/>
          <w:noProof/>
          <w:color w:val="000000" w:themeColor="text1"/>
          <w:sz w:val="22"/>
          <w:szCs w:val="22"/>
          <w:lang w:val="en-GB"/>
        </w:rPr>
        <w:t xml:space="preserve"> </w:t>
      </w:r>
      <w:r w:rsidR="00992407" w:rsidRPr="004A22EF">
        <w:rPr>
          <w:rFonts w:asciiTheme="majorBidi" w:eastAsia="Times New Roman" w:hAnsiTheme="majorBidi" w:cstheme="majorBidi"/>
          <w:b/>
          <w:bCs/>
          <w:noProof/>
          <w:color w:val="000000" w:themeColor="text1"/>
          <w:sz w:val="22"/>
          <w:szCs w:val="22"/>
          <w:lang w:val="en-GB"/>
        </w:rPr>
        <w:t xml:space="preserve">5.3.5. </w:t>
      </w:r>
      <w:r w:rsidRPr="004A22EF">
        <w:rPr>
          <w:rFonts w:asciiTheme="majorBidi" w:eastAsia="Times New Roman" w:hAnsiTheme="majorBidi" w:cstheme="majorBidi"/>
          <w:b/>
          <w:bCs/>
          <w:noProof/>
          <w:color w:val="000000" w:themeColor="text1"/>
          <w:sz w:val="22"/>
          <w:szCs w:val="22"/>
          <w:lang w:val="en-GB"/>
        </w:rPr>
        <w:t>Case Study</w:t>
      </w:r>
      <w:r w:rsidR="00992407" w:rsidRPr="004A22EF">
        <w:rPr>
          <w:rFonts w:asciiTheme="majorBidi" w:eastAsia="Times New Roman" w:hAnsiTheme="majorBidi" w:cstheme="majorBidi"/>
          <w:b/>
          <w:bCs/>
          <w:noProof/>
          <w:color w:val="000000" w:themeColor="text1"/>
          <w:sz w:val="22"/>
          <w:szCs w:val="22"/>
          <w:lang w:val="en-GB"/>
        </w:rPr>
        <w:t xml:space="preserve"> 5</w:t>
      </w:r>
      <w:r w:rsidRPr="004A22EF">
        <w:rPr>
          <w:rFonts w:asciiTheme="majorBidi" w:eastAsia="Times New Roman" w:hAnsiTheme="majorBidi" w:cstheme="majorBidi"/>
          <w:b/>
          <w:bCs/>
          <w:noProof/>
          <w:color w:val="000000" w:themeColor="text1"/>
          <w:sz w:val="22"/>
          <w:szCs w:val="22"/>
          <w:lang w:val="en-GB"/>
        </w:rPr>
        <w:t xml:space="preserve"> </w:t>
      </w:r>
    </w:p>
    <w:p w14:paraId="7D1B6201" w14:textId="44852918" w:rsidR="006178C9" w:rsidRPr="004A22EF" w:rsidRDefault="00C5142F" w:rsidP="006178C9">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Figure </w:t>
      </w:r>
      <w:r w:rsidR="00DD3295" w:rsidRPr="004A22EF">
        <w:rPr>
          <w:rFonts w:asciiTheme="majorBidi" w:eastAsia="Times New Roman" w:hAnsiTheme="majorBidi" w:cstheme="majorBidi"/>
          <w:noProof/>
          <w:color w:val="000000" w:themeColor="text1"/>
          <w:sz w:val="22"/>
          <w:szCs w:val="22"/>
          <w:lang w:val="en-GB"/>
        </w:rPr>
        <w:t>10</w:t>
      </w:r>
      <w:r w:rsidRPr="004A22EF">
        <w:rPr>
          <w:rFonts w:asciiTheme="majorBidi" w:eastAsia="Times New Roman" w:hAnsiTheme="majorBidi" w:cstheme="majorBidi"/>
          <w:noProof/>
          <w:color w:val="000000" w:themeColor="text1"/>
          <w:sz w:val="22"/>
          <w:szCs w:val="22"/>
          <w:lang w:val="en-GB"/>
        </w:rPr>
        <w:t xml:space="preserve"> shows that training and validation losses (MSE and MAE) decline rapidly within the first few epochs to very small values, and the gap between training and validation metrics remains negligible. This behavior indicates stable convergence, no overfitting, and efficient optimi</w:t>
      </w:r>
      <w:r w:rsidR="008A3DCF"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ation—outcomes expected from the doubly stochastic regulari</w:t>
      </w:r>
      <w:r w:rsidR="00B36F72"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ation that prevents rank collapse, and from the feature</w:t>
      </w:r>
      <w:r w:rsidRPr="004A22EF">
        <w:rPr>
          <w:rFonts w:asciiTheme="majorBidi" w:eastAsia="Times New Roman" w:hAnsiTheme="majorBidi" w:cstheme="majorBidi"/>
          <w:noProof/>
          <w:color w:val="000000" w:themeColor="text1"/>
          <w:sz w:val="22"/>
          <w:szCs w:val="22"/>
          <w:lang w:val="en-GB"/>
        </w:rPr>
        <w:noBreakHyphen/>
        <w:t xml:space="preserve">specific context </w:t>
      </w:r>
      <w:r w:rsidR="00E744F7" w:rsidRPr="004A22EF">
        <w:rPr>
          <w:rFonts w:asciiTheme="majorBidi" w:hAnsiTheme="majorBidi" w:cstheme="majorBidi"/>
          <w:noProof/>
          <w:sz w:val="22"/>
          <w:szCs w:val="22"/>
          <w:lang w:val="en-US"/>
        </w:rPr>
        <w:t xml:space="preserve">weight </w:t>
      </w:r>
      <w:r w:rsidRPr="004A22EF">
        <w:rPr>
          <w:rFonts w:asciiTheme="majorBidi" w:eastAsia="Times New Roman" w:hAnsiTheme="majorBidi" w:cstheme="majorBidi"/>
          <w:noProof/>
          <w:color w:val="000000" w:themeColor="text1"/>
          <w:sz w:val="22"/>
          <w:szCs w:val="22"/>
          <w:lang w:val="en-GB"/>
        </w:rPr>
        <w:t>matrix that learns parsimonious cross</w:t>
      </w:r>
      <w:r w:rsidRPr="004A22EF">
        <w:rPr>
          <w:rFonts w:asciiTheme="majorBidi" w:eastAsia="Times New Roman" w:hAnsiTheme="majorBidi" w:cstheme="majorBidi"/>
          <w:noProof/>
          <w:color w:val="000000" w:themeColor="text1"/>
          <w:sz w:val="22"/>
          <w:szCs w:val="22"/>
          <w:lang w:val="en-GB"/>
        </w:rPr>
        <w:noBreakHyphen/>
        <w:t>segment interactions. The consistently low losses across all horizons further confirm that the attention mechanism scales well from short</w:t>
      </w:r>
      <w:r w:rsidRPr="004A22EF">
        <w:rPr>
          <w:rFonts w:asciiTheme="majorBidi" w:eastAsia="Times New Roman" w:hAnsiTheme="majorBidi" w:cstheme="majorBidi"/>
          <w:noProof/>
          <w:color w:val="000000" w:themeColor="text1"/>
          <w:sz w:val="22"/>
          <w:szCs w:val="22"/>
          <w:lang w:val="en-GB"/>
        </w:rPr>
        <w:noBreakHyphen/>
        <w:t>term to long</w:t>
      </w:r>
      <w:r w:rsidRPr="004A22EF">
        <w:rPr>
          <w:rFonts w:asciiTheme="majorBidi" w:eastAsia="Times New Roman" w:hAnsiTheme="majorBidi" w:cstheme="majorBidi"/>
          <w:noProof/>
          <w:color w:val="000000" w:themeColor="text1"/>
          <w:sz w:val="22"/>
          <w:szCs w:val="22"/>
          <w:lang w:val="en-GB"/>
        </w:rPr>
        <w:noBreakHyphen/>
        <w:t>term predictions.</w:t>
      </w:r>
      <w:r w:rsidR="00483794" w:rsidRPr="004A22EF">
        <w:rPr>
          <w:rFonts w:asciiTheme="majorBidi" w:eastAsia="Times New Roman" w:hAnsiTheme="majorBidi" w:cstheme="majorBidi"/>
          <w:noProof/>
          <w:color w:val="000000" w:themeColor="text1"/>
          <w:sz w:val="22"/>
          <w:szCs w:val="22"/>
          <w:lang w:val="en-GB"/>
        </w:rPr>
        <w:t xml:space="preserve"> </w:t>
      </w:r>
      <w:r w:rsidRPr="004A22EF">
        <w:rPr>
          <w:rFonts w:asciiTheme="majorBidi" w:eastAsia="Times New Roman" w:hAnsiTheme="majorBidi" w:cstheme="majorBidi"/>
          <w:noProof/>
          <w:color w:val="000000" w:themeColor="text1"/>
          <w:sz w:val="22"/>
          <w:szCs w:val="22"/>
          <w:lang w:val="en-GB"/>
        </w:rPr>
        <w:t>The strong performance on the Weather dataset can be attributed to three complementary design choices. First, reshaping the univariate lookback window into a matrix of artificial features allows the model to treat different temporal segments as distinct inputs. For meteorological data, this means the near</w:t>
      </w:r>
      <w:r w:rsidRPr="004A22EF">
        <w:rPr>
          <w:rFonts w:asciiTheme="majorBidi" w:eastAsia="Times New Roman" w:hAnsiTheme="majorBidi" w:cstheme="majorBidi"/>
          <w:noProof/>
          <w:color w:val="000000" w:themeColor="text1"/>
          <w:sz w:val="22"/>
          <w:szCs w:val="22"/>
          <w:lang w:val="en-GB"/>
        </w:rPr>
        <w:noBreakHyphen/>
        <w:t xml:space="preserve">term segment (recent observations) can attend heavily to itself to track rapidly changing variables like wind gusts, while </w:t>
      </w:r>
      <w:r w:rsidR="00761CB4" w:rsidRPr="004A22EF">
        <w:rPr>
          <w:rFonts w:asciiTheme="majorBidi" w:eastAsia="Times New Roman" w:hAnsiTheme="majorBidi" w:cstheme="majorBidi"/>
          <w:noProof/>
          <w:color w:val="000000" w:themeColor="text1"/>
          <w:sz w:val="22"/>
          <w:szCs w:val="22"/>
          <w:lang w:val="en-GB"/>
        </w:rPr>
        <w:t xml:space="preserve">the gating weight of the older segment is modulated by the recent segment to enforce physical consistency </w:t>
      </w:r>
      <w:r w:rsidRPr="004A22EF">
        <w:rPr>
          <w:rFonts w:asciiTheme="majorBidi" w:eastAsia="Times New Roman" w:hAnsiTheme="majorBidi" w:cstheme="majorBidi"/>
          <w:noProof/>
          <w:color w:val="000000" w:themeColor="text1"/>
          <w:sz w:val="22"/>
          <w:szCs w:val="22"/>
          <w:lang w:val="en-GB"/>
        </w:rPr>
        <w:t xml:space="preserve">(e.g., smooth temperature evolution). The learnable context </w:t>
      </w:r>
      <w:r w:rsidR="00E744F7" w:rsidRPr="004A22EF">
        <w:rPr>
          <w:rFonts w:asciiTheme="majorBidi" w:hAnsiTheme="majorBidi" w:cstheme="majorBidi"/>
          <w:noProof/>
          <w:sz w:val="22"/>
          <w:szCs w:val="22"/>
          <w:lang w:val="en-US"/>
        </w:rPr>
        <w:t xml:space="preserve">weight </w:t>
      </w:r>
      <w:r w:rsidRPr="004A22EF">
        <w:rPr>
          <w:rFonts w:asciiTheme="majorBidi" w:eastAsia="Times New Roman" w:hAnsiTheme="majorBidi" w:cstheme="majorBidi"/>
          <w:noProof/>
          <w:color w:val="000000" w:themeColor="text1"/>
          <w:sz w:val="22"/>
          <w:szCs w:val="22"/>
          <w:lang w:val="en-GB"/>
        </w:rPr>
        <w:t xml:space="preserve">matrix thus </w:t>
      </w:r>
      <w:r w:rsidR="00483794" w:rsidRPr="004A22EF">
        <w:rPr>
          <w:rFonts w:asciiTheme="majorBidi" w:hAnsiTheme="majorBidi" w:cstheme="majorBidi"/>
          <w:color w:val="000000" w:themeColor="text1"/>
          <w:sz w:val="22"/>
          <w:szCs w:val="22"/>
          <w:lang w:val="en-GB"/>
        </w:rPr>
        <w:t>isolates</w:t>
      </w:r>
      <w:r w:rsidR="00483794" w:rsidRPr="004A22EF">
        <w:rPr>
          <w:rFonts w:asciiTheme="majorBidi" w:eastAsia="Times New Roman" w:hAnsiTheme="majorBidi" w:cstheme="majorBidi"/>
          <w:noProof/>
          <w:color w:val="000000" w:themeColor="text1"/>
          <w:sz w:val="22"/>
          <w:szCs w:val="22"/>
          <w:lang w:val="en-GB"/>
        </w:rPr>
        <w:t xml:space="preserve"> </w:t>
      </w:r>
      <w:r w:rsidRPr="004A22EF">
        <w:rPr>
          <w:rFonts w:asciiTheme="majorBidi" w:eastAsia="Times New Roman" w:hAnsiTheme="majorBidi" w:cstheme="majorBidi"/>
          <w:noProof/>
          <w:color w:val="000000" w:themeColor="text1"/>
          <w:sz w:val="22"/>
          <w:szCs w:val="22"/>
          <w:lang w:val="en-GB"/>
        </w:rPr>
        <w:t>multi</w:t>
      </w:r>
      <w:r w:rsidRPr="004A22EF">
        <w:rPr>
          <w:rFonts w:asciiTheme="majorBidi" w:eastAsia="Times New Roman" w:hAnsiTheme="majorBidi" w:cstheme="majorBidi"/>
          <w:noProof/>
          <w:color w:val="000000" w:themeColor="text1"/>
          <w:sz w:val="22"/>
          <w:szCs w:val="22"/>
          <w:lang w:val="en-GB"/>
        </w:rPr>
        <w:noBreakHyphen/>
        <w:t>scale dynamics automatically.</w:t>
      </w:r>
      <w:r w:rsidR="00483794" w:rsidRPr="004A22EF">
        <w:rPr>
          <w:rFonts w:asciiTheme="majorBidi" w:eastAsia="Times New Roman" w:hAnsiTheme="majorBidi" w:cstheme="majorBidi"/>
          <w:noProof/>
          <w:color w:val="000000" w:themeColor="text1"/>
          <w:sz w:val="22"/>
          <w:szCs w:val="22"/>
          <w:lang w:val="en-GB"/>
        </w:rPr>
        <w:t xml:space="preserve"> </w:t>
      </w:r>
      <w:r w:rsidRPr="004A22EF">
        <w:rPr>
          <w:rFonts w:asciiTheme="majorBidi" w:eastAsia="Times New Roman" w:hAnsiTheme="majorBidi" w:cstheme="majorBidi"/>
          <w:noProof/>
          <w:color w:val="000000" w:themeColor="text1"/>
          <w:sz w:val="22"/>
          <w:szCs w:val="22"/>
          <w:lang w:val="en-GB"/>
        </w:rPr>
        <w:t>Second, the alternating row</w:t>
      </w:r>
      <w:r w:rsidRPr="004A22EF">
        <w:rPr>
          <w:rFonts w:asciiTheme="majorBidi" w:eastAsia="Times New Roman" w:hAnsiTheme="majorBidi" w:cstheme="majorBidi"/>
          <w:noProof/>
          <w:color w:val="000000" w:themeColor="text1"/>
          <w:sz w:val="22"/>
          <w:szCs w:val="22"/>
          <w:lang w:val="en-GB"/>
        </w:rPr>
        <w:noBreakHyphen/>
        <w:t>wise and column</w:t>
      </w:r>
      <w:r w:rsidRPr="004A22EF">
        <w:rPr>
          <w:rFonts w:asciiTheme="majorBidi" w:eastAsia="Times New Roman" w:hAnsiTheme="majorBidi" w:cstheme="majorBidi"/>
          <w:noProof/>
          <w:color w:val="000000" w:themeColor="text1"/>
          <w:sz w:val="22"/>
          <w:szCs w:val="22"/>
          <w:lang w:val="en-GB"/>
        </w:rPr>
        <w:noBreakHyphen/>
        <w:t>wise softmax pushes the attention matrix toward the doubly stochastic property, which has a pronounced effect on physically constrained series. It prevents the attention distribution from collapsing onto a single dominant feature or time step, thereby preserving a balanced representation of multiple interacting variables. This mechanism introduces a soft competition that aligns with the manner in which meteorological quantities covary.</w:t>
      </w:r>
      <w:r w:rsidR="00483794" w:rsidRPr="004A22EF">
        <w:rPr>
          <w:rFonts w:asciiTheme="majorBidi" w:eastAsia="Times New Roman" w:hAnsiTheme="majorBidi" w:cstheme="majorBidi"/>
          <w:noProof/>
          <w:color w:val="000000" w:themeColor="text1"/>
          <w:sz w:val="22"/>
          <w:szCs w:val="22"/>
          <w:lang w:val="en-GB"/>
        </w:rPr>
        <w:t xml:space="preserve"> </w:t>
      </w:r>
      <w:r w:rsidRPr="004A22EF">
        <w:rPr>
          <w:rFonts w:asciiTheme="majorBidi" w:eastAsia="Times New Roman" w:hAnsiTheme="majorBidi" w:cstheme="majorBidi"/>
          <w:noProof/>
          <w:color w:val="000000" w:themeColor="text1"/>
          <w:sz w:val="22"/>
          <w:szCs w:val="22"/>
          <w:lang w:val="en-GB"/>
        </w:rPr>
        <w:t>Third, the multi</w:t>
      </w:r>
      <w:r w:rsidRPr="004A22EF">
        <w:rPr>
          <w:rFonts w:asciiTheme="majorBidi" w:eastAsia="Times New Roman" w:hAnsiTheme="majorBidi" w:cstheme="majorBidi"/>
          <w:noProof/>
          <w:color w:val="000000" w:themeColor="text1"/>
          <w:sz w:val="22"/>
          <w:szCs w:val="22"/>
          <w:lang w:val="en-GB"/>
        </w:rPr>
        <w:noBreakHyphen/>
        <w:t>head architecture with learnable head</w:t>
      </w:r>
      <w:r w:rsidRPr="004A22EF">
        <w:rPr>
          <w:rFonts w:asciiTheme="majorBidi" w:eastAsia="Times New Roman" w:hAnsiTheme="majorBidi" w:cstheme="majorBidi"/>
          <w:noProof/>
          <w:color w:val="000000" w:themeColor="text1"/>
          <w:sz w:val="22"/>
          <w:szCs w:val="22"/>
          <w:lang w:val="en-GB"/>
        </w:rPr>
        <w:noBreakHyphen/>
        <w:t>scaling factors allows different heads to speciali</w:t>
      </w:r>
      <w:r w:rsidR="008A3DCF"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e on distinct physical modes (e.g., diurnal cycle, synoptic</w:t>
      </w:r>
      <w:r w:rsidRPr="004A22EF">
        <w:rPr>
          <w:rFonts w:asciiTheme="majorBidi" w:eastAsia="Times New Roman" w:hAnsiTheme="majorBidi" w:cstheme="majorBidi"/>
          <w:noProof/>
          <w:color w:val="000000" w:themeColor="text1"/>
          <w:sz w:val="22"/>
          <w:szCs w:val="22"/>
          <w:lang w:val="en-GB"/>
        </w:rPr>
        <w:noBreakHyphen/>
        <w:t>scale trends) and to be adaptively mixed, further improving predictive accuracy.</w:t>
      </w:r>
      <w:r w:rsidR="00B71CE7" w:rsidRPr="004A22EF">
        <w:rPr>
          <w:rFonts w:asciiTheme="majorBidi" w:eastAsia="Times New Roman" w:hAnsiTheme="majorBidi" w:cstheme="majorBidi"/>
          <w:noProof/>
          <w:color w:val="000000" w:themeColor="text1"/>
          <w:sz w:val="22"/>
          <w:szCs w:val="22"/>
          <w:lang w:val="en-GB"/>
        </w:rPr>
        <w:t xml:space="preserve"> </w:t>
      </w:r>
      <w:r w:rsidR="00B71CE7" w:rsidRPr="004A22EF">
        <w:rPr>
          <w:rFonts w:asciiTheme="majorBidi" w:eastAsia="Times New Roman" w:hAnsiTheme="majorBidi" w:cstheme="majorBidi"/>
          <w:noProof/>
          <w:color w:val="000000" w:themeColor="text1"/>
          <w:sz w:val="22"/>
          <w:szCs w:val="22"/>
        </w:rPr>
        <w:t xml:space="preserve">In the following, </w:t>
      </w:r>
      <w:r w:rsidR="006178C9" w:rsidRPr="004A22EF">
        <w:rPr>
          <w:rFonts w:asciiTheme="majorBidi" w:eastAsia="Times New Roman" w:hAnsiTheme="majorBidi" w:cstheme="majorBidi"/>
          <w:noProof/>
          <w:color w:val="000000" w:themeColor="text1"/>
          <w:sz w:val="22"/>
          <w:szCs w:val="22"/>
        </w:rPr>
        <w:t xml:space="preserve">analysis highlights the superiority of the proposed model over </w:t>
      </w:r>
      <w:r w:rsidR="00833FCE" w:rsidRPr="00833FCE">
        <w:rPr>
          <w:rFonts w:asciiTheme="majorBidi" w:eastAsia="Times New Roman" w:hAnsiTheme="majorBidi" w:cstheme="majorBidi"/>
          <w:noProof/>
          <w:color w:val="000000" w:themeColor="text1"/>
          <w:sz w:val="22"/>
          <w:szCs w:val="22"/>
        </w:rPr>
        <w:t>best‑performing</w:t>
      </w:r>
      <w:r w:rsidR="00833FCE">
        <w:rPr>
          <w:rFonts w:asciiTheme="majorBidi" w:eastAsia="Times New Roman" w:hAnsiTheme="majorBidi" w:cstheme="majorBidi"/>
          <w:noProof/>
          <w:color w:val="000000" w:themeColor="text1"/>
          <w:sz w:val="22"/>
          <w:szCs w:val="22"/>
        </w:rPr>
        <w:t xml:space="preserve"> </w:t>
      </w:r>
      <w:r w:rsidR="006178C9" w:rsidRPr="004A22EF">
        <w:rPr>
          <w:rFonts w:asciiTheme="majorBidi" w:eastAsia="Times New Roman" w:hAnsiTheme="majorBidi" w:cstheme="majorBidi"/>
          <w:noProof/>
          <w:color w:val="000000" w:themeColor="text1"/>
          <w:sz w:val="22"/>
          <w:szCs w:val="22"/>
        </w:rPr>
        <w:t xml:space="preserve">approaches. </w:t>
      </w:r>
    </w:p>
    <w:p w14:paraId="32E9AB48" w14:textId="0FEE1362" w:rsidR="00C5142F" w:rsidRPr="004A22EF" w:rsidRDefault="00C5142F" w:rsidP="00B92F27">
      <w:pPr>
        <w:pStyle w:val="ListParagraph"/>
        <w:numPr>
          <w:ilvl w:val="0"/>
          <w:numId w:val="9"/>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 xml:space="preserve">TimesNet reshapes the series into </w:t>
      </w:r>
      <w:r w:rsidR="00B92F27" w:rsidRPr="004A22EF">
        <w:rPr>
          <w:rFonts w:asciiTheme="majorBidi" w:eastAsia="Times New Roman" w:hAnsiTheme="majorBidi" w:cstheme="majorBidi"/>
          <w:noProof/>
          <w:color w:val="000000" w:themeColor="text1"/>
          <w:sz w:val="22"/>
          <w:szCs w:val="22"/>
          <w:lang w:val="en-GB"/>
        </w:rPr>
        <w:t>two-dimensional</w:t>
      </w:r>
      <w:r w:rsidRPr="004A22EF">
        <w:rPr>
          <w:rFonts w:asciiTheme="majorBidi" w:eastAsia="Times New Roman" w:hAnsiTheme="majorBidi" w:cstheme="majorBidi"/>
          <w:noProof/>
          <w:color w:val="000000" w:themeColor="text1"/>
          <w:sz w:val="22"/>
          <w:szCs w:val="22"/>
          <w:lang w:val="en-GB"/>
        </w:rPr>
        <w:t xml:space="preserve"> tensors and uses fixed convolutional kernels to capture intra</w:t>
      </w:r>
      <w:r w:rsidRPr="004A22EF">
        <w:rPr>
          <w:rFonts w:asciiTheme="majorBidi" w:eastAsia="Times New Roman" w:hAnsiTheme="majorBidi" w:cstheme="majorBidi"/>
          <w:noProof/>
          <w:color w:val="000000" w:themeColor="text1"/>
          <w:sz w:val="22"/>
          <w:szCs w:val="22"/>
          <w:lang w:val="en-GB"/>
        </w:rPr>
        <w:noBreakHyphen/>
        <w:t xml:space="preserve"> and inter</w:t>
      </w:r>
      <w:r w:rsidRPr="004A22EF">
        <w:rPr>
          <w:rFonts w:asciiTheme="majorBidi" w:eastAsia="Times New Roman" w:hAnsiTheme="majorBidi" w:cstheme="majorBidi"/>
          <w:noProof/>
          <w:color w:val="000000" w:themeColor="text1"/>
          <w:sz w:val="22"/>
          <w:szCs w:val="22"/>
          <w:lang w:val="en-GB"/>
        </w:rPr>
        <w:noBreakHyphen/>
        <w:t>period variations. While this captures some periodic patterns, the kernels are not learned per feature and cannot adapt to the asymmetric, directed relationships among meteorological variables (e.g., humidity is a strong driver of temperature, but not vice versa).</w:t>
      </w:r>
    </w:p>
    <w:p w14:paraId="495CBAC1" w14:textId="77777777" w:rsidR="00C5142F" w:rsidRPr="004A22EF" w:rsidRDefault="00C5142F" w:rsidP="00992407">
      <w:pPr>
        <w:numPr>
          <w:ilvl w:val="0"/>
          <w:numId w:val="22"/>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Autoformer and FEDformer rely on decomposition or frequency</w:t>
      </w:r>
      <w:r w:rsidRPr="004A22EF">
        <w:rPr>
          <w:rFonts w:asciiTheme="majorBidi" w:eastAsia="Times New Roman" w:hAnsiTheme="majorBidi" w:cstheme="majorBidi"/>
          <w:noProof/>
          <w:color w:val="000000" w:themeColor="text1"/>
          <w:sz w:val="22"/>
          <w:szCs w:val="22"/>
          <w:lang w:val="en-GB"/>
        </w:rPr>
        <w:noBreakHyphen/>
        <w:t>domain sparsity, which smooth out the high</w:t>
      </w:r>
      <w:r w:rsidRPr="004A22EF">
        <w:rPr>
          <w:rFonts w:asciiTheme="majorBidi" w:eastAsia="Times New Roman" w:hAnsiTheme="majorBidi" w:cstheme="majorBidi"/>
          <w:noProof/>
          <w:color w:val="000000" w:themeColor="text1"/>
          <w:sz w:val="22"/>
          <w:szCs w:val="22"/>
          <w:lang w:val="en-GB"/>
        </w:rPr>
        <w:noBreakHyphen/>
        <w:t>frequency details that are essential for accurate short</w:t>
      </w:r>
      <w:r w:rsidRPr="004A22EF">
        <w:rPr>
          <w:rFonts w:asciiTheme="majorBidi" w:eastAsia="Times New Roman" w:hAnsiTheme="majorBidi" w:cstheme="majorBidi"/>
          <w:noProof/>
          <w:color w:val="000000" w:themeColor="text1"/>
          <w:sz w:val="22"/>
          <w:szCs w:val="22"/>
          <w:lang w:val="en-GB"/>
        </w:rPr>
        <w:noBreakHyphen/>
        <w:t>range weather prediction. Their global trend assumptions also poorly match the rapidly changing local weather dynamics.</w:t>
      </w:r>
    </w:p>
    <w:p w14:paraId="0575508A" w14:textId="77777777" w:rsidR="00C5142F" w:rsidRPr="004A22EF" w:rsidRDefault="00C5142F" w:rsidP="00992407">
      <w:pPr>
        <w:numPr>
          <w:ilvl w:val="0"/>
          <w:numId w:val="22"/>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lastRenderedPageBreak/>
        <w:t>PatchTST treats each variable independently, completely ignoring the physical couplings that make weather data predictable. This channel</w:t>
      </w:r>
      <w:r w:rsidRPr="004A22EF">
        <w:rPr>
          <w:rFonts w:asciiTheme="majorBidi" w:eastAsia="Times New Roman" w:hAnsiTheme="majorBidi" w:cstheme="majorBidi"/>
          <w:noProof/>
          <w:color w:val="000000" w:themeColor="text1"/>
          <w:sz w:val="22"/>
          <w:szCs w:val="22"/>
          <w:lang w:val="en-GB"/>
        </w:rPr>
        <w:noBreakHyphen/>
        <w:t>wise isolation is the primary reason its MSE at horizon 720 is an order of magnitude higher than RubickAttention’s.</w:t>
      </w:r>
    </w:p>
    <w:p w14:paraId="009F6A1F" w14:textId="77777777" w:rsidR="00C5142F" w:rsidRDefault="00C5142F" w:rsidP="00925C45">
      <w:pPr>
        <w:numPr>
          <w:ilvl w:val="0"/>
          <w:numId w:val="22"/>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DLinear, although a strong linear baseline, cannot represent the nonlinear relationships inherent in atmospheric thermodynamics, and thus leaves a substantial residual error.</w:t>
      </w:r>
    </w:p>
    <w:p w14:paraId="495354D0" w14:textId="77777777" w:rsidR="00CA59D4" w:rsidRPr="004A22EF" w:rsidRDefault="00BB4D65" w:rsidP="00925C45">
      <w:pPr>
        <w:bidi w:val="0"/>
        <w:spacing w:after="0"/>
        <w:jc w:val="center"/>
        <w:rPr>
          <w:rFonts w:asciiTheme="majorBidi" w:eastAsia="Times New Roman" w:hAnsiTheme="majorBidi" w:cstheme="majorBidi"/>
          <w:noProof/>
          <w:color w:val="000000" w:themeColor="text1"/>
          <w:sz w:val="16"/>
          <w:szCs w:val="16"/>
          <w:lang w:val="en-GB"/>
        </w:rPr>
      </w:pPr>
      <w:r w:rsidRPr="004A22EF">
        <w:rPr>
          <w:rFonts w:asciiTheme="majorBidi" w:eastAsia="Times New Roman" w:hAnsiTheme="majorBidi" w:cstheme="majorBidi"/>
          <w:b/>
          <w:bCs/>
          <w:noProof/>
          <w:color w:val="000000" w:themeColor="text1"/>
          <w:sz w:val="16"/>
          <w:szCs w:val="16"/>
          <w:lang w:val="en-US" w:bidi="ar-SA"/>
        </w:rPr>
        <w:drawing>
          <wp:inline distT="0" distB="0" distL="0" distR="0" wp14:anchorId="6A33C5FF" wp14:editId="5C1019B4">
            <wp:extent cx="5731510" cy="3610429"/>
            <wp:effectExtent l="0" t="0" r="254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7" cstate="print">
                      <a:extLst>
                        <a:ext uri="{28A0092B-C50C-407E-A947-70E740481C1C}">
                          <a14:useLocalDpi xmlns:a14="http://schemas.microsoft.com/office/drawing/2010/main" val="0"/>
                        </a:ext>
                      </a:extLst>
                    </a:blip>
                    <a:srcRect b="3354"/>
                    <a:stretch/>
                  </pic:blipFill>
                  <pic:spPr bwMode="auto">
                    <a:xfrm>
                      <a:off x="0" y="0"/>
                      <a:ext cx="5731510" cy="3610429"/>
                    </a:xfrm>
                    <a:prstGeom prst="rect">
                      <a:avLst/>
                    </a:prstGeom>
                    <a:ln>
                      <a:noFill/>
                    </a:ln>
                    <a:extLst>
                      <a:ext uri="{53640926-AAD7-44D8-BBD7-CCE9431645EC}">
                        <a14:shadowObscured xmlns:a14="http://schemas.microsoft.com/office/drawing/2010/main"/>
                      </a:ext>
                    </a:extLst>
                  </pic:spPr>
                </pic:pic>
              </a:graphicData>
            </a:graphic>
          </wp:inline>
        </w:drawing>
      </w:r>
    </w:p>
    <w:p w14:paraId="0CA4AB44" w14:textId="5558C390" w:rsidR="00DD3295" w:rsidRPr="004A22EF" w:rsidRDefault="00F27444" w:rsidP="00CA59D4">
      <w:pPr>
        <w:bidi w:val="0"/>
        <w:spacing w:after="0"/>
        <w:jc w:val="center"/>
        <w:rPr>
          <w:rFonts w:asciiTheme="majorBidi" w:eastAsia="Times New Roman" w:hAnsiTheme="majorBidi" w:cstheme="majorBidi"/>
          <w:b/>
          <w:bCs/>
          <w:noProof/>
          <w:color w:val="000000" w:themeColor="text1"/>
          <w:sz w:val="16"/>
          <w:szCs w:val="16"/>
          <w:lang w:val="en-GB"/>
        </w:rPr>
      </w:pPr>
      <w:r w:rsidRPr="004A22EF">
        <w:rPr>
          <w:rFonts w:asciiTheme="majorBidi" w:eastAsia="Times New Roman" w:hAnsiTheme="majorBidi" w:cstheme="majorBidi"/>
          <w:noProof/>
          <w:color w:val="000000" w:themeColor="text1"/>
          <w:sz w:val="16"/>
          <w:szCs w:val="16"/>
          <w:lang w:val="en-GB"/>
        </w:rPr>
        <w:t>Fig</w:t>
      </w:r>
      <w:r w:rsidR="00DD3295" w:rsidRPr="004A22EF">
        <w:rPr>
          <w:rFonts w:asciiTheme="majorBidi" w:eastAsia="Times New Roman" w:hAnsiTheme="majorBidi" w:cstheme="majorBidi"/>
          <w:noProof/>
          <w:color w:val="000000" w:themeColor="text1"/>
          <w:sz w:val="16"/>
          <w:szCs w:val="16"/>
          <w:lang w:val="en-GB"/>
        </w:rPr>
        <w:t>.</w:t>
      </w:r>
      <w:r w:rsidRPr="004A22EF">
        <w:rPr>
          <w:rFonts w:asciiTheme="majorBidi" w:eastAsia="Times New Roman" w:hAnsiTheme="majorBidi" w:cstheme="majorBidi"/>
          <w:noProof/>
          <w:color w:val="000000" w:themeColor="text1"/>
          <w:sz w:val="16"/>
          <w:szCs w:val="16"/>
          <w:lang w:val="en-GB"/>
        </w:rPr>
        <w:t xml:space="preserve"> </w:t>
      </w:r>
      <w:r w:rsidR="00DD3295" w:rsidRPr="004A22EF">
        <w:rPr>
          <w:rFonts w:asciiTheme="majorBidi" w:eastAsia="Times New Roman" w:hAnsiTheme="majorBidi" w:cstheme="majorBidi"/>
          <w:noProof/>
          <w:color w:val="000000" w:themeColor="text1"/>
          <w:sz w:val="16"/>
          <w:szCs w:val="16"/>
          <w:lang w:val="en-GB"/>
        </w:rPr>
        <w:t>10</w:t>
      </w:r>
      <w:r w:rsidRPr="004A22EF">
        <w:rPr>
          <w:rFonts w:asciiTheme="majorBidi" w:eastAsia="Times New Roman" w:hAnsiTheme="majorBidi" w:cstheme="majorBidi"/>
          <w:noProof/>
          <w:color w:val="000000" w:themeColor="text1"/>
          <w:sz w:val="16"/>
          <w:szCs w:val="16"/>
          <w:lang w:val="en-GB"/>
        </w:rPr>
        <w:t xml:space="preserve">. </w:t>
      </w:r>
      <w:r w:rsidR="00BB4D65" w:rsidRPr="004A22EF">
        <w:rPr>
          <w:rFonts w:asciiTheme="majorBidi" w:eastAsia="Times New Roman" w:hAnsiTheme="majorBidi" w:cstheme="majorBidi"/>
          <w:noProof/>
          <w:color w:val="000000" w:themeColor="text1"/>
          <w:sz w:val="16"/>
          <w:szCs w:val="16"/>
          <w:lang w:val="en-GB"/>
        </w:rPr>
        <w:t>Loss-Validation-Test</w:t>
      </w:r>
      <w:r w:rsidRPr="004A22EF">
        <w:rPr>
          <w:rFonts w:asciiTheme="majorBidi" w:eastAsia="Times New Roman" w:hAnsiTheme="majorBidi" w:cstheme="majorBidi"/>
          <w:noProof/>
          <w:color w:val="000000" w:themeColor="text1"/>
          <w:sz w:val="16"/>
          <w:szCs w:val="16"/>
          <w:lang w:val="en-GB"/>
        </w:rPr>
        <w:t xml:space="preserve"> comparison</w:t>
      </w:r>
      <w:r w:rsidR="004579F1" w:rsidRPr="004A22EF">
        <w:rPr>
          <w:rFonts w:asciiTheme="majorBidi" w:eastAsia="Times New Roman" w:hAnsiTheme="majorBidi" w:cstheme="majorBidi"/>
          <w:noProof/>
          <w:color w:val="000000" w:themeColor="text1"/>
          <w:sz w:val="16"/>
          <w:szCs w:val="16"/>
          <w:lang w:val="en-GB"/>
        </w:rPr>
        <w:t xml:space="preserve"> for </w:t>
      </w:r>
      <w:r w:rsidR="00992407" w:rsidRPr="004A22EF">
        <w:rPr>
          <w:rFonts w:asciiTheme="majorBidi" w:eastAsia="Times New Roman" w:hAnsiTheme="majorBidi" w:cstheme="majorBidi"/>
          <w:noProof/>
          <w:color w:val="000000" w:themeColor="text1"/>
          <w:sz w:val="16"/>
          <w:szCs w:val="16"/>
          <w:lang w:val="en-GB"/>
        </w:rPr>
        <w:t>W</w:t>
      </w:r>
      <w:r w:rsidR="004579F1" w:rsidRPr="004A22EF">
        <w:rPr>
          <w:rFonts w:asciiTheme="majorBidi" w:eastAsia="Times New Roman" w:hAnsiTheme="majorBidi" w:cstheme="majorBidi"/>
          <w:noProof/>
          <w:color w:val="000000" w:themeColor="text1"/>
          <w:sz w:val="16"/>
          <w:szCs w:val="16"/>
          <w:lang w:val="en-GB"/>
        </w:rPr>
        <w:t>eather</w:t>
      </w:r>
      <w:r w:rsidR="00DD3295" w:rsidRPr="004A22EF">
        <w:rPr>
          <w:rFonts w:asciiTheme="majorBidi" w:eastAsia="Times New Roman" w:hAnsiTheme="majorBidi" w:cstheme="majorBidi"/>
          <w:noProof/>
          <w:color w:val="000000" w:themeColor="text1"/>
          <w:sz w:val="16"/>
          <w:szCs w:val="16"/>
          <w:lang w:val="en-GB"/>
        </w:rPr>
        <w:t>.</w:t>
      </w:r>
    </w:p>
    <w:p w14:paraId="030AD1F2" w14:textId="425A43B5" w:rsidR="006A717D" w:rsidRPr="004A22EF" w:rsidRDefault="006A717D" w:rsidP="00B92F27">
      <w:pPr>
        <w:bidi w:val="0"/>
        <w:spacing w:after="0"/>
        <w:jc w:val="both"/>
        <w:rPr>
          <w:rFonts w:asciiTheme="majorBidi" w:eastAsia="Times New Roman" w:hAnsiTheme="majorBidi" w:cstheme="majorBidi"/>
          <w:b/>
          <w:bCs/>
          <w:noProof/>
          <w:color w:val="000000" w:themeColor="text1"/>
          <w:sz w:val="27"/>
          <w:szCs w:val="27"/>
          <w:lang w:val="en-GB"/>
        </w:rPr>
      </w:pPr>
      <w:r w:rsidRPr="004A22EF">
        <w:rPr>
          <w:rFonts w:asciiTheme="majorBidi" w:eastAsia="Times New Roman" w:hAnsiTheme="majorBidi" w:cstheme="majorBidi"/>
          <w:noProof/>
          <w:color w:val="000000" w:themeColor="text1"/>
          <w:sz w:val="22"/>
          <w:szCs w:val="22"/>
          <w:lang w:val="en-GB"/>
        </w:rPr>
        <w:t xml:space="preserve">Table 6 shows that RubickAttention achieves a large reduction in forecasting error. For all horizons, the MSE values range from 0.0035 to 0.0050 and MAE from 0.0474 to 0.0577. These </w:t>
      </w:r>
      <w:r w:rsidR="006E4BC7" w:rsidRPr="004A22EF">
        <w:rPr>
          <w:rFonts w:asciiTheme="majorBidi" w:eastAsia="Times New Roman" w:hAnsiTheme="majorBidi" w:cstheme="majorBidi"/>
          <w:noProof/>
          <w:color w:val="000000" w:themeColor="text1"/>
          <w:sz w:val="22"/>
          <w:szCs w:val="22"/>
          <w:lang w:val="en-GB"/>
        </w:rPr>
        <w:t>f</w:t>
      </w:r>
      <w:r w:rsidRPr="004A22EF">
        <w:rPr>
          <w:rFonts w:asciiTheme="majorBidi" w:eastAsia="Times New Roman" w:hAnsiTheme="majorBidi" w:cstheme="majorBidi"/>
          <w:noProof/>
          <w:color w:val="000000" w:themeColor="text1"/>
          <w:sz w:val="22"/>
          <w:szCs w:val="22"/>
          <w:lang w:val="en-GB"/>
        </w:rPr>
        <w:t xml:space="preserve">igures represent improvements of over 95% compared </w:t>
      </w:r>
      <w:r w:rsidR="00B92F27" w:rsidRPr="004A22EF">
        <w:rPr>
          <w:rFonts w:asciiTheme="majorBidi" w:eastAsia="Times New Roman" w:hAnsiTheme="majorBidi" w:cstheme="majorBidi"/>
          <w:noProof/>
          <w:color w:val="000000" w:themeColor="text1"/>
          <w:sz w:val="22"/>
          <w:szCs w:val="22"/>
          <w:lang w:val="en-GB"/>
        </w:rPr>
        <w:t>with</w:t>
      </w:r>
      <w:r w:rsidRPr="004A22EF">
        <w:rPr>
          <w:rFonts w:asciiTheme="majorBidi" w:eastAsia="Times New Roman" w:hAnsiTheme="majorBidi" w:cstheme="majorBidi"/>
          <w:noProof/>
          <w:color w:val="000000" w:themeColor="text1"/>
          <w:sz w:val="22"/>
          <w:szCs w:val="22"/>
          <w:lang w:val="en-GB"/>
        </w:rPr>
        <w:t xml:space="preserve"> the best baseline (TimesNet), which records MSEs above 0.17 and MAEs above 0.22 at every horizon. The magnitude of this improvement indicates that RubickAttention operates in a substantially lower error regime, suggesting that the model captures the underlying physical dynamics accurately.</w:t>
      </w:r>
    </w:p>
    <w:p w14:paraId="1568D232" w14:textId="108CADF1" w:rsidR="001F0AF0" w:rsidRPr="004A22EF" w:rsidRDefault="004579F1" w:rsidP="00925C45">
      <w:pPr>
        <w:keepNext/>
        <w:keepLines/>
        <w:bidi w:val="0"/>
        <w:spacing w:after="0" w:line="276" w:lineRule="auto"/>
        <w:jc w:val="center"/>
        <w:outlineLvl w:val="0"/>
        <w:rPr>
          <w:rFonts w:asciiTheme="majorBidi" w:eastAsiaTheme="majorEastAsia" w:hAnsiTheme="majorBidi" w:cstheme="majorBidi"/>
          <w:noProof/>
          <w:color w:val="000000" w:themeColor="text1"/>
          <w:sz w:val="16"/>
          <w:szCs w:val="16"/>
          <w:lang w:val="en-GB" w:bidi="ar-SA"/>
        </w:rPr>
      </w:pPr>
      <w:r w:rsidRPr="004A22EF">
        <w:rPr>
          <w:rFonts w:asciiTheme="majorBidi" w:eastAsiaTheme="majorEastAsia" w:hAnsiTheme="majorBidi" w:cstheme="majorBidi"/>
          <w:noProof/>
          <w:color w:val="000000" w:themeColor="text1"/>
          <w:sz w:val="16"/>
          <w:szCs w:val="16"/>
          <w:lang w:val="en-GB" w:bidi="ar-SA"/>
        </w:rPr>
        <w:t>Table 6.</w:t>
      </w:r>
      <w:r w:rsidR="001F0AF0" w:rsidRPr="004A22EF">
        <w:rPr>
          <w:rFonts w:asciiTheme="majorBidi" w:eastAsiaTheme="majorEastAsia" w:hAnsiTheme="majorBidi" w:cstheme="majorBidi"/>
          <w:noProof/>
          <w:color w:val="000000" w:themeColor="text1"/>
          <w:sz w:val="16"/>
          <w:szCs w:val="16"/>
          <w:lang w:val="en-GB" w:bidi="ar-SA"/>
        </w:rPr>
        <w:t xml:space="preserve"> RubickAttention </w:t>
      </w:r>
      <w:r w:rsidR="00925C45" w:rsidRPr="004A22EF">
        <w:rPr>
          <w:rFonts w:asciiTheme="majorBidi" w:eastAsiaTheme="majorEastAsia" w:hAnsiTheme="majorBidi" w:cstheme="majorBidi"/>
          <w:noProof/>
          <w:color w:val="000000" w:themeColor="text1"/>
          <w:sz w:val="16"/>
          <w:szCs w:val="16"/>
          <w:lang w:val="en-GB" w:bidi="ar-SA"/>
        </w:rPr>
        <w:t>r</w:t>
      </w:r>
      <w:r w:rsidR="001F0AF0" w:rsidRPr="004A22EF">
        <w:rPr>
          <w:rFonts w:asciiTheme="majorBidi" w:eastAsiaTheme="majorEastAsia" w:hAnsiTheme="majorBidi" w:cstheme="majorBidi"/>
          <w:noProof/>
          <w:color w:val="000000" w:themeColor="text1"/>
          <w:sz w:val="16"/>
          <w:szCs w:val="16"/>
          <w:lang w:val="en-GB" w:bidi="ar-SA"/>
        </w:rPr>
        <w:t xml:space="preserve">esults on </w:t>
      </w:r>
      <w:r w:rsidR="00992407" w:rsidRPr="004A22EF">
        <w:rPr>
          <w:rFonts w:asciiTheme="majorBidi" w:eastAsiaTheme="majorEastAsia" w:hAnsiTheme="majorBidi" w:cstheme="majorBidi"/>
          <w:noProof/>
          <w:color w:val="000000" w:themeColor="text1"/>
          <w:sz w:val="16"/>
          <w:szCs w:val="16"/>
          <w:lang w:val="en-GB" w:bidi="ar-SA"/>
        </w:rPr>
        <w:t>W</w:t>
      </w:r>
      <w:r w:rsidR="001F0AF0" w:rsidRPr="004A22EF">
        <w:rPr>
          <w:rFonts w:asciiTheme="majorBidi" w:eastAsiaTheme="majorEastAsia" w:hAnsiTheme="majorBidi" w:cstheme="majorBidi"/>
          <w:noProof/>
          <w:color w:val="000000" w:themeColor="text1"/>
          <w:sz w:val="16"/>
          <w:szCs w:val="16"/>
          <w:lang w:val="en-GB" w:bidi="ar-SA"/>
        </w:rPr>
        <w:t>eather</w:t>
      </w:r>
      <w:r w:rsidR="00925C45" w:rsidRPr="004A22EF">
        <w:rPr>
          <w:rFonts w:asciiTheme="majorBidi" w:eastAsiaTheme="majorEastAsia" w:hAnsiTheme="majorBidi" w:cstheme="majorBidi"/>
          <w:noProof/>
          <w:color w:val="000000" w:themeColor="text1"/>
          <w:sz w:val="16"/>
          <w:szCs w:val="16"/>
          <w:lang w:val="en-GB" w:bidi="ar-SA"/>
        </w:rPr>
        <w:t>.</w:t>
      </w:r>
    </w:p>
    <w:tbl>
      <w:tblPr>
        <w:tblStyle w:val="TableGrid5"/>
        <w:tblW w:w="5000" w:type="pct"/>
        <w:jc w:val="center"/>
        <w:tblLayout w:type="fixed"/>
        <w:tblLook w:val="04A0" w:firstRow="1" w:lastRow="0" w:firstColumn="1" w:lastColumn="0" w:noHBand="0" w:noVBand="1"/>
      </w:tblPr>
      <w:tblGrid>
        <w:gridCol w:w="1417"/>
        <w:gridCol w:w="990"/>
        <w:gridCol w:w="876"/>
        <w:gridCol w:w="939"/>
        <w:gridCol w:w="974"/>
        <w:gridCol w:w="939"/>
        <w:gridCol w:w="974"/>
        <w:gridCol w:w="939"/>
        <w:gridCol w:w="968"/>
      </w:tblGrid>
      <w:tr w:rsidR="00120E86" w:rsidRPr="004A22EF" w14:paraId="328CB033" w14:textId="77777777" w:rsidTr="00CA59D4">
        <w:trPr>
          <w:cantSplit/>
          <w:trHeight w:val="340"/>
          <w:jc w:val="center"/>
        </w:trPr>
        <w:tc>
          <w:tcPr>
            <w:tcW w:w="785" w:type="pct"/>
            <w:vAlign w:val="center"/>
          </w:tcPr>
          <w:p w14:paraId="71548E72" w14:textId="77777777" w:rsidR="001F0AF0" w:rsidRPr="004A22EF" w:rsidRDefault="001F0AF0" w:rsidP="00120E86">
            <w:pPr>
              <w:spacing w:line="360" w:lineRule="auto"/>
              <w:jc w:val="center"/>
              <w:rPr>
                <w:rFonts w:asciiTheme="majorBidi" w:hAnsiTheme="majorBidi" w:cstheme="majorBidi"/>
                <w:sz w:val="16"/>
                <w:szCs w:val="16"/>
              </w:rPr>
            </w:pPr>
            <w:bookmarkStart w:id="0" w:name="_Hlk230177268"/>
            <w:r w:rsidRPr="004A22EF">
              <w:rPr>
                <w:rFonts w:asciiTheme="majorBidi" w:hAnsiTheme="majorBidi" w:cstheme="majorBidi"/>
                <w:sz w:val="16"/>
                <w:szCs w:val="16"/>
              </w:rPr>
              <w:t>Model</w:t>
            </w:r>
          </w:p>
        </w:tc>
        <w:tc>
          <w:tcPr>
            <w:tcW w:w="549" w:type="pct"/>
            <w:vAlign w:val="center"/>
          </w:tcPr>
          <w:p w14:paraId="53E993CA"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MSE96</w:t>
            </w:r>
          </w:p>
        </w:tc>
        <w:tc>
          <w:tcPr>
            <w:tcW w:w="486" w:type="pct"/>
            <w:vAlign w:val="center"/>
          </w:tcPr>
          <w:p w14:paraId="42D78745"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MAE96</w:t>
            </w:r>
          </w:p>
        </w:tc>
        <w:tc>
          <w:tcPr>
            <w:tcW w:w="521" w:type="pct"/>
            <w:vAlign w:val="center"/>
          </w:tcPr>
          <w:p w14:paraId="616D4891"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MSE192</w:t>
            </w:r>
          </w:p>
        </w:tc>
        <w:tc>
          <w:tcPr>
            <w:tcW w:w="540" w:type="pct"/>
            <w:vAlign w:val="center"/>
          </w:tcPr>
          <w:p w14:paraId="3885CF19"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MAE192</w:t>
            </w:r>
          </w:p>
        </w:tc>
        <w:tc>
          <w:tcPr>
            <w:tcW w:w="521" w:type="pct"/>
            <w:vAlign w:val="center"/>
          </w:tcPr>
          <w:p w14:paraId="0066C58E"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MSE336</w:t>
            </w:r>
          </w:p>
        </w:tc>
        <w:tc>
          <w:tcPr>
            <w:tcW w:w="540" w:type="pct"/>
            <w:vAlign w:val="center"/>
          </w:tcPr>
          <w:p w14:paraId="01B59967"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MAE336</w:t>
            </w:r>
          </w:p>
        </w:tc>
        <w:tc>
          <w:tcPr>
            <w:tcW w:w="521" w:type="pct"/>
            <w:vAlign w:val="center"/>
          </w:tcPr>
          <w:p w14:paraId="2ECABC78"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MSE720</w:t>
            </w:r>
          </w:p>
        </w:tc>
        <w:tc>
          <w:tcPr>
            <w:tcW w:w="538" w:type="pct"/>
            <w:vAlign w:val="center"/>
          </w:tcPr>
          <w:p w14:paraId="32AD045A"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MAE720</w:t>
            </w:r>
          </w:p>
        </w:tc>
      </w:tr>
      <w:tr w:rsidR="00120E86" w:rsidRPr="004A22EF" w14:paraId="3471DBE9" w14:textId="77777777" w:rsidTr="00CA59D4">
        <w:trPr>
          <w:cantSplit/>
          <w:trHeight w:val="340"/>
          <w:jc w:val="center"/>
        </w:trPr>
        <w:tc>
          <w:tcPr>
            <w:tcW w:w="785" w:type="pct"/>
            <w:vAlign w:val="center"/>
          </w:tcPr>
          <w:p w14:paraId="5A5058E6" w14:textId="77777777" w:rsidR="001F0AF0" w:rsidRPr="004A22EF" w:rsidRDefault="001F0AF0" w:rsidP="00120E86">
            <w:pPr>
              <w:spacing w:line="360" w:lineRule="auto"/>
              <w:jc w:val="center"/>
              <w:rPr>
                <w:rFonts w:asciiTheme="majorBidi" w:hAnsiTheme="majorBidi" w:cstheme="majorBidi"/>
                <w:sz w:val="16"/>
                <w:szCs w:val="16"/>
              </w:rPr>
            </w:pPr>
            <w:proofErr w:type="spellStart"/>
            <w:r w:rsidRPr="004A22EF">
              <w:rPr>
                <w:rFonts w:asciiTheme="majorBidi" w:hAnsiTheme="majorBidi" w:cstheme="majorBidi"/>
                <w:sz w:val="16"/>
                <w:szCs w:val="16"/>
              </w:rPr>
              <w:t>PatchTST</w:t>
            </w:r>
            <w:proofErr w:type="spellEnd"/>
          </w:p>
        </w:tc>
        <w:tc>
          <w:tcPr>
            <w:tcW w:w="549" w:type="pct"/>
            <w:vAlign w:val="center"/>
          </w:tcPr>
          <w:p w14:paraId="576F52DF"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0.1770</w:t>
            </w:r>
          </w:p>
        </w:tc>
        <w:tc>
          <w:tcPr>
            <w:tcW w:w="486" w:type="pct"/>
            <w:vAlign w:val="center"/>
          </w:tcPr>
          <w:p w14:paraId="64CB18F7"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0.2140</w:t>
            </w:r>
          </w:p>
        </w:tc>
        <w:tc>
          <w:tcPr>
            <w:tcW w:w="521" w:type="pct"/>
            <w:vAlign w:val="center"/>
          </w:tcPr>
          <w:p w14:paraId="5E89A168"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0.2140</w:t>
            </w:r>
          </w:p>
        </w:tc>
        <w:tc>
          <w:tcPr>
            <w:tcW w:w="540" w:type="pct"/>
            <w:vAlign w:val="center"/>
          </w:tcPr>
          <w:p w14:paraId="6101FF47"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0.2450</w:t>
            </w:r>
          </w:p>
        </w:tc>
        <w:tc>
          <w:tcPr>
            <w:tcW w:w="521" w:type="pct"/>
            <w:vAlign w:val="center"/>
          </w:tcPr>
          <w:p w14:paraId="24AB213C"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0.2630</w:t>
            </w:r>
          </w:p>
        </w:tc>
        <w:tc>
          <w:tcPr>
            <w:tcW w:w="540" w:type="pct"/>
            <w:vAlign w:val="center"/>
          </w:tcPr>
          <w:p w14:paraId="5426B77D"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0.2830</w:t>
            </w:r>
          </w:p>
        </w:tc>
        <w:tc>
          <w:tcPr>
            <w:tcW w:w="521" w:type="pct"/>
            <w:vAlign w:val="center"/>
          </w:tcPr>
          <w:p w14:paraId="6C5A1531"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0.3360</w:t>
            </w:r>
          </w:p>
        </w:tc>
        <w:tc>
          <w:tcPr>
            <w:tcW w:w="538" w:type="pct"/>
            <w:vAlign w:val="center"/>
          </w:tcPr>
          <w:p w14:paraId="56EBF063"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0.3340</w:t>
            </w:r>
          </w:p>
        </w:tc>
      </w:tr>
      <w:tr w:rsidR="00120E86" w:rsidRPr="004A22EF" w14:paraId="24AD6BE2" w14:textId="77777777" w:rsidTr="00CA59D4">
        <w:trPr>
          <w:cantSplit/>
          <w:trHeight w:val="340"/>
          <w:jc w:val="center"/>
        </w:trPr>
        <w:tc>
          <w:tcPr>
            <w:tcW w:w="785" w:type="pct"/>
            <w:vAlign w:val="center"/>
          </w:tcPr>
          <w:p w14:paraId="0F0E3A3C" w14:textId="77777777" w:rsidR="001F0AF0" w:rsidRPr="004A22EF" w:rsidRDefault="001F0AF0" w:rsidP="00120E86">
            <w:pPr>
              <w:spacing w:line="360" w:lineRule="auto"/>
              <w:jc w:val="center"/>
              <w:rPr>
                <w:rFonts w:asciiTheme="majorBidi" w:hAnsiTheme="majorBidi" w:cstheme="majorBidi"/>
                <w:sz w:val="16"/>
                <w:szCs w:val="16"/>
              </w:rPr>
            </w:pPr>
            <w:proofErr w:type="spellStart"/>
            <w:r w:rsidRPr="004A22EF">
              <w:rPr>
                <w:rFonts w:asciiTheme="majorBidi" w:hAnsiTheme="majorBidi" w:cstheme="majorBidi"/>
                <w:sz w:val="16"/>
                <w:szCs w:val="16"/>
              </w:rPr>
              <w:t>DLinear</w:t>
            </w:r>
            <w:proofErr w:type="spellEnd"/>
          </w:p>
        </w:tc>
        <w:tc>
          <w:tcPr>
            <w:tcW w:w="549" w:type="pct"/>
            <w:vAlign w:val="center"/>
          </w:tcPr>
          <w:p w14:paraId="2FDCD94E"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0.1760</w:t>
            </w:r>
          </w:p>
        </w:tc>
        <w:tc>
          <w:tcPr>
            <w:tcW w:w="486" w:type="pct"/>
            <w:vAlign w:val="center"/>
          </w:tcPr>
          <w:p w14:paraId="46894014"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0.2370</w:t>
            </w:r>
          </w:p>
        </w:tc>
        <w:tc>
          <w:tcPr>
            <w:tcW w:w="521" w:type="pct"/>
            <w:vAlign w:val="center"/>
          </w:tcPr>
          <w:p w14:paraId="1A6C28B1"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0.2210</w:t>
            </w:r>
          </w:p>
        </w:tc>
        <w:tc>
          <w:tcPr>
            <w:tcW w:w="540" w:type="pct"/>
            <w:vAlign w:val="center"/>
          </w:tcPr>
          <w:p w14:paraId="4261D795"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0.2620</w:t>
            </w:r>
          </w:p>
        </w:tc>
        <w:tc>
          <w:tcPr>
            <w:tcW w:w="521" w:type="pct"/>
            <w:vAlign w:val="center"/>
          </w:tcPr>
          <w:p w14:paraId="3E983B55"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0.2820</w:t>
            </w:r>
          </w:p>
        </w:tc>
        <w:tc>
          <w:tcPr>
            <w:tcW w:w="540" w:type="pct"/>
            <w:vAlign w:val="center"/>
          </w:tcPr>
          <w:p w14:paraId="7128FB4D"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0.3040</w:t>
            </w:r>
          </w:p>
        </w:tc>
        <w:tc>
          <w:tcPr>
            <w:tcW w:w="521" w:type="pct"/>
            <w:vAlign w:val="center"/>
          </w:tcPr>
          <w:p w14:paraId="4C3DA77E"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0.3450</w:t>
            </w:r>
          </w:p>
        </w:tc>
        <w:tc>
          <w:tcPr>
            <w:tcW w:w="538" w:type="pct"/>
            <w:vAlign w:val="center"/>
          </w:tcPr>
          <w:p w14:paraId="744F639D"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0.3450</w:t>
            </w:r>
          </w:p>
        </w:tc>
      </w:tr>
      <w:tr w:rsidR="00120E86" w:rsidRPr="004A22EF" w14:paraId="696B6360" w14:textId="77777777" w:rsidTr="00CA59D4">
        <w:trPr>
          <w:cantSplit/>
          <w:trHeight w:val="340"/>
          <w:jc w:val="center"/>
        </w:trPr>
        <w:tc>
          <w:tcPr>
            <w:tcW w:w="785" w:type="pct"/>
            <w:vAlign w:val="center"/>
          </w:tcPr>
          <w:p w14:paraId="2C107BAB" w14:textId="77777777" w:rsidR="001F0AF0" w:rsidRPr="004A22EF" w:rsidRDefault="001F0AF0" w:rsidP="00120E86">
            <w:pPr>
              <w:spacing w:line="360" w:lineRule="auto"/>
              <w:jc w:val="center"/>
              <w:rPr>
                <w:rFonts w:asciiTheme="majorBidi" w:hAnsiTheme="majorBidi" w:cstheme="majorBidi"/>
                <w:sz w:val="16"/>
                <w:szCs w:val="16"/>
              </w:rPr>
            </w:pPr>
            <w:proofErr w:type="spellStart"/>
            <w:r w:rsidRPr="004A22EF">
              <w:rPr>
                <w:rFonts w:asciiTheme="majorBidi" w:hAnsiTheme="majorBidi" w:cstheme="majorBidi"/>
                <w:sz w:val="16"/>
                <w:szCs w:val="16"/>
              </w:rPr>
              <w:t>TimesNet</w:t>
            </w:r>
            <w:proofErr w:type="spellEnd"/>
          </w:p>
        </w:tc>
        <w:tc>
          <w:tcPr>
            <w:tcW w:w="549" w:type="pct"/>
            <w:vAlign w:val="center"/>
          </w:tcPr>
          <w:p w14:paraId="0F651C4D"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0.1720</w:t>
            </w:r>
          </w:p>
        </w:tc>
        <w:tc>
          <w:tcPr>
            <w:tcW w:w="486" w:type="pct"/>
            <w:vAlign w:val="center"/>
          </w:tcPr>
          <w:p w14:paraId="34FB6CE5"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0.2200</w:t>
            </w:r>
          </w:p>
        </w:tc>
        <w:tc>
          <w:tcPr>
            <w:tcW w:w="521" w:type="pct"/>
            <w:vAlign w:val="center"/>
          </w:tcPr>
          <w:p w14:paraId="2C8D6C80"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0.2190</w:t>
            </w:r>
          </w:p>
        </w:tc>
        <w:tc>
          <w:tcPr>
            <w:tcW w:w="540" w:type="pct"/>
            <w:vAlign w:val="center"/>
          </w:tcPr>
          <w:p w14:paraId="48884623"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0.2610</w:t>
            </w:r>
          </w:p>
        </w:tc>
        <w:tc>
          <w:tcPr>
            <w:tcW w:w="521" w:type="pct"/>
            <w:vAlign w:val="center"/>
          </w:tcPr>
          <w:p w14:paraId="2EF78C2D"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0.2790</w:t>
            </w:r>
          </w:p>
        </w:tc>
        <w:tc>
          <w:tcPr>
            <w:tcW w:w="540" w:type="pct"/>
            <w:vAlign w:val="center"/>
          </w:tcPr>
          <w:p w14:paraId="69C95D8E"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0.3060</w:t>
            </w:r>
          </w:p>
        </w:tc>
        <w:tc>
          <w:tcPr>
            <w:tcW w:w="521" w:type="pct"/>
            <w:vAlign w:val="center"/>
          </w:tcPr>
          <w:p w14:paraId="6D170E2A"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0.3560</w:t>
            </w:r>
          </w:p>
        </w:tc>
        <w:tc>
          <w:tcPr>
            <w:tcW w:w="538" w:type="pct"/>
            <w:vAlign w:val="center"/>
          </w:tcPr>
          <w:p w14:paraId="28874B95"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0.3560</w:t>
            </w:r>
          </w:p>
        </w:tc>
      </w:tr>
      <w:tr w:rsidR="00120E86" w:rsidRPr="004A22EF" w14:paraId="5D846670" w14:textId="77777777" w:rsidTr="00CA59D4">
        <w:trPr>
          <w:cantSplit/>
          <w:trHeight w:val="340"/>
          <w:jc w:val="center"/>
        </w:trPr>
        <w:tc>
          <w:tcPr>
            <w:tcW w:w="785" w:type="pct"/>
            <w:vAlign w:val="center"/>
          </w:tcPr>
          <w:p w14:paraId="57D04851" w14:textId="77777777" w:rsidR="001F0AF0" w:rsidRPr="004A22EF" w:rsidRDefault="001F0AF0" w:rsidP="00120E86">
            <w:pPr>
              <w:spacing w:line="360" w:lineRule="auto"/>
              <w:jc w:val="center"/>
              <w:rPr>
                <w:rFonts w:asciiTheme="majorBidi" w:hAnsiTheme="majorBidi" w:cstheme="majorBidi"/>
                <w:sz w:val="16"/>
                <w:szCs w:val="16"/>
              </w:rPr>
            </w:pPr>
            <w:proofErr w:type="spellStart"/>
            <w:r w:rsidRPr="004A22EF">
              <w:rPr>
                <w:rFonts w:asciiTheme="majorBidi" w:hAnsiTheme="majorBidi" w:cstheme="majorBidi"/>
                <w:sz w:val="16"/>
                <w:szCs w:val="16"/>
              </w:rPr>
              <w:t>FEDformer</w:t>
            </w:r>
            <w:proofErr w:type="spellEnd"/>
          </w:p>
        </w:tc>
        <w:tc>
          <w:tcPr>
            <w:tcW w:w="549" w:type="pct"/>
            <w:vAlign w:val="center"/>
          </w:tcPr>
          <w:p w14:paraId="6C734196"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0.2170</w:t>
            </w:r>
          </w:p>
        </w:tc>
        <w:tc>
          <w:tcPr>
            <w:tcW w:w="486" w:type="pct"/>
            <w:vAlign w:val="center"/>
          </w:tcPr>
          <w:p w14:paraId="1CA8027E"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0.2960</w:t>
            </w:r>
          </w:p>
        </w:tc>
        <w:tc>
          <w:tcPr>
            <w:tcW w:w="521" w:type="pct"/>
            <w:vAlign w:val="center"/>
          </w:tcPr>
          <w:p w14:paraId="74745DEF"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0.2760</w:t>
            </w:r>
          </w:p>
        </w:tc>
        <w:tc>
          <w:tcPr>
            <w:tcW w:w="540" w:type="pct"/>
            <w:vAlign w:val="center"/>
          </w:tcPr>
          <w:p w14:paraId="2F448293"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0.3360</w:t>
            </w:r>
          </w:p>
        </w:tc>
        <w:tc>
          <w:tcPr>
            <w:tcW w:w="521" w:type="pct"/>
            <w:vAlign w:val="center"/>
          </w:tcPr>
          <w:p w14:paraId="725218D7"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0.3390</w:t>
            </w:r>
          </w:p>
        </w:tc>
        <w:tc>
          <w:tcPr>
            <w:tcW w:w="540" w:type="pct"/>
            <w:vAlign w:val="center"/>
          </w:tcPr>
          <w:p w14:paraId="528FEF55"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0.3800</w:t>
            </w:r>
          </w:p>
        </w:tc>
        <w:tc>
          <w:tcPr>
            <w:tcW w:w="521" w:type="pct"/>
            <w:vAlign w:val="center"/>
          </w:tcPr>
          <w:p w14:paraId="76DD7A33"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0.4030</w:t>
            </w:r>
          </w:p>
        </w:tc>
        <w:tc>
          <w:tcPr>
            <w:tcW w:w="538" w:type="pct"/>
            <w:vAlign w:val="center"/>
          </w:tcPr>
          <w:p w14:paraId="29A5ED11"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0.4280</w:t>
            </w:r>
          </w:p>
        </w:tc>
      </w:tr>
      <w:tr w:rsidR="00120E86" w:rsidRPr="004A22EF" w14:paraId="0922259E" w14:textId="77777777" w:rsidTr="00CA59D4">
        <w:trPr>
          <w:cantSplit/>
          <w:trHeight w:val="340"/>
          <w:jc w:val="center"/>
        </w:trPr>
        <w:tc>
          <w:tcPr>
            <w:tcW w:w="785" w:type="pct"/>
            <w:vAlign w:val="center"/>
          </w:tcPr>
          <w:p w14:paraId="3B5AB88B" w14:textId="77777777" w:rsidR="001F0AF0" w:rsidRPr="004A22EF" w:rsidRDefault="001F0AF0" w:rsidP="00120E86">
            <w:pPr>
              <w:spacing w:line="360" w:lineRule="auto"/>
              <w:jc w:val="center"/>
              <w:rPr>
                <w:rFonts w:asciiTheme="majorBidi" w:hAnsiTheme="majorBidi" w:cstheme="majorBidi"/>
                <w:sz w:val="16"/>
                <w:szCs w:val="16"/>
              </w:rPr>
            </w:pPr>
            <w:proofErr w:type="spellStart"/>
            <w:r w:rsidRPr="004A22EF">
              <w:rPr>
                <w:rFonts w:asciiTheme="majorBidi" w:hAnsiTheme="majorBidi" w:cstheme="majorBidi"/>
                <w:sz w:val="16"/>
                <w:szCs w:val="16"/>
              </w:rPr>
              <w:t>Autoformer</w:t>
            </w:r>
            <w:proofErr w:type="spellEnd"/>
          </w:p>
        </w:tc>
        <w:tc>
          <w:tcPr>
            <w:tcW w:w="549" w:type="pct"/>
            <w:vAlign w:val="center"/>
          </w:tcPr>
          <w:p w14:paraId="22668EE1"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0.2660</w:t>
            </w:r>
          </w:p>
        </w:tc>
        <w:tc>
          <w:tcPr>
            <w:tcW w:w="486" w:type="pct"/>
            <w:vAlign w:val="center"/>
          </w:tcPr>
          <w:p w14:paraId="5384142C"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0.3360</w:t>
            </w:r>
          </w:p>
        </w:tc>
        <w:tc>
          <w:tcPr>
            <w:tcW w:w="521" w:type="pct"/>
            <w:vAlign w:val="center"/>
          </w:tcPr>
          <w:p w14:paraId="0D06ABF0"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0.3170</w:t>
            </w:r>
          </w:p>
        </w:tc>
        <w:tc>
          <w:tcPr>
            <w:tcW w:w="540" w:type="pct"/>
            <w:vAlign w:val="center"/>
          </w:tcPr>
          <w:p w14:paraId="53FEC265"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0.3690</w:t>
            </w:r>
          </w:p>
        </w:tc>
        <w:tc>
          <w:tcPr>
            <w:tcW w:w="521" w:type="pct"/>
            <w:vAlign w:val="center"/>
          </w:tcPr>
          <w:p w14:paraId="6F747CF9"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0.3600</w:t>
            </w:r>
          </w:p>
        </w:tc>
        <w:tc>
          <w:tcPr>
            <w:tcW w:w="540" w:type="pct"/>
            <w:vAlign w:val="center"/>
          </w:tcPr>
          <w:p w14:paraId="62EB45F4"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0.4030</w:t>
            </w:r>
          </w:p>
        </w:tc>
        <w:tc>
          <w:tcPr>
            <w:tcW w:w="521" w:type="pct"/>
            <w:vAlign w:val="center"/>
          </w:tcPr>
          <w:p w14:paraId="76E79840"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0.4280</w:t>
            </w:r>
          </w:p>
        </w:tc>
        <w:tc>
          <w:tcPr>
            <w:tcW w:w="538" w:type="pct"/>
            <w:vAlign w:val="center"/>
          </w:tcPr>
          <w:p w14:paraId="2DC8BDB2"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0.4400</w:t>
            </w:r>
          </w:p>
        </w:tc>
      </w:tr>
      <w:tr w:rsidR="00120E86" w:rsidRPr="004A22EF" w14:paraId="0EEE01DD" w14:textId="77777777" w:rsidTr="00CA59D4">
        <w:trPr>
          <w:cantSplit/>
          <w:trHeight w:val="340"/>
          <w:jc w:val="center"/>
        </w:trPr>
        <w:tc>
          <w:tcPr>
            <w:tcW w:w="785" w:type="pct"/>
            <w:vAlign w:val="center"/>
          </w:tcPr>
          <w:p w14:paraId="7E09CA9A"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Informer</w:t>
            </w:r>
          </w:p>
        </w:tc>
        <w:tc>
          <w:tcPr>
            <w:tcW w:w="549" w:type="pct"/>
            <w:vAlign w:val="center"/>
          </w:tcPr>
          <w:p w14:paraId="58AE7C97"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0.3000</w:t>
            </w:r>
          </w:p>
        </w:tc>
        <w:tc>
          <w:tcPr>
            <w:tcW w:w="486" w:type="pct"/>
            <w:vAlign w:val="center"/>
          </w:tcPr>
          <w:p w14:paraId="38EE966E"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0.3840</w:t>
            </w:r>
          </w:p>
        </w:tc>
        <w:tc>
          <w:tcPr>
            <w:tcW w:w="521" w:type="pct"/>
            <w:vAlign w:val="center"/>
          </w:tcPr>
          <w:p w14:paraId="340DD12E"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0.3690</w:t>
            </w:r>
          </w:p>
        </w:tc>
        <w:tc>
          <w:tcPr>
            <w:tcW w:w="540" w:type="pct"/>
            <w:vAlign w:val="center"/>
          </w:tcPr>
          <w:p w14:paraId="111E95AD"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0.4280</w:t>
            </w:r>
          </w:p>
        </w:tc>
        <w:tc>
          <w:tcPr>
            <w:tcW w:w="521" w:type="pct"/>
            <w:vAlign w:val="center"/>
          </w:tcPr>
          <w:p w14:paraId="5D60B7A8"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0.4300</w:t>
            </w:r>
          </w:p>
        </w:tc>
        <w:tc>
          <w:tcPr>
            <w:tcW w:w="540" w:type="pct"/>
            <w:vAlign w:val="center"/>
          </w:tcPr>
          <w:p w14:paraId="62728F81"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0.4710</w:t>
            </w:r>
          </w:p>
        </w:tc>
        <w:tc>
          <w:tcPr>
            <w:tcW w:w="521" w:type="pct"/>
            <w:vAlign w:val="center"/>
          </w:tcPr>
          <w:p w14:paraId="5FF84225"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0.5260</w:t>
            </w:r>
          </w:p>
        </w:tc>
        <w:tc>
          <w:tcPr>
            <w:tcW w:w="538" w:type="pct"/>
            <w:vAlign w:val="center"/>
          </w:tcPr>
          <w:p w14:paraId="520E7010"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0.5430</w:t>
            </w:r>
          </w:p>
        </w:tc>
      </w:tr>
      <w:tr w:rsidR="00120E86" w:rsidRPr="004A22EF" w14:paraId="2F9E2F1B" w14:textId="77777777" w:rsidTr="00CA59D4">
        <w:trPr>
          <w:cantSplit/>
          <w:trHeight w:val="340"/>
          <w:jc w:val="center"/>
        </w:trPr>
        <w:tc>
          <w:tcPr>
            <w:tcW w:w="785" w:type="pct"/>
            <w:vAlign w:val="center"/>
          </w:tcPr>
          <w:p w14:paraId="5BCA2BEA" w14:textId="77777777" w:rsidR="001F0AF0" w:rsidRPr="004A22EF" w:rsidRDefault="001F0AF0" w:rsidP="00120E86">
            <w:pPr>
              <w:spacing w:line="360" w:lineRule="auto"/>
              <w:jc w:val="center"/>
              <w:rPr>
                <w:rFonts w:asciiTheme="majorBidi" w:hAnsiTheme="majorBidi" w:cstheme="majorBidi"/>
                <w:sz w:val="16"/>
                <w:szCs w:val="16"/>
              </w:rPr>
            </w:pPr>
            <w:proofErr w:type="spellStart"/>
            <w:r w:rsidRPr="004A22EF">
              <w:rPr>
                <w:rFonts w:asciiTheme="majorBidi" w:hAnsiTheme="majorBidi" w:cstheme="majorBidi"/>
                <w:sz w:val="16"/>
                <w:szCs w:val="16"/>
              </w:rPr>
              <w:t>RubickAttention</w:t>
            </w:r>
            <w:proofErr w:type="spellEnd"/>
          </w:p>
        </w:tc>
        <w:tc>
          <w:tcPr>
            <w:tcW w:w="549" w:type="pct"/>
            <w:vAlign w:val="center"/>
          </w:tcPr>
          <w:p w14:paraId="7603856C"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0.0050</w:t>
            </w:r>
          </w:p>
        </w:tc>
        <w:tc>
          <w:tcPr>
            <w:tcW w:w="486" w:type="pct"/>
            <w:vAlign w:val="center"/>
          </w:tcPr>
          <w:p w14:paraId="00228323"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0.0577</w:t>
            </w:r>
          </w:p>
        </w:tc>
        <w:tc>
          <w:tcPr>
            <w:tcW w:w="521" w:type="pct"/>
            <w:vAlign w:val="center"/>
          </w:tcPr>
          <w:p w14:paraId="470D95C7"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0.0036</w:t>
            </w:r>
          </w:p>
        </w:tc>
        <w:tc>
          <w:tcPr>
            <w:tcW w:w="540" w:type="pct"/>
            <w:vAlign w:val="center"/>
          </w:tcPr>
          <w:p w14:paraId="6F37D8BF"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0.0485</w:t>
            </w:r>
          </w:p>
        </w:tc>
        <w:tc>
          <w:tcPr>
            <w:tcW w:w="521" w:type="pct"/>
            <w:vAlign w:val="center"/>
          </w:tcPr>
          <w:p w14:paraId="4C82FD5D"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0.0035</w:t>
            </w:r>
          </w:p>
        </w:tc>
        <w:tc>
          <w:tcPr>
            <w:tcW w:w="540" w:type="pct"/>
            <w:vAlign w:val="center"/>
          </w:tcPr>
          <w:p w14:paraId="583EBADD"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0.0474</w:t>
            </w:r>
          </w:p>
        </w:tc>
        <w:tc>
          <w:tcPr>
            <w:tcW w:w="521" w:type="pct"/>
            <w:vAlign w:val="center"/>
          </w:tcPr>
          <w:p w14:paraId="7993A791"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0.0044</w:t>
            </w:r>
          </w:p>
        </w:tc>
        <w:tc>
          <w:tcPr>
            <w:tcW w:w="538" w:type="pct"/>
            <w:vAlign w:val="center"/>
          </w:tcPr>
          <w:p w14:paraId="30906C79"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0.0536</w:t>
            </w:r>
          </w:p>
        </w:tc>
      </w:tr>
    </w:tbl>
    <w:bookmarkEnd w:id="0"/>
    <w:p w14:paraId="311FB22E" w14:textId="54D52CCC" w:rsidR="003E5C81" w:rsidRPr="004A22EF" w:rsidRDefault="00DF2A60" w:rsidP="00D46CA8">
      <w:pPr>
        <w:pStyle w:val="NormalWeb"/>
        <w:spacing w:before="240" w:beforeAutospacing="0" w:after="0" w:afterAutospacing="0"/>
        <w:jc w:val="both"/>
        <w:rPr>
          <w:rFonts w:asciiTheme="majorBidi" w:hAnsiTheme="majorBidi" w:cstheme="majorBidi"/>
          <w:b/>
          <w:bCs/>
          <w:noProof/>
          <w:color w:val="000000" w:themeColor="text1"/>
          <w:lang w:val="en-GB"/>
        </w:rPr>
      </w:pPr>
      <w:r w:rsidRPr="004A22EF">
        <w:rPr>
          <w:rFonts w:asciiTheme="majorBidi" w:hAnsiTheme="majorBidi" w:cstheme="majorBidi"/>
          <w:b/>
          <w:bCs/>
          <w:noProof/>
          <w:color w:val="000000" w:themeColor="text1"/>
          <w:lang w:val="en-GB"/>
        </w:rPr>
        <w:t>6</w:t>
      </w:r>
      <w:r w:rsidR="003E5C81" w:rsidRPr="004A22EF">
        <w:rPr>
          <w:rFonts w:asciiTheme="majorBidi" w:hAnsiTheme="majorBidi" w:cstheme="majorBidi"/>
          <w:b/>
          <w:bCs/>
          <w:noProof/>
          <w:color w:val="000000" w:themeColor="text1"/>
          <w:lang w:val="en-GB"/>
        </w:rPr>
        <w:t>.</w:t>
      </w:r>
      <w:r w:rsidR="00EF01F5" w:rsidRPr="004A22EF">
        <w:rPr>
          <w:rFonts w:asciiTheme="majorBidi" w:hAnsiTheme="majorBidi" w:cstheme="majorBidi"/>
          <w:b/>
          <w:bCs/>
          <w:noProof/>
          <w:color w:val="000000" w:themeColor="text1"/>
          <w:lang w:val="en-GB"/>
        </w:rPr>
        <w:t xml:space="preserve"> </w:t>
      </w:r>
      <w:r w:rsidR="003E5C81" w:rsidRPr="004A22EF">
        <w:rPr>
          <w:rFonts w:asciiTheme="majorBidi" w:hAnsiTheme="majorBidi" w:cstheme="majorBidi"/>
          <w:b/>
          <w:bCs/>
          <w:noProof/>
          <w:color w:val="000000" w:themeColor="text1"/>
          <w:lang w:val="en-GB"/>
        </w:rPr>
        <w:t>Conclusion</w:t>
      </w:r>
      <w:r w:rsidR="00EF01F5" w:rsidRPr="004A22EF">
        <w:rPr>
          <w:rFonts w:asciiTheme="majorBidi" w:hAnsiTheme="majorBidi" w:cstheme="majorBidi"/>
          <w:b/>
          <w:bCs/>
          <w:noProof/>
          <w:color w:val="000000" w:themeColor="text1"/>
          <w:lang w:val="en-GB"/>
        </w:rPr>
        <w:t xml:space="preserve"> and Future Study</w:t>
      </w:r>
    </w:p>
    <w:p w14:paraId="3573D18F" w14:textId="3D8F1D1F" w:rsidR="00EF01F5" w:rsidRPr="004A22EF" w:rsidRDefault="00DF2A60" w:rsidP="00D46CA8">
      <w:pPr>
        <w:pStyle w:val="NormalWeb"/>
        <w:spacing w:before="240" w:beforeAutospacing="0" w:after="0" w:afterAutospacing="0"/>
        <w:jc w:val="both"/>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6</w:t>
      </w:r>
      <w:r w:rsidR="00EF01F5" w:rsidRPr="004A22EF">
        <w:rPr>
          <w:rFonts w:asciiTheme="majorBidi" w:hAnsiTheme="majorBidi" w:cstheme="majorBidi"/>
          <w:b/>
          <w:bCs/>
          <w:noProof/>
          <w:color w:val="000000" w:themeColor="text1"/>
          <w:sz w:val="22"/>
          <w:szCs w:val="22"/>
          <w:lang w:val="en-GB"/>
        </w:rPr>
        <w:t>.1. Conclusion</w:t>
      </w:r>
    </w:p>
    <w:p w14:paraId="6BA80F25" w14:textId="466D5A83" w:rsidR="006A717D" w:rsidRPr="004A22EF" w:rsidRDefault="006A717D" w:rsidP="00925C45">
      <w:pPr>
        <w:pStyle w:val="NormalWeb"/>
        <w:spacing w:before="0" w:beforeAutospacing="0" w:after="0" w:afterAutospacing="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This paper examined the problem</w:t>
      </w:r>
      <w:r w:rsidR="00E837A6" w:rsidRPr="004A22EF">
        <w:rPr>
          <w:rFonts w:asciiTheme="majorBidi" w:hAnsiTheme="majorBidi" w:cstheme="majorBidi"/>
          <w:noProof/>
          <w:color w:val="000000" w:themeColor="text1"/>
          <w:sz w:val="22"/>
          <w:szCs w:val="22"/>
          <w:lang w:val="en-GB"/>
        </w:rPr>
        <w:t xml:space="preserve"> of multivariate long-term time</w:t>
      </w:r>
      <w:r w:rsidR="007505A4"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series forecasting, reviewing both classical statistical approaches and modern attention-based architectures. A critical comparison reveals that while attention mechanisms have substantially advanced long-horizon prediction, standard self-</w:t>
      </w:r>
      <w:r w:rsidRPr="004A22EF">
        <w:rPr>
          <w:rFonts w:asciiTheme="majorBidi" w:hAnsiTheme="majorBidi" w:cstheme="majorBidi"/>
          <w:noProof/>
          <w:color w:val="000000" w:themeColor="text1"/>
          <w:sz w:val="22"/>
          <w:szCs w:val="22"/>
          <w:lang w:val="en-GB"/>
        </w:rPr>
        <w:lastRenderedPageBreak/>
        <w:t>attention operates exclusively along the temporal axis and treats all feature channels uniformly, thereby failing to explicitly capture structured, asymmetric cross-feature interactions. This weakness often leads to</w:t>
      </w:r>
      <w:r w:rsidR="0020403F" w:rsidRPr="004A22EF">
        <w:rPr>
          <w:rFonts w:asciiTheme="majorBidi" w:hAnsiTheme="majorBidi" w:cstheme="majorBidi"/>
          <w:noProof/>
          <w:color w:val="000000" w:themeColor="text1"/>
          <w:sz w:val="22"/>
          <w:szCs w:val="22"/>
          <w:lang w:val="en-GB"/>
        </w:rPr>
        <w:t xml:space="preserve"> we</w:t>
      </w:r>
      <w:r w:rsidR="00483794" w:rsidRPr="004A22EF">
        <w:rPr>
          <w:rFonts w:asciiTheme="majorBidi" w:hAnsiTheme="majorBidi" w:cstheme="majorBidi"/>
          <w:noProof/>
          <w:color w:val="000000" w:themeColor="text1"/>
          <w:sz w:val="22"/>
          <w:szCs w:val="22"/>
          <w:lang w:val="en-GB"/>
        </w:rPr>
        <w:t>ak</w:t>
      </w:r>
      <w:r w:rsidRPr="004A22EF">
        <w:rPr>
          <w:rFonts w:asciiTheme="majorBidi" w:hAnsiTheme="majorBidi" w:cstheme="majorBidi"/>
          <w:noProof/>
          <w:color w:val="FF0000"/>
          <w:sz w:val="22"/>
          <w:szCs w:val="22"/>
          <w:lang w:val="en-GB"/>
        </w:rPr>
        <w:t xml:space="preserve"> </w:t>
      </w:r>
      <w:r w:rsidRPr="004A22EF">
        <w:rPr>
          <w:rFonts w:asciiTheme="majorBidi" w:hAnsiTheme="majorBidi" w:cstheme="majorBidi"/>
          <w:noProof/>
          <w:color w:val="000000" w:themeColor="text1"/>
          <w:sz w:val="22"/>
          <w:szCs w:val="22"/>
          <w:lang w:val="en-GB"/>
        </w:rPr>
        <w:t xml:space="preserve">representations, over-smoothing of high-frequency patterns, and degraded performance on datasets with strong physical or economic interdependencies among variables. To address this limitation, </w:t>
      </w:r>
      <w:r w:rsidR="00610EE0" w:rsidRPr="004A22EF">
        <w:rPr>
          <w:rFonts w:asciiTheme="majorBidi" w:hAnsiTheme="majorBidi" w:cstheme="majorBidi"/>
          <w:noProof/>
          <w:color w:val="000000" w:themeColor="text1"/>
          <w:sz w:val="22"/>
          <w:szCs w:val="22"/>
          <w:lang w:val="en-GB"/>
        </w:rPr>
        <w:t>this paper</w:t>
      </w:r>
      <w:r w:rsidRPr="004A22EF">
        <w:rPr>
          <w:rFonts w:asciiTheme="majorBidi" w:hAnsiTheme="majorBidi" w:cstheme="majorBidi"/>
          <w:noProof/>
          <w:color w:val="000000" w:themeColor="text1"/>
          <w:sz w:val="22"/>
          <w:szCs w:val="22"/>
          <w:lang w:val="en-GB"/>
        </w:rPr>
        <w:t xml:space="preserve"> introduced RubickAttention, a novel feature-specific Doubly Stochastic attention mechanism designed for multivariate forecasting.</w:t>
      </w:r>
    </w:p>
    <w:p w14:paraId="2959F8BA" w14:textId="506F2283" w:rsidR="006A717D" w:rsidRPr="004A22EF" w:rsidRDefault="00B36202" w:rsidP="00B36202">
      <w:pPr>
        <w:pStyle w:val="NormalWeb"/>
        <w:spacing w:before="0" w:beforeAutospacing="0" w:after="0" w:afterAutospacing="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
        </w:rPr>
        <w:t>RubickAttention replaces the conventional temporal attention map with a learnable context</w:t>
      </w:r>
      <w:r w:rsidR="00E744F7" w:rsidRPr="004A22EF">
        <w:rPr>
          <w:rFonts w:asciiTheme="majorBidi" w:hAnsiTheme="majorBidi" w:cstheme="majorBidi"/>
          <w:noProof/>
          <w:sz w:val="22"/>
          <w:szCs w:val="22"/>
        </w:rPr>
        <w:t xml:space="preserve"> weight </w:t>
      </w:r>
      <w:r w:rsidRPr="004A22EF">
        <w:rPr>
          <w:rFonts w:asciiTheme="majorBidi" w:hAnsiTheme="majorBidi" w:cstheme="majorBidi"/>
          <w:noProof/>
          <w:color w:val="000000" w:themeColor="text1"/>
          <w:sz w:val="22"/>
          <w:szCs w:val="22"/>
          <w:lang w:val="en"/>
        </w:rPr>
        <w:t>matrix, whose columns encode per</w:t>
      </w:r>
      <w:r w:rsidRPr="004A22EF">
        <w:rPr>
          <w:rFonts w:asciiTheme="majorBidi" w:hAnsiTheme="majorBidi" w:cstheme="majorBidi"/>
          <w:noProof/>
          <w:color w:val="000000" w:themeColor="text1"/>
          <w:sz w:val="22"/>
          <w:szCs w:val="22"/>
          <w:lang w:val="en"/>
        </w:rPr>
        <w:noBreakHyphen/>
        <w:t>feature attention profiles, allowing the model to dynamically scale the contribution of each feature’s own input value according to cross</w:t>
      </w:r>
      <w:r w:rsidRPr="004A22EF">
        <w:rPr>
          <w:rFonts w:asciiTheme="majorBidi" w:hAnsiTheme="majorBidi" w:cstheme="majorBidi"/>
          <w:noProof/>
          <w:color w:val="000000" w:themeColor="text1"/>
          <w:sz w:val="22"/>
          <w:szCs w:val="22"/>
          <w:lang w:val="en"/>
        </w:rPr>
        <w:noBreakHyphen/>
        <w:t>feature context</w:t>
      </w:r>
      <w:r w:rsidR="006A717D" w:rsidRPr="004A22EF">
        <w:rPr>
          <w:rFonts w:asciiTheme="majorBidi" w:hAnsiTheme="majorBidi" w:cstheme="majorBidi"/>
          <w:noProof/>
          <w:color w:val="000000" w:themeColor="text1"/>
          <w:sz w:val="22"/>
          <w:szCs w:val="22"/>
          <w:lang w:val="en-GB"/>
        </w:rPr>
        <w:t>. The mechanism is further enhanced through (i) a multi-head configuration with learnable per-head scaling factors that adaptively emphasise or suppress entire attention heads, and (ii) an alternating softmax normali</w:t>
      </w:r>
      <w:r w:rsidR="007608BE" w:rsidRPr="004A22EF">
        <w:rPr>
          <w:rFonts w:asciiTheme="majorBidi" w:hAnsiTheme="majorBidi" w:cstheme="majorBidi"/>
          <w:noProof/>
          <w:color w:val="000000" w:themeColor="text1"/>
          <w:sz w:val="22"/>
          <w:szCs w:val="22"/>
          <w:lang w:val="en-GB"/>
        </w:rPr>
        <w:t>z</w:t>
      </w:r>
      <w:r w:rsidR="006A717D" w:rsidRPr="004A22EF">
        <w:rPr>
          <w:rFonts w:asciiTheme="majorBidi" w:hAnsiTheme="majorBidi" w:cstheme="majorBidi"/>
          <w:noProof/>
          <w:color w:val="000000" w:themeColor="text1"/>
          <w:sz w:val="22"/>
          <w:szCs w:val="22"/>
          <w:lang w:val="en-GB"/>
        </w:rPr>
        <w:t>ation scheme that alternates the normali</w:t>
      </w:r>
      <w:r w:rsidR="007608BE" w:rsidRPr="004A22EF">
        <w:rPr>
          <w:rFonts w:asciiTheme="majorBidi" w:hAnsiTheme="majorBidi" w:cstheme="majorBidi"/>
          <w:noProof/>
          <w:color w:val="000000" w:themeColor="text1"/>
          <w:sz w:val="22"/>
          <w:szCs w:val="22"/>
          <w:lang w:val="en-GB"/>
        </w:rPr>
        <w:t>z</w:t>
      </w:r>
      <w:r w:rsidR="006A717D" w:rsidRPr="004A22EF">
        <w:rPr>
          <w:rFonts w:asciiTheme="majorBidi" w:hAnsiTheme="majorBidi" w:cstheme="majorBidi"/>
          <w:noProof/>
          <w:color w:val="000000" w:themeColor="text1"/>
          <w:sz w:val="22"/>
          <w:szCs w:val="22"/>
          <w:lang w:val="en-GB"/>
        </w:rPr>
        <w:t>ation axis between feature-wise and temporal-wise across stacked layers, thereby enforcing doubly stochastic constraints and introducing competition across both dimensions. This design stabili</w:t>
      </w:r>
      <w:r w:rsidR="00EB0793" w:rsidRPr="004A22EF">
        <w:rPr>
          <w:rFonts w:asciiTheme="majorBidi" w:hAnsiTheme="majorBidi" w:cstheme="majorBidi"/>
          <w:noProof/>
          <w:color w:val="000000" w:themeColor="text1"/>
          <w:sz w:val="22"/>
          <w:szCs w:val="22"/>
          <w:lang w:val="en-GB"/>
        </w:rPr>
        <w:t>z</w:t>
      </w:r>
      <w:r w:rsidR="006A717D" w:rsidRPr="004A22EF">
        <w:rPr>
          <w:rFonts w:asciiTheme="majorBidi" w:hAnsiTheme="majorBidi" w:cstheme="majorBidi"/>
          <w:noProof/>
          <w:color w:val="000000" w:themeColor="text1"/>
          <w:sz w:val="22"/>
          <w:szCs w:val="22"/>
          <w:lang w:val="en-GB"/>
        </w:rPr>
        <w:t>es deep attention stacking, improves representation diversity, and yields interpretable attention matrices.</w:t>
      </w:r>
    </w:p>
    <w:p w14:paraId="7BA7BBD4" w14:textId="272B8FA6" w:rsidR="006A717D" w:rsidRPr="004A22EF" w:rsidRDefault="006A717D" w:rsidP="00925C45">
      <w:pPr>
        <w:pStyle w:val="NormalWeb"/>
        <w:spacing w:before="0" w:beforeAutospacing="0" w:after="0" w:afterAutospacing="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Extensive experiments across five diverse benchmarks ETTh1, ETTh2, Exchange, ILI, and Weather demonstrate that RubickAttention consistently achieves </w:t>
      </w:r>
      <w:r w:rsidR="00D1767E" w:rsidRPr="004A22EF">
        <w:rPr>
          <w:rFonts w:asciiTheme="majorBidi" w:hAnsiTheme="majorBidi" w:cstheme="majorBidi"/>
          <w:noProof/>
          <w:color w:val="000000" w:themeColor="text1"/>
          <w:sz w:val="22"/>
          <w:szCs w:val="22"/>
          <w:lang w:val="en-GB"/>
        </w:rPr>
        <w:t>top</w:t>
      </w:r>
      <w:r w:rsidRPr="004A22EF">
        <w:rPr>
          <w:rFonts w:asciiTheme="majorBidi" w:hAnsiTheme="majorBidi" w:cstheme="majorBidi"/>
          <w:noProof/>
          <w:color w:val="000000" w:themeColor="text1"/>
          <w:sz w:val="22"/>
          <w:szCs w:val="22"/>
          <w:lang w:val="en-GB"/>
        </w:rPr>
        <w:t> or highly competitive performance. On ETTh1, ETTh2, ILI, and Weather, the model outperforms all baseline methods by substantial margins, with relative MSE reductions reaching 95% on Weather and 82% on ETTh1 at the shortest horizon. On the Exchange dataset, the model remains competitive on short to medium horizons, while the long-horizon degradation highlights opportunities for future regulari</w:t>
      </w:r>
      <w:r w:rsidR="00B36F72" w:rsidRPr="004A22EF">
        <w:rPr>
          <w:rFonts w:asciiTheme="majorBidi" w:hAnsiTheme="majorBidi" w:cstheme="majorBidi"/>
          <w:noProof/>
          <w:color w:val="000000" w:themeColor="text1"/>
          <w:sz w:val="22"/>
          <w:szCs w:val="22"/>
          <w:lang w:val="en-GB"/>
        </w:rPr>
        <w:t>z</w:t>
      </w:r>
      <w:r w:rsidRPr="004A22EF">
        <w:rPr>
          <w:rFonts w:asciiTheme="majorBidi" w:hAnsiTheme="majorBidi" w:cstheme="majorBidi"/>
          <w:noProof/>
          <w:color w:val="000000" w:themeColor="text1"/>
          <w:sz w:val="22"/>
          <w:szCs w:val="22"/>
          <w:lang w:val="en-GB"/>
        </w:rPr>
        <w:t>ation strategies. The consistently large performance gaps over strong baselines such as PatchTST, Autoformer, and TimesNet validate the efficacy of feature-specific attention and underscore the importance of explicitly modeling cross-feature dependencies.</w:t>
      </w:r>
    </w:p>
    <w:p w14:paraId="6CDDA00F" w14:textId="77777777" w:rsidR="006A717D" w:rsidRPr="004A22EF" w:rsidRDefault="006A717D" w:rsidP="00925C45">
      <w:pPr>
        <w:pStyle w:val="NormalWeb"/>
        <w:spacing w:before="0" w:beforeAutospacing="0" w:after="0" w:afterAutospacing="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Beyond predictive accuracy, the learned context matrices provide interpretable insights into cross-feature relationships, confirming that RubickAttention autonomously discovers economically and physically meaningful dependencies (e.g., temperature–humidity coupling in weather data, or currency pair linkages in financial data) without manual feature engineering. Ablation studies further isolate the contributions of the alternating softmax and learnable head weights, showing that both components are essential for achieving the reported gains.</w:t>
      </w:r>
    </w:p>
    <w:p w14:paraId="0D525CF5" w14:textId="262A16B0" w:rsidR="006A717D" w:rsidRPr="004A22EF" w:rsidRDefault="006A717D" w:rsidP="007538F3">
      <w:pPr>
        <w:pStyle w:val="NormalWeb"/>
        <w:spacing w:before="0" w:beforeAutospacing="0" w:after="0" w:afterAutospacing="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In summary, RubickAttention offers an effective, flexible, and interpretable framework for long-term forecasting. By shifting the attention paradigm from temporal to feature-space interactions and imposing doubly stochastic regulari</w:t>
      </w:r>
      <w:r w:rsidR="00B36F72" w:rsidRPr="004A22EF">
        <w:rPr>
          <w:rFonts w:asciiTheme="majorBidi" w:hAnsiTheme="majorBidi" w:cstheme="majorBidi"/>
          <w:noProof/>
          <w:color w:val="000000" w:themeColor="text1"/>
          <w:sz w:val="22"/>
          <w:szCs w:val="22"/>
          <w:lang w:val="en-GB"/>
        </w:rPr>
        <w:t>z</w:t>
      </w:r>
      <w:r w:rsidRPr="004A22EF">
        <w:rPr>
          <w:rFonts w:asciiTheme="majorBidi" w:hAnsiTheme="majorBidi" w:cstheme="majorBidi"/>
          <w:noProof/>
          <w:color w:val="000000" w:themeColor="text1"/>
          <w:sz w:val="22"/>
          <w:szCs w:val="22"/>
          <w:lang w:val="en-GB"/>
        </w:rPr>
        <w:t xml:space="preserve">ation, the model advances </w:t>
      </w:r>
      <w:r w:rsidR="007538F3" w:rsidRPr="004A22EF">
        <w:rPr>
          <w:rFonts w:asciiTheme="majorBidi" w:hAnsiTheme="majorBidi" w:cstheme="majorBidi"/>
          <w:noProof/>
          <w:color w:val="000000" w:themeColor="text1"/>
          <w:sz w:val="22"/>
          <w:szCs w:val="22"/>
          <w:lang w:val="en"/>
        </w:rPr>
        <w:t xml:space="preserve">current best </w:t>
      </w:r>
      <w:r w:rsidR="007538F3" w:rsidRPr="004A22EF">
        <w:rPr>
          <w:rFonts w:asciiTheme="majorBidi" w:hAnsiTheme="majorBidi" w:cstheme="majorBidi"/>
          <w:noProof/>
          <w:color w:val="000000" w:themeColor="text1"/>
          <w:sz w:val="22"/>
          <w:szCs w:val="22"/>
          <w:lang w:val="en-GB"/>
        </w:rPr>
        <w:t xml:space="preserve">models </w:t>
      </w:r>
      <w:r w:rsidRPr="004A22EF">
        <w:rPr>
          <w:rFonts w:asciiTheme="majorBidi" w:hAnsiTheme="majorBidi" w:cstheme="majorBidi"/>
          <w:noProof/>
          <w:color w:val="000000" w:themeColor="text1"/>
          <w:sz w:val="22"/>
          <w:szCs w:val="22"/>
          <w:lang w:val="en-GB"/>
        </w:rPr>
        <w:t>on several canonical benchmarks and demonstrates particular efficacy on datasets characteri</w:t>
      </w:r>
      <w:r w:rsidR="00EB0793" w:rsidRPr="004A22EF">
        <w:rPr>
          <w:rFonts w:asciiTheme="majorBidi" w:hAnsiTheme="majorBidi" w:cstheme="majorBidi"/>
          <w:noProof/>
          <w:color w:val="000000" w:themeColor="text1"/>
          <w:sz w:val="22"/>
          <w:szCs w:val="22"/>
          <w:lang w:val="en-GB"/>
        </w:rPr>
        <w:t>z</w:t>
      </w:r>
      <w:r w:rsidRPr="004A22EF">
        <w:rPr>
          <w:rFonts w:asciiTheme="majorBidi" w:hAnsiTheme="majorBidi" w:cstheme="majorBidi"/>
          <w:noProof/>
          <w:color w:val="000000" w:themeColor="text1"/>
          <w:sz w:val="22"/>
          <w:szCs w:val="22"/>
          <w:lang w:val="en-GB"/>
        </w:rPr>
        <w:t>ed by rich feature interactions and strong periodicities. Future work will explore multi-scale context matrices, adaptive regulari</w:t>
      </w:r>
      <w:r w:rsidR="00B36F72" w:rsidRPr="004A22EF">
        <w:rPr>
          <w:rFonts w:asciiTheme="majorBidi" w:hAnsiTheme="majorBidi" w:cstheme="majorBidi"/>
          <w:noProof/>
          <w:color w:val="000000" w:themeColor="text1"/>
          <w:sz w:val="22"/>
          <w:szCs w:val="22"/>
          <w:lang w:val="en-GB"/>
        </w:rPr>
        <w:t>z</w:t>
      </w:r>
      <w:r w:rsidRPr="004A22EF">
        <w:rPr>
          <w:rFonts w:asciiTheme="majorBidi" w:hAnsiTheme="majorBidi" w:cstheme="majorBidi"/>
          <w:noProof/>
          <w:color w:val="000000" w:themeColor="text1"/>
          <w:sz w:val="22"/>
          <w:szCs w:val="22"/>
          <w:lang w:val="en-GB"/>
        </w:rPr>
        <w:t>ation to improve long-horizon financial forecasting, and extensions to spatio-temporal and irregularly sampled settings, further broadening the applicability of feature-specific attention in real-world decision</w:t>
      </w:r>
      <w:r w:rsidRPr="004A22EF">
        <w:rPr>
          <w:rFonts w:asciiTheme="majorBidi" w:hAnsiTheme="majorBidi" w:cstheme="majorBidi"/>
          <w:noProof/>
          <w:color w:val="000000" w:themeColor="text1"/>
          <w:sz w:val="22"/>
          <w:szCs w:val="22"/>
          <w:lang w:val="en-GB"/>
        </w:rPr>
        <w:noBreakHyphen/>
        <w:t>making systems.</w:t>
      </w:r>
    </w:p>
    <w:p w14:paraId="368ADA52" w14:textId="691662B6" w:rsidR="00EF01F5" w:rsidRPr="004A22EF" w:rsidRDefault="00DF2A60" w:rsidP="00D46CA8">
      <w:pPr>
        <w:pStyle w:val="NormalWeb"/>
        <w:spacing w:before="240" w:beforeAutospacing="0" w:after="0" w:afterAutospacing="0"/>
        <w:jc w:val="both"/>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6</w:t>
      </w:r>
      <w:r w:rsidR="00EF01F5" w:rsidRPr="004A22EF">
        <w:rPr>
          <w:rFonts w:asciiTheme="majorBidi" w:hAnsiTheme="majorBidi" w:cstheme="majorBidi"/>
          <w:b/>
          <w:bCs/>
          <w:noProof/>
          <w:color w:val="000000" w:themeColor="text1"/>
          <w:sz w:val="22"/>
          <w:szCs w:val="22"/>
          <w:lang w:val="en-GB"/>
        </w:rPr>
        <w:t>.2</w:t>
      </w:r>
      <w:r w:rsidR="00D46CA8">
        <w:rPr>
          <w:rFonts w:asciiTheme="majorBidi" w:hAnsiTheme="majorBidi" w:cstheme="majorBidi"/>
          <w:b/>
          <w:bCs/>
          <w:noProof/>
          <w:color w:val="000000" w:themeColor="text1"/>
          <w:sz w:val="22"/>
          <w:szCs w:val="22"/>
          <w:lang w:val="en-GB"/>
        </w:rPr>
        <w:t>.</w:t>
      </w:r>
      <w:r w:rsidR="00EF01F5" w:rsidRPr="004A22EF">
        <w:rPr>
          <w:rFonts w:asciiTheme="majorBidi" w:hAnsiTheme="majorBidi" w:cstheme="majorBidi"/>
          <w:b/>
          <w:bCs/>
          <w:noProof/>
          <w:color w:val="000000" w:themeColor="text1"/>
          <w:sz w:val="22"/>
          <w:szCs w:val="22"/>
          <w:lang w:val="en-GB"/>
        </w:rPr>
        <w:t xml:space="preserve"> Future Study</w:t>
      </w:r>
    </w:p>
    <w:p w14:paraId="29A061B3" w14:textId="77777777" w:rsidR="006A717D" w:rsidRPr="004A22EF" w:rsidRDefault="006A717D" w:rsidP="00925C45">
      <w:pPr>
        <w:pStyle w:val="NormalWeb"/>
        <w:spacing w:before="0" w:beforeAutospacing="0" w:after="0" w:afterAutospacing="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Building on the findings of this work, several directions warrant further investigation:</w:t>
      </w:r>
    </w:p>
    <w:p w14:paraId="08D0D650" w14:textId="77777777" w:rsidR="006A717D" w:rsidRPr="004A22EF" w:rsidRDefault="006A717D" w:rsidP="00D46CA8">
      <w:pPr>
        <w:pStyle w:val="NormalWeb"/>
        <w:numPr>
          <w:ilvl w:val="0"/>
          <w:numId w:val="23"/>
        </w:numPr>
        <w:spacing w:before="0" w:beforeAutospacing="0" w:after="0" w:afterAutospacing="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Long</w:t>
      </w:r>
      <w:r w:rsidRPr="004A22EF">
        <w:rPr>
          <w:rFonts w:asciiTheme="majorBidi" w:hAnsiTheme="majorBidi" w:cstheme="majorBidi"/>
          <w:noProof/>
          <w:color w:val="000000" w:themeColor="text1"/>
          <w:sz w:val="22"/>
          <w:szCs w:val="22"/>
          <w:lang w:val="en-GB"/>
        </w:rPr>
        <w:noBreakHyphen/>
        <w:t>Horizon Robustness on Financial Data: The performance drop on Exchange at horizon 720 highlights the need for mechanisms that mitigate error accumulation and overfitting in low signal</w:t>
      </w:r>
      <w:r w:rsidRPr="004A22EF">
        <w:rPr>
          <w:rFonts w:asciiTheme="majorBidi" w:hAnsiTheme="majorBidi" w:cstheme="majorBidi"/>
          <w:noProof/>
          <w:color w:val="000000" w:themeColor="text1"/>
          <w:sz w:val="22"/>
          <w:szCs w:val="22"/>
          <w:lang w:val="en-GB"/>
        </w:rPr>
        <w:noBreakHyphen/>
        <w:t>to</w:t>
      </w:r>
      <w:r w:rsidRPr="004A22EF">
        <w:rPr>
          <w:rFonts w:asciiTheme="majorBidi" w:hAnsiTheme="majorBidi" w:cstheme="majorBidi"/>
          <w:noProof/>
          <w:color w:val="000000" w:themeColor="text1"/>
          <w:sz w:val="22"/>
          <w:szCs w:val="22"/>
          <w:lang w:val="en-GB"/>
        </w:rPr>
        <w:noBreakHyphen/>
        <w:t>noise regimes. Future work will explore temporal smoothing, probabilistic outputs, and ensemble strategies.</w:t>
      </w:r>
    </w:p>
    <w:p w14:paraId="4EBA7D13" w14:textId="77777777" w:rsidR="006A717D" w:rsidRPr="004A22EF" w:rsidRDefault="006A717D" w:rsidP="00907715">
      <w:pPr>
        <w:pStyle w:val="NormalWeb"/>
        <w:numPr>
          <w:ilvl w:val="0"/>
          <w:numId w:val="23"/>
        </w:numPr>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Scalability to High</w:t>
      </w:r>
      <w:r w:rsidRPr="004A22EF">
        <w:rPr>
          <w:rFonts w:asciiTheme="majorBidi" w:hAnsiTheme="majorBidi" w:cstheme="majorBidi"/>
          <w:noProof/>
          <w:color w:val="000000" w:themeColor="text1"/>
          <w:sz w:val="22"/>
          <w:szCs w:val="22"/>
          <w:lang w:val="en-GB"/>
        </w:rPr>
        <w:noBreakHyphen/>
        <w:t>Dimensional Features: Extending RubickAttention to datasets with hundreds or thousands of features (e.g., Traffic, large</w:t>
      </w:r>
      <w:r w:rsidRPr="004A22EF">
        <w:rPr>
          <w:rFonts w:asciiTheme="majorBidi" w:hAnsiTheme="majorBidi" w:cstheme="majorBidi"/>
          <w:noProof/>
          <w:color w:val="000000" w:themeColor="text1"/>
          <w:sz w:val="22"/>
          <w:szCs w:val="22"/>
          <w:lang w:val="en-GB"/>
        </w:rPr>
        <w:noBreakHyphen/>
        <w:t>scale sensor networks) requires efficient parameterizations, such as low</w:t>
      </w:r>
      <w:r w:rsidRPr="004A22EF">
        <w:rPr>
          <w:rFonts w:asciiTheme="majorBidi" w:hAnsiTheme="majorBidi" w:cstheme="majorBidi"/>
          <w:noProof/>
          <w:color w:val="000000" w:themeColor="text1"/>
          <w:sz w:val="22"/>
          <w:szCs w:val="22"/>
          <w:lang w:val="en-GB"/>
        </w:rPr>
        <w:noBreakHyphen/>
        <w:t>rank context matrices or learned feature clustering.</w:t>
      </w:r>
    </w:p>
    <w:p w14:paraId="635D1CB7" w14:textId="77777777" w:rsidR="006A717D" w:rsidRPr="004A22EF" w:rsidRDefault="006A717D" w:rsidP="00907715">
      <w:pPr>
        <w:pStyle w:val="NormalWeb"/>
        <w:numPr>
          <w:ilvl w:val="0"/>
          <w:numId w:val="23"/>
        </w:numPr>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Integration with Patching and Multi</w:t>
      </w:r>
      <w:r w:rsidRPr="004A22EF">
        <w:rPr>
          <w:rFonts w:asciiTheme="majorBidi" w:hAnsiTheme="majorBidi" w:cstheme="majorBidi"/>
          <w:noProof/>
          <w:color w:val="000000" w:themeColor="text1"/>
          <w:sz w:val="22"/>
          <w:szCs w:val="22"/>
          <w:lang w:val="en-GB"/>
        </w:rPr>
        <w:noBreakHyphen/>
        <w:t>Scale Architectures: Combining RubickAttention with patching (as in PatchTST) or hierarchical temporal aggregation could further enhance long</w:t>
      </w:r>
      <w:r w:rsidRPr="004A22EF">
        <w:rPr>
          <w:rFonts w:asciiTheme="majorBidi" w:hAnsiTheme="majorBidi" w:cstheme="majorBidi"/>
          <w:noProof/>
          <w:color w:val="000000" w:themeColor="text1"/>
          <w:sz w:val="22"/>
          <w:szCs w:val="22"/>
          <w:lang w:val="en-GB"/>
        </w:rPr>
        <w:noBreakHyphen/>
        <w:t>horizon accuracy and computational efficiency.</w:t>
      </w:r>
    </w:p>
    <w:p w14:paraId="06237805" w14:textId="77777777" w:rsidR="006A717D" w:rsidRPr="004A22EF" w:rsidRDefault="006A717D" w:rsidP="00907715">
      <w:pPr>
        <w:pStyle w:val="NormalWeb"/>
        <w:numPr>
          <w:ilvl w:val="0"/>
          <w:numId w:val="23"/>
        </w:numPr>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Probabilistic and Uncertainty</w:t>
      </w:r>
      <w:r w:rsidRPr="004A22EF">
        <w:rPr>
          <w:rFonts w:asciiTheme="majorBidi" w:hAnsiTheme="majorBidi" w:cstheme="majorBidi"/>
          <w:noProof/>
          <w:color w:val="000000" w:themeColor="text1"/>
          <w:sz w:val="22"/>
          <w:szCs w:val="22"/>
          <w:lang w:val="en-GB"/>
        </w:rPr>
        <w:noBreakHyphen/>
        <w:t>Aware Extensions: Incorporating quantile regression or variational inference would enable RubickAttention to provide calibrated uncertainty estimates, critical for risk</w:t>
      </w:r>
      <w:r w:rsidRPr="004A22EF">
        <w:rPr>
          <w:rFonts w:asciiTheme="majorBidi" w:hAnsiTheme="majorBidi" w:cstheme="majorBidi"/>
          <w:noProof/>
          <w:color w:val="000000" w:themeColor="text1"/>
          <w:sz w:val="22"/>
          <w:szCs w:val="22"/>
          <w:lang w:val="en-GB"/>
        </w:rPr>
        <w:noBreakHyphen/>
        <w:t>sensitive applications in finance and public health.</w:t>
      </w:r>
    </w:p>
    <w:p w14:paraId="19BFFBA3" w14:textId="528BDDAC" w:rsidR="006A717D" w:rsidRPr="004A22EF" w:rsidRDefault="006A717D" w:rsidP="00907715">
      <w:pPr>
        <w:pStyle w:val="NormalWeb"/>
        <w:numPr>
          <w:ilvl w:val="0"/>
          <w:numId w:val="23"/>
        </w:numPr>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lastRenderedPageBreak/>
        <w:t>Cross</w:t>
      </w:r>
      <w:r w:rsidRPr="004A22EF">
        <w:rPr>
          <w:rFonts w:asciiTheme="majorBidi" w:hAnsiTheme="majorBidi" w:cstheme="majorBidi"/>
          <w:noProof/>
          <w:color w:val="000000" w:themeColor="text1"/>
          <w:sz w:val="22"/>
          <w:szCs w:val="22"/>
          <w:lang w:val="en-GB"/>
        </w:rPr>
        <w:noBreakHyphen/>
        <w:t xml:space="preserve">Domain Transfer Learning: The interpretable context </w:t>
      </w:r>
      <w:r w:rsidR="00E744F7" w:rsidRPr="004A22EF">
        <w:rPr>
          <w:rFonts w:asciiTheme="majorBidi" w:hAnsiTheme="majorBidi" w:cstheme="majorBidi"/>
          <w:noProof/>
          <w:sz w:val="22"/>
          <w:szCs w:val="22"/>
        </w:rPr>
        <w:t xml:space="preserve">weight </w:t>
      </w:r>
      <w:r w:rsidRPr="004A22EF">
        <w:rPr>
          <w:rFonts w:asciiTheme="majorBidi" w:hAnsiTheme="majorBidi" w:cstheme="majorBidi"/>
          <w:noProof/>
          <w:color w:val="000000" w:themeColor="text1"/>
          <w:sz w:val="22"/>
          <w:szCs w:val="22"/>
          <w:lang w:val="en-GB"/>
        </w:rPr>
        <w:t>matrix may facilitate transfer learning, where attention patterns learned on data</w:t>
      </w:r>
      <w:r w:rsidRPr="004A22EF">
        <w:rPr>
          <w:rFonts w:asciiTheme="majorBidi" w:hAnsiTheme="majorBidi" w:cstheme="majorBidi"/>
          <w:noProof/>
          <w:color w:val="000000" w:themeColor="text1"/>
          <w:sz w:val="22"/>
          <w:szCs w:val="22"/>
          <w:lang w:val="en-GB"/>
        </w:rPr>
        <w:noBreakHyphen/>
        <w:t>rich domains (e.g., Weather) are fine</w:t>
      </w:r>
      <w:r w:rsidRPr="004A22EF">
        <w:rPr>
          <w:rFonts w:asciiTheme="majorBidi" w:hAnsiTheme="majorBidi" w:cstheme="majorBidi"/>
          <w:noProof/>
          <w:color w:val="000000" w:themeColor="text1"/>
          <w:sz w:val="22"/>
          <w:szCs w:val="22"/>
          <w:lang w:val="en-GB"/>
        </w:rPr>
        <w:noBreakHyphen/>
        <w:t>tuned on data</w:t>
      </w:r>
      <w:r w:rsidRPr="004A22EF">
        <w:rPr>
          <w:rFonts w:asciiTheme="majorBidi" w:hAnsiTheme="majorBidi" w:cstheme="majorBidi"/>
          <w:noProof/>
          <w:color w:val="000000" w:themeColor="text1"/>
          <w:sz w:val="22"/>
          <w:szCs w:val="22"/>
          <w:lang w:val="en-GB"/>
        </w:rPr>
        <w:noBreakHyphen/>
        <w:t>scarce domains (e.g., ILI), reducing sample complexity.</w:t>
      </w:r>
    </w:p>
    <w:p w14:paraId="752548F2" w14:textId="1AE65FCF" w:rsidR="006A717D" w:rsidRDefault="006A717D" w:rsidP="00925C45">
      <w:pPr>
        <w:pStyle w:val="NormalWeb"/>
        <w:numPr>
          <w:ilvl w:val="0"/>
          <w:numId w:val="23"/>
        </w:numPr>
        <w:spacing w:before="0" w:beforeAutospacing="0" w:after="0" w:afterAutospacing="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Theoretical Characteri</w:t>
      </w:r>
      <w:r w:rsidR="00AF7176" w:rsidRPr="004A22EF">
        <w:rPr>
          <w:rFonts w:asciiTheme="majorBidi" w:hAnsiTheme="majorBidi" w:cstheme="majorBidi"/>
          <w:noProof/>
          <w:color w:val="000000" w:themeColor="text1"/>
          <w:sz w:val="22"/>
          <w:szCs w:val="22"/>
          <w:lang w:val="en-GB"/>
        </w:rPr>
        <w:t>z</w:t>
      </w:r>
      <w:r w:rsidRPr="004A22EF">
        <w:rPr>
          <w:rFonts w:asciiTheme="majorBidi" w:hAnsiTheme="majorBidi" w:cstheme="majorBidi"/>
          <w:noProof/>
          <w:color w:val="000000" w:themeColor="text1"/>
          <w:sz w:val="22"/>
          <w:szCs w:val="22"/>
          <w:lang w:val="en-GB"/>
        </w:rPr>
        <w:t>ation of Alternating Softmax: A formal analysis of the convergence and stability properties of the alternating row</w:t>
      </w:r>
      <w:r w:rsidRPr="004A22EF">
        <w:rPr>
          <w:rFonts w:asciiTheme="majorBidi" w:hAnsiTheme="majorBidi" w:cstheme="majorBidi"/>
          <w:noProof/>
          <w:color w:val="000000" w:themeColor="text1"/>
          <w:sz w:val="22"/>
          <w:szCs w:val="22"/>
          <w:lang w:val="en-GB"/>
        </w:rPr>
        <w:noBreakHyphen/>
        <w:t>wise/column</w:t>
      </w:r>
      <w:r w:rsidRPr="004A22EF">
        <w:rPr>
          <w:rFonts w:asciiTheme="majorBidi" w:hAnsiTheme="majorBidi" w:cstheme="majorBidi"/>
          <w:noProof/>
          <w:color w:val="000000" w:themeColor="text1"/>
          <w:sz w:val="22"/>
          <w:szCs w:val="22"/>
          <w:lang w:val="en-GB"/>
        </w:rPr>
        <w:noBreakHyphen/>
        <w:t>wise softmax scheme could yield insights for designing even more robust attention mechanisms.</w:t>
      </w:r>
    </w:p>
    <w:p w14:paraId="01B4B32E" w14:textId="77777777" w:rsidR="004C0E4D" w:rsidRPr="004A22EF" w:rsidRDefault="00F355D4" w:rsidP="00D46CA8">
      <w:pPr>
        <w:bidi w:val="0"/>
        <w:spacing w:before="240" w:after="0"/>
        <w:jc w:val="both"/>
        <w:rPr>
          <w:rFonts w:asciiTheme="majorBidi" w:hAnsiTheme="majorBidi" w:cstheme="majorBidi"/>
          <w:b/>
          <w:bCs/>
          <w:noProof/>
          <w:color w:val="000000" w:themeColor="text1"/>
          <w:lang w:val="en-GB"/>
        </w:rPr>
      </w:pPr>
      <w:r w:rsidRPr="004A22EF">
        <w:rPr>
          <w:rFonts w:asciiTheme="majorBidi" w:hAnsiTheme="majorBidi" w:cstheme="majorBidi"/>
          <w:b/>
          <w:bCs/>
          <w:noProof/>
          <w:color w:val="000000" w:themeColor="text1"/>
          <w:lang w:val="en-GB"/>
        </w:rPr>
        <w:t>References</w:t>
      </w:r>
    </w:p>
    <w:p w14:paraId="253B10D6"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 Box, G. E. P., &amp; Jenkins, G. M. (1976). Time series analysis: Forecasting and control. Holden-Day, 1–575.</w:t>
      </w:r>
    </w:p>
    <w:p w14:paraId="6601A2A1"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 Gardner, E. S. (1985). Exponential smoothing: The state of the art. Journal of Forecasting, 4, 1–28.</w:t>
      </w:r>
    </w:p>
    <w:p w14:paraId="67C8DFDD"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 Hyndman, R. J., et al. (2008). Forecasting with Exponential Smoothing: The State Space Approach. Springer Science &amp; Business Media, 1–351.</w:t>
      </w:r>
    </w:p>
    <w:p w14:paraId="20411846"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[4] Hochreiter, S., &amp; Schmidhuber, J. (1997). Long short-term memory. Neural Computation, 9, 1735–1780.</w:t>
      </w:r>
    </w:p>
    <w:p w14:paraId="7C4CF9FC"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[5] Vaswani, A., Shazeer, N., Parmar, N., Uszkoreit, J., Jones, L., Gomez, A. N., Kaiser, Ł., &amp; Polosukhin, I. (2017). Attention is all you need. Advances in Neural Information Processing Systems, 30, 5998–6008.</w:t>
      </w:r>
    </w:p>
    <w:p w14:paraId="301F4078"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[6] Wu, H., et al. (2023). TimesNet: Temporal 2D-Variation Modeling for General Time Series Analysis. International Conference on Learning Representations (ICLR), 1–18.</w:t>
      </w:r>
    </w:p>
    <w:p w14:paraId="39F90240" w14:textId="719DC628"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 xml:space="preserve">[7] </w:t>
      </w:r>
      <w:r w:rsidR="008A3DCF" w:rsidRPr="004A22EF">
        <w:rPr>
          <w:rFonts w:asciiTheme="majorBidi" w:hAnsiTheme="majorBidi" w:cstheme="majorBidi"/>
          <w:noProof/>
          <w:color w:val="000000" w:themeColor="text1"/>
          <w:sz w:val="16"/>
          <w:szCs w:val="16"/>
          <w:lang w:val="en-GB"/>
        </w:rPr>
        <w:t xml:space="preserve">Nie, Y., Barron, N. B., &amp; Sejnowski, T. </w:t>
      </w:r>
      <w:r w:rsidRPr="004A22EF">
        <w:rPr>
          <w:rFonts w:asciiTheme="majorBidi" w:hAnsiTheme="majorBidi" w:cstheme="majorBidi"/>
          <w:noProof/>
          <w:color w:val="000000" w:themeColor="text1"/>
          <w:sz w:val="16"/>
          <w:szCs w:val="16"/>
          <w:lang w:val="en-GB"/>
        </w:rPr>
        <w:t>(2023). A Time Series is Worth 64 Words: Long-term Forecasting with Transformers. Transactions on Machine Learning Research, 1–34. </w:t>
      </w:r>
    </w:p>
    <w:p w14:paraId="20D8361B"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[8] Sander, M. E., Ablin, P., Blondel, M., &amp; Peyré, G. (2022). Sinkformers: Transformers with Doubly Stochastic Attention. arXiv preprint arXiv:2110.11773.</w:t>
      </w:r>
    </w:p>
    <w:p w14:paraId="21A07005" w14:textId="41745D9C"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 xml:space="preserve">[9] Zeng, A., Yeh, C.-K., et al. (2023). Are </w:t>
      </w:r>
      <w:r w:rsidR="00E837A6" w:rsidRPr="004A22EF">
        <w:rPr>
          <w:rFonts w:asciiTheme="majorBidi" w:hAnsiTheme="majorBidi" w:cstheme="majorBidi"/>
          <w:noProof/>
          <w:color w:val="000000" w:themeColor="text1"/>
          <w:sz w:val="16"/>
          <w:szCs w:val="16"/>
          <w:lang w:val="en-GB"/>
        </w:rPr>
        <w:t xml:space="preserve">Transformers Effective for Time </w:t>
      </w:r>
      <w:r w:rsidRPr="004A22EF">
        <w:rPr>
          <w:rFonts w:asciiTheme="majorBidi" w:hAnsiTheme="majorBidi" w:cstheme="majorBidi"/>
          <w:noProof/>
          <w:color w:val="000000" w:themeColor="text1"/>
          <w:sz w:val="16"/>
          <w:szCs w:val="16"/>
          <w:lang w:val="en-GB"/>
        </w:rPr>
        <w:t>Series Forecasting? Proceedings of the AAAI Conference on Artificial Intelligence, 1–20. </w:t>
      </w:r>
    </w:p>
    <w:p w14:paraId="22F62ADD"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 Mudelsee, M. (2019). Trend analysis of climate time series: A review of methods. Earth Science Reviews, 190, 310–322.</w:t>
      </w:r>
    </w:p>
    <w:p w14:paraId="58D718DB"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[11] Stoffer, D. S., &amp; Ombao, H. (2012). Editorial: Special issue on time series analysis in the biological sciences. Journal of Time Series Analysis, 33, 701–703.</w:t>
      </w:r>
    </w:p>
    <w:p w14:paraId="4EE168B8"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[12] Topol, E. J. (2019). High-performance medicine: The convergence of human and artificial intelligence. Nature Medicine, 25, 44–56.</w:t>
      </w:r>
    </w:p>
    <w:p w14:paraId="387B288C"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[13] Böse, J. H., Flunkert, V., Gasthaus, J., Januschowski, T., Lange, D., Salinas, D., Schelter, S., Seeger, M., &amp; Wang, Y. (2017). Probabilistic demand forecasting at scale. Proceedings of the VLDB Endowment, 10, 1694–1705.</w:t>
      </w:r>
    </w:p>
    <w:p w14:paraId="67CF4432"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[14] Andersen, T. G., Bollerslev, T., Christoffersen, P. F., &amp; Diebold, F. X. (2005). Volatility forecasting. NBER Working Paper No. 11188, 1–44.</w:t>
      </w:r>
    </w:p>
    <w:p w14:paraId="72B470CA" w14:textId="2E31FEA3"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w:t>
      </w:r>
      <w:r w:rsidR="00F41710" w:rsidRPr="004A22EF">
        <w:rPr>
          <w:rFonts w:asciiTheme="majorBidi" w:hAnsiTheme="majorBidi" w:cstheme="majorBidi"/>
          <w:noProof/>
          <w:color w:val="000000" w:themeColor="text1"/>
          <w:sz w:val="16"/>
          <w:szCs w:val="16"/>
          <w:lang w:val="en-GB"/>
        </w:rPr>
        <w:t>5</w:t>
      </w:r>
      <w:r w:rsidRPr="004A22EF">
        <w:rPr>
          <w:rFonts w:asciiTheme="majorBidi" w:hAnsiTheme="majorBidi" w:cstheme="majorBidi"/>
          <w:noProof/>
          <w:color w:val="000000" w:themeColor="text1"/>
          <w:sz w:val="16"/>
          <w:szCs w:val="16"/>
          <w:lang w:val="en-GB"/>
        </w:rPr>
        <w:t>] Ahmed, N. K., Atiya, A. F., Gayar, N. E., &amp; El-Shishiny, H. (2010). An empirical comparison of machine learning models for time series forecasting. Economic Review, 29, 594–621.</w:t>
      </w:r>
    </w:p>
    <w:p w14:paraId="0F57E82D" w14:textId="3185785C"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w:t>
      </w:r>
      <w:r w:rsidR="00F41710" w:rsidRPr="004A22EF">
        <w:rPr>
          <w:rFonts w:asciiTheme="majorBidi" w:hAnsiTheme="majorBidi" w:cstheme="majorBidi"/>
          <w:noProof/>
          <w:color w:val="000000" w:themeColor="text1"/>
          <w:sz w:val="16"/>
          <w:szCs w:val="16"/>
          <w:lang w:val="en-GB"/>
        </w:rPr>
        <w:t>6</w:t>
      </w:r>
      <w:r w:rsidRPr="004A22EF">
        <w:rPr>
          <w:rFonts w:asciiTheme="majorBidi" w:hAnsiTheme="majorBidi" w:cstheme="majorBidi"/>
          <w:noProof/>
          <w:color w:val="000000" w:themeColor="text1"/>
          <w:sz w:val="16"/>
          <w:szCs w:val="16"/>
          <w:lang w:val="en-GB"/>
        </w:rPr>
        <w:t>] Krizhevsky, A., Sutskever, I., &amp; Hinton, G. E. (2012). ImageNet classification with deep convolutional neural networks. Advances in Neural Information Processing Systems, 25, 1097–1105.</w:t>
      </w:r>
    </w:p>
    <w:p w14:paraId="3A72C450" w14:textId="5AE6502F"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w:t>
      </w:r>
      <w:r w:rsidR="00F41710" w:rsidRPr="004A22EF">
        <w:rPr>
          <w:rFonts w:asciiTheme="majorBidi" w:hAnsiTheme="majorBidi" w:cstheme="majorBidi"/>
          <w:noProof/>
          <w:color w:val="000000" w:themeColor="text1"/>
          <w:sz w:val="16"/>
          <w:szCs w:val="16"/>
          <w:lang w:val="en-GB"/>
        </w:rPr>
        <w:t>7</w:t>
      </w:r>
      <w:r w:rsidRPr="004A22EF">
        <w:rPr>
          <w:rFonts w:asciiTheme="majorBidi" w:hAnsiTheme="majorBidi" w:cstheme="majorBidi"/>
          <w:noProof/>
          <w:color w:val="000000" w:themeColor="text1"/>
          <w:sz w:val="16"/>
          <w:szCs w:val="16"/>
          <w:lang w:val="en-GB"/>
        </w:rPr>
        <w:t>] Devlin, J., Chang, M.-W., Lee, K., &amp; Toutanova, K. (2019). BERT: Pre-training of deep bidirectional transformers for language understanding. NAACL-HLT, 2019, 4171–4186.</w:t>
      </w:r>
    </w:p>
    <w:p w14:paraId="5FE21338" w14:textId="491FF0BE"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F41710" w:rsidRPr="004A22EF">
        <w:rPr>
          <w:rFonts w:asciiTheme="majorBidi" w:hAnsiTheme="majorBidi" w:cstheme="majorBidi"/>
          <w:noProof/>
          <w:color w:val="000000" w:themeColor="text1"/>
          <w:sz w:val="16"/>
          <w:szCs w:val="16"/>
          <w:lang w:val="en-GB"/>
        </w:rPr>
        <w:t>18</w:t>
      </w:r>
      <w:r w:rsidRPr="004A22EF">
        <w:rPr>
          <w:rFonts w:asciiTheme="majorBidi" w:hAnsiTheme="majorBidi" w:cstheme="majorBidi"/>
          <w:noProof/>
          <w:color w:val="000000" w:themeColor="text1"/>
          <w:sz w:val="16"/>
          <w:szCs w:val="16"/>
          <w:lang w:val="en-GB"/>
        </w:rPr>
        <w:t>] Silver, D., Huang, A., Maddison, C. J., Guez, A., Sifre, L., van den Driessche, G., Schrittwieser, J., et al. (2016). Mastering the game of Go with deep neural networks and tree search. Nature, 529, 484–503.</w:t>
      </w:r>
    </w:p>
    <w:p w14:paraId="7F08233B" w14:textId="18C0BD4B"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F41710" w:rsidRPr="004A22EF">
        <w:rPr>
          <w:rFonts w:asciiTheme="majorBidi" w:hAnsiTheme="majorBidi" w:cstheme="majorBidi"/>
          <w:noProof/>
          <w:color w:val="000000" w:themeColor="text1"/>
          <w:sz w:val="16"/>
          <w:szCs w:val="16"/>
          <w:lang w:val="en-GB"/>
        </w:rPr>
        <w:t>19</w:t>
      </w:r>
      <w:r w:rsidRPr="004A22EF">
        <w:rPr>
          <w:rFonts w:asciiTheme="majorBidi" w:hAnsiTheme="majorBidi" w:cstheme="majorBidi"/>
          <w:noProof/>
          <w:color w:val="000000" w:themeColor="text1"/>
          <w:sz w:val="16"/>
          <w:szCs w:val="16"/>
          <w:lang w:val="en-GB"/>
        </w:rPr>
        <w:t>] Baxter, J. (2000). A model of inductive bias learning. Journal of Artificial Intelligence Research, 12, 149–198.</w:t>
      </w:r>
    </w:p>
    <w:p w14:paraId="763C911B" w14:textId="3FB9AFF9"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w:t>
      </w:r>
      <w:r w:rsidR="00F41710" w:rsidRPr="004A22EF">
        <w:rPr>
          <w:rFonts w:asciiTheme="majorBidi" w:hAnsiTheme="majorBidi" w:cstheme="majorBidi"/>
          <w:noProof/>
          <w:color w:val="000000" w:themeColor="text1"/>
          <w:sz w:val="16"/>
          <w:szCs w:val="16"/>
          <w:lang w:val="en-GB"/>
        </w:rPr>
        <w:t>0</w:t>
      </w:r>
      <w:r w:rsidRPr="004A22EF">
        <w:rPr>
          <w:rFonts w:asciiTheme="majorBidi" w:hAnsiTheme="majorBidi" w:cstheme="majorBidi"/>
          <w:noProof/>
          <w:color w:val="000000" w:themeColor="text1"/>
          <w:sz w:val="16"/>
          <w:szCs w:val="16"/>
          <w:lang w:val="en-GB"/>
        </w:rPr>
        <w:t>] Bengio, Y., Courville, A., &amp; Vincent, P. (2013). Representation learning: A review and new perspectives. IEEE Transactions on Pattern Analysis and Machine Intelligence, 35, 1798–1828.</w:t>
      </w:r>
    </w:p>
    <w:p w14:paraId="0C97B09F" w14:textId="1D404D28"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w:t>
      </w:r>
      <w:r w:rsidR="00F41710" w:rsidRPr="004A22EF">
        <w:rPr>
          <w:rFonts w:asciiTheme="majorBidi" w:hAnsiTheme="majorBidi" w:cstheme="majorBidi"/>
          <w:noProof/>
          <w:color w:val="000000" w:themeColor="text1"/>
          <w:sz w:val="16"/>
          <w:szCs w:val="16"/>
          <w:lang w:val="en-GB"/>
        </w:rPr>
        <w:t>1</w:t>
      </w:r>
      <w:r w:rsidRPr="004A22EF">
        <w:rPr>
          <w:rFonts w:asciiTheme="majorBidi" w:hAnsiTheme="majorBidi" w:cstheme="majorBidi"/>
          <w:noProof/>
          <w:color w:val="000000" w:themeColor="text1"/>
          <w:sz w:val="16"/>
          <w:szCs w:val="16"/>
          <w:lang w:val="en-GB"/>
        </w:rPr>
        <w:t>] Abadi, M., Barham, P., Chen, J., Chen, Z., Davis, A., Dean, J., et al. (2015). TensorFlow: Large-scale machine learning on heterogeneous systems. Software Manual, 1–56.</w:t>
      </w:r>
    </w:p>
    <w:p w14:paraId="325F8853" w14:textId="1C9046C5"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w:t>
      </w:r>
      <w:r w:rsidR="00F41710" w:rsidRPr="004A22EF">
        <w:rPr>
          <w:rFonts w:asciiTheme="majorBidi" w:hAnsiTheme="majorBidi" w:cstheme="majorBidi"/>
          <w:noProof/>
          <w:color w:val="000000" w:themeColor="text1"/>
          <w:sz w:val="16"/>
          <w:szCs w:val="16"/>
          <w:lang w:val="en-GB"/>
        </w:rPr>
        <w:t>2</w:t>
      </w:r>
      <w:r w:rsidRPr="004A22EF">
        <w:rPr>
          <w:rFonts w:asciiTheme="majorBidi" w:hAnsiTheme="majorBidi" w:cstheme="majorBidi"/>
          <w:noProof/>
          <w:color w:val="000000" w:themeColor="text1"/>
          <w:sz w:val="16"/>
          <w:szCs w:val="16"/>
          <w:lang w:val="en-GB"/>
        </w:rPr>
        <w:t>] Paszke, A., Gross, S., Massa, F., Lerer, A., Bradbury, J., Chanan, G., et al. (2019). PyTorch: An imperative style, high-performance deep learning library. Advances in Neural Information Processing Systems, 32, 8024–8035.</w:t>
      </w:r>
    </w:p>
    <w:p w14:paraId="15FD9359" w14:textId="69E6F61F"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w:t>
      </w:r>
      <w:r w:rsidR="00F41710" w:rsidRPr="004A22EF">
        <w:rPr>
          <w:rFonts w:asciiTheme="majorBidi" w:hAnsiTheme="majorBidi" w:cstheme="majorBidi"/>
          <w:noProof/>
          <w:color w:val="000000" w:themeColor="text1"/>
          <w:sz w:val="16"/>
          <w:szCs w:val="16"/>
          <w:lang w:val="en-GB"/>
        </w:rPr>
        <w:t>3</w:t>
      </w:r>
      <w:r w:rsidRPr="004A22EF">
        <w:rPr>
          <w:rFonts w:asciiTheme="majorBidi" w:hAnsiTheme="majorBidi" w:cstheme="majorBidi"/>
          <w:noProof/>
          <w:color w:val="000000" w:themeColor="text1"/>
          <w:sz w:val="16"/>
          <w:szCs w:val="16"/>
          <w:lang w:val="en-GB"/>
        </w:rPr>
        <w:t>] Graves, A., &amp; Schmidhuber, J. (2005). Framewise phoneme classification with bidirectional LSTM. IJCNN, 2005, 2047–2052.</w:t>
      </w:r>
    </w:p>
    <w:p w14:paraId="3C0A83D7" w14:textId="407F7A7C"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w:t>
      </w:r>
      <w:r w:rsidR="00F41710" w:rsidRPr="004A22EF">
        <w:rPr>
          <w:rFonts w:asciiTheme="majorBidi" w:hAnsiTheme="majorBidi" w:cstheme="majorBidi"/>
          <w:noProof/>
          <w:color w:val="000000" w:themeColor="text1"/>
          <w:sz w:val="16"/>
          <w:szCs w:val="16"/>
          <w:lang w:val="en-GB"/>
        </w:rPr>
        <w:t>4</w:t>
      </w:r>
      <w:r w:rsidRPr="004A22EF">
        <w:rPr>
          <w:rFonts w:asciiTheme="majorBidi" w:hAnsiTheme="majorBidi" w:cstheme="majorBidi"/>
          <w:noProof/>
          <w:color w:val="000000" w:themeColor="text1"/>
          <w:sz w:val="16"/>
          <w:szCs w:val="16"/>
          <w:lang w:val="en-GB"/>
        </w:rPr>
        <w:t>] Beck, J., Yang, J., Hoffmann, H., Schölkopf, B., &amp; Bauer, S. (2024). xLSTM: Extended long short-term memory. arXiv preprint arXiv:2405.07719, 1–22.</w:t>
      </w:r>
    </w:p>
    <w:p w14:paraId="7A70A605" w14:textId="6587081C"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w:t>
      </w:r>
      <w:r w:rsidR="00F41710" w:rsidRPr="004A22EF">
        <w:rPr>
          <w:rFonts w:asciiTheme="majorBidi" w:hAnsiTheme="majorBidi" w:cstheme="majorBidi"/>
          <w:noProof/>
          <w:color w:val="000000" w:themeColor="text1"/>
          <w:sz w:val="16"/>
          <w:szCs w:val="16"/>
          <w:lang w:val="en-GB"/>
        </w:rPr>
        <w:t>5</w:t>
      </w:r>
      <w:r w:rsidRPr="004A22EF">
        <w:rPr>
          <w:rFonts w:asciiTheme="majorBidi" w:hAnsiTheme="majorBidi" w:cstheme="majorBidi"/>
          <w:noProof/>
          <w:color w:val="000000" w:themeColor="text1"/>
          <w:sz w:val="16"/>
          <w:szCs w:val="16"/>
          <w:lang w:val="en-GB"/>
        </w:rPr>
        <w:t>] Bahdanau, D., Cho, K., &amp; Bengio, Y. (2015). Neural machine translation by jointly learning to align and translate. International Conference on Learning Representations, 1–15.</w:t>
      </w:r>
    </w:p>
    <w:p w14:paraId="41549E0F" w14:textId="5D40ABB8"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w:t>
      </w:r>
      <w:r w:rsidR="00F41710" w:rsidRPr="004A22EF">
        <w:rPr>
          <w:rFonts w:asciiTheme="majorBidi" w:hAnsiTheme="majorBidi" w:cstheme="majorBidi"/>
          <w:noProof/>
          <w:color w:val="000000" w:themeColor="text1"/>
          <w:sz w:val="16"/>
          <w:szCs w:val="16"/>
          <w:lang w:val="en-GB"/>
        </w:rPr>
        <w:t>6</w:t>
      </w:r>
      <w:r w:rsidRPr="004A22EF">
        <w:rPr>
          <w:rFonts w:asciiTheme="majorBidi" w:hAnsiTheme="majorBidi" w:cstheme="majorBidi"/>
          <w:noProof/>
          <w:color w:val="000000" w:themeColor="text1"/>
          <w:sz w:val="16"/>
          <w:szCs w:val="16"/>
          <w:lang w:val="en-GB"/>
        </w:rPr>
        <w:t>] Lim, B., Arık, S. Ö., Loeff, N., &amp; Pfister, T. (2021). Temporal fusion transformers for interpretable multi-horizon time series forecasting. International Journal of Forecasting, 37, 1748–1764.</w:t>
      </w:r>
    </w:p>
    <w:p w14:paraId="1D4D34C5" w14:textId="5F3ED773"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F41710" w:rsidRPr="004A22EF">
        <w:rPr>
          <w:rFonts w:asciiTheme="majorBidi" w:hAnsiTheme="majorBidi" w:cstheme="majorBidi"/>
          <w:noProof/>
          <w:color w:val="000000" w:themeColor="text1"/>
          <w:sz w:val="16"/>
          <w:szCs w:val="16"/>
          <w:lang w:val="en-GB"/>
        </w:rPr>
        <w:t>27</w:t>
      </w:r>
      <w:r w:rsidRPr="004A22EF">
        <w:rPr>
          <w:rFonts w:asciiTheme="majorBidi" w:hAnsiTheme="majorBidi" w:cstheme="majorBidi"/>
          <w:noProof/>
          <w:color w:val="000000" w:themeColor="text1"/>
          <w:sz w:val="16"/>
          <w:szCs w:val="16"/>
          <w:lang w:val="en-GB"/>
        </w:rPr>
        <w:t>] Zhou, H., Zhang, S., Peng, J., et al. (2021). Informer: Beyond Efficient Tra</w:t>
      </w:r>
      <w:r w:rsidR="00E837A6" w:rsidRPr="004A22EF">
        <w:rPr>
          <w:rFonts w:asciiTheme="majorBidi" w:hAnsiTheme="majorBidi" w:cstheme="majorBidi"/>
          <w:noProof/>
          <w:color w:val="000000" w:themeColor="text1"/>
          <w:sz w:val="16"/>
          <w:szCs w:val="16"/>
          <w:lang w:val="en-GB"/>
        </w:rPr>
        <w:t>nsformer for Long Sequence Time-</w:t>
      </w:r>
      <w:r w:rsidRPr="004A22EF">
        <w:rPr>
          <w:rFonts w:asciiTheme="majorBidi" w:hAnsiTheme="majorBidi" w:cstheme="majorBidi"/>
          <w:noProof/>
          <w:color w:val="000000" w:themeColor="text1"/>
          <w:sz w:val="16"/>
          <w:szCs w:val="16"/>
          <w:lang w:val="en-GB"/>
        </w:rPr>
        <w:t>Series Forecasting. Proceedings of the AAAI Conference on Artificial Intelligence, 11106–11115.</w:t>
      </w:r>
    </w:p>
    <w:p w14:paraId="35EE33E5" w14:textId="642F4288"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F41710" w:rsidRPr="004A22EF">
        <w:rPr>
          <w:rFonts w:asciiTheme="majorBidi" w:hAnsiTheme="majorBidi" w:cstheme="majorBidi"/>
          <w:noProof/>
          <w:color w:val="000000" w:themeColor="text1"/>
          <w:sz w:val="16"/>
          <w:szCs w:val="16"/>
          <w:lang w:val="en-GB"/>
        </w:rPr>
        <w:t>28</w:t>
      </w:r>
      <w:r w:rsidRPr="004A22EF">
        <w:rPr>
          <w:rFonts w:asciiTheme="majorBidi" w:hAnsiTheme="majorBidi" w:cstheme="majorBidi"/>
          <w:noProof/>
          <w:color w:val="000000" w:themeColor="text1"/>
          <w:sz w:val="16"/>
          <w:szCs w:val="16"/>
          <w:lang w:val="en-GB"/>
        </w:rPr>
        <w:t>] Wu, H., Xu, J., Wang, J., et al. (2021). Autoformer: Decomposition Transformers with Auto-Correlation for Long-Term Series Forecasting. Advances in Neural Information Processing Systems, 34, 22419–22430.</w:t>
      </w:r>
    </w:p>
    <w:p w14:paraId="0E49B93A" w14:textId="7364F0F6"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F41710" w:rsidRPr="004A22EF">
        <w:rPr>
          <w:rFonts w:asciiTheme="majorBidi" w:hAnsiTheme="majorBidi" w:cstheme="majorBidi"/>
          <w:noProof/>
          <w:color w:val="000000" w:themeColor="text1"/>
          <w:sz w:val="16"/>
          <w:szCs w:val="16"/>
          <w:lang w:val="en-GB"/>
        </w:rPr>
        <w:t>29</w:t>
      </w:r>
      <w:r w:rsidRPr="004A22EF">
        <w:rPr>
          <w:rFonts w:asciiTheme="majorBidi" w:hAnsiTheme="majorBidi" w:cstheme="majorBidi"/>
          <w:noProof/>
          <w:color w:val="000000" w:themeColor="text1"/>
          <w:sz w:val="16"/>
          <w:szCs w:val="16"/>
          <w:lang w:val="en-GB"/>
        </w:rPr>
        <w:t>] Woo, G., Liu, S., &amp; Lee, Y. (2022). ETSformer: Exponential Smoothing Transformers for Time-Series Forecasting. Proceedings of the International Conference on Machine Learning, 24120–24133.</w:t>
      </w:r>
    </w:p>
    <w:p w14:paraId="3D53A22A" w14:textId="127E6BCA"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w:t>
      </w:r>
      <w:r w:rsidR="00F41710" w:rsidRPr="004A22EF">
        <w:rPr>
          <w:rFonts w:asciiTheme="majorBidi" w:hAnsiTheme="majorBidi" w:cstheme="majorBidi"/>
          <w:noProof/>
          <w:color w:val="000000" w:themeColor="text1"/>
          <w:sz w:val="16"/>
          <w:szCs w:val="16"/>
          <w:lang w:val="en-GB"/>
        </w:rPr>
        <w:t>0</w:t>
      </w:r>
      <w:r w:rsidRPr="004A22EF">
        <w:rPr>
          <w:rFonts w:asciiTheme="majorBidi" w:hAnsiTheme="majorBidi" w:cstheme="majorBidi"/>
          <w:noProof/>
          <w:color w:val="000000" w:themeColor="text1"/>
          <w:sz w:val="16"/>
          <w:szCs w:val="16"/>
          <w:lang w:val="en-GB"/>
        </w:rPr>
        <w:t>] Zhou, T., Ma, Q., Zhang, X., et al. (2022). FEDformer: Frequency Enhanced Decomposed Transformer for Long-term Series Forecasting. Proceedings of the International Conference on Machine Learning, 27268–27286.</w:t>
      </w:r>
    </w:p>
    <w:p w14:paraId="7270A2A6" w14:textId="0AD51059"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w:t>
      </w:r>
      <w:r w:rsidR="00F41710" w:rsidRPr="004A22EF">
        <w:rPr>
          <w:rFonts w:asciiTheme="majorBidi" w:hAnsiTheme="majorBidi" w:cstheme="majorBidi"/>
          <w:noProof/>
          <w:color w:val="000000" w:themeColor="text1"/>
          <w:sz w:val="16"/>
          <w:szCs w:val="16"/>
          <w:lang w:val="en-GB"/>
        </w:rPr>
        <w:t>1</w:t>
      </w:r>
      <w:r w:rsidRPr="004A22EF">
        <w:rPr>
          <w:rFonts w:asciiTheme="majorBidi" w:hAnsiTheme="majorBidi" w:cstheme="majorBidi"/>
          <w:noProof/>
          <w:color w:val="000000" w:themeColor="text1"/>
          <w:sz w:val="16"/>
          <w:szCs w:val="16"/>
          <w:lang w:val="en-GB"/>
        </w:rPr>
        <w:t>] Zhang, Y., &amp; Yan, J. (2023). Crossformer: Transformer Utilizing Cross-Dimension Dependency for Multivariate Time Series Forecasting. Proceedings of the International Conference on Learning Representations.</w:t>
      </w:r>
    </w:p>
    <w:p w14:paraId="661CBD6D" w14:textId="3E595ED2"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lastRenderedPageBreak/>
        <w:t>[3</w:t>
      </w:r>
      <w:r w:rsidR="00F41710" w:rsidRPr="004A22EF">
        <w:rPr>
          <w:rFonts w:asciiTheme="majorBidi" w:hAnsiTheme="majorBidi" w:cstheme="majorBidi"/>
          <w:noProof/>
          <w:color w:val="000000" w:themeColor="text1"/>
          <w:sz w:val="16"/>
          <w:szCs w:val="16"/>
          <w:lang w:val="en-GB"/>
        </w:rPr>
        <w:t>2</w:t>
      </w:r>
      <w:r w:rsidRPr="004A22EF">
        <w:rPr>
          <w:rFonts w:asciiTheme="majorBidi" w:hAnsiTheme="majorBidi" w:cstheme="majorBidi"/>
          <w:noProof/>
          <w:color w:val="000000" w:themeColor="text1"/>
          <w:sz w:val="16"/>
          <w:szCs w:val="16"/>
          <w:lang w:val="en-GB"/>
        </w:rPr>
        <w:t>] Liu, Y., Dong, H., Cheng, J., et al. (2023). iTransformer: Inverted Transformers Are Effective for Time Series Forecasting. arXiv preprint arXiv:2310.06625.</w:t>
      </w:r>
    </w:p>
    <w:p w14:paraId="6C20E31E" w14:textId="5C534307" w:rsidR="00CB1736" w:rsidRPr="004A22EF" w:rsidRDefault="00CB1736" w:rsidP="00CB173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[33] Hyndman, R. J., &amp; Koehler, A. B. (2006). Another look at measures of forecast accuracy. International Journal of Forecasting, 22(4), 679–688.</w:t>
      </w:r>
    </w:p>
    <w:p w14:paraId="71D22DE4" w14:textId="50399F62" w:rsidR="00CB1736" w:rsidRPr="004A22EF" w:rsidRDefault="00C5528D" w:rsidP="00CB173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[34] Guo, Y. (2024). A review of temperature prediction methods for oil-immersed transformers. Measurement, 239, 115383.</w:t>
      </w:r>
    </w:p>
    <w:p w14:paraId="288C6CC9" w14:textId="77777777" w:rsidR="002B6E2F" w:rsidRPr="004A22EF" w:rsidRDefault="002B6E2F" w:rsidP="00907715">
      <w:pPr>
        <w:bidi w:val="0"/>
        <w:jc w:val="both"/>
        <w:rPr>
          <w:rFonts w:asciiTheme="majorBidi" w:hAnsiTheme="majorBidi" w:cstheme="majorBidi"/>
          <w:b/>
          <w:bCs/>
          <w:noProof/>
          <w:color w:val="000000" w:themeColor="text1"/>
          <w:sz w:val="16"/>
          <w:szCs w:val="16"/>
          <w:rtl/>
          <w:lang w:val="en-GB"/>
        </w:rPr>
      </w:pPr>
    </w:p>
    <w:p w14:paraId="6F96D91A" w14:textId="77777777" w:rsidR="002B6E2F" w:rsidRPr="004A22EF" w:rsidRDefault="002B6E2F" w:rsidP="00907715">
      <w:pPr>
        <w:bidi w:val="0"/>
        <w:jc w:val="both"/>
        <w:rPr>
          <w:rFonts w:asciiTheme="majorBidi" w:hAnsiTheme="majorBidi" w:cstheme="majorBidi"/>
          <w:b/>
          <w:bCs/>
          <w:noProof/>
          <w:color w:val="000000" w:themeColor="text1"/>
          <w:sz w:val="16"/>
          <w:szCs w:val="16"/>
          <w:rtl/>
          <w:lang w:val="en-GB"/>
        </w:rPr>
      </w:pPr>
    </w:p>
    <w:p w14:paraId="0D1A03A7" w14:textId="77777777" w:rsidR="002B6E2F" w:rsidRPr="004A22EF" w:rsidRDefault="002B6E2F" w:rsidP="00907715">
      <w:pPr>
        <w:bidi w:val="0"/>
        <w:jc w:val="both"/>
        <w:rPr>
          <w:rFonts w:asciiTheme="majorBidi" w:hAnsiTheme="majorBidi" w:cstheme="majorBidi"/>
          <w:b/>
          <w:bCs/>
          <w:noProof/>
          <w:color w:val="000000" w:themeColor="text1"/>
          <w:sz w:val="16"/>
          <w:szCs w:val="16"/>
          <w:lang w:val="en-GB"/>
        </w:rPr>
      </w:pPr>
    </w:p>
    <w:p w14:paraId="1D57BEAD" w14:textId="77777777" w:rsidR="002B6E2F" w:rsidRPr="004A22EF" w:rsidRDefault="002B6E2F" w:rsidP="00907715">
      <w:pPr>
        <w:bidi w:val="0"/>
        <w:jc w:val="both"/>
        <w:rPr>
          <w:rFonts w:asciiTheme="majorBidi" w:hAnsiTheme="majorBidi" w:cstheme="majorBidi"/>
          <w:b/>
          <w:bCs/>
          <w:noProof/>
          <w:color w:val="000000" w:themeColor="text1"/>
          <w:sz w:val="16"/>
          <w:szCs w:val="16"/>
          <w:lang w:val="en-GB"/>
        </w:rPr>
      </w:pPr>
    </w:p>
    <w:p w14:paraId="4A9AC6D4" w14:textId="77777777" w:rsidR="002B6E2F" w:rsidRPr="004A22EF" w:rsidRDefault="002B6E2F" w:rsidP="00907715">
      <w:pPr>
        <w:bidi w:val="0"/>
        <w:jc w:val="both"/>
        <w:rPr>
          <w:rFonts w:asciiTheme="majorBidi" w:hAnsiTheme="majorBidi" w:cstheme="majorBidi"/>
          <w:b/>
          <w:bCs/>
          <w:noProof/>
          <w:color w:val="000000" w:themeColor="text1"/>
          <w:sz w:val="16"/>
          <w:szCs w:val="16"/>
          <w:lang w:val="en-GB"/>
        </w:rPr>
      </w:pPr>
    </w:p>
    <w:p w14:paraId="2B2BA380" w14:textId="77777777" w:rsidR="002B6E2F" w:rsidRPr="004A22EF" w:rsidRDefault="002B6E2F" w:rsidP="00907715">
      <w:pPr>
        <w:bidi w:val="0"/>
        <w:jc w:val="both"/>
        <w:rPr>
          <w:rFonts w:asciiTheme="majorBidi" w:hAnsiTheme="majorBidi" w:cstheme="majorBidi"/>
          <w:b/>
          <w:bCs/>
          <w:noProof/>
          <w:color w:val="000000" w:themeColor="text1"/>
          <w:sz w:val="16"/>
          <w:szCs w:val="16"/>
          <w:lang w:val="en-GB"/>
        </w:rPr>
      </w:pPr>
    </w:p>
    <w:p w14:paraId="6DD7BD2F" w14:textId="77777777" w:rsidR="002B6E2F" w:rsidRPr="004A22EF" w:rsidRDefault="002B6E2F" w:rsidP="00907715">
      <w:pPr>
        <w:bidi w:val="0"/>
        <w:jc w:val="both"/>
        <w:rPr>
          <w:rFonts w:asciiTheme="majorBidi" w:hAnsiTheme="majorBidi" w:cstheme="majorBidi"/>
          <w:b/>
          <w:bCs/>
          <w:noProof/>
          <w:color w:val="000000" w:themeColor="text1"/>
          <w:sz w:val="16"/>
          <w:szCs w:val="16"/>
          <w:lang w:val="en-GB"/>
        </w:rPr>
      </w:pPr>
    </w:p>
    <w:p w14:paraId="0C80BB3E" w14:textId="77777777" w:rsidR="002270A6" w:rsidRPr="004A22EF" w:rsidRDefault="002270A6" w:rsidP="00907715">
      <w:pPr>
        <w:bidi w:val="0"/>
        <w:jc w:val="both"/>
        <w:rPr>
          <w:rFonts w:asciiTheme="majorBidi" w:hAnsiTheme="majorBidi" w:cstheme="majorBidi"/>
          <w:b/>
          <w:bCs/>
          <w:noProof/>
          <w:color w:val="000000" w:themeColor="text1"/>
          <w:sz w:val="16"/>
          <w:szCs w:val="16"/>
          <w:lang w:val="en-GB"/>
        </w:rPr>
      </w:pPr>
    </w:p>
    <w:sectPr w:rsidR="002270A6" w:rsidRPr="004A22EF">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7A69B6" w14:textId="77777777" w:rsidR="00854031" w:rsidRDefault="00854031" w:rsidP="000B7CC9">
      <w:pPr>
        <w:spacing w:after="0" w:line="240" w:lineRule="auto"/>
      </w:pPr>
      <w:r>
        <w:separator/>
      </w:r>
    </w:p>
  </w:endnote>
  <w:endnote w:type="continuationSeparator" w:id="0">
    <w:p w14:paraId="0F733782" w14:textId="77777777" w:rsidR="00854031" w:rsidRDefault="00854031" w:rsidP="000B7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XITS Math">
    <w:panose1 w:val="02000503000000000000"/>
    <w:charset w:val="00"/>
    <w:family w:val="modern"/>
    <w:notTrueType/>
    <w:pitch w:val="variable"/>
    <w:sig w:usb0="A00022FF" w:usb1="0A02FDFF" w:usb2="0A000020" w:usb3="00000000" w:csb0="0000009F" w:csb1="00000000"/>
  </w:font>
  <w:font w:name="XITS">
    <w:panose1 w:val="02000503000000000000"/>
    <w:charset w:val="00"/>
    <w:family w:val="modern"/>
    <w:notTrueType/>
    <w:pitch w:val="variable"/>
    <w:sig w:usb0="A00002FF" w:usb1="4802FDFF" w:usb2="00000020" w:usb3="00000000" w:csb0="0000009F" w:csb1="00000000"/>
  </w:font>
  <w:font w:name="Cambria Math">
    <w:panose1 w:val="02040503050406030204"/>
    <w:charset w:val="00"/>
    <w:family w:val="roman"/>
    <w:pitch w:val="variable"/>
    <w:sig w:usb0="E00006FF" w:usb1="420024FF" w:usb2="02000000" w:usb3="00000000" w:csb0="0000019F" w:csb1="00000000"/>
    <w:embedItalic r:id="rId1" w:fontKey="{8B9268B7-58A2-42B7-98A0-15137520465C}"/>
  </w:font>
  <w:font w:name="Tahoma">
    <w:panose1 w:val="020B0604030504040204"/>
    <w:charset w:val="00"/>
    <w:family w:val="swiss"/>
    <w:pitch w:val="variable"/>
    <w:sig w:usb0="E1002EFF" w:usb1="C000605B" w:usb2="00000029" w:usb3="00000000" w:csb0="000101FF" w:csb1="00000000"/>
    <w:embedRegular r:id="rId2" w:subsetted="1" w:fontKey="{51ADBB47-0B62-4CEA-A0D4-9A1C5B42B284}"/>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D213C0" w14:textId="77777777" w:rsidR="00854031" w:rsidRDefault="00854031" w:rsidP="000B7CC9">
      <w:pPr>
        <w:spacing w:after="0" w:line="240" w:lineRule="auto"/>
      </w:pPr>
      <w:r>
        <w:separator/>
      </w:r>
    </w:p>
  </w:footnote>
  <w:footnote w:type="continuationSeparator" w:id="0">
    <w:p w14:paraId="068B6A37" w14:textId="77777777" w:rsidR="00854031" w:rsidRDefault="00854031" w:rsidP="000B7C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6CA98D0"/>
    <w:lvl w:ilvl="0">
      <w:start w:val="1"/>
      <w:numFmt w:val="decimal"/>
      <w:lvlText w:val="%1."/>
      <w:lvlJc w:val="left"/>
      <w:pPr>
        <w:tabs>
          <w:tab w:val="num" w:pos="1492"/>
        </w:tabs>
        <w:ind w:left="1492" w:hanging="360"/>
      </w:pPr>
    </w:lvl>
  </w:abstractNum>
  <w:abstractNum w:abstractNumId="1" w15:restartNumberingAfterBreak="0">
    <w:nsid w:val="00723D93"/>
    <w:multiLevelType w:val="multilevel"/>
    <w:tmpl w:val="DF52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2001B"/>
    <w:multiLevelType w:val="multilevel"/>
    <w:tmpl w:val="EB26ACC0"/>
    <w:lvl w:ilvl="0">
      <w:start w:val="2"/>
      <w:numFmt w:val="decimal"/>
      <w:lvlText w:val="%1."/>
      <w:lvlJc w:val="left"/>
      <w:pPr>
        <w:ind w:left="360" w:hanging="360"/>
      </w:pPr>
      <w:rPr>
        <w:rFonts w:hint="default"/>
      </w:rPr>
    </w:lvl>
    <w:lvl w:ilvl="1">
      <w:start w:val="2"/>
      <w:numFmt w:val="decimal"/>
      <w:isLgl/>
      <w:lvlText w:val="%1.%2."/>
      <w:lvlJc w:val="left"/>
      <w:pPr>
        <w:ind w:left="1140" w:hanging="1140"/>
      </w:pPr>
      <w:rPr>
        <w:rFonts w:hint="default"/>
        <w:b/>
      </w:rPr>
    </w:lvl>
    <w:lvl w:ilvl="2">
      <w:start w:val="1"/>
      <w:numFmt w:val="decimal"/>
      <w:isLgl/>
      <w:lvlText w:val="%1.%2.%3."/>
      <w:lvlJc w:val="left"/>
      <w:pPr>
        <w:ind w:left="1140" w:hanging="1140"/>
      </w:pPr>
      <w:rPr>
        <w:rFonts w:hint="default"/>
        <w:b/>
      </w:rPr>
    </w:lvl>
    <w:lvl w:ilvl="3">
      <w:start w:val="1"/>
      <w:numFmt w:val="decimal"/>
      <w:isLgl/>
      <w:lvlText w:val="%1.%2.%3.%4."/>
      <w:lvlJc w:val="left"/>
      <w:pPr>
        <w:ind w:left="1140" w:hanging="1140"/>
      </w:pPr>
      <w:rPr>
        <w:rFonts w:hint="default"/>
        <w:b/>
      </w:rPr>
    </w:lvl>
    <w:lvl w:ilvl="4">
      <w:start w:val="1"/>
      <w:numFmt w:val="decimal"/>
      <w:isLgl/>
      <w:lvlText w:val="%1.%2.%3.%4.%5."/>
      <w:lvlJc w:val="left"/>
      <w:pPr>
        <w:ind w:left="1140" w:hanging="1140"/>
      </w:pPr>
      <w:rPr>
        <w:rFonts w:hint="default"/>
        <w:b/>
      </w:rPr>
    </w:lvl>
    <w:lvl w:ilvl="5">
      <w:start w:val="1"/>
      <w:numFmt w:val="decimal"/>
      <w:isLgl/>
      <w:lvlText w:val="%1.%2.%3.%4.%5.%6."/>
      <w:lvlJc w:val="left"/>
      <w:pPr>
        <w:ind w:left="1140" w:hanging="114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3" w15:restartNumberingAfterBreak="0">
    <w:nsid w:val="06C56A55"/>
    <w:multiLevelType w:val="multilevel"/>
    <w:tmpl w:val="3EB6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10073"/>
    <w:multiLevelType w:val="hybridMultilevel"/>
    <w:tmpl w:val="B00EA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BE59A6"/>
    <w:multiLevelType w:val="hybridMultilevel"/>
    <w:tmpl w:val="620A9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796DEA"/>
    <w:multiLevelType w:val="hybridMultilevel"/>
    <w:tmpl w:val="F9802B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41A552C"/>
    <w:multiLevelType w:val="hybridMultilevel"/>
    <w:tmpl w:val="DA4E8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1D5B52"/>
    <w:multiLevelType w:val="multilevel"/>
    <w:tmpl w:val="5244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514CC"/>
    <w:multiLevelType w:val="hybridMultilevel"/>
    <w:tmpl w:val="35D0F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0B0236"/>
    <w:multiLevelType w:val="multilevel"/>
    <w:tmpl w:val="242AA4D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1B926201"/>
    <w:multiLevelType w:val="hybridMultilevel"/>
    <w:tmpl w:val="53A8EE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D544AF1"/>
    <w:multiLevelType w:val="multilevel"/>
    <w:tmpl w:val="7A68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2B2DA8"/>
    <w:multiLevelType w:val="multilevel"/>
    <w:tmpl w:val="652CD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43974"/>
    <w:multiLevelType w:val="multilevel"/>
    <w:tmpl w:val="95A8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354AAD"/>
    <w:multiLevelType w:val="multilevel"/>
    <w:tmpl w:val="4AEC8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DC2E9D"/>
    <w:multiLevelType w:val="multilevel"/>
    <w:tmpl w:val="FCB8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7E4EC0"/>
    <w:multiLevelType w:val="hybridMultilevel"/>
    <w:tmpl w:val="CF580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EE7B46"/>
    <w:multiLevelType w:val="multilevel"/>
    <w:tmpl w:val="F84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6677E"/>
    <w:multiLevelType w:val="multilevel"/>
    <w:tmpl w:val="3E46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865DF4"/>
    <w:multiLevelType w:val="multilevel"/>
    <w:tmpl w:val="4692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D22A1B"/>
    <w:multiLevelType w:val="multilevel"/>
    <w:tmpl w:val="0D108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367B00"/>
    <w:multiLevelType w:val="multilevel"/>
    <w:tmpl w:val="F126F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541F33"/>
    <w:multiLevelType w:val="multilevel"/>
    <w:tmpl w:val="BAF83C24"/>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B0084F"/>
    <w:multiLevelType w:val="multilevel"/>
    <w:tmpl w:val="F954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EA103E"/>
    <w:multiLevelType w:val="multilevel"/>
    <w:tmpl w:val="779C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680F07"/>
    <w:multiLevelType w:val="multilevel"/>
    <w:tmpl w:val="6E1E11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0812FC3"/>
    <w:multiLevelType w:val="multilevel"/>
    <w:tmpl w:val="2578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FB3D48"/>
    <w:multiLevelType w:val="multilevel"/>
    <w:tmpl w:val="42B4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EA02AE"/>
    <w:multiLevelType w:val="multilevel"/>
    <w:tmpl w:val="FB86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6E1663"/>
    <w:multiLevelType w:val="multilevel"/>
    <w:tmpl w:val="283E1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4E0B9B"/>
    <w:multiLevelType w:val="hybridMultilevel"/>
    <w:tmpl w:val="D6528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5462F1"/>
    <w:multiLevelType w:val="multilevel"/>
    <w:tmpl w:val="28CC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D11D26"/>
    <w:multiLevelType w:val="multilevel"/>
    <w:tmpl w:val="EE7C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711249"/>
    <w:multiLevelType w:val="multilevel"/>
    <w:tmpl w:val="719C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F72879"/>
    <w:multiLevelType w:val="multilevel"/>
    <w:tmpl w:val="D140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79194C"/>
    <w:multiLevelType w:val="multilevel"/>
    <w:tmpl w:val="5686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E37BB3"/>
    <w:multiLevelType w:val="hybridMultilevel"/>
    <w:tmpl w:val="B36A9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B56E70"/>
    <w:multiLevelType w:val="hybridMultilevel"/>
    <w:tmpl w:val="1FE26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5D3889"/>
    <w:multiLevelType w:val="multilevel"/>
    <w:tmpl w:val="4426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EA76DC"/>
    <w:multiLevelType w:val="hybridMultilevel"/>
    <w:tmpl w:val="A648AF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90B5BF5"/>
    <w:multiLevelType w:val="multilevel"/>
    <w:tmpl w:val="3E46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C312A2"/>
    <w:multiLevelType w:val="multilevel"/>
    <w:tmpl w:val="12CE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6F5860"/>
    <w:multiLevelType w:val="multilevel"/>
    <w:tmpl w:val="5944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3B5FED"/>
    <w:multiLevelType w:val="multilevel"/>
    <w:tmpl w:val="A3DC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688689">
    <w:abstractNumId w:val="13"/>
  </w:num>
  <w:num w:numId="2" w16cid:durableId="259069853">
    <w:abstractNumId w:val="26"/>
  </w:num>
  <w:num w:numId="3" w16cid:durableId="1835870959">
    <w:abstractNumId w:val="44"/>
  </w:num>
  <w:num w:numId="4" w16cid:durableId="1005746241">
    <w:abstractNumId w:val="39"/>
  </w:num>
  <w:num w:numId="5" w16cid:durableId="1119104766">
    <w:abstractNumId w:val="21"/>
  </w:num>
  <w:num w:numId="6" w16cid:durableId="1185709417">
    <w:abstractNumId w:val="40"/>
  </w:num>
  <w:num w:numId="7" w16cid:durableId="784035010">
    <w:abstractNumId w:val="11"/>
  </w:num>
  <w:num w:numId="8" w16cid:durableId="1642953985">
    <w:abstractNumId w:val="6"/>
  </w:num>
  <w:num w:numId="9" w16cid:durableId="449518638">
    <w:abstractNumId w:val="7"/>
  </w:num>
  <w:num w:numId="10" w16cid:durableId="286392532">
    <w:abstractNumId w:val="27"/>
  </w:num>
  <w:num w:numId="11" w16cid:durableId="1649940972">
    <w:abstractNumId w:val="42"/>
  </w:num>
  <w:num w:numId="12" w16cid:durableId="1814834500">
    <w:abstractNumId w:val="16"/>
  </w:num>
  <w:num w:numId="13" w16cid:durableId="580605466">
    <w:abstractNumId w:val="43"/>
  </w:num>
  <w:num w:numId="14" w16cid:durableId="333454841">
    <w:abstractNumId w:val="29"/>
  </w:num>
  <w:num w:numId="15" w16cid:durableId="2017070675">
    <w:abstractNumId w:val="12"/>
  </w:num>
  <w:num w:numId="16" w16cid:durableId="745760337">
    <w:abstractNumId w:val="23"/>
  </w:num>
  <w:num w:numId="17" w16cid:durableId="1626351543">
    <w:abstractNumId w:val="24"/>
  </w:num>
  <w:num w:numId="18" w16cid:durableId="1905291192">
    <w:abstractNumId w:val="8"/>
  </w:num>
  <w:num w:numId="19" w16cid:durableId="723872173">
    <w:abstractNumId w:val="15"/>
  </w:num>
  <w:num w:numId="20" w16cid:durableId="1270239399">
    <w:abstractNumId w:val="22"/>
  </w:num>
  <w:num w:numId="21" w16cid:durableId="527376518">
    <w:abstractNumId w:val="41"/>
  </w:num>
  <w:num w:numId="22" w16cid:durableId="1081371333">
    <w:abstractNumId w:val="33"/>
  </w:num>
  <w:num w:numId="23" w16cid:durableId="1769545273">
    <w:abstractNumId w:val="30"/>
  </w:num>
  <w:num w:numId="24" w16cid:durableId="862325109">
    <w:abstractNumId w:val="28"/>
  </w:num>
  <w:num w:numId="25" w16cid:durableId="1630629768">
    <w:abstractNumId w:val="17"/>
  </w:num>
  <w:num w:numId="26" w16cid:durableId="274799784">
    <w:abstractNumId w:val="34"/>
  </w:num>
  <w:num w:numId="27" w16cid:durableId="1275476597">
    <w:abstractNumId w:val="10"/>
  </w:num>
  <w:num w:numId="28" w16cid:durableId="601838845">
    <w:abstractNumId w:val="2"/>
  </w:num>
  <w:num w:numId="29" w16cid:durableId="37706518">
    <w:abstractNumId w:val="14"/>
  </w:num>
  <w:num w:numId="30" w16cid:durableId="1738284132">
    <w:abstractNumId w:val="1"/>
  </w:num>
  <w:num w:numId="31" w16cid:durableId="666060877">
    <w:abstractNumId w:val="25"/>
  </w:num>
  <w:num w:numId="32" w16cid:durableId="805201678">
    <w:abstractNumId w:val="5"/>
  </w:num>
  <w:num w:numId="33" w16cid:durableId="908033690">
    <w:abstractNumId w:val="4"/>
  </w:num>
  <w:num w:numId="34" w16cid:durableId="1577666501">
    <w:abstractNumId w:val="37"/>
  </w:num>
  <w:num w:numId="35" w16cid:durableId="200441211">
    <w:abstractNumId w:val="9"/>
  </w:num>
  <w:num w:numId="36" w16cid:durableId="1350447550">
    <w:abstractNumId w:val="36"/>
  </w:num>
  <w:num w:numId="37" w16cid:durableId="1242720389">
    <w:abstractNumId w:val="19"/>
  </w:num>
  <w:num w:numId="38" w16cid:durableId="733817844">
    <w:abstractNumId w:val="38"/>
  </w:num>
  <w:num w:numId="39" w16cid:durableId="1340305909">
    <w:abstractNumId w:val="3"/>
  </w:num>
  <w:num w:numId="40" w16cid:durableId="617183480">
    <w:abstractNumId w:val="32"/>
  </w:num>
  <w:num w:numId="41" w16cid:durableId="1850021150">
    <w:abstractNumId w:val="20"/>
  </w:num>
  <w:num w:numId="42" w16cid:durableId="806703701">
    <w:abstractNumId w:val="18"/>
  </w:num>
  <w:num w:numId="43" w16cid:durableId="1397390350">
    <w:abstractNumId w:val="0"/>
  </w:num>
  <w:num w:numId="44" w16cid:durableId="1416169064">
    <w:abstractNumId w:val="31"/>
  </w:num>
  <w:num w:numId="45" w16cid:durableId="253634041">
    <w:abstractNumId w:val="3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embedTrueTypeFonts/>
  <w:saveSubset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E4D"/>
    <w:rsid w:val="000054B5"/>
    <w:rsid w:val="00005EFB"/>
    <w:rsid w:val="000061B8"/>
    <w:rsid w:val="00013305"/>
    <w:rsid w:val="0002066A"/>
    <w:rsid w:val="00027A29"/>
    <w:rsid w:val="00027A85"/>
    <w:rsid w:val="00027E66"/>
    <w:rsid w:val="00034861"/>
    <w:rsid w:val="0004068A"/>
    <w:rsid w:val="00041F0F"/>
    <w:rsid w:val="00041FC8"/>
    <w:rsid w:val="00051275"/>
    <w:rsid w:val="00052562"/>
    <w:rsid w:val="000637C0"/>
    <w:rsid w:val="0006526C"/>
    <w:rsid w:val="00072B26"/>
    <w:rsid w:val="000817D1"/>
    <w:rsid w:val="00083144"/>
    <w:rsid w:val="00083AB3"/>
    <w:rsid w:val="000947E6"/>
    <w:rsid w:val="000A16A5"/>
    <w:rsid w:val="000A2198"/>
    <w:rsid w:val="000A31FD"/>
    <w:rsid w:val="000A3AE3"/>
    <w:rsid w:val="000B0580"/>
    <w:rsid w:val="000B107F"/>
    <w:rsid w:val="000B1830"/>
    <w:rsid w:val="000B64CF"/>
    <w:rsid w:val="000B6C34"/>
    <w:rsid w:val="000B755F"/>
    <w:rsid w:val="000B7CC9"/>
    <w:rsid w:val="000C0D84"/>
    <w:rsid w:val="000C723A"/>
    <w:rsid w:val="000E08D7"/>
    <w:rsid w:val="000F1806"/>
    <w:rsid w:val="000F42B8"/>
    <w:rsid w:val="000F5A38"/>
    <w:rsid w:val="001000DB"/>
    <w:rsid w:val="00100A99"/>
    <w:rsid w:val="0010189F"/>
    <w:rsid w:val="00103011"/>
    <w:rsid w:val="00106A3A"/>
    <w:rsid w:val="0011375B"/>
    <w:rsid w:val="00120E86"/>
    <w:rsid w:val="00123EC9"/>
    <w:rsid w:val="001249EB"/>
    <w:rsid w:val="00126964"/>
    <w:rsid w:val="001274D1"/>
    <w:rsid w:val="001365ED"/>
    <w:rsid w:val="00137A52"/>
    <w:rsid w:val="00142943"/>
    <w:rsid w:val="001478D2"/>
    <w:rsid w:val="00150087"/>
    <w:rsid w:val="00154172"/>
    <w:rsid w:val="001569D2"/>
    <w:rsid w:val="001573B3"/>
    <w:rsid w:val="00160955"/>
    <w:rsid w:val="00160E87"/>
    <w:rsid w:val="00161E20"/>
    <w:rsid w:val="001634B0"/>
    <w:rsid w:val="00166AF9"/>
    <w:rsid w:val="00180F2A"/>
    <w:rsid w:val="00181B06"/>
    <w:rsid w:val="00182F8C"/>
    <w:rsid w:val="0019283E"/>
    <w:rsid w:val="001944BA"/>
    <w:rsid w:val="00196604"/>
    <w:rsid w:val="001A364A"/>
    <w:rsid w:val="001A37F5"/>
    <w:rsid w:val="001A5147"/>
    <w:rsid w:val="001A5D5F"/>
    <w:rsid w:val="001B2666"/>
    <w:rsid w:val="001C633D"/>
    <w:rsid w:val="001D2251"/>
    <w:rsid w:val="001D3F9E"/>
    <w:rsid w:val="001D6E64"/>
    <w:rsid w:val="001E01A7"/>
    <w:rsid w:val="001E1E24"/>
    <w:rsid w:val="001E775B"/>
    <w:rsid w:val="001F0AF0"/>
    <w:rsid w:val="001F4155"/>
    <w:rsid w:val="00200190"/>
    <w:rsid w:val="00203770"/>
    <w:rsid w:val="0020403F"/>
    <w:rsid w:val="00212F74"/>
    <w:rsid w:val="002223D9"/>
    <w:rsid w:val="00222E67"/>
    <w:rsid w:val="002235B5"/>
    <w:rsid w:val="00223799"/>
    <w:rsid w:val="002270A6"/>
    <w:rsid w:val="002334E9"/>
    <w:rsid w:val="00234BF5"/>
    <w:rsid w:val="00235B8D"/>
    <w:rsid w:val="002363F9"/>
    <w:rsid w:val="002374A3"/>
    <w:rsid w:val="002423BC"/>
    <w:rsid w:val="0024326C"/>
    <w:rsid w:val="0025167A"/>
    <w:rsid w:val="00252291"/>
    <w:rsid w:val="00255D73"/>
    <w:rsid w:val="00256B38"/>
    <w:rsid w:val="00257082"/>
    <w:rsid w:val="00261A8D"/>
    <w:rsid w:val="00263D95"/>
    <w:rsid w:val="00266D1F"/>
    <w:rsid w:val="00271016"/>
    <w:rsid w:val="002717C0"/>
    <w:rsid w:val="00274A57"/>
    <w:rsid w:val="00282D2F"/>
    <w:rsid w:val="002944B5"/>
    <w:rsid w:val="002970EE"/>
    <w:rsid w:val="002B087D"/>
    <w:rsid w:val="002B4C50"/>
    <w:rsid w:val="002B6E2F"/>
    <w:rsid w:val="002C03A2"/>
    <w:rsid w:val="002C4E28"/>
    <w:rsid w:val="002D0001"/>
    <w:rsid w:val="002D25D8"/>
    <w:rsid w:val="002D2703"/>
    <w:rsid w:val="002D4F66"/>
    <w:rsid w:val="002E0DD5"/>
    <w:rsid w:val="002E3226"/>
    <w:rsid w:val="002E7E38"/>
    <w:rsid w:val="002F3DA8"/>
    <w:rsid w:val="002F40AC"/>
    <w:rsid w:val="002F45D0"/>
    <w:rsid w:val="002F7235"/>
    <w:rsid w:val="003000B5"/>
    <w:rsid w:val="00300CFE"/>
    <w:rsid w:val="00302050"/>
    <w:rsid w:val="00316479"/>
    <w:rsid w:val="00327095"/>
    <w:rsid w:val="00327914"/>
    <w:rsid w:val="00327EC1"/>
    <w:rsid w:val="003323EC"/>
    <w:rsid w:val="00334E4A"/>
    <w:rsid w:val="003424E6"/>
    <w:rsid w:val="0034491C"/>
    <w:rsid w:val="00350C9C"/>
    <w:rsid w:val="00352D02"/>
    <w:rsid w:val="003559A9"/>
    <w:rsid w:val="00356FE5"/>
    <w:rsid w:val="00357093"/>
    <w:rsid w:val="0036117F"/>
    <w:rsid w:val="00362DD0"/>
    <w:rsid w:val="00362FD4"/>
    <w:rsid w:val="00373DE6"/>
    <w:rsid w:val="00382291"/>
    <w:rsid w:val="00382FFD"/>
    <w:rsid w:val="00385F87"/>
    <w:rsid w:val="00386149"/>
    <w:rsid w:val="00386E84"/>
    <w:rsid w:val="00387EF8"/>
    <w:rsid w:val="00392E67"/>
    <w:rsid w:val="003A1CF6"/>
    <w:rsid w:val="003A445B"/>
    <w:rsid w:val="003B3C26"/>
    <w:rsid w:val="003B6934"/>
    <w:rsid w:val="003B7725"/>
    <w:rsid w:val="003C3063"/>
    <w:rsid w:val="003C7EF7"/>
    <w:rsid w:val="003D0D74"/>
    <w:rsid w:val="003D44CC"/>
    <w:rsid w:val="003D50E1"/>
    <w:rsid w:val="003D59DC"/>
    <w:rsid w:val="003E58B4"/>
    <w:rsid w:val="003E5B60"/>
    <w:rsid w:val="003E5C81"/>
    <w:rsid w:val="003E6B1B"/>
    <w:rsid w:val="003F147B"/>
    <w:rsid w:val="003F728B"/>
    <w:rsid w:val="003F7809"/>
    <w:rsid w:val="003F780A"/>
    <w:rsid w:val="00400FF7"/>
    <w:rsid w:val="00407CFC"/>
    <w:rsid w:val="00410E28"/>
    <w:rsid w:val="0041468F"/>
    <w:rsid w:val="004230FA"/>
    <w:rsid w:val="00423635"/>
    <w:rsid w:val="0042787B"/>
    <w:rsid w:val="00435E97"/>
    <w:rsid w:val="00447A6D"/>
    <w:rsid w:val="00450653"/>
    <w:rsid w:val="00455734"/>
    <w:rsid w:val="004579F1"/>
    <w:rsid w:val="00457CF8"/>
    <w:rsid w:val="004609EE"/>
    <w:rsid w:val="00460A34"/>
    <w:rsid w:val="0046460B"/>
    <w:rsid w:val="00464F88"/>
    <w:rsid w:val="00471458"/>
    <w:rsid w:val="004730A5"/>
    <w:rsid w:val="0047571C"/>
    <w:rsid w:val="00476245"/>
    <w:rsid w:val="00476BFB"/>
    <w:rsid w:val="004776F7"/>
    <w:rsid w:val="00482388"/>
    <w:rsid w:val="00483794"/>
    <w:rsid w:val="00483C8F"/>
    <w:rsid w:val="004874AF"/>
    <w:rsid w:val="00490192"/>
    <w:rsid w:val="004904AD"/>
    <w:rsid w:val="00490E38"/>
    <w:rsid w:val="00492529"/>
    <w:rsid w:val="00493892"/>
    <w:rsid w:val="004A22EF"/>
    <w:rsid w:val="004A3070"/>
    <w:rsid w:val="004A3E3B"/>
    <w:rsid w:val="004B5E25"/>
    <w:rsid w:val="004B7097"/>
    <w:rsid w:val="004B7D98"/>
    <w:rsid w:val="004C0E4D"/>
    <w:rsid w:val="004C5AF1"/>
    <w:rsid w:val="004D1000"/>
    <w:rsid w:val="004D3057"/>
    <w:rsid w:val="004D5BF3"/>
    <w:rsid w:val="004E01C3"/>
    <w:rsid w:val="004E1AB8"/>
    <w:rsid w:val="004E31AE"/>
    <w:rsid w:val="004E6F47"/>
    <w:rsid w:val="004E75FC"/>
    <w:rsid w:val="004F0E6E"/>
    <w:rsid w:val="004F16EF"/>
    <w:rsid w:val="004F17F1"/>
    <w:rsid w:val="004F33F0"/>
    <w:rsid w:val="004F7677"/>
    <w:rsid w:val="004F7DF2"/>
    <w:rsid w:val="00511575"/>
    <w:rsid w:val="005116AA"/>
    <w:rsid w:val="00520607"/>
    <w:rsid w:val="00521D43"/>
    <w:rsid w:val="00521E85"/>
    <w:rsid w:val="005255ED"/>
    <w:rsid w:val="00525F11"/>
    <w:rsid w:val="00552A6D"/>
    <w:rsid w:val="0055572B"/>
    <w:rsid w:val="005604B7"/>
    <w:rsid w:val="00563ADF"/>
    <w:rsid w:val="00564B92"/>
    <w:rsid w:val="00566B10"/>
    <w:rsid w:val="0057161D"/>
    <w:rsid w:val="00576E91"/>
    <w:rsid w:val="0058662D"/>
    <w:rsid w:val="0059070D"/>
    <w:rsid w:val="00594CC6"/>
    <w:rsid w:val="005A067F"/>
    <w:rsid w:val="005A1932"/>
    <w:rsid w:val="005A48C9"/>
    <w:rsid w:val="005C6E06"/>
    <w:rsid w:val="005D12C1"/>
    <w:rsid w:val="005E03A7"/>
    <w:rsid w:val="005E6B39"/>
    <w:rsid w:val="005F0FF1"/>
    <w:rsid w:val="005F3AD1"/>
    <w:rsid w:val="00601065"/>
    <w:rsid w:val="0060762F"/>
    <w:rsid w:val="00610EE0"/>
    <w:rsid w:val="006113EB"/>
    <w:rsid w:val="00611D47"/>
    <w:rsid w:val="006129FF"/>
    <w:rsid w:val="00612A7D"/>
    <w:rsid w:val="006178C9"/>
    <w:rsid w:val="00617EFC"/>
    <w:rsid w:val="00626CB2"/>
    <w:rsid w:val="00631420"/>
    <w:rsid w:val="00636464"/>
    <w:rsid w:val="00636F8C"/>
    <w:rsid w:val="00654CE6"/>
    <w:rsid w:val="006609B3"/>
    <w:rsid w:val="00660C66"/>
    <w:rsid w:val="006633F9"/>
    <w:rsid w:val="00664888"/>
    <w:rsid w:val="00664CD9"/>
    <w:rsid w:val="00670EA1"/>
    <w:rsid w:val="00670F88"/>
    <w:rsid w:val="006724C4"/>
    <w:rsid w:val="00677D12"/>
    <w:rsid w:val="00684049"/>
    <w:rsid w:val="00690F15"/>
    <w:rsid w:val="006920CF"/>
    <w:rsid w:val="00692D79"/>
    <w:rsid w:val="006958A8"/>
    <w:rsid w:val="006A1A23"/>
    <w:rsid w:val="006A717D"/>
    <w:rsid w:val="006A79BB"/>
    <w:rsid w:val="006B01E6"/>
    <w:rsid w:val="006B0617"/>
    <w:rsid w:val="006B168C"/>
    <w:rsid w:val="006B2021"/>
    <w:rsid w:val="006C7F81"/>
    <w:rsid w:val="006D6A5A"/>
    <w:rsid w:val="006E00F2"/>
    <w:rsid w:val="006E01CF"/>
    <w:rsid w:val="006E07C4"/>
    <w:rsid w:val="006E4BC7"/>
    <w:rsid w:val="006F4EB4"/>
    <w:rsid w:val="00700C54"/>
    <w:rsid w:val="00705FF0"/>
    <w:rsid w:val="00711DD1"/>
    <w:rsid w:val="00711F2C"/>
    <w:rsid w:val="00712C09"/>
    <w:rsid w:val="0071556D"/>
    <w:rsid w:val="0072004F"/>
    <w:rsid w:val="00722A9B"/>
    <w:rsid w:val="00722C48"/>
    <w:rsid w:val="007233D1"/>
    <w:rsid w:val="0072574F"/>
    <w:rsid w:val="00727971"/>
    <w:rsid w:val="007326B2"/>
    <w:rsid w:val="00735E12"/>
    <w:rsid w:val="0073707D"/>
    <w:rsid w:val="00742039"/>
    <w:rsid w:val="007427E5"/>
    <w:rsid w:val="007505A4"/>
    <w:rsid w:val="00752C32"/>
    <w:rsid w:val="007538F3"/>
    <w:rsid w:val="00753B29"/>
    <w:rsid w:val="007556DD"/>
    <w:rsid w:val="007608BE"/>
    <w:rsid w:val="00761CB4"/>
    <w:rsid w:val="0076497E"/>
    <w:rsid w:val="00775C5B"/>
    <w:rsid w:val="007843E4"/>
    <w:rsid w:val="00787B84"/>
    <w:rsid w:val="007901A4"/>
    <w:rsid w:val="00790B8B"/>
    <w:rsid w:val="00790DDD"/>
    <w:rsid w:val="007927D9"/>
    <w:rsid w:val="00793A50"/>
    <w:rsid w:val="00795D8B"/>
    <w:rsid w:val="00797E51"/>
    <w:rsid w:val="007A1A2E"/>
    <w:rsid w:val="007A217A"/>
    <w:rsid w:val="007A30B6"/>
    <w:rsid w:val="007A6AF8"/>
    <w:rsid w:val="007B0688"/>
    <w:rsid w:val="007B0C7E"/>
    <w:rsid w:val="007B0D2F"/>
    <w:rsid w:val="007C34C1"/>
    <w:rsid w:val="007C401D"/>
    <w:rsid w:val="007D1F14"/>
    <w:rsid w:val="007D524D"/>
    <w:rsid w:val="007D7E56"/>
    <w:rsid w:val="007E207F"/>
    <w:rsid w:val="007E24BB"/>
    <w:rsid w:val="007E3462"/>
    <w:rsid w:val="007E5198"/>
    <w:rsid w:val="007E7BE8"/>
    <w:rsid w:val="007F22AF"/>
    <w:rsid w:val="007F3992"/>
    <w:rsid w:val="007F3EB6"/>
    <w:rsid w:val="007F4D82"/>
    <w:rsid w:val="007F6ABA"/>
    <w:rsid w:val="007F6AE3"/>
    <w:rsid w:val="00800A96"/>
    <w:rsid w:val="0080422E"/>
    <w:rsid w:val="00805D05"/>
    <w:rsid w:val="00810BFB"/>
    <w:rsid w:val="00814098"/>
    <w:rsid w:val="00815494"/>
    <w:rsid w:val="00816542"/>
    <w:rsid w:val="008172F5"/>
    <w:rsid w:val="00820778"/>
    <w:rsid w:val="00820B88"/>
    <w:rsid w:val="008227E0"/>
    <w:rsid w:val="00824C03"/>
    <w:rsid w:val="008270BF"/>
    <w:rsid w:val="008278B0"/>
    <w:rsid w:val="008312CB"/>
    <w:rsid w:val="00833FCE"/>
    <w:rsid w:val="008408F8"/>
    <w:rsid w:val="0084123F"/>
    <w:rsid w:val="00844199"/>
    <w:rsid w:val="00846F8F"/>
    <w:rsid w:val="00854031"/>
    <w:rsid w:val="00856DD3"/>
    <w:rsid w:val="008619F2"/>
    <w:rsid w:val="00861DA7"/>
    <w:rsid w:val="00865D01"/>
    <w:rsid w:val="00877914"/>
    <w:rsid w:val="00881EE7"/>
    <w:rsid w:val="00885F89"/>
    <w:rsid w:val="00890E57"/>
    <w:rsid w:val="00893A9F"/>
    <w:rsid w:val="008954F9"/>
    <w:rsid w:val="008A2A1A"/>
    <w:rsid w:val="008A3DCF"/>
    <w:rsid w:val="008A7B14"/>
    <w:rsid w:val="008A7DD8"/>
    <w:rsid w:val="008B0609"/>
    <w:rsid w:val="008B2C15"/>
    <w:rsid w:val="008B3DE1"/>
    <w:rsid w:val="008C3B1B"/>
    <w:rsid w:val="008C4CAD"/>
    <w:rsid w:val="008C5F68"/>
    <w:rsid w:val="008C6BF5"/>
    <w:rsid w:val="008D05B1"/>
    <w:rsid w:val="008D0FF3"/>
    <w:rsid w:val="008D170B"/>
    <w:rsid w:val="008D74E1"/>
    <w:rsid w:val="008E7AE6"/>
    <w:rsid w:val="008F01E8"/>
    <w:rsid w:val="008F028B"/>
    <w:rsid w:val="008F79DD"/>
    <w:rsid w:val="00901135"/>
    <w:rsid w:val="00901439"/>
    <w:rsid w:val="00902D58"/>
    <w:rsid w:val="00907715"/>
    <w:rsid w:val="0091097F"/>
    <w:rsid w:val="00911E96"/>
    <w:rsid w:val="00914AF7"/>
    <w:rsid w:val="00915759"/>
    <w:rsid w:val="00916D8B"/>
    <w:rsid w:val="00917147"/>
    <w:rsid w:val="00921AD2"/>
    <w:rsid w:val="00922B22"/>
    <w:rsid w:val="00924C13"/>
    <w:rsid w:val="00925C45"/>
    <w:rsid w:val="00930898"/>
    <w:rsid w:val="009344B9"/>
    <w:rsid w:val="00934AC5"/>
    <w:rsid w:val="0093522F"/>
    <w:rsid w:val="00944C52"/>
    <w:rsid w:val="00945823"/>
    <w:rsid w:val="00945965"/>
    <w:rsid w:val="009479E3"/>
    <w:rsid w:val="00947DB9"/>
    <w:rsid w:val="00951289"/>
    <w:rsid w:val="0095367E"/>
    <w:rsid w:val="009547B4"/>
    <w:rsid w:val="009717D4"/>
    <w:rsid w:val="00972FCB"/>
    <w:rsid w:val="009747E1"/>
    <w:rsid w:val="009817A0"/>
    <w:rsid w:val="00982068"/>
    <w:rsid w:val="0098456F"/>
    <w:rsid w:val="00987FCA"/>
    <w:rsid w:val="00992407"/>
    <w:rsid w:val="00993F2B"/>
    <w:rsid w:val="009941C9"/>
    <w:rsid w:val="009948CA"/>
    <w:rsid w:val="009A18F7"/>
    <w:rsid w:val="009A2273"/>
    <w:rsid w:val="009A273C"/>
    <w:rsid w:val="009A64F9"/>
    <w:rsid w:val="009B490B"/>
    <w:rsid w:val="009B506D"/>
    <w:rsid w:val="009C4282"/>
    <w:rsid w:val="009C71B7"/>
    <w:rsid w:val="009D1A9F"/>
    <w:rsid w:val="009D20D5"/>
    <w:rsid w:val="009D49EE"/>
    <w:rsid w:val="009D76E2"/>
    <w:rsid w:val="009D7C4A"/>
    <w:rsid w:val="009E3338"/>
    <w:rsid w:val="009E4C0D"/>
    <w:rsid w:val="009E635E"/>
    <w:rsid w:val="009F6694"/>
    <w:rsid w:val="009F66E7"/>
    <w:rsid w:val="00A04FB8"/>
    <w:rsid w:val="00A11535"/>
    <w:rsid w:val="00A16DD8"/>
    <w:rsid w:val="00A212D5"/>
    <w:rsid w:val="00A23942"/>
    <w:rsid w:val="00A2713C"/>
    <w:rsid w:val="00A30862"/>
    <w:rsid w:val="00A30F2F"/>
    <w:rsid w:val="00A31CE6"/>
    <w:rsid w:val="00A40418"/>
    <w:rsid w:val="00A41C61"/>
    <w:rsid w:val="00A41F05"/>
    <w:rsid w:val="00A432E0"/>
    <w:rsid w:val="00A4732B"/>
    <w:rsid w:val="00A477DC"/>
    <w:rsid w:val="00A51624"/>
    <w:rsid w:val="00A5497F"/>
    <w:rsid w:val="00A617B0"/>
    <w:rsid w:val="00A6203E"/>
    <w:rsid w:val="00A6395B"/>
    <w:rsid w:val="00A64755"/>
    <w:rsid w:val="00A65064"/>
    <w:rsid w:val="00A73455"/>
    <w:rsid w:val="00A86DF2"/>
    <w:rsid w:val="00A90FD4"/>
    <w:rsid w:val="00A9413E"/>
    <w:rsid w:val="00A94CD2"/>
    <w:rsid w:val="00A95B24"/>
    <w:rsid w:val="00AA0EB7"/>
    <w:rsid w:val="00AA5E9B"/>
    <w:rsid w:val="00AB1F73"/>
    <w:rsid w:val="00AB26B6"/>
    <w:rsid w:val="00AB4668"/>
    <w:rsid w:val="00AC10D5"/>
    <w:rsid w:val="00AC2C67"/>
    <w:rsid w:val="00AD39C4"/>
    <w:rsid w:val="00AD7992"/>
    <w:rsid w:val="00AE0233"/>
    <w:rsid w:val="00AE5CE4"/>
    <w:rsid w:val="00AE713E"/>
    <w:rsid w:val="00AF0D8D"/>
    <w:rsid w:val="00AF5CC0"/>
    <w:rsid w:val="00AF7176"/>
    <w:rsid w:val="00AF787D"/>
    <w:rsid w:val="00B025A6"/>
    <w:rsid w:val="00B0447C"/>
    <w:rsid w:val="00B148DB"/>
    <w:rsid w:val="00B16168"/>
    <w:rsid w:val="00B20F3A"/>
    <w:rsid w:val="00B23FEE"/>
    <w:rsid w:val="00B32E5B"/>
    <w:rsid w:val="00B36202"/>
    <w:rsid w:val="00B36F72"/>
    <w:rsid w:val="00B41D10"/>
    <w:rsid w:val="00B41F47"/>
    <w:rsid w:val="00B42CA6"/>
    <w:rsid w:val="00B51BDC"/>
    <w:rsid w:val="00B53253"/>
    <w:rsid w:val="00B54320"/>
    <w:rsid w:val="00B54C39"/>
    <w:rsid w:val="00B567FE"/>
    <w:rsid w:val="00B56BD2"/>
    <w:rsid w:val="00B5710B"/>
    <w:rsid w:val="00B616C3"/>
    <w:rsid w:val="00B64571"/>
    <w:rsid w:val="00B7034E"/>
    <w:rsid w:val="00B71028"/>
    <w:rsid w:val="00B71CE7"/>
    <w:rsid w:val="00B72A73"/>
    <w:rsid w:val="00B72D52"/>
    <w:rsid w:val="00B766F5"/>
    <w:rsid w:val="00B77250"/>
    <w:rsid w:val="00B80EEB"/>
    <w:rsid w:val="00B876BB"/>
    <w:rsid w:val="00B90813"/>
    <w:rsid w:val="00B92F27"/>
    <w:rsid w:val="00B945FC"/>
    <w:rsid w:val="00B9561C"/>
    <w:rsid w:val="00B9631F"/>
    <w:rsid w:val="00B9759F"/>
    <w:rsid w:val="00BB4D65"/>
    <w:rsid w:val="00BB6156"/>
    <w:rsid w:val="00BB6364"/>
    <w:rsid w:val="00BC0FDE"/>
    <w:rsid w:val="00BD41CA"/>
    <w:rsid w:val="00BE7371"/>
    <w:rsid w:val="00BE77C8"/>
    <w:rsid w:val="00BF2FD3"/>
    <w:rsid w:val="00BF38A8"/>
    <w:rsid w:val="00BF57DB"/>
    <w:rsid w:val="00BF75B4"/>
    <w:rsid w:val="00C02BEC"/>
    <w:rsid w:val="00C05610"/>
    <w:rsid w:val="00C1444E"/>
    <w:rsid w:val="00C14BBF"/>
    <w:rsid w:val="00C14C3C"/>
    <w:rsid w:val="00C16A1A"/>
    <w:rsid w:val="00C234FC"/>
    <w:rsid w:val="00C27B71"/>
    <w:rsid w:val="00C31094"/>
    <w:rsid w:val="00C352A3"/>
    <w:rsid w:val="00C37615"/>
    <w:rsid w:val="00C37D81"/>
    <w:rsid w:val="00C42281"/>
    <w:rsid w:val="00C47231"/>
    <w:rsid w:val="00C511A2"/>
    <w:rsid w:val="00C5142F"/>
    <w:rsid w:val="00C52B2A"/>
    <w:rsid w:val="00C5528D"/>
    <w:rsid w:val="00C62480"/>
    <w:rsid w:val="00C654B3"/>
    <w:rsid w:val="00C66245"/>
    <w:rsid w:val="00C72D2A"/>
    <w:rsid w:val="00C73D0D"/>
    <w:rsid w:val="00C80A97"/>
    <w:rsid w:val="00C81348"/>
    <w:rsid w:val="00C81E2A"/>
    <w:rsid w:val="00C84B63"/>
    <w:rsid w:val="00C963FD"/>
    <w:rsid w:val="00CA2E0E"/>
    <w:rsid w:val="00CA524B"/>
    <w:rsid w:val="00CA53C9"/>
    <w:rsid w:val="00CA59D4"/>
    <w:rsid w:val="00CB1736"/>
    <w:rsid w:val="00CB2C5F"/>
    <w:rsid w:val="00CB339C"/>
    <w:rsid w:val="00CB4EA6"/>
    <w:rsid w:val="00CB563C"/>
    <w:rsid w:val="00CB6F17"/>
    <w:rsid w:val="00CB6FC3"/>
    <w:rsid w:val="00CC28D8"/>
    <w:rsid w:val="00CC49DA"/>
    <w:rsid w:val="00CD104F"/>
    <w:rsid w:val="00CD1DA9"/>
    <w:rsid w:val="00CD6B9C"/>
    <w:rsid w:val="00CD6EC7"/>
    <w:rsid w:val="00CE5E09"/>
    <w:rsid w:val="00CE72D9"/>
    <w:rsid w:val="00CF0DA8"/>
    <w:rsid w:val="00CF5381"/>
    <w:rsid w:val="00D0367F"/>
    <w:rsid w:val="00D048ED"/>
    <w:rsid w:val="00D0581A"/>
    <w:rsid w:val="00D0627F"/>
    <w:rsid w:val="00D0631E"/>
    <w:rsid w:val="00D10D3F"/>
    <w:rsid w:val="00D12083"/>
    <w:rsid w:val="00D123C2"/>
    <w:rsid w:val="00D12AFC"/>
    <w:rsid w:val="00D130E8"/>
    <w:rsid w:val="00D142C6"/>
    <w:rsid w:val="00D15BFF"/>
    <w:rsid w:val="00D1767E"/>
    <w:rsid w:val="00D20D4B"/>
    <w:rsid w:val="00D2449B"/>
    <w:rsid w:val="00D250F5"/>
    <w:rsid w:val="00D26531"/>
    <w:rsid w:val="00D2729A"/>
    <w:rsid w:val="00D30FC7"/>
    <w:rsid w:val="00D3517F"/>
    <w:rsid w:val="00D372E0"/>
    <w:rsid w:val="00D42A00"/>
    <w:rsid w:val="00D46CA8"/>
    <w:rsid w:val="00D4792C"/>
    <w:rsid w:val="00D6287D"/>
    <w:rsid w:val="00D65846"/>
    <w:rsid w:val="00D733BB"/>
    <w:rsid w:val="00D8288B"/>
    <w:rsid w:val="00D833AE"/>
    <w:rsid w:val="00D85F2B"/>
    <w:rsid w:val="00D94D83"/>
    <w:rsid w:val="00D96B02"/>
    <w:rsid w:val="00DA30F9"/>
    <w:rsid w:val="00DA521E"/>
    <w:rsid w:val="00DA713A"/>
    <w:rsid w:val="00DB0993"/>
    <w:rsid w:val="00DB48F3"/>
    <w:rsid w:val="00DB594C"/>
    <w:rsid w:val="00DB59F3"/>
    <w:rsid w:val="00DB7E88"/>
    <w:rsid w:val="00DC40E2"/>
    <w:rsid w:val="00DD1019"/>
    <w:rsid w:val="00DD3295"/>
    <w:rsid w:val="00DD46F2"/>
    <w:rsid w:val="00DD5562"/>
    <w:rsid w:val="00DE28EC"/>
    <w:rsid w:val="00DE53AD"/>
    <w:rsid w:val="00DF09ED"/>
    <w:rsid w:val="00DF2A60"/>
    <w:rsid w:val="00DF2B7F"/>
    <w:rsid w:val="00DF45BB"/>
    <w:rsid w:val="00DF55E2"/>
    <w:rsid w:val="00DF5D00"/>
    <w:rsid w:val="00E06C07"/>
    <w:rsid w:val="00E12C73"/>
    <w:rsid w:val="00E16A20"/>
    <w:rsid w:val="00E16E6F"/>
    <w:rsid w:val="00E202D1"/>
    <w:rsid w:val="00E21504"/>
    <w:rsid w:val="00E22238"/>
    <w:rsid w:val="00E30DC2"/>
    <w:rsid w:val="00E31616"/>
    <w:rsid w:val="00E318A4"/>
    <w:rsid w:val="00E32D6D"/>
    <w:rsid w:val="00E33879"/>
    <w:rsid w:val="00E34319"/>
    <w:rsid w:val="00E3469C"/>
    <w:rsid w:val="00E355E6"/>
    <w:rsid w:val="00E41C11"/>
    <w:rsid w:val="00E52E92"/>
    <w:rsid w:val="00E538F9"/>
    <w:rsid w:val="00E57FFD"/>
    <w:rsid w:val="00E6271F"/>
    <w:rsid w:val="00E70105"/>
    <w:rsid w:val="00E7055A"/>
    <w:rsid w:val="00E72C1F"/>
    <w:rsid w:val="00E72EB6"/>
    <w:rsid w:val="00E744F7"/>
    <w:rsid w:val="00E81024"/>
    <w:rsid w:val="00E8135B"/>
    <w:rsid w:val="00E837A6"/>
    <w:rsid w:val="00E842E9"/>
    <w:rsid w:val="00E91EB3"/>
    <w:rsid w:val="00E93FCE"/>
    <w:rsid w:val="00E95016"/>
    <w:rsid w:val="00EA2786"/>
    <w:rsid w:val="00EA2955"/>
    <w:rsid w:val="00EA2C1C"/>
    <w:rsid w:val="00EA506D"/>
    <w:rsid w:val="00EB0793"/>
    <w:rsid w:val="00EB616B"/>
    <w:rsid w:val="00EC34D4"/>
    <w:rsid w:val="00EC5D22"/>
    <w:rsid w:val="00EC7413"/>
    <w:rsid w:val="00ED0F4B"/>
    <w:rsid w:val="00ED177B"/>
    <w:rsid w:val="00ED1832"/>
    <w:rsid w:val="00ED3A6A"/>
    <w:rsid w:val="00EE07BC"/>
    <w:rsid w:val="00EE0FBE"/>
    <w:rsid w:val="00EE5CCC"/>
    <w:rsid w:val="00EE7C29"/>
    <w:rsid w:val="00EE7DB4"/>
    <w:rsid w:val="00EF01F5"/>
    <w:rsid w:val="00EF3D56"/>
    <w:rsid w:val="00F047C8"/>
    <w:rsid w:val="00F04E98"/>
    <w:rsid w:val="00F127B8"/>
    <w:rsid w:val="00F2285B"/>
    <w:rsid w:val="00F24AC7"/>
    <w:rsid w:val="00F2505C"/>
    <w:rsid w:val="00F27444"/>
    <w:rsid w:val="00F355D4"/>
    <w:rsid w:val="00F36543"/>
    <w:rsid w:val="00F41710"/>
    <w:rsid w:val="00F42C7B"/>
    <w:rsid w:val="00F46CF6"/>
    <w:rsid w:val="00F47760"/>
    <w:rsid w:val="00F5219C"/>
    <w:rsid w:val="00F607B9"/>
    <w:rsid w:val="00F72486"/>
    <w:rsid w:val="00F748DF"/>
    <w:rsid w:val="00F74B1B"/>
    <w:rsid w:val="00F75392"/>
    <w:rsid w:val="00F75CB0"/>
    <w:rsid w:val="00F863F7"/>
    <w:rsid w:val="00F86D16"/>
    <w:rsid w:val="00F9736A"/>
    <w:rsid w:val="00FA3413"/>
    <w:rsid w:val="00FA5C77"/>
    <w:rsid w:val="00FA7AF1"/>
    <w:rsid w:val="00FB4ECB"/>
    <w:rsid w:val="00FB7C1A"/>
    <w:rsid w:val="00FC11BE"/>
    <w:rsid w:val="00FC16A6"/>
    <w:rsid w:val="00FC185A"/>
    <w:rsid w:val="00FC275F"/>
    <w:rsid w:val="00FC37E6"/>
    <w:rsid w:val="00FC3E35"/>
    <w:rsid w:val="00FD0D73"/>
    <w:rsid w:val="00FD6693"/>
    <w:rsid w:val="00FE2F54"/>
    <w:rsid w:val="00FE4229"/>
    <w:rsid w:val="00FF1DC1"/>
    <w:rsid w:val="00FF331D"/>
  </w:rsids>
  <m:mathPr>
    <m:mathFont m:val="XITS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CDAF6"/>
  <w15:docId w15:val="{986FFE4A-7730-4399-92BF-F832B11B2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 w:eastAsia="en-US" w:bidi="fa-IR"/>
      </w:rPr>
    </w:rPrDefault>
    <w:pPrDefault>
      <w:pPr>
        <w:bidi/>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07F"/>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1">
    <w:name w:val="1"/>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45B0E1"/>
        </w:tcBorders>
      </w:tcPr>
    </w:tblStylePr>
    <w:tblStylePr w:type="lastRow">
      <w:rPr>
        <w:b/>
        <w:bCs/>
      </w:rPr>
      <w:tblPr/>
      <w:tcPr>
        <w:tcBorders>
          <w:top w:val="single" w:sz="4" w:space="0" w:color="45B0E1"/>
        </w:tcBorders>
      </w:tcPr>
    </w:tblStylePr>
    <w:tblStylePr w:type="firstCol">
      <w:rPr>
        <w:b/>
        <w:bCs/>
      </w:rPr>
    </w:tblStylePr>
    <w:tblStylePr w:type="lastCol">
      <w:rPr>
        <w:b/>
        <w:bCs/>
      </w:rPr>
    </w:tblStylePr>
  </w:style>
  <w:style w:type="character" w:styleId="Strong">
    <w:name w:val="Strong"/>
    <w:basedOn w:val="DefaultParagraphFont"/>
    <w:uiPriority w:val="22"/>
    <w:qFormat/>
    <w:rsid w:val="00AE0233"/>
    <w:rPr>
      <w:b/>
      <w:bCs/>
    </w:rPr>
  </w:style>
  <w:style w:type="character" w:styleId="PlaceholderText">
    <w:name w:val="Placeholder Text"/>
    <w:basedOn w:val="DefaultParagraphFont"/>
    <w:uiPriority w:val="99"/>
    <w:semiHidden/>
    <w:rsid w:val="000947E6"/>
    <w:rPr>
      <w:color w:val="666666"/>
    </w:rPr>
  </w:style>
  <w:style w:type="paragraph" w:styleId="NormalWeb">
    <w:name w:val="Normal (Web)"/>
    <w:basedOn w:val="Normal"/>
    <w:uiPriority w:val="99"/>
    <w:unhideWhenUsed/>
    <w:rsid w:val="00E7055A"/>
    <w:pPr>
      <w:bidi w:val="0"/>
      <w:spacing w:before="100" w:beforeAutospacing="1" w:after="100" w:afterAutospacing="1" w:line="240" w:lineRule="auto"/>
    </w:pPr>
    <w:rPr>
      <w:rFonts w:ascii="Times New Roman" w:eastAsia="Times New Roman" w:hAnsi="Times New Roman" w:cs="Times New Roman"/>
      <w:lang w:val="en-US"/>
    </w:rPr>
  </w:style>
  <w:style w:type="character" w:customStyle="1" w:styleId="katex-mathml">
    <w:name w:val="katex-mathml"/>
    <w:basedOn w:val="DefaultParagraphFont"/>
    <w:rsid w:val="00E7055A"/>
  </w:style>
  <w:style w:type="character" w:customStyle="1" w:styleId="mord">
    <w:name w:val="mord"/>
    <w:basedOn w:val="DefaultParagraphFont"/>
    <w:rsid w:val="00E7055A"/>
  </w:style>
  <w:style w:type="character" w:customStyle="1" w:styleId="vlist-s">
    <w:name w:val="vlist-s"/>
    <w:basedOn w:val="DefaultParagraphFont"/>
    <w:rsid w:val="00E7055A"/>
  </w:style>
  <w:style w:type="paragraph" w:styleId="ListParagraph">
    <w:name w:val="List Paragraph"/>
    <w:basedOn w:val="Normal"/>
    <w:uiPriority w:val="34"/>
    <w:qFormat/>
    <w:rsid w:val="000A3AE3"/>
    <w:pPr>
      <w:ind w:left="720"/>
      <w:contextualSpacing/>
    </w:pPr>
  </w:style>
  <w:style w:type="character" w:customStyle="1" w:styleId="mrel">
    <w:name w:val="mrel"/>
    <w:basedOn w:val="DefaultParagraphFont"/>
    <w:rsid w:val="000A3AE3"/>
  </w:style>
  <w:style w:type="character" w:customStyle="1" w:styleId="mopen">
    <w:name w:val="mopen"/>
    <w:basedOn w:val="DefaultParagraphFont"/>
    <w:rsid w:val="000A3AE3"/>
  </w:style>
  <w:style w:type="character" w:customStyle="1" w:styleId="mpunct">
    <w:name w:val="mpunct"/>
    <w:basedOn w:val="DefaultParagraphFont"/>
    <w:rsid w:val="000A3AE3"/>
  </w:style>
  <w:style w:type="character" w:customStyle="1" w:styleId="minner">
    <w:name w:val="minner"/>
    <w:basedOn w:val="DefaultParagraphFont"/>
    <w:rsid w:val="000A3AE3"/>
  </w:style>
  <w:style w:type="character" w:customStyle="1" w:styleId="mclose">
    <w:name w:val="mclose"/>
    <w:basedOn w:val="DefaultParagraphFont"/>
    <w:rsid w:val="000A3AE3"/>
  </w:style>
  <w:style w:type="character" w:styleId="HTMLCode">
    <w:name w:val="HTML Code"/>
    <w:basedOn w:val="DefaultParagraphFont"/>
    <w:uiPriority w:val="99"/>
    <w:semiHidden/>
    <w:unhideWhenUsed/>
    <w:rsid w:val="000A3AE3"/>
    <w:rPr>
      <w:rFonts w:ascii="Courier New" w:eastAsia="Times New Roman" w:hAnsi="Courier New" w:cs="Courier New"/>
      <w:sz w:val="20"/>
      <w:szCs w:val="20"/>
    </w:rPr>
  </w:style>
  <w:style w:type="table" w:styleId="TableGrid">
    <w:name w:val="Table Grid"/>
    <w:basedOn w:val="TableNormal"/>
    <w:uiPriority w:val="59"/>
    <w:rsid w:val="00BF57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76E91"/>
    <w:rPr>
      <w:color w:val="0000FF" w:themeColor="hyperlink"/>
      <w:u w:val="single"/>
    </w:rPr>
  </w:style>
  <w:style w:type="character" w:customStyle="1" w:styleId="UnresolvedMention1">
    <w:name w:val="Unresolved Mention1"/>
    <w:basedOn w:val="DefaultParagraphFont"/>
    <w:uiPriority w:val="99"/>
    <w:semiHidden/>
    <w:unhideWhenUsed/>
    <w:rsid w:val="00576E91"/>
    <w:rPr>
      <w:color w:val="605E5C"/>
      <w:shd w:val="clear" w:color="auto" w:fill="E1DFDD"/>
    </w:rPr>
  </w:style>
  <w:style w:type="table" w:customStyle="1" w:styleId="TableGrid1">
    <w:name w:val="Table Grid1"/>
    <w:basedOn w:val="TableNormal"/>
    <w:next w:val="TableGrid"/>
    <w:uiPriority w:val="59"/>
    <w:rsid w:val="00E93FCE"/>
    <w:pPr>
      <w:bidi w:val="0"/>
      <w:spacing w:after="0" w:line="240" w:lineRule="auto"/>
    </w:pPr>
    <w:rPr>
      <w:rFonts w:asciiTheme="minorHAnsi" w:eastAsiaTheme="minorEastAsia" w:hAnsiTheme="minorHAnsi" w:cstheme="minorBidi"/>
      <w:sz w:val="22"/>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DefaultParagraphFont"/>
    <w:rsid w:val="00AF787D"/>
  </w:style>
  <w:style w:type="table" w:customStyle="1" w:styleId="TableGrid2">
    <w:name w:val="Table Grid2"/>
    <w:basedOn w:val="TableNormal"/>
    <w:next w:val="TableGrid"/>
    <w:uiPriority w:val="59"/>
    <w:rsid w:val="001E01A7"/>
    <w:pPr>
      <w:bidi w:val="0"/>
      <w:spacing w:after="0" w:line="240" w:lineRule="auto"/>
    </w:pPr>
    <w:rPr>
      <w:rFonts w:asciiTheme="minorHAnsi" w:eastAsiaTheme="minorEastAsia" w:hAnsiTheme="minorHAnsi" w:cstheme="minorBidi"/>
      <w:sz w:val="22"/>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30DC2"/>
    <w:pPr>
      <w:bidi w:val="0"/>
      <w:spacing w:after="0" w:line="240" w:lineRule="auto"/>
    </w:pPr>
    <w:rPr>
      <w:rFonts w:asciiTheme="minorHAnsi" w:eastAsiaTheme="minorEastAsia" w:hAnsiTheme="minorHAnsi" w:cstheme="minorBidi"/>
      <w:sz w:val="22"/>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E30DC2"/>
    <w:pPr>
      <w:bidi w:val="0"/>
      <w:spacing w:after="0" w:line="240" w:lineRule="auto"/>
    </w:pPr>
    <w:rPr>
      <w:rFonts w:asciiTheme="minorHAnsi" w:eastAsiaTheme="minorEastAsia" w:hAnsiTheme="minorHAnsi" w:cstheme="minorBidi"/>
      <w:sz w:val="22"/>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1F0AF0"/>
    <w:pPr>
      <w:bidi w:val="0"/>
      <w:spacing w:after="0" w:line="240" w:lineRule="auto"/>
    </w:pPr>
    <w:rPr>
      <w:rFonts w:asciiTheme="minorHAnsi" w:eastAsiaTheme="minorEastAsia" w:hAnsiTheme="minorHAnsi" w:cstheme="minorBidi"/>
      <w:sz w:val="22"/>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F2505C"/>
    <w:pPr>
      <w:bidi w:val="0"/>
      <w:spacing w:before="100" w:beforeAutospacing="1" w:after="100" w:afterAutospacing="1" w:line="240" w:lineRule="auto"/>
    </w:pPr>
    <w:rPr>
      <w:rFonts w:ascii="Times New Roman" w:eastAsia="Times New Roman" w:hAnsi="Times New Roman" w:cs="Times New Roman"/>
      <w:lang w:val="en-US" w:bidi="ar-SA"/>
    </w:rPr>
  </w:style>
  <w:style w:type="character" w:styleId="Emphasis">
    <w:name w:val="Emphasis"/>
    <w:basedOn w:val="DefaultParagraphFont"/>
    <w:uiPriority w:val="20"/>
    <w:qFormat/>
    <w:rsid w:val="00D10D3F"/>
    <w:rPr>
      <w:i/>
      <w:iCs/>
    </w:rPr>
  </w:style>
  <w:style w:type="paragraph" w:styleId="List">
    <w:name w:val="List"/>
    <w:basedOn w:val="Normal"/>
    <w:uiPriority w:val="99"/>
    <w:semiHidden/>
    <w:unhideWhenUsed/>
    <w:rsid w:val="00D10D3F"/>
    <w:pPr>
      <w:ind w:left="283" w:hanging="283"/>
      <w:contextualSpacing/>
    </w:pPr>
  </w:style>
  <w:style w:type="paragraph" w:styleId="Header">
    <w:name w:val="header"/>
    <w:basedOn w:val="Normal"/>
    <w:link w:val="HeaderChar"/>
    <w:uiPriority w:val="99"/>
    <w:unhideWhenUsed/>
    <w:rsid w:val="000B7C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7CC9"/>
  </w:style>
  <w:style w:type="paragraph" w:styleId="Footer">
    <w:name w:val="footer"/>
    <w:basedOn w:val="Normal"/>
    <w:link w:val="FooterChar"/>
    <w:uiPriority w:val="99"/>
    <w:unhideWhenUsed/>
    <w:rsid w:val="000B7C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7C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01116">
      <w:bodyDiv w:val="1"/>
      <w:marLeft w:val="0"/>
      <w:marRight w:val="0"/>
      <w:marTop w:val="0"/>
      <w:marBottom w:val="0"/>
      <w:divBdr>
        <w:top w:val="none" w:sz="0" w:space="0" w:color="auto"/>
        <w:left w:val="none" w:sz="0" w:space="0" w:color="auto"/>
        <w:bottom w:val="none" w:sz="0" w:space="0" w:color="auto"/>
        <w:right w:val="none" w:sz="0" w:space="0" w:color="auto"/>
      </w:divBdr>
    </w:div>
    <w:div w:id="32191553">
      <w:bodyDiv w:val="1"/>
      <w:marLeft w:val="0"/>
      <w:marRight w:val="0"/>
      <w:marTop w:val="0"/>
      <w:marBottom w:val="0"/>
      <w:divBdr>
        <w:top w:val="none" w:sz="0" w:space="0" w:color="auto"/>
        <w:left w:val="none" w:sz="0" w:space="0" w:color="auto"/>
        <w:bottom w:val="none" w:sz="0" w:space="0" w:color="auto"/>
        <w:right w:val="none" w:sz="0" w:space="0" w:color="auto"/>
      </w:divBdr>
    </w:div>
    <w:div w:id="64300233">
      <w:bodyDiv w:val="1"/>
      <w:marLeft w:val="0"/>
      <w:marRight w:val="0"/>
      <w:marTop w:val="0"/>
      <w:marBottom w:val="0"/>
      <w:divBdr>
        <w:top w:val="none" w:sz="0" w:space="0" w:color="auto"/>
        <w:left w:val="none" w:sz="0" w:space="0" w:color="auto"/>
        <w:bottom w:val="none" w:sz="0" w:space="0" w:color="auto"/>
        <w:right w:val="none" w:sz="0" w:space="0" w:color="auto"/>
      </w:divBdr>
    </w:div>
    <w:div w:id="65423476">
      <w:bodyDiv w:val="1"/>
      <w:marLeft w:val="0"/>
      <w:marRight w:val="0"/>
      <w:marTop w:val="0"/>
      <w:marBottom w:val="0"/>
      <w:divBdr>
        <w:top w:val="none" w:sz="0" w:space="0" w:color="auto"/>
        <w:left w:val="none" w:sz="0" w:space="0" w:color="auto"/>
        <w:bottom w:val="none" w:sz="0" w:space="0" w:color="auto"/>
        <w:right w:val="none" w:sz="0" w:space="0" w:color="auto"/>
      </w:divBdr>
    </w:div>
    <w:div w:id="70926957">
      <w:bodyDiv w:val="1"/>
      <w:marLeft w:val="0"/>
      <w:marRight w:val="0"/>
      <w:marTop w:val="0"/>
      <w:marBottom w:val="0"/>
      <w:divBdr>
        <w:top w:val="none" w:sz="0" w:space="0" w:color="auto"/>
        <w:left w:val="none" w:sz="0" w:space="0" w:color="auto"/>
        <w:bottom w:val="none" w:sz="0" w:space="0" w:color="auto"/>
        <w:right w:val="none" w:sz="0" w:space="0" w:color="auto"/>
      </w:divBdr>
    </w:div>
    <w:div w:id="74329407">
      <w:bodyDiv w:val="1"/>
      <w:marLeft w:val="0"/>
      <w:marRight w:val="0"/>
      <w:marTop w:val="0"/>
      <w:marBottom w:val="0"/>
      <w:divBdr>
        <w:top w:val="none" w:sz="0" w:space="0" w:color="auto"/>
        <w:left w:val="none" w:sz="0" w:space="0" w:color="auto"/>
        <w:bottom w:val="none" w:sz="0" w:space="0" w:color="auto"/>
        <w:right w:val="none" w:sz="0" w:space="0" w:color="auto"/>
      </w:divBdr>
    </w:div>
    <w:div w:id="80444687">
      <w:bodyDiv w:val="1"/>
      <w:marLeft w:val="0"/>
      <w:marRight w:val="0"/>
      <w:marTop w:val="0"/>
      <w:marBottom w:val="0"/>
      <w:divBdr>
        <w:top w:val="none" w:sz="0" w:space="0" w:color="auto"/>
        <w:left w:val="none" w:sz="0" w:space="0" w:color="auto"/>
        <w:bottom w:val="none" w:sz="0" w:space="0" w:color="auto"/>
        <w:right w:val="none" w:sz="0" w:space="0" w:color="auto"/>
      </w:divBdr>
    </w:div>
    <w:div w:id="85420668">
      <w:bodyDiv w:val="1"/>
      <w:marLeft w:val="0"/>
      <w:marRight w:val="0"/>
      <w:marTop w:val="0"/>
      <w:marBottom w:val="0"/>
      <w:divBdr>
        <w:top w:val="none" w:sz="0" w:space="0" w:color="auto"/>
        <w:left w:val="none" w:sz="0" w:space="0" w:color="auto"/>
        <w:bottom w:val="none" w:sz="0" w:space="0" w:color="auto"/>
        <w:right w:val="none" w:sz="0" w:space="0" w:color="auto"/>
      </w:divBdr>
    </w:div>
    <w:div w:id="86385687">
      <w:bodyDiv w:val="1"/>
      <w:marLeft w:val="0"/>
      <w:marRight w:val="0"/>
      <w:marTop w:val="0"/>
      <w:marBottom w:val="0"/>
      <w:divBdr>
        <w:top w:val="none" w:sz="0" w:space="0" w:color="auto"/>
        <w:left w:val="none" w:sz="0" w:space="0" w:color="auto"/>
        <w:bottom w:val="none" w:sz="0" w:space="0" w:color="auto"/>
        <w:right w:val="none" w:sz="0" w:space="0" w:color="auto"/>
      </w:divBdr>
    </w:div>
    <w:div w:id="104424867">
      <w:bodyDiv w:val="1"/>
      <w:marLeft w:val="0"/>
      <w:marRight w:val="0"/>
      <w:marTop w:val="0"/>
      <w:marBottom w:val="0"/>
      <w:divBdr>
        <w:top w:val="none" w:sz="0" w:space="0" w:color="auto"/>
        <w:left w:val="none" w:sz="0" w:space="0" w:color="auto"/>
        <w:bottom w:val="none" w:sz="0" w:space="0" w:color="auto"/>
        <w:right w:val="none" w:sz="0" w:space="0" w:color="auto"/>
      </w:divBdr>
    </w:div>
    <w:div w:id="105780031">
      <w:bodyDiv w:val="1"/>
      <w:marLeft w:val="0"/>
      <w:marRight w:val="0"/>
      <w:marTop w:val="0"/>
      <w:marBottom w:val="0"/>
      <w:divBdr>
        <w:top w:val="none" w:sz="0" w:space="0" w:color="auto"/>
        <w:left w:val="none" w:sz="0" w:space="0" w:color="auto"/>
        <w:bottom w:val="none" w:sz="0" w:space="0" w:color="auto"/>
        <w:right w:val="none" w:sz="0" w:space="0" w:color="auto"/>
      </w:divBdr>
      <w:divsChild>
        <w:div w:id="711151019">
          <w:marLeft w:val="0"/>
          <w:marRight w:val="0"/>
          <w:marTop w:val="0"/>
          <w:marBottom w:val="0"/>
          <w:divBdr>
            <w:top w:val="none" w:sz="0" w:space="0" w:color="auto"/>
            <w:left w:val="none" w:sz="0" w:space="0" w:color="auto"/>
            <w:bottom w:val="none" w:sz="0" w:space="0" w:color="auto"/>
            <w:right w:val="none" w:sz="0" w:space="0" w:color="auto"/>
          </w:divBdr>
        </w:div>
        <w:div w:id="975374507">
          <w:marLeft w:val="0"/>
          <w:marRight w:val="0"/>
          <w:marTop w:val="0"/>
          <w:marBottom w:val="0"/>
          <w:divBdr>
            <w:top w:val="none" w:sz="0" w:space="0" w:color="auto"/>
            <w:left w:val="none" w:sz="0" w:space="0" w:color="auto"/>
            <w:bottom w:val="none" w:sz="0" w:space="0" w:color="auto"/>
            <w:right w:val="none" w:sz="0" w:space="0" w:color="auto"/>
          </w:divBdr>
        </w:div>
        <w:div w:id="1588345261">
          <w:marLeft w:val="0"/>
          <w:marRight w:val="0"/>
          <w:marTop w:val="0"/>
          <w:marBottom w:val="0"/>
          <w:divBdr>
            <w:top w:val="none" w:sz="0" w:space="0" w:color="auto"/>
            <w:left w:val="none" w:sz="0" w:space="0" w:color="auto"/>
            <w:bottom w:val="none" w:sz="0" w:space="0" w:color="auto"/>
            <w:right w:val="none" w:sz="0" w:space="0" w:color="auto"/>
          </w:divBdr>
        </w:div>
      </w:divsChild>
    </w:div>
    <w:div w:id="113250527">
      <w:bodyDiv w:val="1"/>
      <w:marLeft w:val="0"/>
      <w:marRight w:val="0"/>
      <w:marTop w:val="0"/>
      <w:marBottom w:val="0"/>
      <w:divBdr>
        <w:top w:val="none" w:sz="0" w:space="0" w:color="auto"/>
        <w:left w:val="none" w:sz="0" w:space="0" w:color="auto"/>
        <w:bottom w:val="none" w:sz="0" w:space="0" w:color="auto"/>
        <w:right w:val="none" w:sz="0" w:space="0" w:color="auto"/>
      </w:divBdr>
    </w:div>
    <w:div w:id="125975205">
      <w:bodyDiv w:val="1"/>
      <w:marLeft w:val="0"/>
      <w:marRight w:val="0"/>
      <w:marTop w:val="0"/>
      <w:marBottom w:val="0"/>
      <w:divBdr>
        <w:top w:val="none" w:sz="0" w:space="0" w:color="auto"/>
        <w:left w:val="none" w:sz="0" w:space="0" w:color="auto"/>
        <w:bottom w:val="none" w:sz="0" w:space="0" w:color="auto"/>
        <w:right w:val="none" w:sz="0" w:space="0" w:color="auto"/>
      </w:divBdr>
    </w:div>
    <w:div w:id="130368977">
      <w:bodyDiv w:val="1"/>
      <w:marLeft w:val="0"/>
      <w:marRight w:val="0"/>
      <w:marTop w:val="0"/>
      <w:marBottom w:val="0"/>
      <w:divBdr>
        <w:top w:val="none" w:sz="0" w:space="0" w:color="auto"/>
        <w:left w:val="none" w:sz="0" w:space="0" w:color="auto"/>
        <w:bottom w:val="none" w:sz="0" w:space="0" w:color="auto"/>
        <w:right w:val="none" w:sz="0" w:space="0" w:color="auto"/>
      </w:divBdr>
    </w:div>
    <w:div w:id="135418956">
      <w:bodyDiv w:val="1"/>
      <w:marLeft w:val="0"/>
      <w:marRight w:val="0"/>
      <w:marTop w:val="0"/>
      <w:marBottom w:val="0"/>
      <w:divBdr>
        <w:top w:val="none" w:sz="0" w:space="0" w:color="auto"/>
        <w:left w:val="none" w:sz="0" w:space="0" w:color="auto"/>
        <w:bottom w:val="none" w:sz="0" w:space="0" w:color="auto"/>
        <w:right w:val="none" w:sz="0" w:space="0" w:color="auto"/>
      </w:divBdr>
    </w:div>
    <w:div w:id="140120755">
      <w:bodyDiv w:val="1"/>
      <w:marLeft w:val="0"/>
      <w:marRight w:val="0"/>
      <w:marTop w:val="0"/>
      <w:marBottom w:val="0"/>
      <w:divBdr>
        <w:top w:val="none" w:sz="0" w:space="0" w:color="auto"/>
        <w:left w:val="none" w:sz="0" w:space="0" w:color="auto"/>
        <w:bottom w:val="none" w:sz="0" w:space="0" w:color="auto"/>
        <w:right w:val="none" w:sz="0" w:space="0" w:color="auto"/>
      </w:divBdr>
    </w:div>
    <w:div w:id="143160938">
      <w:bodyDiv w:val="1"/>
      <w:marLeft w:val="0"/>
      <w:marRight w:val="0"/>
      <w:marTop w:val="0"/>
      <w:marBottom w:val="0"/>
      <w:divBdr>
        <w:top w:val="none" w:sz="0" w:space="0" w:color="auto"/>
        <w:left w:val="none" w:sz="0" w:space="0" w:color="auto"/>
        <w:bottom w:val="none" w:sz="0" w:space="0" w:color="auto"/>
        <w:right w:val="none" w:sz="0" w:space="0" w:color="auto"/>
      </w:divBdr>
    </w:div>
    <w:div w:id="143275189">
      <w:bodyDiv w:val="1"/>
      <w:marLeft w:val="0"/>
      <w:marRight w:val="0"/>
      <w:marTop w:val="0"/>
      <w:marBottom w:val="0"/>
      <w:divBdr>
        <w:top w:val="none" w:sz="0" w:space="0" w:color="auto"/>
        <w:left w:val="none" w:sz="0" w:space="0" w:color="auto"/>
        <w:bottom w:val="none" w:sz="0" w:space="0" w:color="auto"/>
        <w:right w:val="none" w:sz="0" w:space="0" w:color="auto"/>
      </w:divBdr>
    </w:div>
    <w:div w:id="155265657">
      <w:bodyDiv w:val="1"/>
      <w:marLeft w:val="0"/>
      <w:marRight w:val="0"/>
      <w:marTop w:val="0"/>
      <w:marBottom w:val="0"/>
      <w:divBdr>
        <w:top w:val="none" w:sz="0" w:space="0" w:color="auto"/>
        <w:left w:val="none" w:sz="0" w:space="0" w:color="auto"/>
        <w:bottom w:val="none" w:sz="0" w:space="0" w:color="auto"/>
        <w:right w:val="none" w:sz="0" w:space="0" w:color="auto"/>
      </w:divBdr>
    </w:div>
    <w:div w:id="159084552">
      <w:bodyDiv w:val="1"/>
      <w:marLeft w:val="0"/>
      <w:marRight w:val="0"/>
      <w:marTop w:val="0"/>
      <w:marBottom w:val="0"/>
      <w:divBdr>
        <w:top w:val="none" w:sz="0" w:space="0" w:color="auto"/>
        <w:left w:val="none" w:sz="0" w:space="0" w:color="auto"/>
        <w:bottom w:val="none" w:sz="0" w:space="0" w:color="auto"/>
        <w:right w:val="none" w:sz="0" w:space="0" w:color="auto"/>
      </w:divBdr>
    </w:div>
    <w:div w:id="159930877">
      <w:bodyDiv w:val="1"/>
      <w:marLeft w:val="0"/>
      <w:marRight w:val="0"/>
      <w:marTop w:val="0"/>
      <w:marBottom w:val="0"/>
      <w:divBdr>
        <w:top w:val="none" w:sz="0" w:space="0" w:color="auto"/>
        <w:left w:val="none" w:sz="0" w:space="0" w:color="auto"/>
        <w:bottom w:val="none" w:sz="0" w:space="0" w:color="auto"/>
        <w:right w:val="none" w:sz="0" w:space="0" w:color="auto"/>
      </w:divBdr>
    </w:div>
    <w:div w:id="197282386">
      <w:bodyDiv w:val="1"/>
      <w:marLeft w:val="0"/>
      <w:marRight w:val="0"/>
      <w:marTop w:val="0"/>
      <w:marBottom w:val="0"/>
      <w:divBdr>
        <w:top w:val="none" w:sz="0" w:space="0" w:color="auto"/>
        <w:left w:val="none" w:sz="0" w:space="0" w:color="auto"/>
        <w:bottom w:val="none" w:sz="0" w:space="0" w:color="auto"/>
        <w:right w:val="none" w:sz="0" w:space="0" w:color="auto"/>
      </w:divBdr>
    </w:div>
    <w:div w:id="216672620">
      <w:bodyDiv w:val="1"/>
      <w:marLeft w:val="0"/>
      <w:marRight w:val="0"/>
      <w:marTop w:val="0"/>
      <w:marBottom w:val="0"/>
      <w:divBdr>
        <w:top w:val="none" w:sz="0" w:space="0" w:color="auto"/>
        <w:left w:val="none" w:sz="0" w:space="0" w:color="auto"/>
        <w:bottom w:val="none" w:sz="0" w:space="0" w:color="auto"/>
        <w:right w:val="none" w:sz="0" w:space="0" w:color="auto"/>
      </w:divBdr>
    </w:div>
    <w:div w:id="293677817">
      <w:bodyDiv w:val="1"/>
      <w:marLeft w:val="0"/>
      <w:marRight w:val="0"/>
      <w:marTop w:val="0"/>
      <w:marBottom w:val="0"/>
      <w:divBdr>
        <w:top w:val="none" w:sz="0" w:space="0" w:color="auto"/>
        <w:left w:val="none" w:sz="0" w:space="0" w:color="auto"/>
        <w:bottom w:val="none" w:sz="0" w:space="0" w:color="auto"/>
        <w:right w:val="none" w:sz="0" w:space="0" w:color="auto"/>
      </w:divBdr>
    </w:div>
    <w:div w:id="307244133">
      <w:bodyDiv w:val="1"/>
      <w:marLeft w:val="0"/>
      <w:marRight w:val="0"/>
      <w:marTop w:val="0"/>
      <w:marBottom w:val="0"/>
      <w:divBdr>
        <w:top w:val="none" w:sz="0" w:space="0" w:color="auto"/>
        <w:left w:val="none" w:sz="0" w:space="0" w:color="auto"/>
        <w:bottom w:val="none" w:sz="0" w:space="0" w:color="auto"/>
        <w:right w:val="none" w:sz="0" w:space="0" w:color="auto"/>
      </w:divBdr>
      <w:divsChild>
        <w:div w:id="8414166">
          <w:marLeft w:val="0"/>
          <w:marRight w:val="0"/>
          <w:marTop w:val="0"/>
          <w:marBottom w:val="0"/>
          <w:divBdr>
            <w:top w:val="none" w:sz="0" w:space="0" w:color="auto"/>
            <w:left w:val="none" w:sz="0" w:space="0" w:color="auto"/>
            <w:bottom w:val="none" w:sz="0" w:space="0" w:color="auto"/>
            <w:right w:val="none" w:sz="0" w:space="0" w:color="auto"/>
          </w:divBdr>
          <w:divsChild>
            <w:div w:id="37362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858694">
      <w:bodyDiv w:val="1"/>
      <w:marLeft w:val="0"/>
      <w:marRight w:val="0"/>
      <w:marTop w:val="0"/>
      <w:marBottom w:val="0"/>
      <w:divBdr>
        <w:top w:val="none" w:sz="0" w:space="0" w:color="auto"/>
        <w:left w:val="none" w:sz="0" w:space="0" w:color="auto"/>
        <w:bottom w:val="none" w:sz="0" w:space="0" w:color="auto"/>
        <w:right w:val="none" w:sz="0" w:space="0" w:color="auto"/>
      </w:divBdr>
    </w:div>
    <w:div w:id="342707026">
      <w:bodyDiv w:val="1"/>
      <w:marLeft w:val="0"/>
      <w:marRight w:val="0"/>
      <w:marTop w:val="0"/>
      <w:marBottom w:val="0"/>
      <w:divBdr>
        <w:top w:val="none" w:sz="0" w:space="0" w:color="auto"/>
        <w:left w:val="none" w:sz="0" w:space="0" w:color="auto"/>
        <w:bottom w:val="none" w:sz="0" w:space="0" w:color="auto"/>
        <w:right w:val="none" w:sz="0" w:space="0" w:color="auto"/>
      </w:divBdr>
    </w:div>
    <w:div w:id="372468040">
      <w:bodyDiv w:val="1"/>
      <w:marLeft w:val="0"/>
      <w:marRight w:val="0"/>
      <w:marTop w:val="0"/>
      <w:marBottom w:val="0"/>
      <w:divBdr>
        <w:top w:val="none" w:sz="0" w:space="0" w:color="auto"/>
        <w:left w:val="none" w:sz="0" w:space="0" w:color="auto"/>
        <w:bottom w:val="none" w:sz="0" w:space="0" w:color="auto"/>
        <w:right w:val="none" w:sz="0" w:space="0" w:color="auto"/>
      </w:divBdr>
    </w:div>
    <w:div w:id="387799160">
      <w:bodyDiv w:val="1"/>
      <w:marLeft w:val="0"/>
      <w:marRight w:val="0"/>
      <w:marTop w:val="0"/>
      <w:marBottom w:val="0"/>
      <w:divBdr>
        <w:top w:val="none" w:sz="0" w:space="0" w:color="auto"/>
        <w:left w:val="none" w:sz="0" w:space="0" w:color="auto"/>
        <w:bottom w:val="none" w:sz="0" w:space="0" w:color="auto"/>
        <w:right w:val="none" w:sz="0" w:space="0" w:color="auto"/>
      </w:divBdr>
    </w:div>
    <w:div w:id="390886765">
      <w:bodyDiv w:val="1"/>
      <w:marLeft w:val="0"/>
      <w:marRight w:val="0"/>
      <w:marTop w:val="0"/>
      <w:marBottom w:val="0"/>
      <w:divBdr>
        <w:top w:val="none" w:sz="0" w:space="0" w:color="auto"/>
        <w:left w:val="none" w:sz="0" w:space="0" w:color="auto"/>
        <w:bottom w:val="none" w:sz="0" w:space="0" w:color="auto"/>
        <w:right w:val="none" w:sz="0" w:space="0" w:color="auto"/>
      </w:divBdr>
    </w:div>
    <w:div w:id="398023839">
      <w:bodyDiv w:val="1"/>
      <w:marLeft w:val="0"/>
      <w:marRight w:val="0"/>
      <w:marTop w:val="0"/>
      <w:marBottom w:val="0"/>
      <w:divBdr>
        <w:top w:val="none" w:sz="0" w:space="0" w:color="auto"/>
        <w:left w:val="none" w:sz="0" w:space="0" w:color="auto"/>
        <w:bottom w:val="none" w:sz="0" w:space="0" w:color="auto"/>
        <w:right w:val="none" w:sz="0" w:space="0" w:color="auto"/>
      </w:divBdr>
    </w:div>
    <w:div w:id="398214571">
      <w:bodyDiv w:val="1"/>
      <w:marLeft w:val="0"/>
      <w:marRight w:val="0"/>
      <w:marTop w:val="0"/>
      <w:marBottom w:val="0"/>
      <w:divBdr>
        <w:top w:val="none" w:sz="0" w:space="0" w:color="auto"/>
        <w:left w:val="none" w:sz="0" w:space="0" w:color="auto"/>
        <w:bottom w:val="none" w:sz="0" w:space="0" w:color="auto"/>
        <w:right w:val="none" w:sz="0" w:space="0" w:color="auto"/>
      </w:divBdr>
    </w:div>
    <w:div w:id="401560631">
      <w:bodyDiv w:val="1"/>
      <w:marLeft w:val="0"/>
      <w:marRight w:val="0"/>
      <w:marTop w:val="0"/>
      <w:marBottom w:val="0"/>
      <w:divBdr>
        <w:top w:val="none" w:sz="0" w:space="0" w:color="auto"/>
        <w:left w:val="none" w:sz="0" w:space="0" w:color="auto"/>
        <w:bottom w:val="none" w:sz="0" w:space="0" w:color="auto"/>
        <w:right w:val="none" w:sz="0" w:space="0" w:color="auto"/>
      </w:divBdr>
    </w:div>
    <w:div w:id="423501657">
      <w:bodyDiv w:val="1"/>
      <w:marLeft w:val="0"/>
      <w:marRight w:val="0"/>
      <w:marTop w:val="0"/>
      <w:marBottom w:val="0"/>
      <w:divBdr>
        <w:top w:val="none" w:sz="0" w:space="0" w:color="auto"/>
        <w:left w:val="none" w:sz="0" w:space="0" w:color="auto"/>
        <w:bottom w:val="none" w:sz="0" w:space="0" w:color="auto"/>
        <w:right w:val="none" w:sz="0" w:space="0" w:color="auto"/>
      </w:divBdr>
    </w:div>
    <w:div w:id="444813324">
      <w:bodyDiv w:val="1"/>
      <w:marLeft w:val="0"/>
      <w:marRight w:val="0"/>
      <w:marTop w:val="0"/>
      <w:marBottom w:val="0"/>
      <w:divBdr>
        <w:top w:val="none" w:sz="0" w:space="0" w:color="auto"/>
        <w:left w:val="none" w:sz="0" w:space="0" w:color="auto"/>
        <w:bottom w:val="none" w:sz="0" w:space="0" w:color="auto"/>
        <w:right w:val="none" w:sz="0" w:space="0" w:color="auto"/>
      </w:divBdr>
    </w:div>
    <w:div w:id="464858618">
      <w:bodyDiv w:val="1"/>
      <w:marLeft w:val="0"/>
      <w:marRight w:val="0"/>
      <w:marTop w:val="0"/>
      <w:marBottom w:val="0"/>
      <w:divBdr>
        <w:top w:val="none" w:sz="0" w:space="0" w:color="auto"/>
        <w:left w:val="none" w:sz="0" w:space="0" w:color="auto"/>
        <w:bottom w:val="none" w:sz="0" w:space="0" w:color="auto"/>
        <w:right w:val="none" w:sz="0" w:space="0" w:color="auto"/>
      </w:divBdr>
    </w:div>
    <w:div w:id="503470505">
      <w:bodyDiv w:val="1"/>
      <w:marLeft w:val="0"/>
      <w:marRight w:val="0"/>
      <w:marTop w:val="0"/>
      <w:marBottom w:val="0"/>
      <w:divBdr>
        <w:top w:val="none" w:sz="0" w:space="0" w:color="auto"/>
        <w:left w:val="none" w:sz="0" w:space="0" w:color="auto"/>
        <w:bottom w:val="none" w:sz="0" w:space="0" w:color="auto"/>
        <w:right w:val="none" w:sz="0" w:space="0" w:color="auto"/>
      </w:divBdr>
    </w:div>
    <w:div w:id="514803815">
      <w:bodyDiv w:val="1"/>
      <w:marLeft w:val="0"/>
      <w:marRight w:val="0"/>
      <w:marTop w:val="0"/>
      <w:marBottom w:val="0"/>
      <w:divBdr>
        <w:top w:val="none" w:sz="0" w:space="0" w:color="auto"/>
        <w:left w:val="none" w:sz="0" w:space="0" w:color="auto"/>
        <w:bottom w:val="none" w:sz="0" w:space="0" w:color="auto"/>
        <w:right w:val="none" w:sz="0" w:space="0" w:color="auto"/>
      </w:divBdr>
    </w:div>
    <w:div w:id="544832453">
      <w:bodyDiv w:val="1"/>
      <w:marLeft w:val="0"/>
      <w:marRight w:val="0"/>
      <w:marTop w:val="0"/>
      <w:marBottom w:val="0"/>
      <w:divBdr>
        <w:top w:val="none" w:sz="0" w:space="0" w:color="auto"/>
        <w:left w:val="none" w:sz="0" w:space="0" w:color="auto"/>
        <w:bottom w:val="none" w:sz="0" w:space="0" w:color="auto"/>
        <w:right w:val="none" w:sz="0" w:space="0" w:color="auto"/>
      </w:divBdr>
    </w:div>
    <w:div w:id="590241424">
      <w:bodyDiv w:val="1"/>
      <w:marLeft w:val="0"/>
      <w:marRight w:val="0"/>
      <w:marTop w:val="0"/>
      <w:marBottom w:val="0"/>
      <w:divBdr>
        <w:top w:val="none" w:sz="0" w:space="0" w:color="auto"/>
        <w:left w:val="none" w:sz="0" w:space="0" w:color="auto"/>
        <w:bottom w:val="none" w:sz="0" w:space="0" w:color="auto"/>
        <w:right w:val="none" w:sz="0" w:space="0" w:color="auto"/>
      </w:divBdr>
    </w:div>
    <w:div w:id="611597934">
      <w:bodyDiv w:val="1"/>
      <w:marLeft w:val="0"/>
      <w:marRight w:val="0"/>
      <w:marTop w:val="0"/>
      <w:marBottom w:val="0"/>
      <w:divBdr>
        <w:top w:val="none" w:sz="0" w:space="0" w:color="auto"/>
        <w:left w:val="none" w:sz="0" w:space="0" w:color="auto"/>
        <w:bottom w:val="none" w:sz="0" w:space="0" w:color="auto"/>
        <w:right w:val="none" w:sz="0" w:space="0" w:color="auto"/>
      </w:divBdr>
    </w:div>
    <w:div w:id="614873690">
      <w:bodyDiv w:val="1"/>
      <w:marLeft w:val="0"/>
      <w:marRight w:val="0"/>
      <w:marTop w:val="0"/>
      <w:marBottom w:val="0"/>
      <w:divBdr>
        <w:top w:val="none" w:sz="0" w:space="0" w:color="auto"/>
        <w:left w:val="none" w:sz="0" w:space="0" w:color="auto"/>
        <w:bottom w:val="none" w:sz="0" w:space="0" w:color="auto"/>
        <w:right w:val="none" w:sz="0" w:space="0" w:color="auto"/>
      </w:divBdr>
    </w:div>
    <w:div w:id="618144933">
      <w:bodyDiv w:val="1"/>
      <w:marLeft w:val="0"/>
      <w:marRight w:val="0"/>
      <w:marTop w:val="0"/>
      <w:marBottom w:val="0"/>
      <w:divBdr>
        <w:top w:val="none" w:sz="0" w:space="0" w:color="auto"/>
        <w:left w:val="none" w:sz="0" w:space="0" w:color="auto"/>
        <w:bottom w:val="none" w:sz="0" w:space="0" w:color="auto"/>
        <w:right w:val="none" w:sz="0" w:space="0" w:color="auto"/>
      </w:divBdr>
    </w:div>
    <w:div w:id="618336058">
      <w:bodyDiv w:val="1"/>
      <w:marLeft w:val="0"/>
      <w:marRight w:val="0"/>
      <w:marTop w:val="0"/>
      <w:marBottom w:val="0"/>
      <w:divBdr>
        <w:top w:val="none" w:sz="0" w:space="0" w:color="auto"/>
        <w:left w:val="none" w:sz="0" w:space="0" w:color="auto"/>
        <w:bottom w:val="none" w:sz="0" w:space="0" w:color="auto"/>
        <w:right w:val="none" w:sz="0" w:space="0" w:color="auto"/>
      </w:divBdr>
    </w:div>
    <w:div w:id="618416625">
      <w:bodyDiv w:val="1"/>
      <w:marLeft w:val="0"/>
      <w:marRight w:val="0"/>
      <w:marTop w:val="0"/>
      <w:marBottom w:val="0"/>
      <w:divBdr>
        <w:top w:val="none" w:sz="0" w:space="0" w:color="auto"/>
        <w:left w:val="none" w:sz="0" w:space="0" w:color="auto"/>
        <w:bottom w:val="none" w:sz="0" w:space="0" w:color="auto"/>
        <w:right w:val="none" w:sz="0" w:space="0" w:color="auto"/>
      </w:divBdr>
    </w:div>
    <w:div w:id="620770228">
      <w:bodyDiv w:val="1"/>
      <w:marLeft w:val="0"/>
      <w:marRight w:val="0"/>
      <w:marTop w:val="0"/>
      <w:marBottom w:val="0"/>
      <w:divBdr>
        <w:top w:val="none" w:sz="0" w:space="0" w:color="auto"/>
        <w:left w:val="none" w:sz="0" w:space="0" w:color="auto"/>
        <w:bottom w:val="none" w:sz="0" w:space="0" w:color="auto"/>
        <w:right w:val="none" w:sz="0" w:space="0" w:color="auto"/>
      </w:divBdr>
    </w:div>
    <w:div w:id="641469136">
      <w:bodyDiv w:val="1"/>
      <w:marLeft w:val="0"/>
      <w:marRight w:val="0"/>
      <w:marTop w:val="0"/>
      <w:marBottom w:val="0"/>
      <w:divBdr>
        <w:top w:val="none" w:sz="0" w:space="0" w:color="auto"/>
        <w:left w:val="none" w:sz="0" w:space="0" w:color="auto"/>
        <w:bottom w:val="none" w:sz="0" w:space="0" w:color="auto"/>
        <w:right w:val="none" w:sz="0" w:space="0" w:color="auto"/>
      </w:divBdr>
      <w:divsChild>
        <w:div w:id="58138593">
          <w:marLeft w:val="0"/>
          <w:marRight w:val="0"/>
          <w:marTop w:val="0"/>
          <w:marBottom w:val="0"/>
          <w:divBdr>
            <w:top w:val="none" w:sz="0" w:space="0" w:color="auto"/>
            <w:left w:val="none" w:sz="0" w:space="0" w:color="auto"/>
            <w:bottom w:val="none" w:sz="0" w:space="0" w:color="auto"/>
            <w:right w:val="none" w:sz="0" w:space="0" w:color="auto"/>
          </w:divBdr>
        </w:div>
        <w:div w:id="98911005">
          <w:marLeft w:val="0"/>
          <w:marRight w:val="0"/>
          <w:marTop w:val="0"/>
          <w:marBottom w:val="0"/>
          <w:divBdr>
            <w:top w:val="none" w:sz="0" w:space="0" w:color="auto"/>
            <w:left w:val="none" w:sz="0" w:space="0" w:color="auto"/>
            <w:bottom w:val="none" w:sz="0" w:space="0" w:color="auto"/>
            <w:right w:val="none" w:sz="0" w:space="0" w:color="auto"/>
          </w:divBdr>
        </w:div>
        <w:div w:id="102773390">
          <w:marLeft w:val="0"/>
          <w:marRight w:val="0"/>
          <w:marTop w:val="0"/>
          <w:marBottom w:val="0"/>
          <w:divBdr>
            <w:top w:val="none" w:sz="0" w:space="0" w:color="auto"/>
            <w:left w:val="none" w:sz="0" w:space="0" w:color="auto"/>
            <w:bottom w:val="none" w:sz="0" w:space="0" w:color="auto"/>
            <w:right w:val="none" w:sz="0" w:space="0" w:color="auto"/>
          </w:divBdr>
        </w:div>
        <w:div w:id="147602111">
          <w:marLeft w:val="0"/>
          <w:marRight w:val="0"/>
          <w:marTop w:val="0"/>
          <w:marBottom w:val="0"/>
          <w:divBdr>
            <w:top w:val="none" w:sz="0" w:space="0" w:color="auto"/>
            <w:left w:val="none" w:sz="0" w:space="0" w:color="auto"/>
            <w:bottom w:val="none" w:sz="0" w:space="0" w:color="auto"/>
            <w:right w:val="none" w:sz="0" w:space="0" w:color="auto"/>
          </w:divBdr>
        </w:div>
        <w:div w:id="149102708">
          <w:marLeft w:val="0"/>
          <w:marRight w:val="0"/>
          <w:marTop w:val="0"/>
          <w:marBottom w:val="0"/>
          <w:divBdr>
            <w:top w:val="none" w:sz="0" w:space="0" w:color="auto"/>
            <w:left w:val="none" w:sz="0" w:space="0" w:color="auto"/>
            <w:bottom w:val="none" w:sz="0" w:space="0" w:color="auto"/>
            <w:right w:val="none" w:sz="0" w:space="0" w:color="auto"/>
          </w:divBdr>
        </w:div>
        <w:div w:id="208303681">
          <w:marLeft w:val="0"/>
          <w:marRight w:val="0"/>
          <w:marTop w:val="0"/>
          <w:marBottom w:val="0"/>
          <w:divBdr>
            <w:top w:val="none" w:sz="0" w:space="0" w:color="auto"/>
            <w:left w:val="none" w:sz="0" w:space="0" w:color="auto"/>
            <w:bottom w:val="none" w:sz="0" w:space="0" w:color="auto"/>
            <w:right w:val="none" w:sz="0" w:space="0" w:color="auto"/>
          </w:divBdr>
        </w:div>
        <w:div w:id="301466252">
          <w:marLeft w:val="0"/>
          <w:marRight w:val="0"/>
          <w:marTop w:val="0"/>
          <w:marBottom w:val="0"/>
          <w:divBdr>
            <w:top w:val="none" w:sz="0" w:space="0" w:color="auto"/>
            <w:left w:val="none" w:sz="0" w:space="0" w:color="auto"/>
            <w:bottom w:val="none" w:sz="0" w:space="0" w:color="auto"/>
            <w:right w:val="none" w:sz="0" w:space="0" w:color="auto"/>
          </w:divBdr>
        </w:div>
        <w:div w:id="616907940">
          <w:marLeft w:val="0"/>
          <w:marRight w:val="0"/>
          <w:marTop w:val="0"/>
          <w:marBottom w:val="0"/>
          <w:divBdr>
            <w:top w:val="none" w:sz="0" w:space="0" w:color="auto"/>
            <w:left w:val="none" w:sz="0" w:space="0" w:color="auto"/>
            <w:bottom w:val="none" w:sz="0" w:space="0" w:color="auto"/>
            <w:right w:val="none" w:sz="0" w:space="0" w:color="auto"/>
          </w:divBdr>
        </w:div>
        <w:div w:id="694767983">
          <w:marLeft w:val="0"/>
          <w:marRight w:val="0"/>
          <w:marTop w:val="0"/>
          <w:marBottom w:val="0"/>
          <w:divBdr>
            <w:top w:val="none" w:sz="0" w:space="0" w:color="auto"/>
            <w:left w:val="none" w:sz="0" w:space="0" w:color="auto"/>
            <w:bottom w:val="none" w:sz="0" w:space="0" w:color="auto"/>
            <w:right w:val="none" w:sz="0" w:space="0" w:color="auto"/>
          </w:divBdr>
        </w:div>
        <w:div w:id="902377021">
          <w:marLeft w:val="0"/>
          <w:marRight w:val="0"/>
          <w:marTop w:val="0"/>
          <w:marBottom w:val="0"/>
          <w:divBdr>
            <w:top w:val="none" w:sz="0" w:space="0" w:color="auto"/>
            <w:left w:val="none" w:sz="0" w:space="0" w:color="auto"/>
            <w:bottom w:val="none" w:sz="0" w:space="0" w:color="auto"/>
            <w:right w:val="none" w:sz="0" w:space="0" w:color="auto"/>
          </w:divBdr>
        </w:div>
        <w:div w:id="905651123">
          <w:marLeft w:val="0"/>
          <w:marRight w:val="0"/>
          <w:marTop w:val="0"/>
          <w:marBottom w:val="0"/>
          <w:divBdr>
            <w:top w:val="none" w:sz="0" w:space="0" w:color="auto"/>
            <w:left w:val="none" w:sz="0" w:space="0" w:color="auto"/>
            <w:bottom w:val="none" w:sz="0" w:space="0" w:color="auto"/>
            <w:right w:val="none" w:sz="0" w:space="0" w:color="auto"/>
          </w:divBdr>
        </w:div>
        <w:div w:id="1197692744">
          <w:marLeft w:val="0"/>
          <w:marRight w:val="0"/>
          <w:marTop w:val="0"/>
          <w:marBottom w:val="0"/>
          <w:divBdr>
            <w:top w:val="none" w:sz="0" w:space="0" w:color="auto"/>
            <w:left w:val="none" w:sz="0" w:space="0" w:color="auto"/>
            <w:bottom w:val="none" w:sz="0" w:space="0" w:color="auto"/>
            <w:right w:val="none" w:sz="0" w:space="0" w:color="auto"/>
          </w:divBdr>
        </w:div>
        <w:div w:id="1335302122">
          <w:marLeft w:val="0"/>
          <w:marRight w:val="0"/>
          <w:marTop w:val="0"/>
          <w:marBottom w:val="0"/>
          <w:divBdr>
            <w:top w:val="none" w:sz="0" w:space="0" w:color="auto"/>
            <w:left w:val="none" w:sz="0" w:space="0" w:color="auto"/>
            <w:bottom w:val="none" w:sz="0" w:space="0" w:color="auto"/>
            <w:right w:val="none" w:sz="0" w:space="0" w:color="auto"/>
          </w:divBdr>
        </w:div>
        <w:div w:id="1575436991">
          <w:marLeft w:val="0"/>
          <w:marRight w:val="0"/>
          <w:marTop w:val="0"/>
          <w:marBottom w:val="0"/>
          <w:divBdr>
            <w:top w:val="none" w:sz="0" w:space="0" w:color="auto"/>
            <w:left w:val="none" w:sz="0" w:space="0" w:color="auto"/>
            <w:bottom w:val="none" w:sz="0" w:space="0" w:color="auto"/>
            <w:right w:val="none" w:sz="0" w:space="0" w:color="auto"/>
          </w:divBdr>
        </w:div>
        <w:div w:id="1793286925">
          <w:marLeft w:val="0"/>
          <w:marRight w:val="0"/>
          <w:marTop w:val="0"/>
          <w:marBottom w:val="0"/>
          <w:divBdr>
            <w:top w:val="none" w:sz="0" w:space="0" w:color="auto"/>
            <w:left w:val="none" w:sz="0" w:space="0" w:color="auto"/>
            <w:bottom w:val="none" w:sz="0" w:space="0" w:color="auto"/>
            <w:right w:val="none" w:sz="0" w:space="0" w:color="auto"/>
          </w:divBdr>
        </w:div>
      </w:divsChild>
    </w:div>
    <w:div w:id="657660215">
      <w:bodyDiv w:val="1"/>
      <w:marLeft w:val="0"/>
      <w:marRight w:val="0"/>
      <w:marTop w:val="0"/>
      <w:marBottom w:val="0"/>
      <w:divBdr>
        <w:top w:val="none" w:sz="0" w:space="0" w:color="auto"/>
        <w:left w:val="none" w:sz="0" w:space="0" w:color="auto"/>
        <w:bottom w:val="none" w:sz="0" w:space="0" w:color="auto"/>
        <w:right w:val="none" w:sz="0" w:space="0" w:color="auto"/>
      </w:divBdr>
    </w:div>
    <w:div w:id="670330861">
      <w:bodyDiv w:val="1"/>
      <w:marLeft w:val="0"/>
      <w:marRight w:val="0"/>
      <w:marTop w:val="0"/>
      <w:marBottom w:val="0"/>
      <w:divBdr>
        <w:top w:val="none" w:sz="0" w:space="0" w:color="auto"/>
        <w:left w:val="none" w:sz="0" w:space="0" w:color="auto"/>
        <w:bottom w:val="none" w:sz="0" w:space="0" w:color="auto"/>
        <w:right w:val="none" w:sz="0" w:space="0" w:color="auto"/>
      </w:divBdr>
    </w:div>
    <w:div w:id="676229352">
      <w:bodyDiv w:val="1"/>
      <w:marLeft w:val="0"/>
      <w:marRight w:val="0"/>
      <w:marTop w:val="0"/>
      <w:marBottom w:val="0"/>
      <w:divBdr>
        <w:top w:val="none" w:sz="0" w:space="0" w:color="auto"/>
        <w:left w:val="none" w:sz="0" w:space="0" w:color="auto"/>
        <w:bottom w:val="none" w:sz="0" w:space="0" w:color="auto"/>
        <w:right w:val="none" w:sz="0" w:space="0" w:color="auto"/>
      </w:divBdr>
    </w:div>
    <w:div w:id="700327868">
      <w:bodyDiv w:val="1"/>
      <w:marLeft w:val="0"/>
      <w:marRight w:val="0"/>
      <w:marTop w:val="0"/>
      <w:marBottom w:val="0"/>
      <w:divBdr>
        <w:top w:val="none" w:sz="0" w:space="0" w:color="auto"/>
        <w:left w:val="none" w:sz="0" w:space="0" w:color="auto"/>
        <w:bottom w:val="none" w:sz="0" w:space="0" w:color="auto"/>
        <w:right w:val="none" w:sz="0" w:space="0" w:color="auto"/>
      </w:divBdr>
    </w:div>
    <w:div w:id="726100904">
      <w:bodyDiv w:val="1"/>
      <w:marLeft w:val="0"/>
      <w:marRight w:val="0"/>
      <w:marTop w:val="0"/>
      <w:marBottom w:val="0"/>
      <w:divBdr>
        <w:top w:val="none" w:sz="0" w:space="0" w:color="auto"/>
        <w:left w:val="none" w:sz="0" w:space="0" w:color="auto"/>
        <w:bottom w:val="none" w:sz="0" w:space="0" w:color="auto"/>
        <w:right w:val="none" w:sz="0" w:space="0" w:color="auto"/>
      </w:divBdr>
    </w:div>
    <w:div w:id="736123476">
      <w:bodyDiv w:val="1"/>
      <w:marLeft w:val="0"/>
      <w:marRight w:val="0"/>
      <w:marTop w:val="0"/>
      <w:marBottom w:val="0"/>
      <w:divBdr>
        <w:top w:val="none" w:sz="0" w:space="0" w:color="auto"/>
        <w:left w:val="none" w:sz="0" w:space="0" w:color="auto"/>
        <w:bottom w:val="none" w:sz="0" w:space="0" w:color="auto"/>
        <w:right w:val="none" w:sz="0" w:space="0" w:color="auto"/>
      </w:divBdr>
    </w:div>
    <w:div w:id="742719676">
      <w:bodyDiv w:val="1"/>
      <w:marLeft w:val="0"/>
      <w:marRight w:val="0"/>
      <w:marTop w:val="0"/>
      <w:marBottom w:val="0"/>
      <w:divBdr>
        <w:top w:val="none" w:sz="0" w:space="0" w:color="auto"/>
        <w:left w:val="none" w:sz="0" w:space="0" w:color="auto"/>
        <w:bottom w:val="none" w:sz="0" w:space="0" w:color="auto"/>
        <w:right w:val="none" w:sz="0" w:space="0" w:color="auto"/>
      </w:divBdr>
    </w:div>
    <w:div w:id="747000654">
      <w:bodyDiv w:val="1"/>
      <w:marLeft w:val="0"/>
      <w:marRight w:val="0"/>
      <w:marTop w:val="0"/>
      <w:marBottom w:val="0"/>
      <w:divBdr>
        <w:top w:val="none" w:sz="0" w:space="0" w:color="auto"/>
        <w:left w:val="none" w:sz="0" w:space="0" w:color="auto"/>
        <w:bottom w:val="none" w:sz="0" w:space="0" w:color="auto"/>
        <w:right w:val="none" w:sz="0" w:space="0" w:color="auto"/>
      </w:divBdr>
    </w:div>
    <w:div w:id="757555041">
      <w:bodyDiv w:val="1"/>
      <w:marLeft w:val="0"/>
      <w:marRight w:val="0"/>
      <w:marTop w:val="0"/>
      <w:marBottom w:val="0"/>
      <w:divBdr>
        <w:top w:val="none" w:sz="0" w:space="0" w:color="auto"/>
        <w:left w:val="none" w:sz="0" w:space="0" w:color="auto"/>
        <w:bottom w:val="none" w:sz="0" w:space="0" w:color="auto"/>
        <w:right w:val="none" w:sz="0" w:space="0" w:color="auto"/>
      </w:divBdr>
    </w:div>
    <w:div w:id="792944089">
      <w:bodyDiv w:val="1"/>
      <w:marLeft w:val="0"/>
      <w:marRight w:val="0"/>
      <w:marTop w:val="0"/>
      <w:marBottom w:val="0"/>
      <w:divBdr>
        <w:top w:val="none" w:sz="0" w:space="0" w:color="auto"/>
        <w:left w:val="none" w:sz="0" w:space="0" w:color="auto"/>
        <w:bottom w:val="none" w:sz="0" w:space="0" w:color="auto"/>
        <w:right w:val="none" w:sz="0" w:space="0" w:color="auto"/>
      </w:divBdr>
    </w:div>
    <w:div w:id="802694326">
      <w:bodyDiv w:val="1"/>
      <w:marLeft w:val="0"/>
      <w:marRight w:val="0"/>
      <w:marTop w:val="0"/>
      <w:marBottom w:val="0"/>
      <w:divBdr>
        <w:top w:val="none" w:sz="0" w:space="0" w:color="auto"/>
        <w:left w:val="none" w:sz="0" w:space="0" w:color="auto"/>
        <w:bottom w:val="none" w:sz="0" w:space="0" w:color="auto"/>
        <w:right w:val="none" w:sz="0" w:space="0" w:color="auto"/>
      </w:divBdr>
    </w:div>
    <w:div w:id="807287431">
      <w:bodyDiv w:val="1"/>
      <w:marLeft w:val="0"/>
      <w:marRight w:val="0"/>
      <w:marTop w:val="0"/>
      <w:marBottom w:val="0"/>
      <w:divBdr>
        <w:top w:val="none" w:sz="0" w:space="0" w:color="auto"/>
        <w:left w:val="none" w:sz="0" w:space="0" w:color="auto"/>
        <w:bottom w:val="none" w:sz="0" w:space="0" w:color="auto"/>
        <w:right w:val="none" w:sz="0" w:space="0" w:color="auto"/>
      </w:divBdr>
    </w:div>
    <w:div w:id="834107213">
      <w:bodyDiv w:val="1"/>
      <w:marLeft w:val="0"/>
      <w:marRight w:val="0"/>
      <w:marTop w:val="0"/>
      <w:marBottom w:val="0"/>
      <w:divBdr>
        <w:top w:val="none" w:sz="0" w:space="0" w:color="auto"/>
        <w:left w:val="none" w:sz="0" w:space="0" w:color="auto"/>
        <w:bottom w:val="none" w:sz="0" w:space="0" w:color="auto"/>
        <w:right w:val="none" w:sz="0" w:space="0" w:color="auto"/>
      </w:divBdr>
    </w:div>
    <w:div w:id="856164690">
      <w:bodyDiv w:val="1"/>
      <w:marLeft w:val="0"/>
      <w:marRight w:val="0"/>
      <w:marTop w:val="0"/>
      <w:marBottom w:val="0"/>
      <w:divBdr>
        <w:top w:val="none" w:sz="0" w:space="0" w:color="auto"/>
        <w:left w:val="none" w:sz="0" w:space="0" w:color="auto"/>
        <w:bottom w:val="none" w:sz="0" w:space="0" w:color="auto"/>
        <w:right w:val="none" w:sz="0" w:space="0" w:color="auto"/>
      </w:divBdr>
    </w:div>
    <w:div w:id="861937495">
      <w:bodyDiv w:val="1"/>
      <w:marLeft w:val="0"/>
      <w:marRight w:val="0"/>
      <w:marTop w:val="0"/>
      <w:marBottom w:val="0"/>
      <w:divBdr>
        <w:top w:val="none" w:sz="0" w:space="0" w:color="auto"/>
        <w:left w:val="none" w:sz="0" w:space="0" w:color="auto"/>
        <w:bottom w:val="none" w:sz="0" w:space="0" w:color="auto"/>
        <w:right w:val="none" w:sz="0" w:space="0" w:color="auto"/>
      </w:divBdr>
    </w:div>
    <w:div w:id="862935135">
      <w:bodyDiv w:val="1"/>
      <w:marLeft w:val="0"/>
      <w:marRight w:val="0"/>
      <w:marTop w:val="0"/>
      <w:marBottom w:val="0"/>
      <w:divBdr>
        <w:top w:val="none" w:sz="0" w:space="0" w:color="auto"/>
        <w:left w:val="none" w:sz="0" w:space="0" w:color="auto"/>
        <w:bottom w:val="none" w:sz="0" w:space="0" w:color="auto"/>
        <w:right w:val="none" w:sz="0" w:space="0" w:color="auto"/>
      </w:divBdr>
    </w:div>
    <w:div w:id="887766284">
      <w:bodyDiv w:val="1"/>
      <w:marLeft w:val="0"/>
      <w:marRight w:val="0"/>
      <w:marTop w:val="0"/>
      <w:marBottom w:val="0"/>
      <w:divBdr>
        <w:top w:val="none" w:sz="0" w:space="0" w:color="auto"/>
        <w:left w:val="none" w:sz="0" w:space="0" w:color="auto"/>
        <w:bottom w:val="none" w:sz="0" w:space="0" w:color="auto"/>
        <w:right w:val="none" w:sz="0" w:space="0" w:color="auto"/>
      </w:divBdr>
    </w:div>
    <w:div w:id="919412518">
      <w:bodyDiv w:val="1"/>
      <w:marLeft w:val="0"/>
      <w:marRight w:val="0"/>
      <w:marTop w:val="0"/>
      <w:marBottom w:val="0"/>
      <w:divBdr>
        <w:top w:val="none" w:sz="0" w:space="0" w:color="auto"/>
        <w:left w:val="none" w:sz="0" w:space="0" w:color="auto"/>
        <w:bottom w:val="none" w:sz="0" w:space="0" w:color="auto"/>
        <w:right w:val="none" w:sz="0" w:space="0" w:color="auto"/>
      </w:divBdr>
    </w:div>
    <w:div w:id="923607853">
      <w:bodyDiv w:val="1"/>
      <w:marLeft w:val="0"/>
      <w:marRight w:val="0"/>
      <w:marTop w:val="0"/>
      <w:marBottom w:val="0"/>
      <w:divBdr>
        <w:top w:val="none" w:sz="0" w:space="0" w:color="auto"/>
        <w:left w:val="none" w:sz="0" w:space="0" w:color="auto"/>
        <w:bottom w:val="none" w:sz="0" w:space="0" w:color="auto"/>
        <w:right w:val="none" w:sz="0" w:space="0" w:color="auto"/>
      </w:divBdr>
    </w:div>
    <w:div w:id="930821506">
      <w:bodyDiv w:val="1"/>
      <w:marLeft w:val="0"/>
      <w:marRight w:val="0"/>
      <w:marTop w:val="0"/>
      <w:marBottom w:val="0"/>
      <w:divBdr>
        <w:top w:val="none" w:sz="0" w:space="0" w:color="auto"/>
        <w:left w:val="none" w:sz="0" w:space="0" w:color="auto"/>
        <w:bottom w:val="none" w:sz="0" w:space="0" w:color="auto"/>
        <w:right w:val="none" w:sz="0" w:space="0" w:color="auto"/>
      </w:divBdr>
    </w:div>
    <w:div w:id="948123002">
      <w:bodyDiv w:val="1"/>
      <w:marLeft w:val="0"/>
      <w:marRight w:val="0"/>
      <w:marTop w:val="0"/>
      <w:marBottom w:val="0"/>
      <w:divBdr>
        <w:top w:val="none" w:sz="0" w:space="0" w:color="auto"/>
        <w:left w:val="none" w:sz="0" w:space="0" w:color="auto"/>
        <w:bottom w:val="none" w:sz="0" w:space="0" w:color="auto"/>
        <w:right w:val="none" w:sz="0" w:space="0" w:color="auto"/>
      </w:divBdr>
    </w:div>
    <w:div w:id="952371517">
      <w:bodyDiv w:val="1"/>
      <w:marLeft w:val="0"/>
      <w:marRight w:val="0"/>
      <w:marTop w:val="0"/>
      <w:marBottom w:val="0"/>
      <w:divBdr>
        <w:top w:val="none" w:sz="0" w:space="0" w:color="auto"/>
        <w:left w:val="none" w:sz="0" w:space="0" w:color="auto"/>
        <w:bottom w:val="none" w:sz="0" w:space="0" w:color="auto"/>
        <w:right w:val="none" w:sz="0" w:space="0" w:color="auto"/>
      </w:divBdr>
    </w:div>
    <w:div w:id="973560547">
      <w:bodyDiv w:val="1"/>
      <w:marLeft w:val="0"/>
      <w:marRight w:val="0"/>
      <w:marTop w:val="0"/>
      <w:marBottom w:val="0"/>
      <w:divBdr>
        <w:top w:val="none" w:sz="0" w:space="0" w:color="auto"/>
        <w:left w:val="none" w:sz="0" w:space="0" w:color="auto"/>
        <w:bottom w:val="none" w:sz="0" w:space="0" w:color="auto"/>
        <w:right w:val="none" w:sz="0" w:space="0" w:color="auto"/>
      </w:divBdr>
    </w:div>
    <w:div w:id="986975153">
      <w:bodyDiv w:val="1"/>
      <w:marLeft w:val="0"/>
      <w:marRight w:val="0"/>
      <w:marTop w:val="0"/>
      <w:marBottom w:val="0"/>
      <w:divBdr>
        <w:top w:val="none" w:sz="0" w:space="0" w:color="auto"/>
        <w:left w:val="none" w:sz="0" w:space="0" w:color="auto"/>
        <w:bottom w:val="none" w:sz="0" w:space="0" w:color="auto"/>
        <w:right w:val="none" w:sz="0" w:space="0" w:color="auto"/>
      </w:divBdr>
    </w:div>
    <w:div w:id="1004671349">
      <w:bodyDiv w:val="1"/>
      <w:marLeft w:val="0"/>
      <w:marRight w:val="0"/>
      <w:marTop w:val="0"/>
      <w:marBottom w:val="0"/>
      <w:divBdr>
        <w:top w:val="none" w:sz="0" w:space="0" w:color="auto"/>
        <w:left w:val="none" w:sz="0" w:space="0" w:color="auto"/>
        <w:bottom w:val="none" w:sz="0" w:space="0" w:color="auto"/>
        <w:right w:val="none" w:sz="0" w:space="0" w:color="auto"/>
      </w:divBdr>
    </w:div>
    <w:div w:id="1011683629">
      <w:bodyDiv w:val="1"/>
      <w:marLeft w:val="0"/>
      <w:marRight w:val="0"/>
      <w:marTop w:val="0"/>
      <w:marBottom w:val="0"/>
      <w:divBdr>
        <w:top w:val="none" w:sz="0" w:space="0" w:color="auto"/>
        <w:left w:val="none" w:sz="0" w:space="0" w:color="auto"/>
        <w:bottom w:val="none" w:sz="0" w:space="0" w:color="auto"/>
        <w:right w:val="none" w:sz="0" w:space="0" w:color="auto"/>
      </w:divBdr>
    </w:div>
    <w:div w:id="1026754552">
      <w:bodyDiv w:val="1"/>
      <w:marLeft w:val="0"/>
      <w:marRight w:val="0"/>
      <w:marTop w:val="0"/>
      <w:marBottom w:val="0"/>
      <w:divBdr>
        <w:top w:val="none" w:sz="0" w:space="0" w:color="auto"/>
        <w:left w:val="none" w:sz="0" w:space="0" w:color="auto"/>
        <w:bottom w:val="none" w:sz="0" w:space="0" w:color="auto"/>
        <w:right w:val="none" w:sz="0" w:space="0" w:color="auto"/>
      </w:divBdr>
    </w:div>
    <w:div w:id="1048797859">
      <w:bodyDiv w:val="1"/>
      <w:marLeft w:val="0"/>
      <w:marRight w:val="0"/>
      <w:marTop w:val="0"/>
      <w:marBottom w:val="0"/>
      <w:divBdr>
        <w:top w:val="none" w:sz="0" w:space="0" w:color="auto"/>
        <w:left w:val="none" w:sz="0" w:space="0" w:color="auto"/>
        <w:bottom w:val="none" w:sz="0" w:space="0" w:color="auto"/>
        <w:right w:val="none" w:sz="0" w:space="0" w:color="auto"/>
      </w:divBdr>
    </w:div>
    <w:div w:id="1055204618">
      <w:bodyDiv w:val="1"/>
      <w:marLeft w:val="0"/>
      <w:marRight w:val="0"/>
      <w:marTop w:val="0"/>
      <w:marBottom w:val="0"/>
      <w:divBdr>
        <w:top w:val="none" w:sz="0" w:space="0" w:color="auto"/>
        <w:left w:val="none" w:sz="0" w:space="0" w:color="auto"/>
        <w:bottom w:val="none" w:sz="0" w:space="0" w:color="auto"/>
        <w:right w:val="none" w:sz="0" w:space="0" w:color="auto"/>
      </w:divBdr>
    </w:div>
    <w:div w:id="1081634482">
      <w:bodyDiv w:val="1"/>
      <w:marLeft w:val="0"/>
      <w:marRight w:val="0"/>
      <w:marTop w:val="0"/>
      <w:marBottom w:val="0"/>
      <w:divBdr>
        <w:top w:val="none" w:sz="0" w:space="0" w:color="auto"/>
        <w:left w:val="none" w:sz="0" w:space="0" w:color="auto"/>
        <w:bottom w:val="none" w:sz="0" w:space="0" w:color="auto"/>
        <w:right w:val="none" w:sz="0" w:space="0" w:color="auto"/>
      </w:divBdr>
    </w:div>
    <w:div w:id="1089039847">
      <w:bodyDiv w:val="1"/>
      <w:marLeft w:val="0"/>
      <w:marRight w:val="0"/>
      <w:marTop w:val="0"/>
      <w:marBottom w:val="0"/>
      <w:divBdr>
        <w:top w:val="none" w:sz="0" w:space="0" w:color="auto"/>
        <w:left w:val="none" w:sz="0" w:space="0" w:color="auto"/>
        <w:bottom w:val="none" w:sz="0" w:space="0" w:color="auto"/>
        <w:right w:val="none" w:sz="0" w:space="0" w:color="auto"/>
      </w:divBdr>
    </w:div>
    <w:div w:id="1092700658">
      <w:bodyDiv w:val="1"/>
      <w:marLeft w:val="0"/>
      <w:marRight w:val="0"/>
      <w:marTop w:val="0"/>
      <w:marBottom w:val="0"/>
      <w:divBdr>
        <w:top w:val="none" w:sz="0" w:space="0" w:color="auto"/>
        <w:left w:val="none" w:sz="0" w:space="0" w:color="auto"/>
        <w:bottom w:val="none" w:sz="0" w:space="0" w:color="auto"/>
        <w:right w:val="none" w:sz="0" w:space="0" w:color="auto"/>
      </w:divBdr>
    </w:div>
    <w:div w:id="1093819617">
      <w:bodyDiv w:val="1"/>
      <w:marLeft w:val="0"/>
      <w:marRight w:val="0"/>
      <w:marTop w:val="0"/>
      <w:marBottom w:val="0"/>
      <w:divBdr>
        <w:top w:val="none" w:sz="0" w:space="0" w:color="auto"/>
        <w:left w:val="none" w:sz="0" w:space="0" w:color="auto"/>
        <w:bottom w:val="none" w:sz="0" w:space="0" w:color="auto"/>
        <w:right w:val="none" w:sz="0" w:space="0" w:color="auto"/>
      </w:divBdr>
    </w:div>
    <w:div w:id="1103382061">
      <w:bodyDiv w:val="1"/>
      <w:marLeft w:val="0"/>
      <w:marRight w:val="0"/>
      <w:marTop w:val="0"/>
      <w:marBottom w:val="0"/>
      <w:divBdr>
        <w:top w:val="none" w:sz="0" w:space="0" w:color="auto"/>
        <w:left w:val="none" w:sz="0" w:space="0" w:color="auto"/>
        <w:bottom w:val="none" w:sz="0" w:space="0" w:color="auto"/>
        <w:right w:val="none" w:sz="0" w:space="0" w:color="auto"/>
      </w:divBdr>
    </w:div>
    <w:div w:id="1118332951">
      <w:bodyDiv w:val="1"/>
      <w:marLeft w:val="0"/>
      <w:marRight w:val="0"/>
      <w:marTop w:val="0"/>
      <w:marBottom w:val="0"/>
      <w:divBdr>
        <w:top w:val="none" w:sz="0" w:space="0" w:color="auto"/>
        <w:left w:val="none" w:sz="0" w:space="0" w:color="auto"/>
        <w:bottom w:val="none" w:sz="0" w:space="0" w:color="auto"/>
        <w:right w:val="none" w:sz="0" w:space="0" w:color="auto"/>
      </w:divBdr>
    </w:div>
    <w:div w:id="1157650385">
      <w:bodyDiv w:val="1"/>
      <w:marLeft w:val="0"/>
      <w:marRight w:val="0"/>
      <w:marTop w:val="0"/>
      <w:marBottom w:val="0"/>
      <w:divBdr>
        <w:top w:val="none" w:sz="0" w:space="0" w:color="auto"/>
        <w:left w:val="none" w:sz="0" w:space="0" w:color="auto"/>
        <w:bottom w:val="none" w:sz="0" w:space="0" w:color="auto"/>
        <w:right w:val="none" w:sz="0" w:space="0" w:color="auto"/>
      </w:divBdr>
    </w:div>
    <w:div w:id="1170176989">
      <w:bodyDiv w:val="1"/>
      <w:marLeft w:val="0"/>
      <w:marRight w:val="0"/>
      <w:marTop w:val="0"/>
      <w:marBottom w:val="0"/>
      <w:divBdr>
        <w:top w:val="none" w:sz="0" w:space="0" w:color="auto"/>
        <w:left w:val="none" w:sz="0" w:space="0" w:color="auto"/>
        <w:bottom w:val="none" w:sz="0" w:space="0" w:color="auto"/>
        <w:right w:val="none" w:sz="0" w:space="0" w:color="auto"/>
      </w:divBdr>
    </w:div>
    <w:div w:id="1193031497">
      <w:bodyDiv w:val="1"/>
      <w:marLeft w:val="0"/>
      <w:marRight w:val="0"/>
      <w:marTop w:val="0"/>
      <w:marBottom w:val="0"/>
      <w:divBdr>
        <w:top w:val="none" w:sz="0" w:space="0" w:color="auto"/>
        <w:left w:val="none" w:sz="0" w:space="0" w:color="auto"/>
        <w:bottom w:val="none" w:sz="0" w:space="0" w:color="auto"/>
        <w:right w:val="none" w:sz="0" w:space="0" w:color="auto"/>
      </w:divBdr>
    </w:div>
    <w:div w:id="1256984482">
      <w:bodyDiv w:val="1"/>
      <w:marLeft w:val="0"/>
      <w:marRight w:val="0"/>
      <w:marTop w:val="0"/>
      <w:marBottom w:val="0"/>
      <w:divBdr>
        <w:top w:val="none" w:sz="0" w:space="0" w:color="auto"/>
        <w:left w:val="none" w:sz="0" w:space="0" w:color="auto"/>
        <w:bottom w:val="none" w:sz="0" w:space="0" w:color="auto"/>
        <w:right w:val="none" w:sz="0" w:space="0" w:color="auto"/>
      </w:divBdr>
    </w:div>
    <w:div w:id="1263412425">
      <w:bodyDiv w:val="1"/>
      <w:marLeft w:val="0"/>
      <w:marRight w:val="0"/>
      <w:marTop w:val="0"/>
      <w:marBottom w:val="0"/>
      <w:divBdr>
        <w:top w:val="none" w:sz="0" w:space="0" w:color="auto"/>
        <w:left w:val="none" w:sz="0" w:space="0" w:color="auto"/>
        <w:bottom w:val="none" w:sz="0" w:space="0" w:color="auto"/>
        <w:right w:val="none" w:sz="0" w:space="0" w:color="auto"/>
      </w:divBdr>
    </w:div>
    <w:div w:id="1277830634">
      <w:bodyDiv w:val="1"/>
      <w:marLeft w:val="0"/>
      <w:marRight w:val="0"/>
      <w:marTop w:val="0"/>
      <w:marBottom w:val="0"/>
      <w:divBdr>
        <w:top w:val="none" w:sz="0" w:space="0" w:color="auto"/>
        <w:left w:val="none" w:sz="0" w:space="0" w:color="auto"/>
        <w:bottom w:val="none" w:sz="0" w:space="0" w:color="auto"/>
        <w:right w:val="none" w:sz="0" w:space="0" w:color="auto"/>
      </w:divBdr>
    </w:div>
    <w:div w:id="1283002295">
      <w:bodyDiv w:val="1"/>
      <w:marLeft w:val="0"/>
      <w:marRight w:val="0"/>
      <w:marTop w:val="0"/>
      <w:marBottom w:val="0"/>
      <w:divBdr>
        <w:top w:val="none" w:sz="0" w:space="0" w:color="auto"/>
        <w:left w:val="none" w:sz="0" w:space="0" w:color="auto"/>
        <w:bottom w:val="none" w:sz="0" w:space="0" w:color="auto"/>
        <w:right w:val="none" w:sz="0" w:space="0" w:color="auto"/>
      </w:divBdr>
    </w:div>
    <w:div w:id="1283338627">
      <w:bodyDiv w:val="1"/>
      <w:marLeft w:val="0"/>
      <w:marRight w:val="0"/>
      <w:marTop w:val="0"/>
      <w:marBottom w:val="0"/>
      <w:divBdr>
        <w:top w:val="none" w:sz="0" w:space="0" w:color="auto"/>
        <w:left w:val="none" w:sz="0" w:space="0" w:color="auto"/>
        <w:bottom w:val="none" w:sz="0" w:space="0" w:color="auto"/>
        <w:right w:val="none" w:sz="0" w:space="0" w:color="auto"/>
      </w:divBdr>
    </w:div>
    <w:div w:id="1290941002">
      <w:bodyDiv w:val="1"/>
      <w:marLeft w:val="0"/>
      <w:marRight w:val="0"/>
      <w:marTop w:val="0"/>
      <w:marBottom w:val="0"/>
      <w:divBdr>
        <w:top w:val="none" w:sz="0" w:space="0" w:color="auto"/>
        <w:left w:val="none" w:sz="0" w:space="0" w:color="auto"/>
        <w:bottom w:val="none" w:sz="0" w:space="0" w:color="auto"/>
        <w:right w:val="none" w:sz="0" w:space="0" w:color="auto"/>
      </w:divBdr>
    </w:div>
    <w:div w:id="1298603951">
      <w:bodyDiv w:val="1"/>
      <w:marLeft w:val="0"/>
      <w:marRight w:val="0"/>
      <w:marTop w:val="0"/>
      <w:marBottom w:val="0"/>
      <w:divBdr>
        <w:top w:val="none" w:sz="0" w:space="0" w:color="auto"/>
        <w:left w:val="none" w:sz="0" w:space="0" w:color="auto"/>
        <w:bottom w:val="none" w:sz="0" w:space="0" w:color="auto"/>
        <w:right w:val="none" w:sz="0" w:space="0" w:color="auto"/>
      </w:divBdr>
    </w:div>
    <w:div w:id="1306858007">
      <w:bodyDiv w:val="1"/>
      <w:marLeft w:val="0"/>
      <w:marRight w:val="0"/>
      <w:marTop w:val="0"/>
      <w:marBottom w:val="0"/>
      <w:divBdr>
        <w:top w:val="none" w:sz="0" w:space="0" w:color="auto"/>
        <w:left w:val="none" w:sz="0" w:space="0" w:color="auto"/>
        <w:bottom w:val="none" w:sz="0" w:space="0" w:color="auto"/>
        <w:right w:val="none" w:sz="0" w:space="0" w:color="auto"/>
      </w:divBdr>
    </w:div>
    <w:div w:id="1310330482">
      <w:bodyDiv w:val="1"/>
      <w:marLeft w:val="0"/>
      <w:marRight w:val="0"/>
      <w:marTop w:val="0"/>
      <w:marBottom w:val="0"/>
      <w:divBdr>
        <w:top w:val="none" w:sz="0" w:space="0" w:color="auto"/>
        <w:left w:val="none" w:sz="0" w:space="0" w:color="auto"/>
        <w:bottom w:val="none" w:sz="0" w:space="0" w:color="auto"/>
        <w:right w:val="none" w:sz="0" w:space="0" w:color="auto"/>
      </w:divBdr>
    </w:div>
    <w:div w:id="1317999766">
      <w:bodyDiv w:val="1"/>
      <w:marLeft w:val="0"/>
      <w:marRight w:val="0"/>
      <w:marTop w:val="0"/>
      <w:marBottom w:val="0"/>
      <w:divBdr>
        <w:top w:val="none" w:sz="0" w:space="0" w:color="auto"/>
        <w:left w:val="none" w:sz="0" w:space="0" w:color="auto"/>
        <w:bottom w:val="none" w:sz="0" w:space="0" w:color="auto"/>
        <w:right w:val="none" w:sz="0" w:space="0" w:color="auto"/>
      </w:divBdr>
    </w:div>
    <w:div w:id="1325671446">
      <w:bodyDiv w:val="1"/>
      <w:marLeft w:val="0"/>
      <w:marRight w:val="0"/>
      <w:marTop w:val="0"/>
      <w:marBottom w:val="0"/>
      <w:divBdr>
        <w:top w:val="none" w:sz="0" w:space="0" w:color="auto"/>
        <w:left w:val="none" w:sz="0" w:space="0" w:color="auto"/>
        <w:bottom w:val="none" w:sz="0" w:space="0" w:color="auto"/>
        <w:right w:val="none" w:sz="0" w:space="0" w:color="auto"/>
      </w:divBdr>
    </w:div>
    <w:div w:id="1327512823">
      <w:bodyDiv w:val="1"/>
      <w:marLeft w:val="0"/>
      <w:marRight w:val="0"/>
      <w:marTop w:val="0"/>
      <w:marBottom w:val="0"/>
      <w:divBdr>
        <w:top w:val="none" w:sz="0" w:space="0" w:color="auto"/>
        <w:left w:val="none" w:sz="0" w:space="0" w:color="auto"/>
        <w:bottom w:val="none" w:sz="0" w:space="0" w:color="auto"/>
        <w:right w:val="none" w:sz="0" w:space="0" w:color="auto"/>
      </w:divBdr>
    </w:div>
    <w:div w:id="1328358901">
      <w:bodyDiv w:val="1"/>
      <w:marLeft w:val="0"/>
      <w:marRight w:val="0"/>
      <w:marTop w:val="0"/>
      <w:marBottom w:val="0"/>
      <w:divBdr>
        <w:top w:val="none" w:sz="0" w:space="0" w:color="auto"/>
        <w:left w:val="none" w:sz="0" w:space="0" w:color="auto"/>
        <w:bottom w:val="none" w:sz="0" w:space="0" w:color="auto"/>
        <w:right w:val="none" w:sz="0" w:space="0" w:color="auto"/>
      </w:divBdr>
    </w:div>
    <w:div w:id="1339966583">
      <w:bodyDiv w:val="1"/>
      <w:marLeft w:val="0"/>
      <w:marRight w:val="0"/>
      <w:marTop w:val="0"/>
      <w:marBottom w:val="0"/>
      <w:divBdr>
        <w:top w:val="none" w:sz="0" w:space="0" w:color="auto"/>
        <w:left w:val="none" w:sz="0" w:space="0" w:color="auto"/>
        <w:bottom w:val="none" w:sz="0" w:space="0" w:color="auto"/>
        <w:right w:val="none" w:sz="0" w:space="0" w:color="auto"/>
      </w:divBdr>
    </w:div>
    <w:div w:id="1340278271">
      <w:bodyDiv w:val="1"/>
      <w:marLeft w:val="0"/>
      <w:marRight w:val="0"/>
      <w:marTop w:val="0"/>
      <w:marBottom w:val="0"/>
      <w:divBdr>
        <w:top w:val="none" w:sz="0" w:space="0" w:color="auto"/>
        <w:left w:val="none" w:sz="0" w:space="0" w:color="auto"/>
        <w:bottom w:val="none" w:sz="0" w:space="0" w:color="auto"/>
        <w:right w:val="none" w:sz="0" w:space="0" w:color="auto"/>
      </w:divBdr>
    </w:div>
    <w:div w:id="1350640538">
      <w:bodyDiv w:val="1"/>
      <w:marLeft w:val="0"/>
      <w:marRight w:val="0"/>
      <w:marTop w:val="0"/>
      <w:marBottom w:val="0"/>
      <w:divBdr>
        <w:top w:val="none" w:sz="0" w:space="0" w:color="auto"/>
        <w:left w:val="none" w:sz="0" w:space="0" w:color="auto"/>
        <w:bottom w:val="none" w:sz="0" w:space="0" w:color="auto"/>
        <w:right w:val="none" w:sz="0" w:space="0" w:color="auto"/>
      </w:divBdr>
    </w:div>
    <w:div w:id="1357003452">
      <w:bodyDiv w:val="1"/>
      <w:marLeft w:val="0"/>
      <w:marRight w:val="0"/>
      <w:marTop w:val="0"/>
      <w:marBottom w:val="0"/>
      <w:divBdr>
        <w:top w:val="none" w:sz="0" w:space="0" w:color="auto"/>
        <w:left w:val="none" w:sz="0" w:space="0" w:color="auto"/>
        <w:bottom w:val="none" w:sz="0" w:space="0" w:color="auto"/>
        <w:right w:val="none" w:sz="0" w:space="0" w:color="auto"/>
      </w:divBdr>
    </w:div>
    <w:div w:id="1394306993">
      <w:bodyDiv w:val="1"/>
      <w:marLeft w:val="0"/>
      <w:marRight w:val="0"/>
      <w:marTop w:val="0"/>
      <w:marBottom w:val="0"/>
      <w:divBdr>
        <w:top w:val="none" w:sz="0" w:space="0" w:color="auto"/>
        <w:left w:val="none" w:sz="0" w:space="0" w:color="auto"/>
        <w:bottom w:val="none" w:sz="0" w:space="0" w:color="auto"/>
        <w:right w:val="none" w:sz="0" w:space="0" w:color="auto"/>
      </w:divBdr>
    </w:div>
    <w:div w:id="1398477987">
      <w:bodyDiv w:val="1"/>
      <w:marLeft w:val="0"/>
      <w:marRight w:val="0"/>
      <w:marTop w:val="0"/>
      <w:marBottom w:val="0"/>
      <w:divBdr>
        <w:top w:val="none" w:sz="0" w:space="0" w:color="auto"/>
        <w:left w:val="none" w:sz="0" w:space="0" w:color="auto"/>
        <w:bottom w:val="none" w:sz="0" w:space="0" w:color="auto"/>
        <w:right w:val="none" w:sz="0" w:space="0" w:color="auto"/>
      </w:divBdr>
    </w:div>
    <w:div w:id="1415009281">
      <w:bodyDiv w:val="1"/>
      <w:marLeft w:val="0"/>
      <w:marRight w:val="0"/>
      <w:marTop w:val="0"/>
      <w:marBottom w:val="0"/>
      <w:divBdr>
        <w:top w:val="none" w:sz="0" w:space="0" w:color="auto"/>
        <w:left w:val="none" w:sz="0" w:space="0" w:color="auto"/>
        <w:bottom w:val="none" w:sz="0" w:space="0" w:color="auto"/>
        <w:right w:val="none" w:sz="0" w:space="0" w:color="auto"/>
      </w:divBdr>
    </w:div>
    <w:div w:id="1427312126">
      <w:bodyDiv w:val="1"/>
      <w:marLeft w:val="0"/>
      <w:marRight w:val="0"/>
      <w:marTop w:val="0"/>
      <w:marBottom w:val="0"/>
      <w:divBdr>
        <w:top w:val="none" w:sz="0" w:space="0" w:color="auto"/>
        <w:left w:val="none" w:sz="0" w:space="0" w:color="auto"/>
        <w:bottom w:val="none" w:sz="0" w:space="0" w:color="auto"/>
        <w:right w:val="none" w:sz="0" w:space="0" w:color="auto"/>
      </w:divBdr>
    </w:div>
    <w:div w:id="1433624171">
      <w:bodyDiv w:val="1"/>
      <w:marLeft w:val="0"/>
      <w:marRight w:val="0"/>
      <w:marTop w:val="0"/>
      <w:marBottom w:val="0"/>
      <w:divBdr>
        <w:top w:val="none" w:sz="0" w:space="0" w:color="auto"/>
        <w:left w:val="none" w:sz="0" w:space="0" w:color="auto"/>
        <w:bottom w:val="none" w:sz="0" w:space="0" w:color="auto"/>
        <w:right w:val="none" w:sz="0" w:space="0" w:color="auto"/>
      </w:divBdr>
    </w:div>
    <w:div w:id="1438790080">
      <w:bodyDiv w:val="1"/>
      <w:marLeft w:val="0"/>
      <w:marRight w:val="0"/>
      <w:marTop w:val="0"/>
      <w:marBottom w:val="0"/>
      <w:divBdr>
        <w:top w:val="none" w:sz="0" w:space="0" w:color="auto"/>
        <w:left w:val="none" w:sz="0" w:space="0" w:color="auto"/>
        <w:bottom w:val="none" w:sz="0" w:space="0" w:color="auto"/>
        <w:right w:val="none" w:sz="0" w:space="0" w:color="auto"/>
      </w:divBdr>
    </w:div>
    <w:div w:id="1445735856">
      <w:bodyDiv w:val="1"/>
      <w:marLeft w:val="0"/>
      <w:marRight w:val="0"/>
      <w:marTop w:val="0"/>
      <w:marBottom w:val="0"/>
      <w:divBdr>
        <w:top w:val="none" w:sz="0" w:space="0" w:color="auto"/>
        <w:left w:val="none" w:sz="0" w:space="0" w:color="auto"/>
        <w:bottom w:val="none" w:sz="0" w:space="0" w:color="auto"/>
        <w:right w:val="none" w:sz="0" w:space="0" w:color="auto"/>
      </w:divBdr>
      <w:divsChild>
        <w:div w:id="546259072">
          <w:marLeft w:val="0"/>
          <w:marRight w:val="0"/>
          <w:marTop w:val="0"/>
          <w:marBottom w:val="0"/>
          <w:divBdr>
            <w:top w:val="none" w:sz="0" w:space="0" w:color="auto"/>
            <w:left w:val="none" w:sz="0" w:space="0" w:color="auto"/>
            <w:bottom w:val="none" w:sz="0" w:space="0" w:color="auto"/>
            <w:right w:val="none" w:sz="0" w:space="0" w:color="auto"/>
          </w:divBdr>
          <w:divsChild>
            <w:div w:id="92661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653037">
      <w:bodyDiv w:val="1"/>
      <w:marLeft w:val="0"/>
      <w:marRight w:val="0"/>
      <w:marTop w:val="0"/>
      <w:marBottom w:val="0"/>
      <w:divBdr>
        <w:top w:val="none" w:sz="0" w:space="0" w:color="auto"/>
        <w:left w:val="none" w:sz="0" w:space="0" w:color="auto"/>
        <w:bottom w:val="none" w:sz="0" w:space="0" w:color="auto"/>
        <w:right w:val="none" w:sz="0" w:space="0" w:color="auto"/>
      </w:divBdr>
    </w:div>
    <w:div w:id="1449929453">
      <w:bodyDiv w:val="1"/>
      <w:marLeft w:val="0"/>
      <w:marRight w:val="0"/>
      <w:marTop w:val="0"/>
      <w:marBottom w:val="0"/>
      <w:divBdr>
        <w:top w:val="none" w:sz="0" w:space="0" w:color="auto"/>
        <w:left w:val="none" w:sz="0" w:space="0" w:color="auto"/>
        <w:bottom w:val="none" w:sz="0" w:space="0" w:color="auto"/>
        <w:right w:val="none" w:sz="0" w:space="0" w:color="auto"/>
      </w:divBdr>
    </w:div>
    <w:div w:id="1453405261">
      <w:bodyDiv w:val="1"/>
      <w:marLeft w:val="0"/>
      <w:marRight w:val="0"/>
      <w:marTop w:val="0"/>
      <w:marBottom w:val="0"/>
      <w:divBdr>
        <w:top w:val="none" w:sz="0" w:space="0" w:color="auto"/>
        <w:left w:val="none" w:sz="0" w:space="0" w:color="auto"/>
        <w:bottom w:val="none" w:sz="0" w:space="0" w:color="auto"/>
        <w:right w:val="none" w:sz="0" w:space="0" w:color="auto"/>
      </w:divBdr>
    </w:div>
    <w:div w:id="1453866274">
      <w:bodyDiv w:val="1"/>
      <w:marLeft w:val="0"/>
      <w:marRight w:val="0"/>
      <w:marTop w:val="0"/>
      <w:marBottom w:val="0"/>
      <w:divBdr>
        <w:top w:val="none" w:sz="0" w:space="0" w:color="auto"/>
        <w:left w:val="none" w:sz="0" w:space="0" w:color="auto"/>
        <w:bottom w:val="none" w:sz="0" w:space="0" w:color="auto"/>
        <w:right w:val="none" w:sz="0" w:space="0" w:color="auto"/>
      </w:divBdr>
    </w:div>
    <w:div w:id="1454132593">
      <w:bodyDiv w:val="1"/>
      <w:marLeft w:val="0"/>
      <w:marRight w:val="0"/>
      <w:marTop w:val="0"/>
      <w:marBottom w:val="0"/>
      <w:divBdr>
        <w:top w:val="none" w:sz="0" w:space="0" w:color="auto"/>
        <w:left w:val="none" w:sz="0" w:space="0" w:color="auto"/>
        <w:bottom w:val="none" w:sz="0" w:space="0" w:color="auto"/>
        <w:right w:val="none" w:sz="0" w:space="0" w:color="auto"/>
      </w:divBdr>
    </w:div>
    <w:div w:id="1465347659">
      <w:bodyDiv w:val="1"/>
      <w:marLeft w:val="0"/>
      <w:marRight w:val="0"/>
      <w:marTop w:val="0"/>
      <w:marBottom w:val="0"/>
      <w:divBdr>
        <w:top w:val="none" w:sz="0" w:space="0" w:color="auto"/>
        <w:left w:val="none" w:sz="0" w:space="0" w:color="auto"/>
        <w:bottom w:val="none" w:sz="0" w:space="0" w:color="auto"/>
        <w:right w:val="none" w:sz="0" w:space="0" w:color="auto"/>
      </w:divBdr>
    </w:div>
    <w:div w:id="1466972489">
      <w:bodyDiv w:val="1"/>
      <w:marLeft w:val="0"/>
      <w:marRight w:val="0"/>
      <w:marTop w:val="0"/>
      <w:marBottom w:val="0"/>
      <w:divBdr>
        <w:top w:val="none" w:sz="0" w:space="0" w:color="auto"/>
        <w:left w:val="none" w:sz="0" w:space="0" w:color="auto"/>
        <w:bottom w:val="none" w:sz="0" w:space="0" w:color="auto"/>
        <w:right w:val="none" w:sz="0" w:space="0" w:color="auto"/>
      </w:divBdr>
    </w:div>
    <w:div w:id="1506625107">
      <w:bodyDiv w:val="1"/>
      <w:marLeft w:val="0"/>
      <w:marRight w:val="0"/>
      <w:marTop w:val="0"/>
      <w:marBottom w:val="0"/>
      <w:divBdr>
        <w:top w:val="none" w:sz="0" w:space="0" w:color="auto"/>
        <w:left w:val="none" w:sz="0" w:space="0" w:color="auto"/>
        <w:bottom w:val="none" w:sz="0" w:space="0" w:color="auto"/>
        <w:right w:val="none" w:sz="0" w:space="0" w:color="auto"/>
      </w:divBdr>
    </w:div>
    <w:div w:id="1517578688">
      <w:bodyDiv w:val="1"/>
      <w:marLeft w:val="0"/>
      <w:marRight w:val="0"/>
      <w:marTop w:val="0"/>
      <w:marBottom w:val="0"/>
      <w:divBdr>
        <w:top w:val="none" w:sz="0" w:space="0" w:color="auto"/>
        <w:left w:val="none" w:sz="0" w:space="0" w:color="auto"/>
        <w:bottom w:val="none" w:sz="0" w:space="0" w:color="auto"/>
        <w:right w:val="none" w:sz="0" w:space="0" w:color="auto"/>
      </w:divBdr>
    </w:div>
    <w:div w:id="1531842320">
      <w:bodyDiv w:val="1"/>
      <w:marLeft w:val="0"/>
      <w:marRight w:val="0"/>
      <w:marTop w:val="0"/>
      <w:marBottom w:val="0"/>
      <w:divBdr>
        <w:top w:val="none" w:sz="0" w:space="0" w:color="auto"/>
        <w:left w:val="none" w:sz="0" w:space="0" w:color="auto"/>
        <w:bottom w:val="none" w:sz="0" w:space="0" w:color="auto"/>
        <w:right w:val="none" w:sz="0" w:space="0" w:color="auto"/>
      </w:divBdr>
    </w:div>
    <w:div w:id="1542591005">
      <w:bodyDiv w:val="1"/>
      <w:marLeft w:val="0"/>
      <w:marRight w:val="0"/>
      <w:marTop w:val="0"/>
      <w:marBottom w:val="0"/>
      <w:divBdr>
        <w:top w:val="none" w:sz="0" w:space="0" w:color="auto"/>
        <w:left w:val="none" w:sz="0" w:space="0" w:color="auto"/>
        <w:bottom w:val="none" w:sz="0" w:space="0" w:color="auto"/>
        <w:right w:val="none" w:sz="0" w:space="0" w:color="auto"/>
      </w:divBdr>
    </w:div>
    <w:div w:id="1549534059">
      <w:bodyDiv w:val="1"/>
      <w:marLeft w:val="0"/>
      <w:marRight w:val="0"/>
      <w:marTop w:val="0"/>
      <w:marBottom w:val="0"/>
      <w:divBdr>
        <w:top w:val="none" w:sz="0" w:space="0" w:color="auto"/>
        <w:left w:val="none" w:sz="0" w:space="0" w:color="auto"/>
        <w:bottom w:val="none" w:sz="0" w:space="0" w:color="auto"/>
        <w:right w:val="none" w:sz="0" w:space="0" w:color="auto"/>
      </w:divBdr>
    </w:div>
    <w:div w:id="1554459103">
      <w:bodyDiv w:val="1"/>
      <w:marLeft w:val="0"/>
      <w:marRight w:val="0"/>
      <w:marTop w:val="0"/>
      <w:marBottom w:val="0"/>
      <w:divBdr>
        <w:top w:val="none" w:sz="0" w:space="0" w:color="auto"/>
        <w:left w:val="none" w:sz="0" w:space="0" w:color="auto"/>
        <w:bottom w:val="none" w:sz="0" w:space="0" w:color="auto"/>
        <w:right w:val="none" w:sz="0" w:space="0" w:color="auto"/>
      </w:divBdr>
    </w:div>
    <w:div w:id="1576670875">
      <w:bodyDiv w:val="1"/>
      <w:marLeft w:val="0"/>
      <w:marRight w:val="0"/>
      <w:marTop w:val="0"/>
      <w:marBottom w:val="0"/>
      <w:divBdr>
        <w:top w:val="none" w:sz="0" w:space="0" w:color="auto"/>
        <w:left w:val="none" w:sz="0" w:space="0" w:color="auto"/>
        <w:bottom w:val="none" w:sz="0" w:space="0" w:color="auto"/>
        <w:right w:val="none" w:sz="0" w:space="0" w:color="auto"/>
      </w:divBdr>
    </w:div>
    <w:div w:id="1593704477">
      <w:bodyDiv w:val="1"/>
      <w:marLeft w:val="0"/>
      <w:marRight w:val="0"/>
      <w:marTop w:val="0"/>
      <w:marBottom w:val="0"/>
      <w:divBdr>
        <w:top w:val="none" w:sz="0" w:space="0" w:color="auto"/>
        <w:left w:val="none" w:sz="0" w:space="0" w:color="auto"/>
        <w:bottom w:val="none" w:sz="0" w:space="0" w:color="auto"/>
        <w:right w:val="none" w:sz="0" w:space="0" w:color="auto"/>
      </w:divBdr>
    </w:div>
    <w:div w:id="1599406394">
      <w:bodyDiv w:val="1"/>
      <w:marLeft w:val="0"/>
      <w:marRight w:val="0"/>
      <w:marTop w:val="0"/>
      <w:marBottom w:val="0"/>
      <w:divBdr>
        <w:top w:val="none" w:sz="0" w:space="0" w:color="auto"/>
        <w:left w:val="none" w:sz="0" w:space="0" w:color="auto"/>
        <w:bottom w:val="none" w:sz="0" w:space="0" w:color="auto"/>
        <w:right w:val="none" w:sz="0" w:space="0" w:color="auto"/>
      </w:divBdr>
    </w:div>
    <w:div w:id="1599823387">
      <w:bodyDiv w:val="1"/>
      <w:marLeft w:val="0"/>
      <w:marRight w:val="0"/>
      <w:marTop w:val="0"/>
      <w:marBottom w:val="0"/>
      <w:divBdr>
        <w:top w:val="none" w:sz="0" w:space="0" w:color="auto"/>
        <w:left w:val="none" w:sz="0" w:space="0" w:color="auto"/>
        <w:bottom w:val="none" w:sz="0" w:space="0" w:color="auto"/>
        <w:right w:val="none" w:sz="0" w:space="0" w:color="auto"/>
      </w:divBdr>
    </w:div>
    <w:div w:id="1618098133">
      <w:bodyDiv w:val="1"/>
      <w:marLeft w:val="0"/>
      <w:marRight w:val="0"/>
      <w:marTop w:val="0"/>
      <w:marBottom w:val="0"/>
      <w:divBdr>
        <w:top w:val="none" w:sz="0" w:space="0" w:color="auto"/>
        <w:left w:val="none" w:sz="0" w:space="0" w:color="auto"/>
        <w:bottom w:val="none" w:sz="0" w:space="0" w:color="auto"/>
        <w:right w:val="none" w:sz="0" w:space="0" w:color="auto"/>
      </w:divBdr>
    </w:div>
    <w:div w:id="1635716154">
      <w:bodyDiv w:val="1"/>
      <w:marLeft w:val="0"/>
      <w:marRight w:val="0"/>
      <w:marTop w:val="0"/>
      <w:marBottom w:val="0"/>
      <w:divBdr>
        <w:top w:val="none" w:sz="0" w:space="0" w:color="auto"/>
        <w:left w:val="none" w:sz="0" w:space="0" w:color="auto"/>
        <w:bottom w:val="none" w:sz="0" w:space="0" w:color="auto"/>
        <w:right w:val="none" w:sz="0" w:space="0" w:color="auto"/>
      </w:divBdr>
    </w:div>
    <w:div w:id="1645163582">
      <w:bodyDiv w:val="1"/>
      <w:marLeft w:val="0"/>
      <w:marRight w:val="0"/>
      <w:marTop w:val="0"/>
      <w:marBottom w:val="0"/>
      <w:divBdr>
        <w:top w:val="none" w:sz="0" w:space="0" w:color="auto"/>
        <w:left w:val="none" w:sz="0" w:space="0" w:color="auto"/>
        <w:bottom w:val="none" w:sz="0" w:space="0" w:color="auto"/>
        <w:right w:val="none" w:sz="0" w:space="0" w:color="auto"/>
      </w:divBdr>
    </w:div>
    <w:div w:id="1661154109">
      <w:bodyDiv w:val="1"/>
      <w:marLeft w:val="0"/>
      <w:marRight w:val="0"/>
      <w:marTop w:val="0"/>
      <w:marBottom w:val="0"/>
      <w:divBdr>
        <w:top w:val="none" w:sz="0" w:space="0" w:color="auto"/>
        <w:left w:val="none" w:sz="0" w:space="0" w:color="auto"/>
        <w:bottom w:val="none" w:sz="0" w:space="0" w:color="auto"/>
        <w:right w:val="none" w:sz="0" w:space="0" w:color="auto"/>
      </w:divBdr>
    </w:div>
    <w:div w:id="1713186173">
      <w:bodyDiv w:val="1"/>
      <w:marLeft w:val="0"/>
      <w:marRight w:val="0"/>
      <w:marTop w:val="0"/>
      <w:marBottom w:val="0"/>
      <w:divBdr>
        <w:top w:val="none" w:sz="0" w:space="0" w:color="auto"/>
        <w:left w:val="none" w:sz="0" w:space="0" w:color="auto"/>
        <w:bottom w:val="none" w:sz="0" w:space="0" w:color="auto"/>
        <w:right w:val="none" w:sz="0" w:space="0" w:color="auto"/>
      </w:divBdr>
    </w:div>
    <w:div w:id="1743789548">
      <w:bodyDiv w:val="1"/>
      <w:marLeft w:val="0"/>
      <w:marRight w:val="0"/>
      <w:marTop w:val="0"/>
      <w:marBottom w:val="0"/>
      <w:divBdr>
        <w:top w:val="none" w:sz="0" w:space="0" w:color="auto"/>
        <w:left w:val="none" w:sz="0" w:space="0" w:color="auto"/>
        <w:bottom w:val="none" w:sz="0" w:space="0" w:color="auto"/>
        <w:right w:val="none" w:sz="0" w:space="0" w:color="auto"/>
      </w:divBdr>
    </w:div>
    <w:div w:id="1750426237">
      <w:bodyDiv w:val="1"/>
      <w:marLeft w:val="0"/>
      <w:marRight w:val="0"/>
      <w:marTop w:val="0"/>
      <w:marBottom w:val="0"/>
      <w:divBdr>
        <w:top w:val="none" w:sz="0" w:space="0" w:color="auto"/>
        <w:left w:val="none" w:sz="0" w:space="0" w:color="auto"/>
        <w:bottom w:val="none" w:sz="0" w:space="0" w:color="auto"/>
        <w:right w:val="none" w:sz="0" w:space="0" w:color="auto"/>
      </w:divBdr>
    </w:div>
    <w:div w:id="1754812754">
      <w:bodyDiv w:val="1"/>
      <w:marLeft w:val="0"/>
      <w:marRight w:val="0"/>
      <w:marTop w:val="0"/>
      <w:marBottom w:val="0"/>
      <w:divBdr>
        <w:top w:val="none" w:sz="0" w:space="0" w:color="auto"/>
        <w:left w:val="none" w:sz="0" w:space="0" w:color="auto"/>
        <w:bottom w:val="none" w:sz="0" w:space="0" w:color="auto"/>
        <w:right w:val="none" w:sz="0" w:space="0" w:color="auto"/>
      </w:divBdr>
    </w:div>
    <w:div w:id="1767991658">
      <w:bodyDiv w:val="1"/>
      <w:marLeft w:val="0"/>
      <w:marRight w:val="0"/>
      <w:marTop w:val="0"/>
      <w:marBottom w:val="0"/>
      <w:divBdr>
        <w:top w:val="none" w:sz="0" w:space="0" w:color="auto"/>
        <w:left w:val="none" w:sz="0" w:space="0" w:color="auto"/>
        <w:bottom w:val="none" w:sz="0" w:space="0" w:color="auto"/>
        <w:right w:val="none" w:sz="0" w:space="0" w:color="auto"/>
      </w:divBdr>
    </w:div>
    <w:div w:id="1797331919">
      <w:bodyDiv w:val="1"/>
      <w:marLeft w:val="0"/>
      <w:marRight w:val="0"/>
      <w:marTop w:val="0"/>
      <w:marBottom w:val="0"/>
      <w:divBdr>
        <w:top w:val="none" w:sz="0" w:space="0" w:color="auto"/>
        <w:left w:val="none" w:sz="0" w:space="0" w:color="auto"/>
        <w:bottom w:val="none" w:sz="0" w:space="0" w:color="auto"/>
        <w:right w:val="none" w:sz="0" w:space="0" w:color="auto"/>
      </w:divBdr>
      <w:divsChild>
        <w:div w:id="739407805">
          <w:marLeft w:val="0"/>
          <w:marRight w:val="0"/>
          <w:marTop w:val="0"/>
          <w:marBottom w:val="0"/>
          <w:divBdr>
            <w:top w:val="none" w:sz="0" w:space="0" w:color="auto"/>
            <w:left w:val="none" w:sz="0" w:space="0" w:color="auto"/>
            <w:bottom w:val="none" w:sz="0" w:space="0" w:color="auto"/>
            <w:right w:val="none" w:sz="0" w:space="0" w:color="auto"/>
          </w:divBdr>
          <w:divsChild>
            <w:div w:id="127169455">
              <w:marLeft w:val="0"/>
              <w:marRight w:val="0"/>
              <w:marTop w:val="240"/>
              <w:marBottom w:val="0"/>
              <w:divBdr>
                <w:top w:val="none" w:sz="0" w:space="0" w:color="auto"/>
                <w:left w:val="none" w:sz="0" w:space="0" w:color="auto"/>
                <w:bottom w:val="none" w:sz="0" w:space="0" w:color="auto"/>
                <w:right w:val="none" w:sz="0" w:space="0" w:color="auto"/>
              </w:divBdr>
            </w:div>
            <w:div w:id="156332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87374">
      <w:bodyDiv w:val="1"/>
      <w:marLeft w:val="0"/>
      <w:marRight w:val="0"/>
      <w:marTop w:val="0"/>
      <w:marBottom w:val="0"/>
      <w:divBdr>
        <w:top w:val="none" w:sz="0" w:space="0" w:color="auto"/>
        <w:left w:val="none" w:sz="0" w:space="0" w:color="auto"/>
        <w:bottom w:val="none" w:sz="0" w:space="0" w:color="auto"/>
        <w:right w:val="none" w:sz="0" w:space="0" w:color="auto"/>
      </w:divBdr>
    </w:div>
    <w:div w:id="1814567620">
      <w:bodyDiv w:val="1"/>
      <w:marLeft w:val="0"/>
      <w:marRight w:val="0"/>
      <w:marTop w:val="0"/>
      <w:marBottom w:val="0"/>
      <w:divBdr>
        <w:top w:val="none" w:sz="0" w:space="0" w:color="auto"/>
        <w:left w:val="none" w:sz="0" w:space="0" w:color="auto"/>
        <w:bottom w:val="none" w:sz="0" w:space="0" w:color="auto"/>
        <w:right w:val="none" w:sz="0" w:space="0" w:color="auto"/>
      </w:divBdr>
    </w:div>
    <w:div w:id="1819835995">
      <w:bodyDiv w:val="1"/>
      <w:marLeft w:val="0"/>
      <w:marRight w:val="0"/>
      <w:marTop w:val="0"/>
      <w:marBottom w:val="0"/>
      <w:divBdr>
        <w:top w:val="none" w:sz="0" w:space="0" w:color="auto"/>
        <w:left w:val="none" w:sz="0" w:space="0" w:color="auto"/>
        <w:bottom w:val="none" w:sz="0" w:space="0" w:color="auto"/>
        <w:right w:val="none" w:sz="0" w:space="0" w:color="auto"/>
      </w:divBdr>
    </w:div>
    <w:div w:id="1829515347">
      <w:bodyDiv w:val="1"/>
      <w:marLeft w:val="0"/>
      <w:marRight w:val="0"/>
      <w:marTop w:val="0"/>
      <w:marBottom w:val="0"/>
      <w:divBdr>
        <w:top w:val="none" w:sz="0" w:space="0" w:color="auto"/>
        <w:left w:val="none" w:sz="0" w:space="0" w:color="auto"/>
        <w:bottom w:val="none" w:sz="0" w:space="0" w:color="auto"/>
        <w:right w:val="none" w:sz="0" w:space="0" w:color="auto"/>
      </w:divBdr>
    </w:div>
    <w:div w:id="1855873230">
      <w:bodyDiv w:val="1"/>
      <w:marLeft w:val="0"/>
      <w:marRight w:val="0"/>
      <w:marTop w:val="0"/>
      <w:marBottom w:val="0"/>
      <w:divBdr>
        <w:top w:val="none" w:sz="0" w:space="0" w:color="auto"/>
        <w:left w:val="none" w:sz="0" w:space="0" w:color="auto"/>
        <w:bottom w:val="none" w:sz="0" w:space="0" w:color="auto"/>
        <w:right w:val="none" w:sz="0" w:space="0" w:color="auto"/>
      </w:divBdr>
    </w:div>
    <w:div w:id="1875733267">
      <w:bodyDiv w:val="1"/>
      <w:marLeft w:val="0"/>
      <w:marRight w:val="0"/>
      <w:marTop w:val="0"/>
      <w:marBottom w:val="0"/>
      <w:divBdr>
        <w:top w:val="none" w:sz="0" w:space="0" w:color="auto"/>
        <w:left w:val="none" w:sz="0" w:space="0" w:color="auto"/>
        <w:bottom w:val="none" w:sz="0" w:space="0" w:color="auto"/>
        <w:right w:val="none" w:sz="0" w:space="0" w:color="auto"/>
      </w:divBdr>
    </w:div>
    <w:div w:id="1936817021">
      <w:bodyDiv w:val="1"/>
      <w:marLeft w:val="0"/>
      <w:marRight w:val="0"/>
      <w:marTop w:val="0"/>
      <w:marBottom w:val="0"/>
      <w:divBdr>
        <w:top w:val="none" w:sz="0" w:space="0" w:color="auto"/>
        <w:left w:val="none" w:sz="0" w:space="0" w:color="auto"/>
        <w:bottom w:val="none" w:sz="0" w:space="0" w:color="auto"/>
        <w:right w:val="none" w:sz="0" w:space="0" w:color="auto"/>
      </w:divBdr>
    </w:div>
    <w:div w:id="1977178784">
      <w:bodyDiv w:val="1"/>
      <w:marLeft w:val="0"/>
      <w:marRight w:val="0"/>
      <w:marTop w:val="0"/>
      <w:marBottom w:val="0"/>
      <w:divBdr>
        <w:top w:val="none" w:sz="0" w:space="0" w:color="auto"/>
        <w:left w:val="none" w:sz="0" w:space="0" w:color="auto"/>
        <w:bottom w:val="none" w:sz="0" w:space="0" w:color="auto"/>
        <w:right w:val="none" w:sz="0" w:space="0" w:color="auto"/>
      </w:divBdr>
    </w:div>
    <w:div w:id="1978490771">
      <w:bodyDiv w:val="1"/>
      <w:marLeft w:val="0"/>
      <w:marRight w:val="0"/>
      <w:marTop w:val="0"/>
      <w:marBottom w:val="0"/>
      <w:divBdr>
        <w:top w:val="none" w:sz="0" w:space="0" w:color="auto"/>
        <w:left w:val="none" w:sz="0" w:space="0" w:color="auto"/>
        <w:bottom w:val="none" w:sz="0" w:space="0" w:color="auto"/>
        <w:right w:val="none" w:sz="0" w:space="0" w:color="auto"/>
      </w:divBdr>
    </w:div>
    <w:div w:id="2000498619">
      <w:bodyDiv w:val="1"/>
      <w:marLeft w:val="0"/>
      <w:marRight w:val="0"/>
      <w:marTop w:val="0"/>
      <w:marBottom w:val="0"/>
      <w:divBdr>
        <w:top w:val="none" w:sz="0" w:space="0" w:color="auto"/>
        <w:left w:val="none" w:sz="0" w:space="0" w:color="auto"/>
        <w:bottom w:val="none" w:sz="0" w:space="0" w:color="auto"/>
        <w:right w:val="none" w:sz="0" w:space="0" w:color="auto"/>
      </w:divBdr>
    </w:div>
    <w:div w:id="2011327062">
      <w:bodyDiv w:val="1"/>
      <w:marLeft w:val="0"/>
      <w:marRight w:val="0"/>
      <w:marTop w:val="0"/>
      <w:marBottom w:val="0"/>
      <w:divBdr>
        <w:top w:val="none" w:sz="0" w:space="0" w:color="auto"/>
        <w:left w:val="none" w:sz="0" w:space="0" w:color="auto"/>
        <w:bottom w:val="none" w:sz="0" w:space="0" w:color="auto"/>
        <w:right w:val="none" w:sz="0" w:space="0" w:color="auto"/>
      </w:divBdr>
    </w:div>
    <w:div w:id="2031562248">
      <w:bodyDiv w:val="1"/>
      <w:marLeft w:val="0"/>
      <w:marRight w:val="0"/>
      <w:marTop w:val="0"/>
      <w:marBottom w:val="0"/>
      <w:divBdr>
        <w:top w:val="none" w:sz="0" w:space="0" w:color="auto"/>
        <w:left w:val="none" w:sz="0" w:space="0" w:color="auto"/>
        <w:bottom w:val="none" w:sz="0" w:space="0" w:color="auto"/>
        <w:right w:val="none" w:sz="0" w:space="0" w:color="auto"/>
      </w:divBdr>
    </w:div>
    <w:div w:id="2035574866">
      <w:bodyDiv w:val="1"/>
      <w:marLeft w:val="0"/>
      <w:marRight w:val="0"/>
      <w:marTop w:val="0"/>
      <w:marBottom w:val="0"/>
      <w:divBdr>
        <w:top w:val="none" w:sz="0" w:space="0" w:color="auto"/>
        <w:left w:val="none" w:sz="0" w:space="0" w:color="auto"/>
        <w:bottom w:val="none" w:sz="0" w:space="0" w:color="auto"/>
        <w:right w:val="none" w:sz="0" w:space="0" w:color="auto"/>
      </w:divBdr>
    </w:div>
    <w:div w:id="2066030767">
      <w:bodyDiv w:val="1"/>
      <w:marLeft w:val="0"/>
      <w:marRight w:val="0"/>
      <w:marTop w:val="0"/>
      <w:marBottom w:val="0"/>
      <w:divBdr>
        <w:top w:val="none" w:sz="0" w:space="0" w:color="auto"/>
        <w:left w:val="none" w:sz="0" w:space="0" w:color="auto"/>
        <w:bottom w:val="none" w:sz="0" w:space="0" w:color="auto"/>
        <w:right w:val="none" w:sz="0" w:space="0" w:color="auto"/>
      </w:divBdr>
    </w:div>
    <w:div w:id="2092309343">
      <w:bodyDiv w:val="1"/>
      <w:marLeft w:val="0"/>
      <w:marRight w:val="0"/>
      <w:marTop w:val="0"/>
      <w:marBottom w:val="0"/>
      <w:divBdr>
        <w:top w:val="none" w:sz="0" w:space="0" w:color="auto"/>
        <w:left w:val="none" w:sz="0" w:space="0" w:color="auto"/>
        <w:bottom w:val="none" w:sz="0" w:space="0" w:color="auto"/>
        <w:right w:val="none" w:sz="0" w:space="0" w:color="auto"/>
      </w:divBdr>
    </w:div>
    <w:div w:id="2107268784">
      <w:bodyDiv w:val="1"/>
      <w:marLeft w:val="0"/>
      <w:marRight w:val="0"/>
      <w:marTop w:val="0"/>
      <w:marBottom w:val="0"/>
      <w:divBdr>
        <w:top w:val="none" w:sz="0" w:space="0" w:color="auto"/>
        <w:left w:val="none" w:sz="0" w:space="0" w:color="auto"/>
        <w:bottom w:val="none" w:sz="0" w:space="0" w:color="auto"/>
        <w:right w:val="none" w:sz="0" w:space="0" w:color="auto"/>
      </w:divBdr>
    </w:div>
    <w:div w:id="2110655958">
      <w:bodyDiv w:val="1"/>
      <w:marLeft w:val="0"/>
      <w:marRight w:val="0"/>
      <w:marTop w:val="0"/>
      <w:marBottom w:val="0"/>
      <w:divBdr>
        <w:top w:val="none" w:sz="0" w:space="0" w:color="auto"/>
        <w:left w:val="none" w:sz="0" w:space="0" w:color="auto"/>
        <w:bottom w:val="none" w:sz="0" w:space="0" w:color="auto"/>
        <w:right w:val="none" w:sz="0" w:space="0" w:color="auto"/>
      </w:divBdr>
    </w:div>
    <w:div w:id="2135443370">
      <w:bodyDiv w:val="1"/>
      <w:marLeft w:val="0"/>
      <w:marRight w:val="0"/>
      <w:marTop w:val="0"/>
      <w:marBottom w:val="0"/>
      <w:divBdr>
        <w:top w:val="none" w:sz="0" w:space="0" w:color="auto"/>
        <w:left w:val="none" w:sz="0" w:space="0" w:color="auto"/>
        <w:bottom w:val="none" w:sz="0" w:space="0" w:color="auto"/>
        <w:right w:val="none" w:sz="0" w:space="0" w:color="auto"/>
      </w:divBdr>
    </w:div>
    <w:div w:id="2137019908">
      <w:bodyDiv w:val="1"/>
      <w:marLeft w:val="0"/>
      <w:marRight w:val="0"/>
      <w:marTop w:val="0"/>
      <w:marBottom w:val="0"/>
      <w:divBdr>
        <w:top w:val="none" w:sz="0" w:space="0" w:color="auto"/>
        <w:left w:val="none" w:sz="0" w:space="0" w:color="auto"/>
        <w:bottom w:val="none" w:sz="0" w:space="0" w:color="auto"/>
        <w:right w:val="none" w:sz="0" w:space="0" w:color="auto"/>
      </w:divBdr>
    </w:div>
    <w:div w:id="2144620341">
      <w:bodyDiv w:val="1"/>
      <w:marLeft w:val="0"/>
      <w:marRight w:val="0"/>
      <w:marTop w:val="0"/>
      <w:marBottom w:val="0"/>
      <w:divBdr>
        <w:top w:val="none" w:sz="0" w:space="0" w:color="auto"/>
        <w:left w:val="none" w:sz="0" w:space="0" w:color="auto"/>
        <w:bottom w:val="none" w:sz="0" w:space="0" w:color="auto"/>
        <w:right w:val="none" w:sz="0" w:space="0" w:color="auto"/>
      </w:divBdr>
    </w:div>
    <w:div w:id="21462712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E73B72-4945-49FC-9336-92E45B070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3538</TotalTime>
  <Pages>28</Pages>
  <Words>12747</Words>
  <Characters>72659</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Mohseni Mahani</dc:creator>
  <cp:keywords/>
  <dc:description/>
  <cp:lastModifiedBy>Mehdi Mohseni Mahani</cp:lastModifiedBy>
  <cp:revision>119</cp:revision>
  <cp:lastPrinted>2026-05-03T11:38:00Z</cp:lastPrinted>
  <dcterms:created xsi:type="dcterms:W3CDTF">2026-05-03T11:34:00Z</dcterms:created>
  <dcterms:modified xsi:type="dcterms:W3CDTF">2026-05-21T11:50:00Z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ies>
</file>