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02AF" w14:textId="564DF5CF" w:rsidR="00C6649B" w:rsidRDefault="00C6649B" w:rsidP="00C6649B">
      <w:pPr>
        <w:bidi/>
        <w:rPr>
          <w:rFonts w:cs="2  Koodak"/>
          <w:sz w:val="40"/>
          <w:szCs w:val="40"/>
          <w:rtl/>
          <w:lang w:bidi="fa-IR"/>
        </w:rPr>
      </w:pPr>
      <w:bookmarkStart w:id="0" w:name="_top"/>
      <w:bookmarkEnd w:id="0"/>
      <w:r>
        <w:rPr>
          <w:rFonts w:cs="2  Koodak" w:hint="cs"/>
          <w:sz w:val="40"/>
          <w:szCs w:val="40"/>
          <w:rtl/>
          <w:lang w:bidi="fa-IR"/>
        </w:rPr>
        <w:t>شبکه‌های رایانه‌ای جهان امروز را به یک دهکده کوچک تبدیل کرده اند.انتقال سریع اطلاعات و ب</w:t>
      </w:r>
      <w:bookmarkStart w:id="1" w:name="وسط"/>
      <w:bookmarkEnd w:id="1"/>
      <w:r>
        <w:rPr>
          <w:rFonts w:cs="2  Koodak" w:hint="cs"/>
          <w:sz w:val="40"/>
          <w:szCs w:val="40"/>
          <w:rtl/>
          <w:lang w:bidi="fa-IR"/>
        </w:rPr>
        <w:t>رقراری ارتباط ایمن میان کاربران اهمیت بسیار زیادی دارد . متخصصان این حوزه همواره به دنبال افزایش سرعت و امنیت سامانه‌ها هستند.</w:t>
      </w:r>
    </w:p>
    <w:p w14:paraId="1CEBCDDE" w14:textId="77777777" w:rsidR="00262E2B" w:rsidRDefault="00262E2B" w:rsidP="00262E2B">
      <w:pPr>
        <w:bidi/>
        <w:rPr>
          <w:rFonts w:cs="2  Koodak"/>
          <w:sz w:val="40"/>
          <w:szCs w:val="40"/>
          <w:rtl/>
          <w:lang w:bidi="fa-IR"/>
        </w:rPr>
      </w:pPr>
    </w:p>
    <w:p w14:paraId="0CB2A30F" w14:textId="77777777" w:rsidR="00262E2B" w:rsidRDefault="00262E2B" w:rsidP="00262E2B">
      <w:pPr>
        <w:bidi/>
        <w:rPr>
          <w:rFonts w:cs="2  Koodak"/>
          <w:sz w:val="40"/>
          <w:szCs w:val="40"/>
          <w:rtl/>
          <w:lang w:bidi="fa-IR"/>
        </w:rPr>
      </w:pPr>
    </w:p>
    <w:p w14:paraId="6B453386" w14:textId="77777777" w:rsidR="00262E2B" w:rsidRDefault="00262E2B" w:rsidP="00262E2B">
      <w:pPr>
        <w:pStyle w:val="IntenseQuote"/>
        <w:bidi/>
        <w:rPr>
          <w:rtl/>
          <w:lang w:bidi="fa-IR"/>
        </w:rPr>
      </w:pPr>
      <w:r>
        <w:rPr>
          <w:rFonts w:hint="cs"/>
          <w:rtl/>
          <w:lang w:bidi="fa-IR"/>
        </w:rPr>
        <w:t>شبکه‌های رایانه‌ای جهان امروز را به یک دهکده کوچک تبدیل کرده اند.انتقال سریع اطلاعات و برقراری ارتباط ایمن میان کاربران اهمیت بسیار زیادی دارد . متخصصان این حوزه همواره به دنبال افزایش سرعت و امنیت سامانه‌ها هستند.</w:t>
      </w:r>
    </w:p>
    <w:p w14:paraId="1EFAFC95" w14:textId="77777777" w:rsidR="00262E2B" w:rsidRDefault="00262E2B" w:rsidP="00262E2B">
      <w:pPr>
        <w:bidi/>
        <w:rPr>
          <w:rFonts w:cs="2  Koodak"/>
          <w:sz w:val="40"/>
          <w:szCs w:val="40"/>
          <w:lang w:bidi="fa-IR"/>
        </w:rPr>
      </w:pPr>
    </w:p>
    <w:p w14:paraId="56275D8F" w14:textId="77777777" w:rsidR="00262E2B" w:rsidRDefault="00262E2B" w:rsidP="00262E2B">
      <w:pPr>
        <w:bidi/>
        <w:rPr>
          <w:rFonts w:cs="2  Koodak"/>
          <w:sz w:val="40"/>
          <w:szCs w:val="40"/>
          <w:lang w:bidi="fa-IR"/>
        </w:rPr>
      </w:pPr>
    </w:p>
    <w:bookmarkStart w:id="2" w:name="_محل_اپلود_تمرین"/>
    <w:bookmarkEnd w:id="2"/>
    <w:p w14:paraId="13A885E1" w14:textId="2B7B8320" w:rsidR="00F32739" w:rsidRDefault="00F32739" w:rsidP="00F32739">
      <w:pPr>
        <w:pStyle w:val="Heading2"/>
        <w:bidi/>
        <w:rPr>
          <w:rtl/>
          <w:lang w:bidi="fa-IR"/>
        </w:rPr>
      </w:pPr>
      <w:r>
        <w:rPr>
          <w:rtl/>
          <w:lang w:bidi="fa-IR"/>
        </w:rPr>
        <w:fldChar w:fldCharType="begin"/>
      </w:r>
      <w:r>
        <w:rPr>
          <w:rFonts w:hint="cs"/>
          <w:lang w:bidi="fa-IR"/>
        </w:rPr>
        <w:instrText>HYPERLINK</w:instrText>
      </w:r>
      <w:r>
        <w:rPr>
          <w:rFonts w:hint="cs"/>
          <w:rtl/>
          <w:lang w:bidi="fa-IR"/>
        </w:rPr>
        <w:instrText xml:space="preserve"> "</w:instrText>
      </w:r>
      <w:r>
        <w:rPr>
          <w:rFonts w:hint="cs"/>
          <w:lang w:bidi="fa-IR"/>
        </w:rPr>
        <w:instrText>C:\\Users\\Bishomar.com\\Documents\\GitHub</w:instrText>
      </w:r>
      <w:r>
        <w:rPr>
          <w:rFonts w:hint="cs"/>
          <w:rtl/>
          <w:lang w:bidi="fa-IR"/>
        </w:rPr>
        <w:instrText>"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Pr="00F32739">
        <w:rPr>
          <w:rStyle w:val="Hyperlink"/>
          <w:rFonts w:cs="2  Koodak"/>
          <w:sz w:val="40"/>
          <w:szCs w:val="40"/>
          <w:rtl/>
          <w:lang w:bidi="fa-IR"/>
        </w:rPr>
        <w:t>محل اپلود تمرین</w:t>
      </w:r>
      <w:r>
        <w:rPr>
          <w:rtl/>
          <w:lang w:bidi="fa-IR"/>
        </w:rPr>
        <w:fldChar w:fldCharType="end"/>
      </w:r>
    </w:p>
    <w:p w14:paraId="16FF374B" w14:textId="209B27A7" w:rsidR="00262E2B" w:rsidRDefault="00F32739" w:rsidP="00262E2B">
      <w:pPr>
        <w:bidi/>
        <w:rPr>
          <w:rFonts w:cs="2  Koodak"/>
          <w:sz w:val="40"/>
          <w:szCs w:val="40"/>
          <w:rtl/>
          <w:lang w:bidi="fa-IR"/>
        </w:rPr>
      </w:pPr>
      <w:hyperlink w:anchor="_top" w:history="1">
        <w:r w:rsidRPr="00F32739">
          <w:rPr>
            <w:rStyle w:val="Hyperlink"/>
            <w:rFonts w:cs="2  Koodak"/>
            <w:sz w:val="40"/>
            <w:szCs w:val="40"/>
            <w:rtl/>
            <w:lang w:bidi="fa-IR"/>
          </w:rPr>
          <w:t>اول ص</w:t>
        </w:r>
        <w:r w:rsidRPr="00F32739">
          <w:rPr>
            <w:rStyle w:val="Hyperlink"/>
            <w:rFonts w:cs="2  Koodak"/>
            <w:sz w:val="40"/>
            <w:szCs w:val="40"/>
            <w:rtl/>
            <w:lang w:bidi="fa-IR"/>
          </w:rPr>
          <w:t>ف</w:t>
        </w:r>
        <w:r w:rsidRPr="00F32739">
          <w:rPr>
            <w:rStyle w:val="Hyperlink"/>
            <w:rFonts w:cs="2  Koodak"/>
            <w:sz w:val="40"/>
            <w:szCs w:val="40"/>
            <w:rtl/>
            <w:lang w:bidi="fa-IR"/>
          </w:rPr>
          <w:t>حه</w:t>
        </w:r>
      </w:hyperlink>
    </w:p>
    <w:p w14:paraId="6BA1A4B7" w14:textId="40C009E9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  <w:hyperlink w:anchor="وسط" w:history="1">
        <w:r w:rsidRPr="00AB3230">
          <w:rPr>
            <w:rStyle w:val="Hyperlink"/>
            <w:rFonts w:cs="2  Koodak"/>
            <w:sz w:val="40"/>
            <w:szCs w:val="40"/>
            <w:rtl/>
            <w:lang w:bidi="fa-IR"/>
          </w:rPr>
          <w:t>و</w:t>
        </w:r>
        <w:r w:rsidRPr="00AB3230">
          <w:rPr>
            <w:rStyle w:val="Hyperlink"/>
            <w:rFonts w:cs="2  Koodak"/>
            <w:sz w:val="40"/>
            <w:szCs w:val="40"/>
            <w:rtl/>
            <w:lang w:bidi="fa-IR"/>
          </w:rPr>
          <w:t>س</w:t>
        </w:r>
        <w:r w:rsidRPr="00AB3230">
          <w:rPr>
            <w:rStyle w:val="Hyperlink"/>
            <w:rFonts w:cs="2  Koodak"/>
            <w:sz w:val="40"/>
            <w:szCs w:val="40"/>
            <w:rtl/>
            <w:lang w:bidi="fa-IR"/>
          </w:rPr>
          <w:t>ط</w:t>
        </w:r>
      </w:hyperlink>
    </w:p>
    <w:p w14:paraId="65CFD94C" w14:textId="77777777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57EA65BB" w14:textId="77777777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7A4A3B7E" w14:textId="77777777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07B99BEF" w14:textId="6C436519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  <w:r>
        <w:rPr>
          <w:rFonts w:cs="2  Koodak"/>
          <w:noProof/>
          <w:sz w:val="40"/>
          <w:szCs w:val="40"/>
          <w:rtl/>
          <w:lang w:val="fa-IR" w:bidi="fa-IR"/>
        </w:rPr>
        <w:drawing>
          <wp:inline distT="0" distB="0" distL="0" distR="0" wp14:anchorId="708A717B" wp14:editId="4BC3F714">
            <wp:extent cx="5486400" cy="3200400"/>
            <wp:effectExtent l="228600" t="0" r="0" b="0"/>
            <wp:docPr id="205049451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BE67ADB" w14:textId="23B44E0A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2DE9A091" w14:textId="77777777" w:rsidR="005C036A" w:rsidRDefault="005C036A" w:rsidP="005C036A">
      <w:pPr>
        <w:bidi/>
        <w:rPr>
          <w:rFonts w:cs="2  Koodak" w:hint="cs"/>
          <w:sz w:val="40"/>
          <w:szCs w:val="40"/>
          <w:rtl/>
          <w:lang w:bidi="fa-IR"/>
        </w:rPr>
      </w:pPr>
    </w:p>
    <w:p w14:paraId="64710E04" w14:textId="77777777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34D06C4A" w14:textId="77777777" w:rsidR="00AB3230" w:rsidRDefault="00AB3230" w:rsidP="00AB3230">
      <w:pPr>
        <w:bidi/>
        <w:rPr>
          <w:rFonts w:cs="2  Koodak"/>
          <w:sz w:val="40"/>
          <w:szCs w:val="40"/>
          <w:rtl/>
          <w:lang w:bidi="fa-IR"/>
        </w:rPr>
      </w:pPr>
    </w:p>
    <w:p w14:paraId="1CFD6B4A" w14:textId="77777777" w:rsidR="00F32739" w:rsidRDefault="00F32739" w:rsidP="00F32739">
      <w:pPr>
        <w:bidi/>
        <w:rPr>
          <w:rFonts w:cs="2  Koodak"/>
          <w:sz w:val="40"/>
          <w:szCs w:val="40"/>
          <w:rtl/>
          <w:lang w:bidi="fa-IR"/>
        </w:rPr>
      </w:pPr>
    </w:p>
    <w:p w14:paraId="04C55AE2" w14:textId="77777777" w:rsidR="00262E2B" w:rsidRPr="00B43965" w:rsidRDefault="00262E2B" w:rsidP="00262E2B">
      <w:pPr>
        <w:bidi/>
        <w:rPr>
          <w:rFonts w:cs="2  Koodak" w:hint="cs"/>
          <w:sz w:val="40"/>
          <w:szCs w:val="40"/>
          <w:rtl/>
          <w:lang w:bidi="fa-IR"/>
        </w:rPr>
      </w:pPr>
    </w:p>
    <w:sectPr w:rsidR="00262E2B" w:rsidRPr="00B4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FDEC1" w14:textId="77777777" w:rsidR="00426650" w:rsidRDefault="00426650" w:rsidP="005C036A">
      <w:pPr>
        <w:spacing w:after="0" w:line="240" w:lineRule="auto"/>
      </w:pPr>
      <w:r>
        <w:separator/>
      </w:r>
    </w:p>
  </w:endnote>
  <w:endnote w:type="continuationSeparator" w:id="0">
    <w:p w14:paraId="769E71F0" w14:textId="77777777" w:rsidR="00426650" w:rsidRDefault="00426650" w:rsidP="005C0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4092" w14:textId="77777777" w:rsidR="00426650" w:rsidRDefault="00426650" w:rsidP="005C036A">
      <w:pPr>
        <w:spacing w:after="0" w:line="240" w:lineRule="auto"/>
      </w:pPr>
      <w:r>
        <w:separator/>
      </w:r>
    </w:p>
  </w:footnote>
  <w:footnote w:type="continuationSeparator" w:id="0">
    <w:p w14:paraId="1186E55B" w14:textId="77777777" w:rsidR="00426650" w:rsidRDefault="00426650" w:rsidP="005C0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9B"/>
    <w:rsid w:val="00262E2B"/>
    <w:rsid w:val="002804D3"/>
    <w:rsid w:val="00426650"/>
    <w:rsid w:val="005C036A"/>
    <w:rsid w:val="00AB3230"/>
    <w:rsid w:val="00B43965"/>
    <w:rsid w:val="00C6649B"/>
    <w:rsid w:val="00F3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1C7E8"/>
  <w15:chartTrackingRefBased/>
  <w15:docId w15:val="{64FE0691-C708-4F9C-837F-7FCE890E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E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273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F327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C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36A"/>
  </w:style>
  <w:style w:type="paragraph" w:styleId="Footer">
    <w:name w:val="footer"/>
    <w:basedOn w:val="Normal"/>
    <w:link w:val="FooterChar"/>
    <w:uiPriority w:val="99"/>
    <w:unhideWhenUsed/>
    <w:rsid w:val="005C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C88F20-2CD4-4818-8E0D-81B555372019}" type="doc">
      <dgm:prSet loTypeId="urn:microsoft.com/office/officeart/2005/8/layout/default" loCatId="list" qsTypeId="urn:microsoft.com/office/officeart/2005/8/quickstyle/3d9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7F21F2D9-8AC5-4FD4-A8CD-05FC90D8E525}">
      <dgm:prSet phldrT="[Text]"/>
      <dgm:spPr/>
      <dgm:t>
        <a:bodyPr/>
        <a:lstStyle/>
        <a:p>
          <a:r>
            <a:rPr lang="fa-IR"/>
            <a:t>ماهان</a:t>
          </a:r>
          <a:endParaRPr lang="en-US"/>
        </a:p>
      </dgm:t>
    </dgm:pt>
    <dgm:pt modelId="{099229E8-2819-4F7A-B0CD-3D36A40F7BB7}" type="parTrans" cxnId="{CA4A2DAC-D0DB-4C84-AA04-366D8077A9FA}">
      <dgm:prSet/>
      <dgm:spPr/>
      <dgm:t>
        <a:bodyPr/>
        <a:lstStyle/>
        <a:p>
          <a:endParaRPr lang="en-US"/>
        </a:p>
      </dgm:t>
    </dgm:pt>
    <dgm:pt modelId="{144F13B1-CCA3-429A-90A3-1CAAF8909CDD}" type="sibTrans" cxnId="{CA4A2DAC-D0DB-4C84-AA04-366D8077A9FA}">
      <dgm:prSet/>
      <dgm:spPr/>
      <dgm:t>
        <a:bodyPr/>
        <a:lstStyle/>
        <a:p>
          <a:endParaRPr lang="en-US"/>
        </a:p>
      </dgm:t>
    </dgm:pt>
    <dgm:pt modelId="{C712CF9D-9066-49E0-9414-C3389AF365CF}">
      <dgm:prSet phldrT="[Text]"/>
      <dgm:spPr/>
      <dgm:t>
        <a:bodyPr/>
        <a:lstStyle/>
        <a:p>
          <a:r>
            <a:rPr lang="fa-IR"/>
            <a:t>علی</a:t>
          </a:r>
          <a:endParaRPr lang="en-US"/>
        </a:p>
      </dgm:t>
    </dgm:pt>
    <dgm:pt modelId="{A9555F1E-5796-4FEF-8FAC-943AD7979D23}" type="parTrans" cxnId="{C74DC875-FF6A-4B5C-B5B2-5FA89DFF4C1C}">
      <dgm:prSet/>
      <dgm:spPr/>
      <dgm:t>
        <a:bodyPr/>
        <a:lstStyle/>
        <a:p>
          <a:endParaRPr lang="en-US"/>
        </a:p>
      </dgm:t>
    </dgm:pt>
    <dgm:pt modelId="{DA12F8CF-B7CE-48B9-BB70-EF6589783B85}" type="sibTrans" cxnId="{C74DC875-FF6A-4B5C-B5B2-5FA89DFF4C1C}">
      <dgm:prSet/>
      <dgm:spPr/>
      <dgm:t>
        <a:bodyPr/>
        <a:lstStyle/>
        <a:p>
          <a:endParaRPr lang="en-US"/>
        </a:p>
      </dgm:t>
    </dgm:pt>
    <dgm:pt modelId="{3D3CAB64-7109-47EC-9EA3-CC4FF834DFEC}">
      <dgm:prSet phldrT="[Text]"/>
      <dgm:spPr/>
      <dgm:t>
        <a:bodyPr/>
        <a:lstStyle/>
        <a:p>
          <a:r>
            <a:rPr lang="fa-IR"/>
            <a:t>رضا</a:t>
          </a:r>
          <a:endParaRPr lang="en-US"/>
        </a:p>
      </dgm:t>
    </dgm:pt>
    <dgm:pt modelId="{9CDD09D6-6614-4FE1-8C8F-BD0C315D49D9}" type="parTrans" cxnId="{E16D8C7E-1062-4188-A618-6F6FB17DB5BA}">
      <dgm:prSet/>
      <dgm:spPr/>
      <dgm:t>
        <a:bodyPr/>
        <a:lstStyle/>
        <a:p>
          <a:endParaRPr lang="en-US"/>
        </a:p>
      </dgm:t>
    </dgm:pt>
    <dgm:pt modelId="{6423B09C-BC20-4BED-BCDD-62983B579D8E}" type="sibTrans" cxnId="{E16D8C7E-1062-4188-A618-6F6FB17DB5BA}">
      <dgm:prSet/>
      <dgm:spPr/>
      <dgm:t>
        <a:bodyPr/>
        <a:lstStyle/>
        <a:p>
          <a:endParaRPr lang="en-US"/>
        </a:p>
      </dgm:t>
    </dgm:pt>
    <dgm:pt modelId="{1B7FD6A1-D715-41FA-B6F1-E430DDA7AE94}">
      <dgm:prSet phldrT="[Text]"/>
      <dgm:spPr/>
      <dgm:t>
        <a:bodyPr/>
        <a:lstStyle/>
        <a:p>
          <a:r>
            <a:rPr lang="fa-IR"/>
            <a:t>نقی</a:t>
          </a:r>
          <a:endParaRPr lang="en-US"/>
        </a:p>
      </dgm:t>
    </dgm:pt>
    <dgm:pt modelId="{A1D63D22-91D9-4DA5-A76A-43FF5988776A}" type="parTrans" cxnId="{B1177DE5-64E2-45B4-B804-CE54D8770EFE}">
      <dgm:prSet/>
      <dgm:spPr/>
      <dgm:t>
        <a:bodyPr/>
        <a:lstStyle/>
        <a:p>
          <a:endParaRPr lang="en-US"/>
        </a:p>
      </dgm:t>
    </dgm:pt>
    <dgm:pt modelId="{BF340FF5-6B01-43D2-A35D-67E2C941C4B2}" type="sibTrans" cxnId="{B1177DE5-64E2-45B4-B804-CE54D8770EFE}">
      <dgm:prSet/>
      <dgm:spPr/>
      <dgm:t>
        <a:bodyPr/>
        <a:lstStyle/>
        <a:p>
          <a:endParaRPr lang="en-US"/>
        </a:p>
      </dgm:t>
    </dgm:pt>
    <dgm:pt modelId="{8FE76E29-1A16-46D0-B6AE-DBBBA5633062}">
      <dgm:prSet phldrT="[Text]"/>
      <dgm:spPr/>
      <dgm:t>
        <a:bodyPr/>
        <a:lstStyle/>
        <a:p>
          <a:r>
            <a:rPr lang="fa-IR"/>
            <a:t>تقی</a:t>
          </a:r>
          <a:endParaRPr lang="en-US"/>
        </a:p>
      </dgm:t>
    </dgm:pt>
    <dgm:pt modelId="{F49E95C7-F430-419C-8F7E-3E323317C3EF}" type="parTrans" cxnId="{0AB41261-1FF7-426E-B322-315AC7D211B3}">
      <dgm:prSet/>
      <dgm:spPr/>
      <dgm:t>
        <a:bodyPr/>
        <a:lstStyle/>
        <a:p>
          <a:endParaRPr lang="en-US"/>
        </a:p>
      </dgm:t>
    </dgm:pt>
    <dgm:pt modelId="{A109425E-4B5F-42B0-91F8-1655DA3D04CE}" type="sibTrans" cxnId="{0AB41261-1FF7-426E-B322-315AC7D211B3}">
      <dgm:prSet/>
      <dgm:spPr/>
      <dgm:t>
        <a:bodyPr/>
        <a:lstStyle/>
        <a:p>
          <a:endParaRPr lang="en-US"/>
        </a:p>
      </dgm:t>
    </dgm:pt>
    <dgm:pt modelId="{F19357CA-FBFB-4817-95A3-4F94D0A6866B}" type="pres">
      <dgm:prSet presAssocID="{4DC88F20-2CD4-4818-8E0D-81B555372019}" presName="diagram" presStyleCnt="0">
        <dgm:presLayoutVars>
          <dgm:dir/>
          <dgm:resizeHandles val="exact"/>
        </dgm:presLayoutVars>
      </dgm:prSet>
      <dgm:spPr/>
    </dgm:pt>
    <dgm:pt modelId="{FD0FEA6D-6919-49AC-8FED-668A8A500EF0}" type="pres">
      <dgm:prSet presAssocID="{7F21F2D9-8AC5-4FD4-A8CD-05FC90D8E525}" presName="node" presStyleLbl="node1" presStyleIdx="0" presStyleCnt="5">
        <dgm:presLayoutVars>
          <dgm:bulletEnabled val="1"/>
        </dgm:presLayoutVars>
      </dgm:prSet>
      <dgm:spPr/>
    </dgm:pt>
    <dgm:pt modelId="{1C0F4A83-40D0-4B32-A3D6-597F92719E0B}" type="pres">
      <dgm:prSet presAssocID="{144F13B1-CCA3-429A-90A3-1CAAF8909CDD}" presName="sibTrans" presStyleCnt="0"/>
      <dgm:spPr/>
    </dgm:pt>
    <dgm:pt modelId="{54C12BDC-E739-49A4-9A0C-F648B8B1FD0A}" type="pres">
      <dgm:prSet presAssocID="{C712CF9D-9066-49E0-9414-C3389AF365CF}" presName="node" presStyleLbl="node1" presStyleIdx="1" presStyleCnt="5" custLinFactNeighborX="2666" custLinFactNeighborY="-59815">
        <dgm:presLayoutVars>
          <dgm:bulletEnabled val="1"/>
        </dgm:presLayoutVars>
      </dgm:prSet>
      <dgm:spPr/>
    </dgm:pt>
    <dgm:pt modelId="{D1F8A595-7444-43C7-839D-CE318F74017B}" type="pres">
      <dgm:prSet presAssocID="{DA12F8CF-B7CE-48B9-BB70-EF6589783B85}" presName="sibTrans" presStyleCnt="0"/>
      <dgm:spPr/>
    </dgm:pt>
    <dgm:pt modelId="{33267167-6825-47A0-96D8-9FFC264D5E27}" type="pres">
      <dgm:prSet presAssocID="{3D3CAB64-7109-47EC-9EA3-CC4FF834DFEC}" presName="node" presStyleLbl="node1" presStyleIdx="2" presStyleCnt="5">
        <dgm:presLayoutVars>
          <dgm:bulletEnabled val="1"/>
        </dgm:presLayoutVars>
      </dgm:prSet>
      <dgm:spPr/>
    </dgm:pt>
    <dgm:pt modelId="{80B7BA1A-5B10-41B1-9FBE-6CC41A9761EA}" type="pres">
      <dgm:prSet presAssocID="{6423B09C-BC20-4BED-BCDD-62983B579D8E}" presName="sibTrans" presStyleCnt="0"/>
      <dgm:spPr/>
    </dgm:pt>
    <dgm:pt modelId="{674829BE-8AB4-4C37-99F4-7E6C312EFB90}" type="pres">
      <dgm:prSet presAssocID="{1B7FD6A1-D715-41FA-B6F1-E430DDA7AE94}" presName="node" presStyleLbl="node1" presStyleIdx="3" presStyleCnt="5">
        <dgm:presLayoutVars>
          <dgm:bulletEnabled val="1"/>
        </dgm:presLayoutVars>
      </dgm:prSet>
      <dgm:spPr/>
    </dgm:pt>
    <dgm:pt modelId="{8D575768-9F95-4151-995D-0B2A9EFB1A9E}" type="pres">
      <dgm:prSet presAssocID="{BF340FF5-6B01-43D2-A35D-67E2C941C4B2}" presName="sibTrans" presStyleCnt="0"/>
      <dgm:spPr/>
    </dgm:pt>
    <dgm:pt modelId="{E01FF2EE-07AB-4E7C-9F1C-DC1959585F97}" type="pres">
      <dgm:prSet presAssocID="{8FE76E29-1A16-46D0-B6AE-DBBBA5633062}" presName="node" presStyleLbl="node1" presStyleIdx="4" presStyleCnt="5">
        <dgm:presLayoutVars>
          <dgm:bulletEnabled val="1"/>
        </dgm:presLayoutVars>
      </dgm:prSet>
      <dgm:spPr/>
    </dgm:pt>
  </dgm:ptLst>
  <dgm:cxnLst>
    <dgm:cxn modelId="{F60D0E15-AE32-47DD-ACA7-E702AE5C9B86}" type="presOf" srcId="{7F21F2D9-8AC5-4FD4-A8CD-05FC90D8E525}" destId="{FD0FEA6D-6919-49AC-8FED-668A8A500EF0}" srcOrd="0" destOrd="0" presId="urn:microsoft.com/office/officeart/2005/8/layout/default"/>
    <dgm:cxn modelId="{4B0BC25E-AAE8-4DB1-89B6-49FCA0E956CD}" type="presOf" srcId="{4DC88F20-2CD4-4818-8E0D-81B555372019}" destId="{F19357CA-FBFB-4817-95A3-4F94D0A6866B}" srcOrd="0" destOrd="0" presId="urn:microsoft.com/office/officeart/2005/8/layout/default"/>
    <dgm:cxn modelId="{91C2CD60-F387-458E-9017-0C16485E1B6F}" type="presOf" srcId="{8FE76E29-1A16-46D0-B6AE-DBBBA5633062}" destId="{E01FF2EE-07AB-4E7C-9F1C-DC1959585F97}" srcOrd="0" destOrd="0" presId="urn:microsoft.com/office/officeart/2005/8/layout/default"/>
    <dgm:cxn modelId="{0AB41261-1FF7-426E-B322-315AC7D211B3}" srcId="{4DC88F20-2CD4-4818-8E0D-81B555372019}" destId="{8FE76E29-1A16-46D0-B6AE-DBBBA5633062}" srcOrd="4" destOrd="0" parTransId="{F49E95C7-F430-419C-8F7E-3E323317C3EF}" sibTransId="{A109425E-4B5F-42B0-91F8-1655DA3D04CE}"/>
    <dgm:cxn modelId="{C74DC875-FF6A-4B5C-B5B2-5FA89DFF4C1C}" srcId="{4DC88F20-2CD4-4818-8E0D-81B555372019}" destId="{C712CF9D-9066-49E0-9414-C3389AF365CF}" srcOrd="1" destOrd="0" parTransId="{A9555F1E-5796-4FEF-8FAC-943AD7979D23}" sibTransId="{DA12F8CF-B7CE-48B9-BB70-EF6589783B85}"/>
    <dgm:cxn modelId="{E1DEE575-3BE7-4E88-943C-6366046C1CC3}" type="presOf" srcId="{C712CF9D-9066-49E0-9414-C3389AF365CF}" destId="{54C12BDC-E739-49A4-9A0C-F648B8B1FD0A}" srcOrd="0" destOrd="0" presId="urn:microsoft.com/office/officeart/2005/8/layout/default"/>
    <dgm:cxn modelId="{EF1EF259-314D-4A5F-8E73-98BBD0117713}" type="presOf" srcId="{1B7FD6A1-D715-41FA-B6F1-E430DDA7AE94}" destId="{674829BE-8AB4-4C37-99F4-7E6C312EFB90}" srcOrd="0" destOrd="0" presId="urn:microsoft.com/office/officeart/2005/8/layout/default"/>
    <dgm:cxn modelId="{E16D8C7E-1062-4188-A618-6F6FB17DB5BA}" srcId="{4DC88F20-2CD4-4818-8E0D-81B555372019}" destId="{3D3CAB64-7109-47EC-9EA3-CC4FF834DFEC}" srcOrd="2" destOrd="0" parTransId="{9CDD09D6-6614-4FE1-8C8F-BD0C315D49D9}" sibTransId="{6423B09C-BC20-4BED-BCDD-62983B579D8E}"/>
    <dgm:cxn modelId="{CA4A2DAC-D0DB-4C84-AA04-366D8077A9FA}" srcId="{4DC88F20-2CD4-4818-8E0D-81B555372019}" destId="{7F21F2D9-8AC5-4FD4-A8CD-05FC90D8E525}" srcOrd="0" destOrd="0" parTransId="{099229E8-2819-4F7A-B0CD-3D36A40F7BB7}" sibTransId="{144F13B1-CCA3-429A-90A3-1CAAF8909CDD}"/>
    <dgm:cxn modelId="{95DABBB8-BEBE-4DAD-9267-73879D5711E4}" type="presOf" srcId="{3D3CAB64-7109-47EC-9EA3-CC4FF834DFEC}" destId="{33267167-6825-47A0-96D8-9FFC264D5E27}" srcOrd="0" destOrd="0" presId="urn:microsoft.com/office/officeart/2005/8/layout/default"/>
    <dgm:cxn modelId="{B1177DE5-64E2-45B4-B804-CE54D8770EFE}" srcId="{4DC88F20-2CD4-4818-8E0D-81B555372019}" destId="{1B7FD6A1-D715-41FA-B6F1-E430DDA7AE94}" srcOrd="3" destOrd="0" parTransId="{A1D63D22-91D9-4DA5-A76A-43FF5988776A}" sibTransId="{BF340FF5-6B01-43D2-A35D-67E2C941C4B2}"/>
    <dgm:cxn modelId="{0F444F8E-9788-4011-9C66-6FA8E61D5A93}" type="presParOf" srcId="{F19357CA-FBFB-4817-95A3-4F94D0A6866B}" destId="{FD0FEA6D-6919-49AC-8FED-668A8A500EF0}" srcOrd="0" destOrd="0" presId="urn:microsoft.com/office/officeart/2005/8/layout/default"/>
    <dgm:cxn modelId="{A6484A14-AABC-4A25-ADD9-5006147B1CEE}" type="presParOf" srcId="{F19357CA-FBFB-4817-95A3-4F94D0A6866B}" destId="{1C0F4A83-40D0-4B32-A3D6-597F92719E0B}" srcOrd="1" destOrd="0" presId="urn:microsoft.com/office/officeart/2005/8/layout/default"/>
    <dgm:cxn modelId="{B96562B5-53B7-49A7-A982-D2FBAB681657}" type="presParOf" srcId="{F19357CA-FBFB-4817-95A3-4F94D0A6866B}" destId="{54C12BDC-E739-49A4-9A0C-F648B8B1FD0A}" srcOrd="2" destOrd="0" presId="urn:microsoft.com/office/officeart/2005/8/layout/default"/>
    <dgm:cxn modelId="{CA7BCE1A-C0FF-4F0D-9B4E-19AC0974718A}" type="presParOf" srcId="{F19357CA-FBFB-4817-95A3-4F94D0A6866B}" destId="{D1F8A595-7444-43C7-839D-CE318F74017B}" srcOrd="3" destOrd="0" presId="urn:microsoft.com/office/officeart/2005/8/layout/default"/>
    <dgm:cxn modelId="{7A76337C-13D4-44FD-8902-7C7FAF7869E7}" type="presParOf" srcId="{F19357CA-FBFB-4817-95A3-4F94D0A6866B}" destId="{33267167-6825-47A0-96D8-9FFC264D5E27}" srcOrd="4" destOrd="0" presId="urn:microsoft.com/office/officeart/2005/8/layout/default"/>
    <dgm:cxn modelId="{74F1A7DE-C922-423A-9936-0A72FBFD5C9F}" type="presParOf" srcId="{F19357CA-FBFB-4817-95A3-4F94D0A6866B}" destId="{80B7BA1A-5B10-41B1-9FBE-6CC41A9761EA}" srcOrd="5" destOrd="0" presId="urn:microsoft.com/office/officeart/2005/8/layout/default"/>
    <dgm:cxn modelId="{05A6DC43-EACB-4748-A2AF-44563659F132}" type="presParOf" srcId="{F19357CA-FBFB-4817-95A3-4F94D0A6866B}" destId="{674829BE-8AB4-4C37-99F4-7E6C312EFB90}" srcOrd="6" destOrd="0" presId="urn:microsoft.com/office/officeart/2005/8/layout/default"/>
    <dgm:cxn modelId="{2D621AC3-13A4-43C9-9350-4F51DE3FC0A2}" type="presParOf" srcId="{F19357CA-FBFB-4817-95A3-4F94D0A6866B}" destId="{8D575768-9F95-4151-995D-0B2A9EFB1A9E}" srcOrd="7" destOrd="0" presId="urn:microsoft.com/office/officeart/2005/8/layout/default"/>
    <dgm:cxn modelId="{25D3E189-60E4-4C82-970B-7E8AAA1C270B}" type="presParOf" srcId="{F19357CA-FBFB-4817-95A3-4F94D0A6866B}" destId="{E01FF2EE-07AB-4E7C-9F1C-DC1959585F97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0FEA6D-6919-49AC-8FED-668A8A500EF0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  <a:sp3d extrusionH="28000" prstMaterial="matte"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700" kern="1200"/>
            <a:t>ماهان</a:t>
          </a:r>
          <a:endParaRPr lang="en-US" sz="4700" kern="1200"/>
        </a:p>
      </dsp:txBody>
      <dsp:txXfrm>
        <a:off x="0" y="485774"/>
        <a:ext cx="1714499" cy="1028700"/>
      </dsp:txXfrm>
    </dsp:sp>
    <dsp:sp modelId="{54C12BDC-E739-49A4-9A0C-F648B8B1FD0A}">
      <dsp:nvSpPr>
        <dsp:cNvPr id="0" name=""/>
        <dsp:cNvSpPr/>
      </dsp:nvSpPr>
      <dsp:spPr>
        <a:xfrm>
          <a:off x="1931658" y="0"/>
          <a:ext cx="1714499" cy="1028700"/>
        </a:xfrm>
        <a:prstGeom prst="rect">
          <a:avLst/>
        </a:prstGeom>
        <a:solidFill>
          <a:schemeClr val="accent5">
            <a:hueOff val="-3038037"/>
            <a:satOff val="-207"/>
            <a:lumOff val="490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  <a:sp3d extrusionH="28000" prstMaterial="matte"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700" kern="1200"/>
            <a:t>علی</a:t>
          </a:r>
          <a:endParaRPr lang="en-US" sz="4700" kern="1200"/>
        </a:p>
      </dsp:txBody>
      <dsp:txXfrm>
        <a:off x="1931658" y="0"/>
        <a:ext cx="1714499" cy="1028700"/>
      </dsp:txXfrm>
    </dsp:sp>
    <dsp:sp modelId="{33267167-6825-47A0-96D8-9FFC264D5E27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5">
            <a:hueOff val="-6076075"/>
            <a:satOff val="-413"/>
            <a:lumOff val="981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  <a:sp3d extrusionH="28000" prstMaterial="matte"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700" kern="1200"/>
            <a:t>رضا</a:t>
          </a:r>
          <a:endParaRPr lang="en-US" sz="4700" kern="1200"/>
        </a:p>
      </dsp:txBody>
      <dsp:txXfrm>
        <a:off x="3771900" y="485774"/>
        <a:ext cx="1714499" cy="1028700"/>
      </dsp:txXfrm>
    </dsp:sp>
    <dsp:sp modelId="{674829BE-8AB4-4C37-99F4-7E6C312EFB90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5">
            <a:hueOff val="-9114112"/>
            <a:satOff val="-620"/>
            <a:lumOff val="1471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  <a:sp3d extrusionH="28000" prstMaterial="matte"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700" kern="1200"/>
            <a:t>نقی</a:t>
          </a:r>
          <a:endParaRPr lang="en-US" sz="4700" kern="1200"/>
        </a:p>
      </dsp:txBody>
      <dsp:txXfrm>
        <a:off x="942975" y="1685925"/>
        <a:ext cx="1714499" cy="1028700"/>
      </dsp:txXfrm>
    </dsp:sp>
    <dsp:sp modelId="{E01FF2EE-07AB-4E7C-9F1C-DC1959585F97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  <a:sp3d extrusionH="28000" prstMaterial="matte"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700" kern="1200"/>
            <a:t>تقی</a:t>
          </a:r>
          <a:endParaRPr lang="en-US" sz="4700" kern="1200"/>
        </a:p>
      </dsp:txBody>
      <dsp:txXfrm>
        <a:off x="2828925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9">
  <dgm:title val=""/>
  <dgm:desc val=""/>
  <dgm:catLst>
    <dgm:cat type="3D" pri="11900"/>
  </dgm:catLst>
  <dgm:scene3d>
    <a:camera prst="perspectiveRelaxed">
      <a:rot lat="19149996" lon="20104178" rev="1577324"/>
    </a:camera>
    <a:lightRig rig="soft" dir="t"/>
    <a:backdrop>
      <a:anchor x="0" y="0" z="-210000"/>
      <a:norm dx="0" dy="0" dz="914400"/>
      <a:up dx="0" dy="914400" dz="0"/>
    </a:backdrop>
  </dgm:scene3d>
  <dgm:styleLbl name="node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>
      <a:sp3d extrusionH="28000" prstMaterial="matte"/>
    </dgm:txPr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 golchin</dc:creator>
  <cp:keywords/>
  <dc:description/>
  <cp:lastModifiedBy>Mahan golchin</cp:lastModifiedBy>
  <cp:revision>2</cp:revision>
  <dcterms:created xsi:type="dcterms:W3CDTF">2026-10-14T04:22:00Z</dcterms:created>
  <dcterms:modified xsi:type="dcterms:W3CDTF">2026-10-14T05:21:00Z</dcterms:modified>
</cp:coreProperties>
</file>