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</w:t>
      </w:r>
      <w:r>
        <w:rPr>
          <w:rtl w:val="0"/>
          <w:lang w:val="zh-TW" w:eastAsia="zh-TW"/>
        </w:rPr>
        <w:t>5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06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59"/>
        <w:gridCol w:w="2405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659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OrderHotel.Input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en-US"/>
              </w:rPr>
              <w:t>Order</w:t>
            </w:r>
            <w:r>
              <w:rPr>
                <w:rtl w:val="0"/>
                <w:lang w:val="zh-TW" w:eastAsia="zh-TW"/>
              </w:rPr>
              <w:t>Hotel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TW" w:eastAsia="zh-TW"/>
              </w:rPr>
              <w:t>Input.Order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OrderHotel.Input.Hotel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</w:t>
            </w:r>
            <w:r>
              <w:rPr>
                <w:rtl w:val="0"/>
                <w:lang w:val="en-US"/>
              </w:rPr>
              <w:t>.Input.Exit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OrderHotel.Check.Valid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shd w:val="clear" w:color="auto" w:fill="ffffff"/>
                <w:rtl w:val="0"/>
                <w:lang w:val="zh-TW" w:eastAsia="zh-TW"/>
              </w:rPr>
              <w:t>OrderHotel.OrderInfo.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shd w:val="clear" w:color="auto" w:fill="ffffff"/>
                <w:rtl w:val="0"/>
                <w:lang w:val="zh-CN" w:eastAsia="zh-CN"/>
              </w:rPr>
              <w:t>Price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OrderHotel.Order.Show.Calculate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OrderHotel.Order.Show.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>OrderInfo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56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240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</w:t>
      </w:r>
    </w:p>
    <w:tbl>
      <w:tblPr>
        <w:tblW w:w="852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87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50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29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42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</w:t>
      </w:r>
      <w:r>
        <w:rPr>
          <w:b w:val="1"/>
          <w:bCs w:val="1"/>
          <w:sz w:val="28"/>
          <w:szCs w:val="28"/>
          <w:rtl w:val="0"/>
          <w:lang w:val="zh-TW" w:eastAsia="zh-TW"/>
        </w:rPr>
        <w:t>5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TUS</w:t>
      </w:r>
      <w:r>
        <w:rPr>
          <w:b w:val="1"/>
          <w:bCs w:val="1"/>
          <w:sz w:val="28"/>
          <w:szCs w:val="28"/>
          <w:rtl w:val="0"/>
          <w:lang w:val="zh-CN" w:eastAsia="zh-CN"/>
        </w:rPr>
        <w:t>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61"/>
        <w:gridCol w:w="1169"/>
        <w:gridCol w:w="1342"/>
        <w:gridCol w:w="1341"/>
        <w:gridCol w:w="223"/>
        <w:gridCol w:w="2478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86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4713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22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886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zh-TW" w:eastAsia="zh-TW"/>
              </w:rPr>
              <w:t>信用值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是否退出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rtl w:val="0"/>
              </w:rPr>
              <w:t>是否完整填写预定信息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宋体" w:cs="宋体" w:hAnsi="宋体" w:eastAsia="宋体"/>
                <w:rtl w:val="0"/>
              </w:rPr>
              <w:t>匹配房源有无</w:t>
            </w:r>
          </w:p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88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-1</w:t>
            </w:r>
          </w:p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&lt;0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系统提示信用值过低无法预定</w:t>
            </w:r>
          </w:p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88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-2</w:t>
            </w:r>
          </w:p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&gt;0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返回主界面</w:t>
            </w:r>
          </w:p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88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TUS2-3</w:t>
            </w:r>
          </w:p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&gt;0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否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系统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提示须完整填写预定信息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88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TUS2-</w:t>
            </w:r>
            <w:r>
              <w:rPr>
                <w:sz w:val="24"/>
                <w:szCs w:val="24"/>
                <w:rtl w:val="0"/>
                <w:lang w:val="zh-CN" w:eastAsia="zh-CN"/>
              </w:rPr>
              <w:t>4</w:t>
            </w:r>
          </w:p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&gt;0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无</w:t>
            </w:r>
          </w:p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系统提示无匹配房源，预定不成功，返回主界面</w:t>
            </w:r>
          </w:p>
        </w:tc>
      </w:tr>
      <w:tr>
        <w:tblPrEx>
          <w:shd w:val="clear" w:color="auto" w:fill="ced7e7"/>
        </w:tblPrEx>
        <w:trPr>
          <w:trHeight w:val="1134" w:hRule="atLeast"/>
        </w:trPr>
        <w:tc>
          <w:tcPr>
            <w:tcW w:type="dxa" w:w="88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TUS2-</w:t>
            </w:r>
            <w:r>
              <w:rPr>
                <w:sz w:val="24"/>
                <w:szCs w:val="24"/>
                <w:rtl w:val="0"/>
                <w:lang w:val="zh-CN" w:eastAsia="zh-CN"/>
              </w:rPr>
              <w:t>5</w:t>
            </w:r>
          </w:p>
        </w:tc>
        <w:tc>
          <w:tcPr>
            <w:tcW w:type="dxa" w:w="86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&gt;0</w:t>
            </w:r>
          </w:p>
        </w:tc>
        <w:tc>
          <w:tcPr>
            <w:tcW w:type="dxa" w:w="11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134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有</w:t>
            </w:r>
          </w:p>
        </w:tc>
        <w:tc>
          <w:tcPr>
            <w:tcW w:type="dxa" w:w="270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系统提示预定成功，显示订单信息，更新订单列表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spacing w:line="273" w:lineRule="auto"/>
      </w:pPr>
      <w:r>
        <w:rPr>
          <w:b w:val="1"/>
          <w:bCs w:val="1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