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73" w:lineRule="auto"/>
        <w:ind w:left="1080" w:firstLine="0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</w:p>
    <w:p w:rsidR="002E2F65" w:rsidRPr="00345F50" w:rsidRDefault="002E2F65" w:rsidP="002E2F65">
      <w:pPr>
        <w:pStyle w:val="3"/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 w:rsidRPr="00345F50">
        <w:rPr>
          <w:rFonts w:asciiTheme="minorEastAsia" w:eastAsiaTheme="minorEastAsia" w:hAnsiTheme="minorEastAsia"/>
          <w:sz w:val="24"/>
          <w:szCs w:val="24"/>
          <w:lang w:val="zh-TW" w:eastAsia="zh-TW"/>
        </w:rPr>
        <w:t xml:space="preserve">      </w:t>
      </w:r>
      <w:bookmarkStart w:id="0" w:name="_Toc463098323"/>
      <w:bookmarkStart w:id="1" w:name="_Toc463101412"/>
      <w:r w:rsidRPr="00345F50">
        <w:rPr>
          <w:rFonts w:asciiTheme="minorEastAsia" w:eastAsiaTheme="minorEastAsia" w:hAnsiTheme="minorEastAsia"/>
          <w:sz w:val="24"/>
          <w:szCs w:val="24"/>
          <w:lang w:val="zh-TW" w:eastAsia="zh-TW"/>
        </w:rPr>
        <w:t>1.3.17.</w:t>
      </w:r>
      <w:bookmarkEnd w:id="0"/>
      <w:bookmarkEnd w:id="1"/>
      <w:r w:rsidRPr="00345F50">
        <w:rPr>
          <w:rFonts w:asciiTheme="minorEastAsia" w:eastAsiaTheme="minorEastAsia" w:hAnsiTheme="minorEastAsia" w:hint="eastAsia"/>
          <w:sz w:val="24"/>
          <w:szCs w:val="24"/>
          <w:lang w:val="zh-TW"/>
        </w:rPr>
        <w:t>制定</w:t>
      </w:r>
      <w:r w:rsidRPr="00345F50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会员制度</w:t>
      </w:r>
    </w:p>
    <w:p w:rsidR="002E2F65" w:rsidRPr="00345F50" w:rsidRDefault="002E2F65" w:rsidP="002E2F6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   输入：1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输出：</w:t>
      </w:r>
      <w:r w:rsidR="00606990"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12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查询：</w:t>
      </w:r>
      <w:r w:rsidR="00606990"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1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逻辑文件：</w:t>
      </w:r>
      <w:r w:rsidR="00606990"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2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对外接口：</w:t>
      </w:r>
      <w:r w:rsidRPr="00345F50">
        <w:rPr>
          <w:rFonts w:asciiTheme="minorEastAsia" w:eastAsiaTheme="minorEastAsia" w:hAnsiTheme="minorEastAsia" w:cs="宋体" w:hint="eastAsia"/>
          <w:kern w:val="0"/>
          <w:sz w:val="20"/>
          <w:szCs w:val="20"/>
          <w:lang w:val="zh-TW" w:eastAsia="zh-TW"/>
        </w:rPr>
        <w:t>0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功能点测度总数</w:t>
      </w:r>
      <w:r w:rsidR="00606990"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= 1*4 + 12*5 + 1*4 + 2*10 + 0*7 = 88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FP （Goods）</w:t>
      </w:r>
      <w:r w:rsidR="00606990"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= 88*(0.65 + 0.01*23) = 77.44</w:t>
      </w:r>
    </w:p>
    <w:p w:rsidR="002E2F65" w:rsidRPr="00345F50" w:rsidRDefault="002E2F65" w:rsidP="002E2F6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75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</w:p>
    <w:tbl>
      <w:tblPr>
        <w:tblStyle w:val="5-51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19"/>
        <w:gridCol w:w="4701"/>
      </w:tblGrid>
      <w:tr w:rsidR="002E2F65" w:rsidRPr="00345F50" w:rsidTr="005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tcBorders>
              <w:bottom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ind w:firstLineChars="200" w:firstLine="482"/>
              <w:rPr>
                <w:rFonts w:asciiTheme="minorEastAsia" w:eastAsiaTheme="minorEastAsia" w:hAnsiTheme="minorEastAsia" w:cstheme="minorEastAsia"/>
              </w:rPr>
            </w:pPr>
            <w:r w:rsidRPr="00345F50">
              <w:rPr>
                <w:rFonts w:asciiTheme="minorEastAsia" w:eastAsiaTheme="minorEastAsia" w:hAnsiTheme="minorEastAsia" w:cstheme="minorEastAsia" w:hint="eastAsia"/>
              </w:rPr>
              <w:t>编号</w:t>
            </w:r>
          </w:p>
        </w:tc>
        <w:tc>
          <w:tcPr>
            <w:tcW w:w="4701" w:type="dxa"/>
            <w:tcBorders>
              <w:bottom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EastAsia"/>
              </w:rPr>
            </w:pPr>
            <w:r w:rsidRPr="00345F50">
              <w:rPr>
                <w:rFonts w:asciiTheme="minorEastAsia" w:eastAsiaTheme="minorEastAsia" w:hAnsiTheme="minorEastAsia" w:cstheme="minorEastAsia" w:hint="eastAsia"/>
              </w:rPr>
              <w:t>需求描述与度量</w:t>
            </w:r>
          </w:p>
        </w:tc>
      </w:tr>
      <w:tr w:rsidR="002E2F65" w:rsidRPr="00345F50" w:rsidTr="0052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606990" w:rsidRPr="00345F50" w:rsidRDefault="0060699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MemberShip.Input.WebsitePromotionStrategy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MemberShip.Input.SubmitInput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MemberShip.Input.Show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MemberShip.Input.Confirm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MemberShip.Input.Exit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网站管理人员进入会员制度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,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系统进入编辑状态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，逻辑文件，查询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, 系统应该允许网站营销人进行键盘输入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网站营销人员输入各等级所对应的积分额度，详情见（要参见其他的用例）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网站营销人员输入所有的数据后，提交更改信息，系统检查信息的完整度，详情见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.Check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系统显示已经输入的数据信息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在网站营销人员提交更改信息时，系统请求网站营销人员对更改信息进行确认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emberShip.Confirm</w:t>
            </w:r>
          </w:p>
          <w:p w:rsidR="002E2F65" w:rsidRPr="00345F50" w:rsidRDefault="0060699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在网站管理人员输入</w:t>
            </w:r>
            <w:r w:rsidR="002E2F65"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离开编辑界面，系统提示网站营销人员是否确认离开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="002E2F65"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="002E2F65"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</w:t>
            </w:r>
            <w:r w:rsidR="002E2F65"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.Confirm.Exit</w:t>
            </w:r>
          </w:p>
        </w:tc>
      </w:tr>
      <w:tr w:rsidR="002E2F65" w:rsidRPr="00345F50" w:rsidTr="0052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MemberShip.Check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MemberShip.Check.OK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系统检测到网站营销人员输入的信息不完成，系统提示所输入的信息不完整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，并回到编辑界面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MemberShip.Input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系统检测网站营销人员输入的信息完整,系统请求用户确认提交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MemberShip.Comfirm.Input</w:t>
            </w:r>
          </w:p>
        </w:tc>
      </w:tr>
      <w:tr w:rsidR="002E2F65" w:rsidRPr="00345F50" w:rsidTr="0052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MemberShip.Confirm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MemberShip.Confirm.Input.OK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lastRenderedPageBreak/>
              <w:t>MemberShip.Confirm.Input.Cancel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606990" w:rsidRPr="00345F50" w:rsidRDefault="0060699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MemberShip.Confirm.Exit.OK</w:t>
            </w: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606990" w:rsidRPr="00345F50" w:rsidRDefault="0060699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MemberShip.Confirm.Exit.Cancel</w:t>
            </w:r>
          </w:p>
        </w:tc>
        <w:tc>
          <w:tcPr>
            <w:tcW w:w="4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lastRenderedPageBreak/>
              <w:t>系统显示需要确认的信息，要求网站营销人员核对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在输入阶段，网站营销人员核对充值信息无误，确认提交，系统提示充值成功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。详情见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.Update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lastRenderedPageBreak/>
              <w:t>网站营销人员核对之后取消提交，返回输入操作，系统回到输入界面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在网站营销人员选择离开时，网站营销人员确认离开，系统退出更改会员制度功能，回到主界面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  <w:p w:rsidR="002E2F65" w:rsidRPr="00345F50" w:rsidRDefault="002E2F65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在网站营销人员选择离开时，网站营销人员取消离开，系统回到编辑界面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MemberShip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2E2F65" w:rsidRPr="00345F50" w:rsidTr="0052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lastRenderedPageBreak/>
              <w:t>MemberShip.Update</w:t>
            </w:r>
          </w:p>
        </w:tc>
        <w:tc>
          <w:tcPr>
            <w:tcW w:w="4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E2F65" w:rsidRPr="00345F50" w:rsidRDefault="002E2F65" w:rsidP="00523E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在网站营销人员确认更改后，系统更新会员制度</w:t>
            </w:r>
            <w:r w:rsidR="0060699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（输出，逻辑文件）</w:t>
            </w:r>
          </w:p>
        </w:tc>
      </w:tr>
    </w:tbl>
    <w:p w:rsidR="002E2F65" w:rsidRPr="00345F50" w:rsidRDefault="002E2F65" w:rsidP="002E2F65">
      <w:pPr>
        <w:rPr>
          <w:rFonts w:asciiTheme="minorEastAsia" w:eastAsiaTheme="minorEastAsia" w:hAnsiTheme="minorEastAsia" w:cstheme="minorBidi"/>
          <w:sz w:val="21"/>
          <w:szCs w:val="22"/>
        </w:rPr>
      </w:pP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73" w:lineRule="auto"/>
        <w:ind w:left="1080" w:firstLine="0"/>
        <w:rPr>
          <w:rFonts w:asciiTheme="minorEastAsia" w:eastAsiaTheme="minorEastAsia" w:hAnsiTheme="minorEastAsia" w:cs="宋体"/>
          <w:kern w:val="0"/>
          <w:sz w:val="20"/>
          <w:szCs w:val="20"/>
          <w:lang w:eastAsia="zh-TW"/>
        </w:rPr>
      </w:pPr>
    </w:p>
    <w:p w:rsidR="002E2F65" w:rsidRPr="00345F50" w:rsidRDefault="002E2F65" w:rsidP="002E2F65">
      <w:pPr>
        <w:pStyle w:val="3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345F50">
        <w:rPr>
          <w:rFonts w:asciiTheme="minorEastAsia" w:eastAsiaTheme="minorEastAsia" w:hAnsiTheme="minorEastAsia"/>
          <w:sz w:val="24"/>
          <w:szCs w:val="24"/>
          <w:lang w:val="zh-TW" w:eastAsia="zh-TW"/>
        </w:rPr>
        <w:t xml:space="preserve">      1.3.20.</w:t>
      </w:r>
      <w:r w:rsidRPr="00345F50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用户管理</w:t>
      </w:r>
    </w:p>
    <w:p w:rsidR="002E2F65" w:rsidRPr="00EB5F6E" w:rsidRDefault="002E2F65" w:rsidP="002E2F6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   输入：</w:t>
      </w:r>
      <w:r w:rsidR="00EB5F6E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5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输出：</w:t>
      </w:r>
      <w:r w:rsid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19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查询：</w:t>
      </w:r>
      <w:r w:rsid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1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逻辑文件：</w:t>
      </w:r>
      <w:r w:rsid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3</w:t>
      </w:r>
    </w:p>
    <w:p w:rsidR="002E2F65" w:rsidRPr="00345F50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对外接口：</w:t>
      </w:r>
      <w:r w:rsidRPr="00345F50">
        <w:rPr>
          <w:rFonts w:asciiTheme="minorEastAsia" w:eastAsiaTheme="minorEastAsia" w:hAnsiTheme="minorEastAsia" w:cs="宋体" w:hint="eastAsia"/>
          <w:kern w:val="0"/>
          <w:sz w:val="20"/>
          <w:szCs w:val="20"/>
          <w:lang w:val="zh-TW" w:eastAsia="zh-TW"/>
        </w:rPr>
        <w:t>0</w:t>
      </w:r>
    </w:p>
    <w:p w:rsidR="002E2F65" w:rsidRPr="00EB5F6E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功能点测度总数</w:t>
      </w:r>
      <w:r w:rsidR="00EB5F6E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 xml:space="preserve"> = 5*4 + 19*5 + 1*4 + 3*10 + 0*7 = 149</w:t>
      </w:r>
    </w:p>
    <w:p w:rsidR="002E2F65" w:rsidRPr="00EB5F6E" w:rsidRDefault="002E2F65" w:rsidP="002E2F6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  <w:jc w:val="left"/>
        <w:rPr>
          <w:rFonts w:asciiTheme="minorEastAsia" w:eastAsia="PMingLiU" w:hAnsiTheme="minorEastAsia" w:cs="宋体"/>
          <w:kern w:val="0"/>
          <w:sz w:val="20"/>
          <w:szCs w:val="20"/>
          <w:lang w:val="zh-TW" w:eastAsia="zh-TW"/>
        </w:rPr>
      </w:pPr>
      <w:r w:rsidRPr="00345F50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FP （Goods）</w:t>
      </w:r>
      <w:r w:rsidR="00EB5F6E"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  <w:t>= 149*(0.65 + 0.01*23) = 131.12</w:t>
      </w:r>
    </w:p>
    <w:p w:rsidR="002E2F65" w:rsidRPr="00345F50" w:rsidRDefault="002E2F65" w:rsidP="002E2F6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75"/>
        <w:rPr>
          <w:rFonts w:asciiTheme="minorEastAsia" w:eastAsiaTheme="minorEastAsia" w:hAnsiTheme="minorEastAsia" w:cs="宋体"/>
          <w:kern w:val="0"/>
          <w:sz w:val="20"/>
          <w:szCs w:val="20"/>
          <w:lang w:val="zh-TW" w:eastAsia="zh-TW"/>
        </w:rPr>
      </w:pPr>
    </w:p>
    <w:tbl>
      <w:tblPr>
        <w:tblStyle w:val="5-51"/>
        <w:tblW w:w="85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19"/>
        <w:gridCol w:w="8"/>
        <w:gridCol w:w="4676"/>
        <w:gridCol w:w="17"/>
      </w:tblGrid>
      <w:tr w:rsidR="00345F50" w:rsidRPr="00345F50" w:rsidTr="005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tcBorders>
              <w:bottom w:val="single" w:sz="4" w:space="0" w:color="FFFFFF" w:themeColor="background1"/>
            </w:tcBorders>
            <w:hideMark/>
          </w:tcPr>
          <w:p w:rsidR="00345F50" w:rsidRPr="00345F50" w:rsidRDefault="00345F50" w:rsidP="00523E55">
            <w:pPr>
              <w:ind w:firstLine="480"/>
              <w:jc w:val="center"/>
              <w:rPr>
                <w:rFonts w:asciiTheme="minorEastAsia" w:eastAsiaTheme="minorEastAsia" w:hAnsiTheme="minorEastAsia"/>
                <w:bCs w:val="0"/>
                <w:sz w:val="21"/>
                <w:szCs w:val="21"/>
              </w:rPr>
            </w:pPr>
            <w:r w:rsidRPr="00345F50">
              <w:rPr>
                <w:rFonts w:asciiTheme="minorEastAsia" w:eastAsiaTheme="minorEastAsia" w:hAnsiTheme="minorEastAsia" w:cstheme="minorEastAsia" w:hint="eastAsia"/>
              </w:rPr>
              <w:t>编号</w:t>
            </w:r>
          </w:p>
        </w:tc>
        <w:tc>
          <w:tcPr>
            <w:tcW w:w="4702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345F50" w:rsidRPr="00345F50" w:rsidRDefault="00345F50" w:rsidP="00523E55">
            <w:pPr>
              <w:ind w:firstLin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Cs w:val="21"/>
              </w:rPr>
            </w:pPr>
            <w:r w:rsidRPr="00345F50">
              <w:rPr>
                <w:rFonts w:asciiTheme="minorEastAsia" w:eastAsiaTheme="minorEastAsia" w:hAnsiTheme="minorEastAsia" w:cstheme="minorEastAsia" w:hint="eastAsia"/>
              </w:rPr>
              <w:t>需求描述与度量</w:t>
            </w:r>
          </w:p>
        </w:tc>
      </w:tr>
      <w:tr w:rsidR="00345F50" w:rsidRPr="00345F50" w:rsidTr="00523E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UserManagement.Choose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UserManagement.Choose.Add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UserManagement.Choose</w:t>
            </w:r>
            <w:r w:rsidRPr="00345F50">
              <w:rPr>
                <w:rFonts w:asciiTheme="minorEastAsia" w:eastAsiaTheme="minorEastAsia" w:hAnsiTheme="minorEastAsia" w:cs="Times New Roman" w:hint="eastAsia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.</w:t>
            </w: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BrowseOrChange 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UserManagement.Choose</w:t>
            </w:r>
            <w:r w:rsidRPr="00345F50">
              <w:rPr>
                <w:rFonts w:asciiTheme="minorEastAsia" w:eastAsiaTheme="minorEastAsia" w:hAnsiTheme="minorEastAsia" w:cs="Times New Roman" w:hint="eastAsia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.</w:t>
            </w: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BrowseOrChange.Browse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UserManagement.Choose</w:t>
            </w:r>
            <w:r w:rsidRPr="00345F50">
              <w:rPr>
                <w:rFonts w:asciiTheme="minorEastAsia" w:eastAsiaTheme="minorEastAsia" w:hAnsiTheme="minorEastAsia" w:cs="Times New Roman" w:hint="eastAsia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.</w:t>
            </w: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BrowseOrChange.Change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刚进入用户管理功能时，系统提示网站管理人员进行功能类型的选择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。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在网站管理人员选择添加网站营销人员时，系统进入添加界面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.Input.BasicInfo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在网站管理人员选择查询或修改客户信息时，系统进入修改界面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.Input.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BrowseOrChange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.UserName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在查询或修改客户信息功能中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网站管理人员选择浏览功能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系统显示用户的基本信息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详情见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（跨用例）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在查询或修改客户的信息功能中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网站管理人员选择修改功能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系统进入修改界面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详情见UserManagement.Input.UserBasicInfo</w:t>
            </w:r>
          </w:p>
        </w:tc>
      </w:tr>
      <w:tr w:rsidR="00345F50" w:rsidRPr="00345F50" w:rsidTr="00523E55">
        <w:trPr>
          <w:gridAfter w:val="1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lastRenderedPageBreak/>
              <w:t>UserManagement.Input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UserManagement.Input.WebSaleBasicInfo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UserManagement.Input.SubmitInput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UserManagement.Input.BrowseOrChange.UserName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UserManagement.Input.UserBasicInfo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UserManagement.Input.Exit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UserManagement.Input.Show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系统允许网站管理人员在用户管理时进行键盘输入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输入所添加网站营销人员的基本信息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，网站营销人员基本信息详情见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WebSale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BasicInfo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网站管理人员输入所有信息后，提交所编辑的信息，系统检查是否有不合格的地方详情见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.Check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输入用户名并提交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，系统检查所输入的用户名是否存在，详情见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.Check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输入所修改的客户的基本信息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,客户基本信息详情见（跨用例）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系统允许网站管理人员在编辑时离开编辑界面，系统提示是否确认离开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.Confirm.Exit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系统显示已经输入的数据信息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</w:tc>
      </w:tr>
      <w:tr w:rsidR="00345F50" w:rsidRPr="00345F50" w:rsidTr="00523E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UserManagement.Check.OK</w:t>
            </w:r>
          </w:p>
          <w:p w:rsid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UserManagement.Check.BrowseOrChange.UserName.NotExit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UserManagement.Check.BrowseOrChange.UserName.OK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UserManagement.Check.Complete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系统检测到输入的数据均无问题，请求网站管理人员提交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.Confirm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系统检测到输入的用户名不存在，提示用户名不存在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，并回到输入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输入的用户名存在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（查询，逻辑文件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,系统提示网站管理人员对用户的操作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,详情见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UserManagement.Choose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系统检测到网站管理人员输入的信息不完整，提示信息填写不完整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，并回到编辑界面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</w:p>
        </w:tc>
      </w:tr>
      <w:tr w:rsidR="00345F50" w:rsidRPr="00345F50" w:rsidTr="00523E55">
        <w:trPr>
          <w:gridAfter w:val="1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UserManagement.Confirm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B510A4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UserManagement.Confirm.</w:t>
            </w:r>
            <w:r w:rsidR="00345F50"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OK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UserManagement.Confirm.Input.Cancel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UserManagement.Confirm.Exit.OK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UserManagement.Confirm.Exit.Cancel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lastRenderedPageBreak/>
              <w:t>系统显示需要确认的信息，要求网站管理人员确认</w:t>
            </w:r>
          </w:p>
          <w:p w:rsidR="00345F50" w:rsidRPr="00345F50" w:rsidRDefault="00B510A4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在输入阶段，网站管理人员核对添加信息无误，确认提交，系统提示</w:t>
            </w:r>
            <w:r w:rsidR="00345F50"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成功并更新</w:t>
            </w:r>
            <w:r w:rsidR="00345F50"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="00345F50"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，详情见</w:t>
            </w:r>
            <w:r w:rsidR="00345F50"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.Update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网站管理人员在修改和添加中核对输入后取消提交，返回输入阶段，系统回到输入界面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在系统提示是否确认离</w:t>
            </w:r>
            <w:bookmarkStart w:id="2" w:name="_GoBack"/>
            <w:bookmarkEnd w:id="2"/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开时，网站管理人员确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lastRenderedPageBreak/>
              <w:t>认离开，系统退出编辑，并回到主界面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在系统提示是否确认离开时，网站管理人员取消离开，系统回到编辑界面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（输出）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.Input</w:t>
            </w:r>
          </w:p>
        </w:tc>
      </w:tr>
      <w:tr w:rsidR="00345F50" w:rsidRPr="00345F50" w:rsidTr="00523E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lastRenderedPageBreak/>
              <w:t>UserManagement.Update.Add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UserManagement.Update.BrowseOrChange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在网站管理人员提交并确认后，系统添加及更新网站营销人员信息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（逻辑文件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UserManagement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.</w:t>
            </w:r>
            <w:r w:rsidRPr="00345F50"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  <w:t>WebSale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BasicInfo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在网站管理人员提交并确认后，系统修改已存在的客户信息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（逻辑文件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，参见（跨用例）</w:t>
            </w:r>
          </w:p>
        </w:tc>
      </w:tr>
      <w:tr w:rsidR="00345F50" w:rsidRPr="00345F50" w:rsidTr="00523E55">
        <w:trPr>
          <w:gridAfter w:val="1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gridSpan w:val="2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UserManagement.WebSaleBasicInfo.Name</w:t>
            </w: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</w:p>
          <w:p w:rsidR="00345F50" w:rsidRPr="00345F50" w:rsidRDefault="00345F50" w:rsidP="00523E55">
            <w:pPr>
              <w:spacing w:line="276" w:lineRule="auto"/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UserManagement.WebSaleBasicInfo.Password</w:t>
            </w:r>
          </w:p>
        </w:tc>
        <w:tc>
          <w:tcPr>
            <w:tcW w:w="4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45F50" w:rsidRPr="00345F50" w:rsidRDefault="00345F50" w:rsidP="00345F50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auto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系统允许显示和输入网站营销人员的名称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</w:p>
          <w:p w:rsidR="00345F50" w:rsidRPr="00345F50" w:rsidRDefault="00345F50" w:rsidP="00523E55">
            <w:pPr>
              <w:spacing w:line="276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0"/>
                <w:sz w:val="20"/>
                <w:szCs w:val="20"/>
              </w:rPr>
            </w:pPr>
            <w:r w:rsidRPr="00345F50">
              <w:rPr>
                <w:rFonts w:asciiTheme="minorEastAsia" w:eastAsiaTheme="minorEastAsia" w:hAnsiTheme="minorEastAsia" w:cs="Times New Roman" w:hint="eastAsia"/>
                <w:kern w:val="0"/>
                <w:sz w:val="20"/>
                <w:szCs w:val="20"/>
              </w:rPr>
              <w:t>系统允许显示和输入网站营销人员的密码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（输入</w:t>
            </w:r>
            <w:r w:rsidRPr="00345F50">
              <w:rPr>
                <w:rFonts w:asciiTheme="minorEastAsia" w:eastAsia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）</w:t>
            </w:r>
          </w:p>
        </w:tc>
      </w:tr>
    </w:tbl>
    <w:p w:rsidR="00F33167" w:rsidRPr="00345F50" w:rsidRDefault="00F33167" w:rsidP="00345F50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6" w:hanging="216"/>
        <w:jc w:val="left"/>
        <w:rPr>
          <w:rFonts w:asciiTheme="minorEastAsia" w:eastAsiaTheme="minorEastAsia" w:hAnsiTheme="minorEastAsia"/>
          <w:lang w:eastAsia="zh-TW"/>
        </w:rPr>
      </w:pPr>
    </w:p>
    <w:sectPr w:rsidR="00F33167" w:rsidRPr="0034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BA5" w:rsidRDefault="00266BA5" w:rsidP="002E2F65">
      <w:r>
        <w:separator/>
      </w:r>
    </w:p>
  </w:endnote>
  <w:endnote w:type="continuationSeparator" w:id="0">
    <w:p w:rsidR="00266BA5" w:rsidRDefault="00266BA5" w:rsidP="002E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BA5" w:rsidRDefault="00266BA5" w:rsidP="002E2F65">
      <w:r>
        <w:separator/>
      </w:r>
    </w:p>
  </w:footnote>
  <w:footnote w:type="continuationSeparator" w:id="0">
    <w:p w:rsidR="00266BA5" w:rsidRDefault="00266BA5" w:rsidP="002E2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63"/>
    <w:rsid w:val="000A5C66"/>
    <w:rsid w:val="00266BA5"/>
    <w:rsid w:val="002E2F65"/>
    <w:rsid w:val="00345F50"/>
    <w:rsid w:val="004C6225"/>
    <w:rsid w:val="00606990"/>
    <w:rsid w:val="00714863"/>
    <w:rsid w:val="009008C2"/>
    <w:rsid w:val="00B510A4"/>
    <w:rsid w:val="00D46834"/>
    <w:rsid w:val="00EB5F6E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3F213-D54C-4251-934C-CF2EACE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2F65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微软雅黑" w:eastAsia="微软雅黑" w:hAnsi="微软雅黑" w:cs="微软雅黑"/>
      <w:color w:val="000000"/>
      <w:sz w:val="24"/>
      <w:szCs w:val="24"/>
      <w:u w:color="000000"/>
      <w:bdr w:val="nil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F6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2F65"/>
    <w:rPr>
      <w:rFonts w:ascii="微软雅黑" w:eastAsia="微软雅黑" w:hAnsi="微软雅黑" w:cs="微软雅黑"/>
      <w:b/>
      <w:bCs/>
      <w:color w:val="000000"/>
      <w:sz w:val="32"/>
      <w:szCs w:val="32"/>
      <w:u w:color="000000"/>
      <w:bdr w:val="nil"/>
    </w:rPr>
  </w:style>
  <w:style w:type="paragraph" w:customStyle="1" w:styleId="1">
    <w:name w:val="列出段落1"/>
    <w:rsid w:val="002E2F6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table" w:customStyle="1" w:styleId="5-52">
    <w:name w:val="网格表 5 深色 - 着色 52"/>
    <w:basedOn w:val="a1"/>
    <w:uiPriority w:val="50"/>
    <w:qFormat/>
    <w:rsid w:val="002E2F65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51">
    <w:name w:val="网格表 5 深色 - 着色 51"/>
    <w:basedOn w:val="a1"/>
    <w:uiPriority w:val="50"/>
    <w:qFormat/>
    <w:rsid w:val="002E2F65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5</cp:revision>
  <dcterms:created xsi:type="dcterms:W3CDTF">2016-10-05T13:14:00Z</dcterms:created>
  <dcterms:modified xsi:type="dcterms:W3CDTF">2016-10-05T17:14:00Z</dcterms:modified>
</cp:coreProperties>
</file>