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12执行订单</w:t>
      </w:r>
    </w:p>
    <w:p>
      <w:pPr>
        <w:spacing w:line="276" w:lineRule="auto"/>
        <w:rPr>
          <w:rFonts w:hint="eastAsia"/>
          <w:lang w:val="en-US" w:eastAsia="zh-CN"/>
        </w:rPr>
      </w:pPr>
      <w:r>
        <w:rPr>
          <w:rFonts w:hint="eastAsia"/>
          <w:lang w:val="en-US" w:eastAsia="zh-CN"/>
        </w:rPr>
        <w:t>输入：1</w:t>
      </w:r>
    </w:p>
    <w:p>
      <w:pPr>
        <w:rPr>
          <w:rFonts w:hint="eastAsia"/>
          <w:lang w:val="en-US" w:eastAsia="zh-CN"/>
        </w:rPr>
      </w:pPr>
      <w:r>
        <w:rPr>
          <w:rFonts w:hint="eastAsia"/>
          <w:lang w:val="en-US" w:eastAsia="zh-CN"/>
        </w:rPr>
        <w:t>输出：3</w:t>
      </w:r>
    </w:p>
    <w:p>
      <w:pPr>
        <w:rPr>
          <w:rFonts w:hint="eastAsia"/>
          <w:lang w:val="en-US" w:eastAsia="zh-CN"/>
        </w:rPr>
      </w:pPr>
      <w:r>
        <w:rPr>
          <w:rFonts w:hint="eastAsia"/>
          <w:lang w:val="en-US" w:eastAsia="zh-CN"/>
        </w:rPr>
        <w:t>查询：6</w:t>
      </w:r>
    </w:p>
    <w:p>
      <w:pPr>
        <w:rPr>
          <w:rFonts w:hint="eastAsia"/>
          <w:lang w:val="en-US" w:eastAsia="zh-CN"/>
        </w:rPr>
      </w:pPr>
      <w:r>
        <w:rPr>
          <w:rFonts w:hint="eastAsia"/>
          <w:lang w:val="en-US" w:eastAsia="zh-CN"/>
        </w:rPr>
        <w:t>逻辑文件：4</w:t>
      </w:r>
    </w:p>
    <w:p>
      <w:pPr>
        <w:rPr>
          <w:rFonts w:hint="eastAsia"/>
          <w:lang w:val="en-US" w:eastAsia="zh-CN"/>
        </w:rPr>
      </w:pPr>
      <w:r>
        <w:rPr>
          <w:rFonts w:hint="eastAsia"/>
          <w:lang w:val="en-US" w:eastAsia="zh-CN"/>
        </w:rPr>
        <w:t>对外接口：0</w:t>
      </w:r>
    </w:p>
    <w:tbl>
      <w:tblPr>
        <w:tblStyle w:val="5"/>
        <w:tblpPr w:leftFromText="180" w:rightFromText="180" w:vertAnchor="page" w:horzAnchor="page" w:tblpX="1999" w:tblpY="4198"/>
        <w:tblOverlap w:val="never"/>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3820"/>
        <w:gridCol w:w="4702"/>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8" w:space="0"/>
              <w:insideV w:val="nil"/>
            </w:tcBorders>
            <w:shd w:val="clear" w:color="auto" w:fill="4F81BD"/>
            <w:textDirection w:val="lrTb"/>
            <w:vAlign w:val="top"/>
          </w:tcPr>
          <w:p>
            <w:pPr>
              <w:ind w:firstLine="420" w:firstLineChars="200"/>
              <w:rPr>
                <w:rFonts w:hint="eastAsia" w:asciiTheme="minorEastAsia" w:hAnsiTheme="minorEastAsia" w:cstheme="minorEastAsia"/>
                <w:color w:val="FFFFFF"/>
                <w:sz w:val="24"/>
                <w:szCs w:val="24"/>
                <w:lang w:val="en-US" w:eastAsia="zh-CN"/>
              </w:rPr>
            </w:pPr>
            <w:r>
              <w:rPr>
                <w:rFonts w:hint="eastAsia" w:asciiTheme="minorEastAsia" w:hAnsiTheme="minorEastAsia" w:cstheme="minorEastAsia"/>
                <w:color w:val="FFFFFF"/>
                <w:sz w:val="24"/>
                <w:szCs w:val="24"/>
                <w:lang w:val="en-US" w:eastAsia="zh-CN"/>
              </w:rPr>
              <w:t xml:space="preserve">        编号</w:t>
            </w:r>
          </w:p>
        </w:tc>
        <w:tc>
          <w:tcPr>
            <w:tcW w:w="4702" w:type="dxa"/>
            <w:tcBorders>
              <w:top w:val="single" w:color="4F81BD" w:sz="8" w:space="0"/>
              <w:left w:val="dotted" w:color="auto" w:sz="8" w:space="0"/>
              <w:bottom w:val="single" w:color="4F81BD" w:sz="8" w:space="0"/>
              <w:right w:val="single" w:color="4F81BD" w:sz="8" w:space="0"/>
              <w:insideV w:val="nil"/>
            </w:tcBorders>
            <w:shd w:val="clear" w:color="auto" w:fill="4F81BD"/>
            <w:textDirection w:val="lrTb"/>
            <w:vAlign w:val="top"/>
          </w:tcPr>
          <w:p>
            <w:pPr>
              <w:ind w:firstLine="420" w:firstLineChars="200"/>
              <w:rPr>
                <w:rFonts w:hint="eastAsia" w:asciiTheme="minorEastAsia" w:hAnsiTheme="minorEastAsia" w:cstheme="minorEastAsia"/>
                <w:color w:val="FFFFFF"/>
                <w:sz w:val="24"/>
                <w:szCs w:val="24"/>
                <w:lang w:val="en-US" w:eastAsia="zh-CN"/>
              </w:rPr>
            </w:pPr>
            <w:r>
              <w:rPr>
                <w:rFonts w:hint="eastAsia" w:asciiTheme="minorEastAsia" w:hAnsiTheme="minorEastAsia" w:cstheme="minorEastAsia"/>
                <w:color w:val="FFFFFF"/>
                <w:sz w:val="24"/>
                <w:szCs w:val="24"/>
                <w:lang w:val="en-US" w:eastAsia="zh-CN"/>
              </w:rPr>
              <w:t>需求描述与度量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Execution.Initialization</w:t>
            </w:r>
          </w:p>
          <w:p>
            <w:pPr>
              <w:rPr>
                <w:rFonts w:hint="eastAsia"/>
                <w:color w:val="000000"/>
                <w:szCs w:val="21"/>
                <w:lang w:val="en-US" w:eastAsia="zh-CN"/>
              </w:rPr>
            </w:pPr>
          </w:p>
        </w:tc>
        <w:tc>
          <w:tcPr>
            <w:tcW w:w="4702"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rPr>
                <w:rFonts w:hint="eastAsia"/>
                <w:color w:val="000000"/>
                <w:szCs w:val="21"/>
                <w:lang w:val="en-US" w:eastAsia="zh-CN"/>
              </w:rPr>
            </w:pPr>
            <w:r>
              <w:rPr>
                <w:rFonts w:hint="eastAsia"/>
                <w:color w:val="000000"/>
                <w:szCs w:val="21"/>
                <w:lang w:val="en-US" w:eastAsia="zh-CN"/>
              </w:rPr>
              <w:t>系统允许酒店工作人员办理执行订单手续</w:t>
            </w:r>
            <w:r>
              <w:rPr>
                <w:rFonts w:hint="eastAsia"/>
                <w:color w:val="7030A0"/>
                <w:szCs w:val="21"/>
                <w:lang w:val="en-US" w:eastAsia="zh-CN"/>
              </w:rPr>
              <w:t>（输出：酒店工作人员执行订单的界面）</w:t>
            </w:r>
            <w:r>
              <w:rPr>
                <w:rFonts w:hint="eastAsia"/>
                <w:color w:val="000000"/>
                <w:szCs w:val="21"/>
                <w:lang w:val="en-US" w:eastAsia="zh-CN"/>
              </w:rPr>
              <w:t>，</w:t>
            </w:r>
          </w:p>
          <w:p>
            <w:pPr>
              <w:rPr>
                <w:rFonts w:hint="eastAsia"/>
                <w:color w:val="000000"/>
                <w:szCs w:val="21"/>
                <w:lang w:val="en-US" w:eastAsia="zh-CN"/>
              </w:rPr>
            </w:pPr>
            <w:r>
              <w:rPr>
                <w:rFonts w:hint="eastAsia"/>
                <w:color w:val="000000"/>
                <w:szCs w:val="21"/>
                <w:lang w:val="en-US" w:eastAsia="zh-CN"/>
              </w:rPr>
              <w:t>操作时进行键盘输入和鼠标点击操作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Execution.Input</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Execution.Input.Cancel</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Execution.Input.Confirm</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tc>
        <w:tc>
          <w:tcPr>
            <w:tcW w:w="4702" w:type="dxa"/>
            <w:tcBorders>
              <w:top w:val="single" w:color="4F81BD" w:sz="8" w:space="0"/>
              <w:left w:val="dotted" w:color="auto" w:sz="8" w:space="0"/>
              <w:bottom w:val="single" w:color="4F81BD" w:sz="8" w:space="0"/>
              <w:right w:val="single" w:color="4F81BD" w:sz="8"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系统应该允许酒店工作人员在执行正常订单任务中进行键盘输入订单编号</w:t>
            </w:r>
            <w:r>
              <w:rPr>
                <w:rFonts w:hint="eastAsia"/>
                <w:color w:val="7030A0"/>
                <w:szCs w:val="21"/>
                <w:lang w:val="en-US" w:eastAsia="zh-CN"/>
              </w:rPr>
              <w:t>（输入）</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在酒店工作人员选择删除按钮</w:t>
            </w:r>
            <w:r>
              <w:rPr>
                <w:rFonts w:hint="eastAsia"/>
                <w:color w:val="7030A0"/>
                <w:szCs w:val="21"/>
                <w:lang w:val="en-US" w:eastAsia="zh-CN"/>
              </w:rPr>
              <w:t>（查询）</w:t>
            </w:r>
            <w:r>
              <w:rPr>
                <w:rFonts w:hint="eastAsia" w:asciiTheme="minorEastAsia" w:hAnsiTheme="minorEastAsia" w:cstheme="minorEastAsia"/>
                <w:color w:val="000000"/>
                <w:szCs w:val="21"/>
                <w:shd w:val="clear" w:color="auto" w:fill="FFFFFF"/>
                <w:lang w:val="en-US" w:eastAsia="zh-CN"/>
              </w:rPr>
              <w:t>时，系统删除已输入的订单编号，允许酒店工作人员继续输入</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酒店工作人员完成订单编号输入后，选择确认按钮</w:t>
            </w:r>
            <w:r>
              <w:rPr>
                <w:rFonts w:hint="eastAsia"/>
                <w:color w:val="7030A0"/>
                <w:szCs w:val="21"/>
                <w:lang w:val="en-US" w:eastAsia="zh-CN"/>
              </w:rPr>
              <w:t>（查询）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Execution.Order.</w:t>
            </w:r>
            <w:r>
              <w:rPr>
                <w:rFonts w:hint="eastAsia" w:asciiTheme="minorEastAsia" w:hAnsiTheme="minorEastAsia" w:cstheme="minorEastAsia"/>
                <w:color w:val="000000"/>
                <w:szCs w:val="21"/>
                <w:shd w:val="clear" w:color="auto" w:fill="FFFFFF"/>
                <w:lang w:val="en-US" w:eastAsia="zh-CN"/>
              </w:rPr>
              <w:t>Valid</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Execution.Order.</w:t>
            </w:r>
            <w:r>
              <w:rPr>
                <w:rFonts w:hint="eastAsia" w:asciiTheme="minorEastAsia" w:hAnsiTheme="minorEastAsia" w:cstheme="minorEastAsia"/>
                <w:color w:val="000000"/>
                <w:szCs w:val="21"/>
                <w:shd w:val="clear" w:color="auto" w:fill="FFFFFF"/>
                <w:lang w:val="en-US" w:eastAsia="zh-CN"/>
              </w:rPr>
              <w:t>Invalid</w:t>
            </w:r>
          </w:p>
          <w:p>
            <w:pPr>
              <w:rPr>
                <w:rFonts w:hint="eastAsia" w:asciiTheme="minorEastAsia" w:hAnsiTheme="minorEastAsia" w:cstheme="minorEastAsia"/>
                <w:color w:val="000000"/>
                <w:szCs w:val="21"/>
                <w:shd w:val="clear" w:color="auto" w:fill="FFFFFF"/>
                <w:lang w:val="en-US" w:eastAsia="zh-CN"/>
              </w:rPr>
            </w:pPr>
          </w:p>
          <w:p>
            <w:pPr>
              <w:rPr>
                <w:rFonts w:cs="Arial"/>
                <w:b/>
                <w:bCs/>
                <w:color w:val="000000"/>
                <w:szCs w:val="21"/>
                <w:shd w:val="clear" w:color="auto" w:fill="FFFFFF"/>
              </w:rPr>
            </w:pPr>
            <w:r>
              <w:rPr>
                <w:rFonts w:hint="eastAsia" w:asciiTheme="minorEastAsia" w:hAnsiTheme="minorEastAsia" w:cstheme="minorEastAsia"/>
                <w:color w:val="000000"/>
                <w:szCs w:val="21"/>
                <w:shd w:val="clear" w:color="auto" w:fill="FFFFFF"/>
                <w:lang w:val="en-US" w:eastAsia="zh-CN"/>
              </w:rPr>
              <w:t>Execution.Order.Update</w:t>
            </w:r>
          </w:p>
        </w:tc>
        <w:tc>
          <w:tcPr>
            <w:tcW w:w="4702"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rPr>
                <w:rFonts w:hint="eastAsia"/>
                <w:color w:val="7030A0"/>
                <w:szCs w:val="21"/>
                <w:lang w:val="en-US" w:eastAsia="zh-CN"/>
              </w:rPr>
            </w:pPr>
            <w:r>
              <w:rPr>
                <w:rFonts w:hint="eastAsia"/>
                <w:color w:val="000000"/>
                <w:szCs w:val="21"/>
                <w:lang w:val="en-US" w:eastAsia="zh-CN"/>
              </w:rPr>
              <w:t>在酒店工作人员确认完成输入后，系统显示该订单信息</w:t>
            </w:r>
            <w:r>
              <w:rPr>
                <w:rFonts w:hint="eastAsia"/>
                <w:color w:val="7030A0"/>
                <w:szCs w:val="21"/>
                <w:lang w:val="en-US" w:eastAsia="zh-CN"/>
              </w:rPr>
              <w:t>（逻辑文件）</w:t>
            </w:r>
          </w:p>
          <w:p>
            <w:pPr>
              <w:rPr>
                <w:rFonts w:hint="eastAsia"/>
                <w:color w:val="7030A0"/>
                <w:szCs w:val="21"/>
                <w:lang w:val="en-US" w:eastAsia="zh-CN"/>
              </w:rPr>
            </w:pPr>
            <w:r>
              <w:rPr>
                <w:rFonts w:hint="eastAsia"/>
                <w:color w:val="000000"/>
                <w:szCs w:val="21"/>
                <w:lang w:val="en-US" w:eastAsia="zh-CN"/>
              </w:rPr>
              <w:t>在酒店工作人员输入不存在的订单编号时，系统提示无此订单，请重新输入，返回输入界面</w:t>
            </w:r>
            <w:r>
              <w:rPr>
                <w:rFonts w:hint="eastAsia"/>
                <w:color w:val="7030A0"/>
                <w:szCs w:val="21"/>
                <w:lang w:val="en-US" w:eastAsia="zh-CN"/>
              </w:rPr>
              <w:t>（输出）</w:t>
            </w:r>
          </w:p>
          <w:p>
            <w:pPr>
              <w:rPr>
                <w:rFonts w:hint="eastAsia" w:asciiTheme="minorEastAsia" w:hAnsiTheme="minorEastAsia" w:eastAsiaTheme="minorEastAsia" w:cstheme="minorEastAsia"/>
                <w:color w:val="000000"/>
                <w:szCs w:val="21"/>
                <w:shd w:val="clear" w:color="auto" w:fill="FFFFFF"/>
                <w:lang w:val="en-US" w:eastAsia="zh-CN"/>
              </w:rPr>
            </w:pPr>
            <w:r>
              <w:rPr>
                <w:rFonts w:hint="eastAsia"/>
                <w:color w:val="000000"/>
                <w:szCs w:val="21"/>
                <w:lang w:val="en-US" w:eastAsia="zh-CN"/>
              </w:rPr>
              <w:t>参见</w:t>
            </w:r>
            <w:r>
              <w:rPr>
                <w:rFonts w:hint="eastAsia" w:asciiTheme="minorEastAsia" w:hAnsiTheme="minorEastAsia" w:eastAsiaTheme="minorEastAsia" w:cstheme="minorEastAsia"/>
                <w:color w:val="000000"/>
                <w:szCs w:val="21"/>
                <w:shd w:val="clear" w:color="auto" w:fill="FFFFFF"/>
                <w:lang w:val="en-US" w:eastAsia="zh-CN"/>
              </w:rPr>
              <w:t>Execution.Update</w:t>
            </w:r>
          </w:p>
          <w:p>
            <w:pPr>
              <w:rPr>
                <w:rFonts w:hint="eastAsia"/>
                <w:color w:val="000000"/>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247" w:hRule="atLeast"/>
        </w:trPr>
        <w:tc>
          <w:tcPr>
            <w:tcW w:w="3820"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Change</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Change.Confirm</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Change.Deny</w:t>
            </w:r>
          </w:p>
          <w:p>
            <w:pPr>
              <w:rPr>
                <w:rFonts w:hint="eastAsia" w:asciiTheme="minorEastAsia" w:hAnsiTheme="minorEastAsia" w:cstheme="minorEastAsia"/>
                <w:color w:val="000000"/>
                <w:szCs w:val="21"/>
                <w:shd w:val="clear" w:color="auto" w:fill="FFFFFF"/>
                <w:lang w:val="en-US" w:eastAsia="zh-CN"/>
              </w:rPr>
            </w:pPr>
          </w:p>
        </w:tc>
        <w:tc>
          <w:tcPr>
            <w:tcW w:w="4702" w:type="dxa"/>
            <w:tcBorders>
              <w:top w:val="single" w:color="4F81BD" w:sz="8" w:space="0"/>
              <w:left w:val="dotted" w:color="auto" w:sz="8" w:space="0"/>
              <w:bottom w:val="single" w:color="4F81BD" w:sz="8" w:space="0"/>
              <w:right w:val="single" w:color="4F81BD" w:sz="8" w:space="0"/>
            </w:tcBorders>
            <w:shd w:val="clear" w:color="auto" w:fill="FFFFFF"/>
            <w:textDirection w:val="lrTb"/>
            <w:vAlign w:val="top"/>
          </w:tcPr>
          <w:p>
            <w:pPr>
              <w:ind w:firstLine="420" w:firstLineChars="200"/>
              <w:rPr>
                <w:rFonts w:hint="eastAsia"/>
                <w:color w:val="7030A0"/>
                <w:szCs w:val="21"/>
                <w:lang w:val="en-US" w:eastAsia="zh-CN"/>
              </w:rPr>
            </w:pPr>
            <w:r>
              <w:rPr>
                <w:rFonts w:hint="eastAsia" w:asciiTheme="minorEastAsia" w:hAnsiTheme="minorEastAsia"/>
                <w:color w:val="000000"/>
                <w:szCs w:val="21"/>
                <w:lang w:val="en-US" w:eastAsia="zh-CN"/>
              </w:rPr>
              <w:t>酒店工作人员将搜索到的订单状态修改为已执行</w:t>
            </w:r>
            <w:r>
              <w:rPr>
                <w:rFonts w:hint="eastAsia"/>
                <w:color w:val="7030A0"/>
                <w:szCs w:val="21"/>
                <w:lang w:val="en-US" w:eastAsia="zh-CN"/>
              </w:rPr>
              <w:t>（</w:t>
            </w:r>
            <w:r>
              <w:rPr>
                <w:rFonts w:hint="eastAsia"/>
                <w:color w:val="7030A0"/>
                <w:szCs w:val="21"/>
                <w:lang w:val="en-US" w:eastAsia="zh-CN"/>
              </w:rPr>
              <w:t>查询）</w:t>
            </w: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stheme="minorEastAsia"/>
                <w:color w:val="000000"/>
                <w:szCs w:val="21"/>
                <w:shd w:val="clear" w:color="auto" w:fill="FFFFFF"/>
                <w:lang w:val="en-US" w:eastAsia="zh-CN"/>
              </w:rPr>
              <w:t>酒店工作人员选择确认按钮，确认修改订单状态为已执行</w:t>
            </w:r>
            <w:r>
              <w:rPr>
                <w:rFonts w:hint="eastAsia"/>
                <w:color w:val="7030A0"/>
                <w:szCs w:val="21"/>
                <w:lang w:val="en-US" w:eastAsia="zh-CN"/>
              </w:rPr>
              <w:t>（查询）</w:t>
            </w:r>
          </w:p>
          <w:p>
            <w:pPr>
              <w:rPr>
                <w:rFonts w:hint="eastAsia"/>
                <w:color w:val="7030A0"/>
                <w:szCs w:val="21"/>
                <w:lang w:val="en-US" w:eastAsia="zh-CN"/>
              </w:rPr>
            </w:pPr>
            <w:r>
              <w:rPr>
                <w:rFonts w:hint="eastAsia" w:asciiTheme="minorEastAsia" w:hAnsiTheme="minorEastAsia" w:cstheme="minorEastAsia"/>
                <w:color w:val="000000"/>
                <w:szCs w:val="21"/>
                <w:shd w:val="clear" w:color="auto" w:fill="FFFFFF"/>
                <w:lang w:val="en-US" w:eastAsia="zh-CN"/>
              </w:rPr>
              <w:t>在酒店工作人员选择否定按钮</w:t>
            </w:r>
            <w:r>
              <w:rPr>
                <w:rFonts w:hint="eastAsia"/>
                <w:color w:val="7030A0"/>
                <w:szCs w:val="21"/>
                <w:lang w:val="en-US" w:eastAsia="zh-CN"/>
              </w:rPr>
              <w:t>（查询）</w:t>
            </w:r>
            <w:r>
              <w:rPr>
                <w:rFonts w:hint="eastAsia" w:asciiTheme="minorEastAsia" w:hAnsiTheme="minorEastAsia" w:cstheme="minorEastAsia"/>
                <w:color w:val="000000"/>
                <w:szCs w:val="21"/>
                <w:shd w:val="clear" w:color="auto" w:fill="FFFFFF"/>
                <w:lang w:val="en-US" w:eastAsia="zh-CN"/>
              </w:rPr>
              <w:t>时，系统返回订单编号编辑界面</w:t>
            </w:r>
            <w:r>
              <w:rPr>
                <w:rFonts w:hint="eastAsia"/>
                <w:color w:val="7030A0"/>
                <w:szCs w:val="21"/>
                <w:lang w:val="en-US" w:eastAsia="zh-CN"/>
              </w:rPr>
              <w:t>（输出）</w:t>
            </w:r>
          </w:p>
          <w:p>
            <w:pPr>
              <w:ind w:firstLine="420" w:firstLineChars="200"/>
              <w:rPr>
                <w:rFonts w:hint="eastAsia" w:asciiTheme="minorEastAsia" w:hAnsiTheme="minorEastAsia"/>
                <w:color w:val="000000"/>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472" w:hRule="atLeast"/>
        </w:trPr>
        <w:tc>
          <w:tcPr>
            <w:tcW w:w="3820" w:type="dxa"/>
            <w:tcBorders>
              <w:top w:val="single" w:color="4F81BD" w:sz="8" w:space="0"/>
              <w:left w:val="single" w:color="4F81BD" w:sz="8" w:space="0"/>
              <w:bottom w:val="single" w:color="4F81BD" w:sz="8" w:space="0"/>
              <w:right w:val="dotted" w:color="auto" w:sz="8" w:space="0"/>
            </w:tcBorders>
            <w:shd w:val="clear" w:color="auto" w:fill="E9EDF4"/>
          </w:tcPr>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Execution.Update</w:t>
            </w:r>
          </w:p>
          <w:p>
            <w:pPr>
              <w:spacing w:line="276" w:lineRule="auto"/>
              <w:rPr>
                <w:rFonts w:hint="eastAsia" w:asciiTheme="minorEastAsia" w:hAnsiTheme="minorEastAsia" w:cstheme="minorEastAsia"/>
                <w:b/>
                <w:bCs/>
                <w:color w:val="333333"/>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Execution.Update.state</w:t>
            </w: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Execution.Update.Credit.Record</w:t>
            </w:r>
          </w:p>
          <w:p>
            <w:pPr>
              <w:spacing w:line="276" w:lineRule="auto"/>
              <w:rPr>
                <w:rFonts w:hint="eastAsia" w:asciiTheme="minorEastAsia" w:hAnsiTheme="minorEastAsia" w:cstheme="minorEastAsia"/>
                <w:b/>
                <w:bCs/>
                <w:color w:val="333333"/>
                <w:szCs w:val="21"/>
                <w:shd w:val="clear" w:color="auto" w:fill="FFFFFF"/>
                <w:lang w:val="en-US" w:eastAsia="zh-CN"/>
              </w:rPr>
            </w:pPr>
          </w:p>
        </w:tc>
        <w:tc>
          <w:tcPr>
            <w:tcW w:w="4702" w:type="dxa"/>
            <w:tcBorders>
              <w:top w:val="single" w:color="4F81BD" w:sz="8" w:space="0"/>
              <w:left w:val="dotted" w:color="auto" w:sz="8" w:space="0"/>
              <w:bottom w:val="single" w:color="4F81BD" w:sz="8" w:space="0"/>
              <w:right w:val="single" w:color="4F81BD" w:sz="8" w:space="0"/>
            </w:tcBorders>
            <w:shd w:val="clear" w:color="auto" w:fill="E9EDF4"/>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系统更新重要数据，整个更新过程组成一个事务，要么全部更新，要么全部不更新</w:t>
            </w:r>
          </w:p>
          <w:p>
            <w:pPr>
              <w:spacing w:line="276" w:lineRule="auto"/>
              <w:rPr>
                <w:rFonts w:hint="eastAsia" w:asciiTheme="minorEastAsia" w:hAnsiTheme="minorEastAsia"/>
                <w:color w:val="000000"/>
                <w:szCs w:val="21"/>
                <w:lang w:val="en-US" w:eastAsia="zh-CN"/>
              </w:rPr>
            </w:pP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系统更新订单状态</w:t>
            </w:r>
            <w:r>
              <w:rPr>
                <w:rFonts w:hint="eastAsia"/>
                <w:color w:val="7030A0"/>
                <w:szCs w:val="21"/>
                <w:lang w:val="en-US" w:eastAsia="zh-CN"/>
              </w:rPr>
              <w:t>（逻辑文件）</w:t>
            </w:r>
          </w:p>
          <w:p>
            <w:pPr>
              <w:spacing w:line="276" w:lineRule="auto"/>
              <w:rPr>
                <w:rFonts w:hint="eastAsia" w:asciiTheme="minorEastAsia" w:hAnsiTheme="minorEastAsia"/>
                <w:color w:val="000000"/>
                <w:szCs w:val="21"/>
                <w:lang w:val="en-US" w:eastAsia="zh-CN"/>
              </w:rPr>
            </w:pP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系统更新客户信用记录</w:t>
            </w:r>
            <w:r>
              <w:rPr>
                <w:rFonts w:hint="eastAsia"/>
                <w:color w:val="7030A0"/>
                <w:szCs w:val="21"/>
                <w:lang w:val="en-US" w:eastAsia="zh-CN"/>
              </w:rPr>
              <w:t>（逻辑文件）</w:t>
            </w:r>
            <w:r>
              <w:rPr>
                <w:rFonts w:hint="eastAsia" w:asciiTheme="minorEastAsia" w:hAnsiTheme="minorEastAsia"/>
                <w:color w:val="000000"/>
                <w:szCs w:val="21"/>
                <w:lang w:val="en-US" w:eastAsia="zh-CN"/>
              </w:rPr>
              <w:t>，即客户信用值增加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8" w:space="0"/>
            </w:tcBorders>
            <w:shd w:val="clear" w:color="auto" w:fill="FFFFFF"/>
          </w:tcPr>
          <w:p>
            <w:pPr>
              <w:spacing w:line="276" w:lineRule="auto"/>
              <w:rPr>
                <w:rFonts w:hint="eastAsia" w:asciiTheme="minorEastAsia" w:hAnsiTheme="minorEastAsia" w:cstheme="minorEastAsia"/>
                <w:b/>
                <w:bCs/>
                <w:color w:val="333333"/>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Credit</w:t>
            </w:r>
            <w:r>
              <w:rPr>
                <w:rFonts w:hint="eastAsia" w:asciiTheme="minorEastAsia" w:hAnsiTheme="minorEastAsia" w:cstheme="minorEastAsia"/>
                <w:color w:val="000000"/>
                <w:szCs w:val="21"/>
                <w:shd w:val="clear" w:color="auto" w:fill="FFFFFF"/>
                <w:lang w:val="en-US" w:eastAsia="zh-CN"/>
              </w:rPr>
              <w:t>.Add</w:t>
            </w:r>
          </w:p>
        </w:tc>
        <w:tc>
          <w:tcPr>
            <w:tcW w:w="4702" w:type="dxa"/>
            <w:tcBorders>
              <w:top w:val="single" w:color="4F81BD" w:sz="8" w:space="0"/>
              <w:left w:val="dotted" w:color="auto" w:sz="8" w:space="0"/>
              <w:bottom w:val="single" w:color="4F81BD" w:sz="8" w:space="0"/>
              <w:right w:val="single" w:color="4F81BD" w:sz="8" w:space="0"/>
            </w:tcBorders>
            <w:shd w:val="clear" w:color="auto" w:fill="FFFFFF"/>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酒店工作人员修改了订单状态后，系统增加与订单等价值的信用值</w:t>
            </w:r>
            <w:r>
              <w:rPr>
                <w:rFonts w:hint="eastAsia"/>
                <w:color w:val="7030A0"/>
                <w:szCs w:val="21"/>
                <w:lang w:val="en-US" w:eastAsia="zh-CN"/>
              </w:rPr>
              <w:t>（逻辑文件）</w:t>
            </w:r>
            <w:r>
              <w:rPr>
                <w:rFonts w:hint="eastAsia" w:asciiTheme="minorEastAsia" w:hAnsiTheme="minorEastAsia"/>
                <w:color w:val="000000"/>
                <w:szCs w:val="21"/>
                <w:lang w:val="en-US" w:eastAsia="zh-CN"/>
              </w:rPr>
              <w:t>,参见</w:t>
            </w: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Credit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Execution.End</w:t>
            </w:r>
          </w:p>
          <w:p>
            <w:pPr>
              <w:spacing w:line="276" w:lineRule="auto"/>
              <w:rPr>
                <w:rFonts w:hint="eastAsia" w:asciiTheme="minorEastAsia" w:hAnsiTheme="minorEastAsia" w:cstheme="minorEastAsia"/>
                <w:color w:val="000000"/>
                <w:szCs w:val="21"/>
                <w:shd w:val="clear" w:color="auto" w:fill="FFFFFF"/>
                <w:lang w:val="en-US" w:eastAsia="zh-CN"/>
              </w:rPr>
            </w:pPr>
          </w:p>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Execution.End.Update</w:t>
            </w:r>
          </w:p>
          <w:p>
            <w:pPr>
              <w:spacing w:line="276" w:lineRule="auto"/>
              <w:rPr>
                <w:rFonts w:hint="eastAsia" w:asciiTheme="minorEastAsia" w:hAnsiTheme="minorEastAsia" w:eastAsiaTheme="minorEastAsia" w:cstheme="minorEastAsia"/>
                <w:color w:val="000000"/>
                <w:szCs w:val="21"/>
                <w:shd w:val="clear" w:color="auto" w:fill="FFFFFF"/>
                <w:lang w:val="en-US" w:eastAsia="zh-CN"/>
              </w:rPr>
            </w:pPr>
          </w:p>
        </w:tc>
        <w:tc>
          <w:tcPr>
            <w:tcW w:w="4702"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spacing w:line="276" w:lineRule="auto"/>
              <w:ind w:firstLine="432"/>
              <w:rPr>
                <w:rFonts w:hint="eastAsia"/>
                <w:color w:val="7030A0"/>
                <w:szCs w:val="21"/>
                <w:lang w:val="en-US" w:eastAsia="zh-CN"/>
              </w:rPr>
            </w:pPr>
            <w:r>
              <w:rPr>
                <w:rFonts w:hint="eastAsia" w:asciiTheme="minorEastAsia" w:hAnsiTheme="minorEastAsia"/>
                <w:color w:val="000000"/>
                <w:szCs w:val="21"/>
                <w:lang w:val="en-US" w:eastAsia="zh-CN"/>
              </w:rPr>
              <w:t>系统应该允许酒店工作人员要求结束执行订单任务</w:t>
            </w:r>
            <w:r>
              <w:rPr>
                <w:rFonts w:hint="eastAsia"/>
                <w:color w:val="7030A0"/>
                <w:szCs w:val="21"/>
                <w:lang w:val="en-US" w:eastAsia="zh-CN"/>
              </w:rPr>
              <w:t>（查询）</w:t>
            </w: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酒店工作人员要求结束执行订单任务时，系统更新数据，参见Execution.Update</w:t>
            </w:r>
          </w:p>
        </w:tc>
      </w:tr>
    </w:tbl>
    <w:p>
      <w:pPr>
        <w:rPr>
          <w:rFonts w:hint="eastAsia"/>
          <w:lang w:val="en-US" w:eastAsia="zh-CN"/>
        </w:rPr>
      </w:pPr>
    </w:p>
    <w:p>
      <w:pPr>
        <w:rPr>
          <w:rFonts w:hint="eastAsia"/>
          <w:lang w:val="en-US" w:eastAsia="zh-CN"/>
        </w:rPr>
      </w:pPr>
      <w:r>
        <w:rPr>
          <w:rFonts w:hint="eastAsia"/>
          <w:lang w:val="en-US" w:eastAsia="zh-CN"/>
        </w:rPr>
        <w:t>15处理合理申诉的异常订单</w:t>
      </w:r>
    </w:p>
    <w:p>
      <w:pPr>
        <w:spacing w:line="276" w:lineRule="auto"/>
        <w:rPr>
          <w:rFonts w:hint="eastAsia"/>
          <w:lang w:val="en-US" w:eastAsia="zh-CN"/>
        </w:rPr>
      </w:pPr>
      <w:r>
        <w:rPr>
          <w:rFonts w:hint="eastAsia"/>
          <w:lang w:val="en-US" w:eastAsia="zh-CN"/>
        </w:rPr>
        <w:t>输入：1</w:t>
      </w:r>
    </w:p>
    <w:p>
      <w:pPr>
        <w:rPr>
          <w:rFonts w:hint="eastAsia"/>
          <w:lang w:val="en-US" w:eastAsia="zh-CN"/>
        </w:rPr>
      </w:pPr>
      <w:r>
        <w:rPr>
          <w:rFonts w:hint="eastAsia"/>
          <w:lang w:val="en-US" w:eastAsia="zh-CN"/>
        </w:rPr>
        <w:t>输出：3</w:t>
      </w:r>
    </w:p>
    <w:p>
      <w:pPr>
        <w:rPr>
          <w:rFonts w:hint="eastAsia"/>
          <w:lang w:val="en-US" w:eastAsia="zh-CN"/>
        </w:rPr>
      </w:pPr>
      <w:r>
        <w:rPr>
          <w:rFonts w:hint="eastAsia"/>
          <w:lang w:val="en-US" w:eastAsia="zh-CN"/>
        </w:rPr>
        <w:t>查询：7</w:t>
      </w:r>
    </w:p>
    <w:p>
      <w:pPr>
        <w:rPr>
          <w:rFonts w:hint="eastAsia"/>
          <w:lang w:val="en-US" w:eastAsia="zh-CN"/>
        </w:rPr>
      </w:pPr>
      <w:r>
        <w:rPr>
          <w:rFonts w:hint="eastAsia"/>
          <w:lang w:val="en-US" w:eastAsia="zh-CN"/>
        </w:rPr>
        <w:t>逻辑文件：4</w:t>
      </w:r>
    </w:p>
    <w:p>
      <w:pPr>
        <w:rPr>
          <w:rFonts w:hint="eastAsia"/>
          <w:lang w:val="en-US" w:eastAsia="zh-CN"/>
        </w:rPr>
      </w:pPr>
      <w:r>
        <w:rPr>
          <w:rFonts w:hint="eastAsia"/>
          <w:lang w:val="en-US" w:eastAsia="zh-CN"/>
        </w:rPr>
        <w:t>对外接口：0</w:t>
      </w:r>
    </w:p>
    <w:p>
      <w:pPr>
        <w:rPr>
          <w:rFonts w:hint="eastAsia"/>
          <w:lang w:val="en-US" w:eastAsia="zh-CN"/>
        </w:rPr>
      </w:pPr>
    </w:p>
    <w:tbl>
      <w:tblPr>
        <w:tblStyle w:val="5"/>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3820"/>
        <w:gridCol w:w="4702"/>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0" w:space="0"/>
              <w:insideV w:val="nil"/>
            </w:tcBorders>
            <w:shd w:val="clear" w:color="auto" w:fill="4F81BD"/>
            <w:textDirection w:val="lrTb"/>
            <w:vAlign w:val="top"/>
          </w:tcPr>
          <w:p>
            <w:pPr>
              <w:jc w:val="center"/>
              <w:rPr>
                <w:rFonts w:asciiTheme="minorEastAsia" w:hAnsiTheme="minorEastAsia"/>
                <w:b w:val="0"/>
                <w:bCs/>
                <w:color w:val="FFFFFF" w:themeColor="background1"/>
                <w:szCs w:val="21"/>
                <w14:textFill>
                  <w14:solidFill>
                    <w14:schemeClr w14:val="bg1"/>
                  </w14:solidFill>
                </w14:textFill>
              </w:rPr>
            </w:pPr>
            <w:r>
              <w:rPr>
                <w:rFonts w:hint="eastAsia" w:asciiTheme="minorEastAsia" w:hAnsiTheme="minorEastAsia" w:eastAsiaTheme="minorEastAsia" w:cstheme="minorEastAsia"/>
                <w:color w:val="FFFFFF"/>
                <w:sz w:val="24"/>
                <w:szCs w:val="24"/>
                <w:lang w:eastAsia="zh-CN"/>
              </w:rPr>
              <w:t>编号</w:t>
            </w:r>
          </w:p>
        </w:tc>
        <w:tc>
          <w:tcPr>
            <w:tcW w:w="4702" w:type="dxa"/>
            <w:tcBorders>
              <w:top w:val="single" w:color="4F81BD" w:sz="8" w:space="0"/>
              <w:left w:val="dotted" w:color="auto" w:sz="4" w:space="0"/>
              <w:bottom w:val="single" w:color="4F81BD" w:sz="8" w:space="0"/>
              <w:right w:val="single" w:color="4F81BD" w:sz="8" w:space="0"/>
              <w:insideV w:val="nil"/>
            </w:tcBorders>
            <w:shd w:val="clear" w:color="auto" w:fill="4F81BD"/>
            <w:textDirection w:val="lrTb"/>
            <w:vAlign w:val="top"/>
          </w:tcPr>
          <w:p>
            <w:pPr>
              <w:jc w:val="center"/>
              <w:rPr>
                <w:rFonts w:asciiTheme="minorEastAsia" w:hAnsiTheme="minorEastAsia"/>
                <w:b w:val="0"/>
                <w:bCs/>
                <w:color w:val="FFFFFF" w:themeColor="background1"/>
                <w:szCs w:val="21"/>
                <w14:textFill>
                  <w14:solidFill>
                    <w14:schemeClr w14:val="bg1"/>
                  </w14:solidFill>
                </w14:textFill>
              </w:rPr>
            </w:pPr>
            <w:r>
              <w:rPr>
                <w:rFonts w:hint="eastAsia" w:asciiTheme="minorEastAsia" w:hAnsiTheme="minorEastAsia" w:eastAsiaTheme="minorEastAsia" w:cstheme="minorEastAsia"/>
                <w:color w:val="FFFFFF"/>
                <w:sz w:val="24"/>
                <w:szCs w:val="24"/>
                <w:lang w:eastAsia="zh-CN"/>
              </w:rPr>
              <w:t>需求描述与度量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E9EDF4"/>
            <w:textDirection w:val="lrTb"/>
            <w:vAlign w:val="top"/>
          </w:tcPr>
          <w:p>
            <w:pPr>
              <w:rPr>
                <w:rFonts w:hint="eastAsia" w:asciiTheme="minorEastAsia" w:hAnsiTheme="minorEastAsia" w:eastAsiaTheme="minorEastAsia" w:cstheme="minorEastAsia"/>
                <w:color w:val="333333"/>
                <w:szCs w:val="21"/>
                <w:shd w:val="clear" w:color="auto" w:fill="FFFFFF"/>
              </w:rPr>
            </w:pPr>
            <w:r>
              <w:rPr>
                <w:rFonts w:hint="eastAsia" w:asciiTheme="minorEastAsia" w:hAnsiTheme="minorEastAsia" w:eastAsiaTheme="minorEastAsia" w:cstheme="minorEastAsia"/>
                <w:color w:val="000000"/>
                <w:szCs w:val="21"/>
                <w:lang w:val="en-US" w:eastAsia="zh-CN"/>
              </w:rPr>
              <w:t>Execution.</w:t>
            </w:r>
            <w:r>
              <w:rPr>
                <w:rFonts w:hint="eastAsia" w:asciiTheme="minorEastAsia" w:hAnsiTheme="minorEastAsia" w:eastAsiaTheme="minorEastAsia" w:cstheme="minorEastAsia"/>
                <w:color w:val="000000"/>
                <w:szCs w:val="21"/>
              </w:rPr>
              <w:t>Initialization</w:t>
            </w:r>
          </w:p>
          <w:p>
            <w:pPr>
              <w:jc w:val="center"/>
              <w:rPr>
                <w:b/>
                <w:bCs/>
                <w:color w:val="FFFFFF" w:themeColor="background1"/>
                <w:szCs w:val="21"/>
                <w14:textFill>
                  <w14:solidFill>
                    <w14:schemeClr w14:val="bg1"/>
                  </w14:solidFill>
                </w14:textFill>
              </w:rPr>
            </w:pPr>
          </w:p>
        </w:tc>
        <w:tc>
          <w:tcPr>
            <w:tcW w:w="4702" w:type="dxa"/>
            <w:tcBorders>
              <w:top w:val="single" w:color="4F81BD" w:sz="8" w:space="0"/>
              <w:left w:val="dotted" w:color="auto" w:sz="4" w:space="0"/>
              <w:bottom w:val="single" w:color="4F81BD" w:sz="8" w:space="0"/>
              <w:right w:val="single" w:color="4F81BD" w:sz="8" w:space="0"/>
            </w:tcBorders>
            <w:shd w:val="clear" w:color="auto" w:fill="E9EDF4"/>
            <w:textDirection w:val="lrTb"/>
            <w:vAlign w:val="top"/>
          </w:tcPr>
          <w:p>
            <w:pPr>
              <w:rPr>
                <w:rFonts w:hint="eastAsia"/>
                <w:color w:val="000000"/>
                <w:szCs w:val="21"/>
                <w:lang w:val="en-US" w:eastAsia="zh-CN"/>
              </w:rPr>
            </w:pPr>
            <w:r>
              <w:rPr>
                <w:rFonts w:hint="eastAsia" w:asciiTheme="minorEastAsia" w:hAnsiTheme="minorEastAsia"/>
                <w:color w:val="000000"/>
                <w:szCs w:val="21"/>
                <w:lang w:val="en-US" w:eastAsia="zh-CN"/>
              </w:rPr>
              <w:t>系统允许网站营销人员操作时进行键盘输入和鼠标点击操作</w:t>
            </w:r>
            <w:r>
              <w:rPr>
                <w:rFonts w:hint="eastAsia"/>
                <w:color w:val="7030A0"/>
                <w:szCs w:val="21"/>
                <w:lang w:val="en-US" w:eastAsia="zh-CN"/>
              </w:rPr>
              <w:t>（输出：网站营销人员处理合理申诉的异常订单的界面）</w:t>
            </w:r>
            <w:r>
              <w:rPr>
                <w:rFonts w:hint="eastAsia"/>
                <w:color w:val="000000"/>
                <w:szCs w:val="21"/>
                <w:lang w:val="en-US" w:eastAsia="zh-CN"/>
              </w:rPr>
              <w:t>，</w:t>
            </w:r>
          </w:p>
          <w:p>
            <w:pPr>
              <w:ind w:firstLine="420" w:firstLineChars="200"/>
              <w:rPr>
                <w:rFonts w:hint="eastAsia" w:asciiTheme="minorEastAsia" w:hAnsiTheme="minorEastAsia"/>
                <w:color w:val="000000"/>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E</w:t>
            </w:r>
            <w:r>
              <w:rPr>
                <w:rFonts w:hint="eastAsia" w:asciiTheme="minorEastAsia" w:hAnsiTheme="minorEastAsia" w:eastAsiaTheme="minorEastAsia" w:cstheme="minorEastAsia"/>
                <w:color w:val="000000"/>
                <w:sz w:val="24"/>
                <w:szCs w:val="24"/>
              </w:rPr>
              <w:t>xecution</w:t>
            </w:r>
            <w:r>
              <w:rPr>
                <w:rFonts w:hint="eastAsia" w:asciiTheme="minorEastAsia" w:hAnsiTheme="minorEastAsia" w:eastAsiaTheme="minorEastAsia" w:cstheme="minorEastAsia"/>
                <w:color w:val="000000"/>
                <w:sz w:val="24"/>
                <w:szCs w:val="24"/>
                <w:lang w:val="en-US" w:eastAsia="zh-CN"/>
              </w:rPr>
              <w:t>.Input</w:t>
            </w:r>
          </w:p>
          <w:p>
            <w:pPr>
              <w:rPr>
                <w:rFonts w:hint="eastAsia" w:asciiTheme="minorEastAsia" w:hAnsiTheme="minorEastAsia" w:eastAsiaTheme="minorEastAsia" w:cstheme="minorEastAsia"/>
                <w:color w:val="000000"/>
                <w:sz w:val="24"/>
                <w:szCs w:val="24"/>
                <w:lang w:val="en-US" w:eastAsia="zh-CN"/>
              </w:rPr>
            </w:pPr>
          </w:p>
          <w:p>
            <w:pPr>
              <w:rPr>
                <w:rFonts w:hint="eastAsia" w:asciiTheme="minorEastAsia" w:hAnsiTheme="minorEastAsia" w:eastAsiaTheme="minorEastAsia" w:cstheme="minorEastAsia"/>
                <w:color w:val="000000"/>
                <w:sz w:val="24"/>
                <w:szCs w:val="24"/>
                <w:lang w:val="en-US" w:eastAsia="zh-CN"/>
              </w:rPr>
            </w:pPr>
          </w:p>
          <w:p>
            <w:pPr>
              <w:rPr>
                <w:rFonts w:hint="eastAsia" w:asciiTheme="minorEastAsia" w:hAnsiTheme="minorEastAsia" w:eastAsiaTheme="minorEastAsia" w:cstheme="minorEastAsia"/>
                <w:color w:val="000000"/>
                <w:sz w:val="24"/>
                <w:szCs w:val="24"/>
                <w:lang w:val="en-US" w:eastAsia="zh-CN"/>
              </w:rPr>
            </w:pPr>
          </w:p>
          <w:p>
            <w:p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Execution.Input.Cancel</w:t>
            </w:r>
          </w:p>
          <w:p>
            <w:pPr>
              <w:rPr>
                <w:rFonts w:hint="eastAsia" w:asciiTheme="minorEastAsia" w:hAnsiTheme="minorEastAsia" w:cstheme="minorEastAsia"/>
                <w:color w:val="000000"/>
                <w:sz w:val="24"/>
                <w:szCs w:val="24"/>
                <w:lang w:val="en-US" w:eastAsia="zh-CN"/>
              </w:rPr>
            </w:pPr>
          </w:p>
          <w:p>
            <w:pPr>
              <w:rPr>
                <w:rFonts w:hint="eastAsia" w:asciiTheme="minorEastAsia" w:hAnsiTheme="minorEastAsia" w:cstheme="minorEastAsia"/>
                <w:color w:val="000000"/>
                <w:sz w:val="24"/>
                <w:szCs w:val="24"/>
                <w:lang w:val="en-US" w:eastAsia="zh-CN"/>
              </w:rPr>
            </w:pPr>
          </w:p>
          <w:p>
            <w:p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Execution.Input.Confirm</w:t>
            </w:r>
          </w:p>
          <w:p>
            <w:pPr>
              <w:rPr>
                <w:rFonts w:cs="Arial"/>
                <w:b/>
                <w:bCs/>
                <w:color w:val="333333"/>
                <w:szCs w:val="21"/>
                <w:shd w:val="clear" w:color="auto" w:fill="FFFFFF"/>
              </w:rPr>
            </w:pPr>
          </w:p>
        </w:tc>
        <w:tc>
          <w:tcPr>
            <w:tcW w:w="4702"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系统应该允许网站营销人员在执行处理合理申诉的异常订单任务中进行键盘输入订单编号</w:t>
            </w:r>
            <w:r>
              <w:rPr>
                <w:rFonts w:hint="eastAsia"/>
                <w:color w:val="7030A0"/>
                <w:szCs w:val="21"/>
                <w:lang w:val="en-US" w:eastAsia="zh-CN"/>
              </w:rPr>
              <w:t>（输入）</w:t>
            </w:r>
          </w:p>
          <w:p>
            <w:pPr>
              <w:ind w:firstLine="420" w:firstLineChars="200"/>
              <w:rPr>
                <w:rFonts w:hint="eastAsia" w:asciiTheme="minorEastAsia" w:hAnsiTheme="minorEastAsia"/>
                <w:color w:val="000000"/>
                <w:szCs w:val="21"/>
                <w:lang w:val="en-US" w:eastAsia="zh-CN"/>
              </w:rPr>
            </w:pPr>
          </w:p>
          <w:p>
            <w:pPr>
              <w:ind w:firstLine="420" w:firstLineChars="200"/>
              <w:rPr>
                <w:rFonts w:hint="eastAsia" w:asciiTheme="minorEastAsia" w:hAnsiTheme="minorEastAsia"/>
                <w:color w:val="000000"/>
                <w:szCs w:val="21"/>
                <w:lang w:val="en-US" w:eastAsia="zh-CN"/>
              </w:rPr>
            </w:pPr>
          </w:p>
          <w:p>
            <w:pPr>
              <w:rPr>
                <w:rFonts w:hint="eastAsia"/>
                <w:color w:val="7030A0"/>
                <w:szCs w:val="21"/>
                <w:lang w:val="en-US" w:eastAsia="zh-CN"/>
              </w:rPr>
            </w:pPr>
            <w:r>
              <w:rPr>
                <w:rFonts w:hint="eastAsia" w:asciiTheme="minorEastAsia" w:hAnsiTheme="minorEastAsia"/>
                <w:color w:val="000000"/>
                <w:szCs w:val="21"/>
                <w:lang w:val="en-US" w:eastAsia="zh-CN"/>
              </w:rPr>
              <w:t>在网站营销人员选择删除按钮</w:t>
            </w:r>
            <w:r>
              <w:rPr>
                <w:rFonts w:hint="eastAsia"/>
                <w:color w:val="7030A0"/>
                <w:szCs w:val="21"/>
                <w:lang w:val="en-US" w:eastAsia="zh-CN"/>
              </w:rPr>
              <w:t>（查询）</w:t>
            </w:r>
            <w:r>
              <w:rPr>
                <w:rFonts w:hint="eastAsia" w:asciiTheme="minorEastAsia" w:hAnsiTheme="minorEastAsia"/>
                <w:color w:val="000000"/>
                <w:szCs w:val="21"/>
                <w:lang w:val="en-US" w:eastAsia="zh-CN"/>
              </w:rPr>
              <w:t>时，</w:t>
            </w:r>
            <w:r>
              <w:rPr>
                <w:rFonts w:hint="eastAsia" w:asciiTheme="minorEastAsia" w:hAnsiTheme="minorEastAsia" w:cstheme="minorEastAsia"/>
                <w:color w:val="000000"/>
                <w:szCs w:val="21"/>
                <w:shd w:val="clear" w:color="auto" w:fill="FFFFFF"/>
                <w:lang w:val="en-US" w:eastAsia="zh-CN"/>
              </w:rPr>
              <w:t>系统删除已输入的订单编号，允许酒店工作人员继续输入</w:t>
            </w:r>
            <w:r>
              <w:rPr>
                <w:rFonts w:hint="eastAsia"/>
                <w:color w:val="7030A0"/>
                <w:szCs w:val="21"/>
                <w:lang w:val="en-US" w:eastAsia="zh-CN"/>
              </w:rPr>
              <w:t>（输出）</w:t>
            </w:r>
          </w:p>
          <w:p>
            <w:pPr>
              <w:ind w:firstLine="420" w:firstLineChars="200"/>
              <w:rPr>
                <w:rFonts w:hint="eastAsia" w:asciiTheme="minorEastAsia" w:hAnsiTheme="minorEastAsia"/>
                <w:color w:val="000000"/>
                <w:szCs w:val="21"/>
                <w:lang w:val="en-US" w:eastAsia="zh-CN"/>
              </w:rPr>
            </w:pPr>
          </w:p>
          <w:p>
            <w:pPr>
              <w:ind w:firstLine="420" w:firstLineChars="200"/>
              <w:rPr>
                <w:rFonts w:hint="eastAsia" w:asciiTheme="minorEastAsia" w:hAnsiTheme="minorEastAsia"/>
                <w:color w:val="000000"/>
                <w:szCs w:val="21"/>
                <w:lang w:val="en-US" w:eastAsia="zh-CN"/>
              </w:rPr>
            </w:pP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stheme="minorEastAsia"/>
                <w:color w:val="000000"/>
                <w:szCs w:val="21"/>
                <w:shd w:val="clear" w:color="auto" w:fill="FFFFFF"/>
                <w:lang w:val="en-US" w:eastAsia="zh-CN"/>
              </w:rPr>
              <w:t>在网站营销人员完成订单编号输入和选择恢复的信用值类型</w:t>
            </w:r>
            <w:r>
              <w:rPr>
                <w:rFonts w:hint="eastAsia"/>
                <w:color w:val="7030A0"/>
                <w:szCs w:val="21"/>
                <w:lang w:val="en-US" w:eastAsia="zh-CN"/>
              </w:rPr>
              <w:t>（查询）</w:t>
            </w:r>
            <w:r>
              <w:rPr>
                <w:rFonts w:hint="eastAsia" w:asciiTheme="minorEastAsia" w:hAnsiTheme="minorEastAsia" w:cstheme="minorEastAsia"/>
                <w:color w:val="000000"/>
                <w:szCs w:val="21"/>
                <w:shd w:val="clear" w:color="auto" w:fill="FFFFFF"/>
                <w:lang w:val="en-US" w:eastAsia="zh-CN"/>
              </w:rPr>
              <w:t>后，选择确认按钮</w:t>
            </w:r>
            <w:r>
              <w:rPr>
                <w:rFonts w:hint="eastAsia"/>
                <w:color w:val="7030A0"/>
                <w:szCs w:val="21"/>
                <w:lang w:val="en-US" w:eastAsia="zh-CN"/>
              </w:rPr>
              <w:t>（查询）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E9EDF4"/>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Execution.Order.</w:t>
            </w:r>
            <w:r>
              <w:rPr>
                <w:rFonts w:hint="eastAsia" w:asciiTheme="minorEastAsia" w:hAnsiTheme="minorEastAsia" w:cstheme="minorEastAsia"/>
                <w:color w:val="000000"/>
                <w:szCs w:val="21"/>
                <w:shd w:val="clear" w:color="auto" w:fill="FFFFFF"/>
                <w:lang w:val="en-US" w:eastAsia="zh-CN"/>
              </w:rPr>
              <w:t>Valid</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Execution.Order.</w:t>
            </w:r>
            <w:r>
              <w:rPr>
                <w:rFonts w:hint="eastAsia" w:asciiTheme="minorEastAsia" w:hAnsiTheme="minorEastAsia" w:cstheme="minorEastAsia"/>
                <w:color w:val="000000"/>
                <w:szCs w:val="21"/>
                <w:shd w:val="clear" w:color="auto" w:fill="FFFFFF"/>
                <w:lang w:val="en-US" w:eastAsia="zh-CN"/>
              </w:rPr>
              <w:t>Invalid</w:t>
            </w:r>
          </w:p>
          <w:p>
            <w:pPr>
              <w:rPr>
                <w:rFonts w:hint="eastAsia" w:asciiTheme="minorEastAsia" w:hAnsiTheme="minorEastAsia" w:cstheme="minorEastAsia"/>
                <w:color w:val="000000"/>
                <w:szCs w:val="21"/>
                <w:shd w:val="clear" w:color="auto" w:fill="FFFFFF"/>
                <w:lang w:val="en-US" w:eastAsia="zh-CN"/>
              </w:rPr>
            </w:pPr>
          </w:p>
          <w:p>
            <w:pPr>
              <w:rPr>
                <w:rFonts w:cs="Arial"/>
                <w:b/>
                <w:bCs/>
                <w:color w:val="000000"/>
                <w:szCs w:val="21"/>
                <w:shd w:val="clear" w:color="auto" w:fill="FFFFFF"/>
              </w:rPr>
            </w:pPr>
            <w:r>
              <w:rPr>
                <w:rFonts w:hint="eastAsia" w:asciiTheme="minorEastAsia" w:hAnsiTheme="minorEastAsia" w:cstheme="minorEastAsia"/>
                <w:color w:val="000000"/>
                <w:szCs w:val="21"/>
                <w:shd w:val="clear" w:color="auto" w:fill="FFFFFF"/>
                <w:lang w:val="en-US" w:eastAsia="zh-CN"/>
              </w:rPr>
              <w:t>Execution.Order.Update</w:t>
            </w:r>
          </w:p>
        </w:tc>
        <w:tc>
          <w:tcPr>
            <w:tcW w:w="4702" w:type="dxa"/>
            <w:tcBorders>
              <w:top w:val="single" w:color="4F81BD" w:sz="8" w:space="0"/>
              <w:left w:val="dotted" w:color="auto" w:sz="4" w:space="0"/>
              <w:bottom w:val="single" w:color="4F81BD" w:sz="8" w:space="0"/>
              <w:right w:val="single" w:color="4F81BD" w:sz="8" w:space="0"/>
            </w:tcBorders>
            <w:shd w:val="clear" w:color="auto" w:fill="E9EDF4"/>
            <w:textDirection w:val="lrTb"/>
            <w:vAlign w:val="top"/>
          </w:tcPr>
          <w:p>
            <w:pPr>
              <w:rPr>
                <w:rFonts w:hint="eastAsia"/>
                <w:color w:val="7030A0"/>
                <w:szCs w:val="21"/>
                <w:lang w:val="en-US" w:eastAsia="zh-CN"/>
              </w:rPr>
            </w:pPr>
            <w:r>
              <w:rPr>
                <w:rFonts w:hint="eastAsia" w:asciiTheme="minorEastAsia" w:hAnsiTheme="minorEastAsia"/>
                <w:color w:val="000000"/>
                <w:szCs w:val="21"/>
                <w:lang w:val="en-US" w:eastAsia="zh-CN"/>
              </w:rPr>
              <w:t>在网站营销人员输入已有的订单的编号时，系统显示该订单信息</w:t>
            </w:r>
            <w:r>
              <w:rPr>
                <w:rFonts w:hint="eastAsia"/>
                <w:color w:val="7030A0"/>
                <w:szCs w:val="21"/>
                <w:lang w:val="en-US" w:eastAsia="zh-CN"/>
              </w:rPr>
              <w:t>（逻辑文件）</w:t>
            </w:r>
          </w:p>
          <w:p>
            <w:pPr>
              <w:ind w:firstLine="420" w:firstLineChars="200"/>
              <w:rPr>
                <w:rFonts w:hint="eastAsia" w:asciiTheme="minorEastAsia" w:hAnsiTheme="minorEastAsia"/>
                <w:color w:val="000000"/>
                <w:szCs w:val="21"/>
                <w:lang w:val="en-US" w:eastAsia="zh-CN"/>
              </w:rPr>
            </w:pPr>
          </w:p>
          <w:p>
            <w:pPr>
              <w:rPr>
                <w:rFonts w:hint="eastAsia"/>
                <w:color w:val="7030A0"/>
                <w:szCs w:val="21"/>
                <w:lang w:val="en-US" w:eastAsia="zh-CN"/>
              </w:rPr>
            </w:pPr>
            <w:r>
              <w:rPr>
                <w:rFonts w:hint="eastAsia" w:asciiTheme="minorEastAsia" w:hAnsiTheme="minorEastAsia"/>
                <w:color w:val="000000"/>
                <w:szCs w:val="21"/>
                <w:lang w:val="en-US" w:eastAsia="zh-CN"/>
              </w:rPr>
              <w:t>在网站营销人员输入不存在的订单编号时，系统提示无此订单，请重新输入，返回输入界面</w:t>
            </w:r>
            <w:r>
              <w:rPr>
                <w:rFonts w:hint="eastAsia"/>
                <w:color w:val="7030A0"/>
                <w:szCs w:val="21"/>
                <w:lang w:val="en-US" w:eastAsia="zh-CN"/>
              </w:rPr>
              <w:t>（输出）</w:t>
            </w:r>
          </w:p>
          <w:p>
            <w:pPr>
              <w:ind w:firstLine="420" w:firstLineChars="200"/>
              <w:rPr>
                <w:rFonts w:hint="eastAsia" w:asciiTheme="minorEastAsia" w:hAnsiTheme="minorEastAsia"/>
                <w:color w:val="000000"/>
                <w:szCs w:val="21"/>
                <w:lang w:val="en-US" w:eastAsia="zh-CN"/>
              </w:rPr>
            </w:pP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参见Execution.Update</w:t>
            </w:r>
          </w:p>
          <w:p>
            <w:pPr>
              <w:ind w:firstLine="420" w:firstLineChars="200"/>
              <w:rPr>
                <w:rFonts w:hint="eastAsia" w:asciiTheme="minorEastAsia" w:hAnsiTheme="minorEastAsia"/>
                <w:color w:val="000000"/>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Change</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Change.Confirm</w:t>
            </w: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Execution.Change.Deny</w:t>
            </w:r>
          </w:p>
          <w:p>
            <w:pPr>
              <w:rPr>
                <w:rFonts w:hint="eastAsia" w:asciiTheme="minorEastAsia" w:hAnsiTheme="minorEastAsia" w:cstheme="minorEastAsia"/>
                <w:color w:val="000000"/>
                <w:szCs w:val="21"/>
                <w:shd w:val="clear" w:color="auto" w:fill="FFFFFF"/>
                <w:lang w:val="en-US" w:eastAsia="zh-CN"/>
              </w:rPr>
            </w:pPr>
          </w:p>
        </w:tc>
        <w:tc>
          <w:tcPr>
            <w:tcW w:w="4702"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网站营销人员将搜索到的订单状态修改为已撤销</w:t>
            </w:r>
            <w:r>
              <w:rPr>
                <w:rFonts w:hint="eastAsia"/>
                <w:color w:val="7030A0"/>
                <w:szCs w:val="21"/>
                <w:lang w:val="en-US" w:eastAsia="zh-CN"/>
              </w:rPr>
              <w:t>（查询）</w:t>
            </w: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网站营销人员</w:t>
            </w:r>
            <w:r>
              <w:rPr>
                <w:rFonts w:hint="eastAsia" w:asciiTheme="minorEastAsia" w:hAnsiTheme="minorEastAsia" w:cstheme="minorEastAsia"/>
                <w:color w:val="000000"/>
                <w:szCs w:val="21"/>
                <w:shd w:val="clear" w:color="auto" w:fill="FFFFFF"/>
                <w:lang w:val="en-US" w:eastAsia="zh-CN"/>
              </w:rPr>
              <w:t>选择确认按钮</w:t>
            </w:r>
            <w:r>
              <w:rPr>
                <w:rFonts w:hint="eastAsia"/>
                <w:color w:val="7030A0"/>
                <w:szCs w:val="21"/>
                <w:lang w:val="en-US" w:eastAsia="zh-CN"/>
              </w:rPr>
              <w:t>（查询）</w:t>
            </w:r>
            <w:r>
              <w:rPr>
                <w:rFonts w:hint="eastAsia" w:asciiTheme="minorEastAsia" w:hAnsiTheme="minorEastAsia" w:cstheme="minorEastAsia"/>
                <w:color w:val="000000"/>
                <w:szCs w:val="21"/>
                <w:shd w:val="clear" w:color="auto" w:fill="FFFFFF"/>
                <w:lang w:val="en-US" w:eastAsia="zh-CN"/>
              </w:rPr>
              <w:t>，确认修改订单状态为已执行</w:t>
            </w: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在网站营销人员</w:t>
            </w:r>
            <w:r>
              <w:rPr>
                <w:rFonts w:hint="eastAsia" w:asciiTheme="minorEastAsia" w:hAnsiTheme="minorEastAsia" w:cstheme="minorEastAsia"/>
                <w:color w:val="000000"/>
                <w:szCs w:val="21"/>
                <w:shd w:val="clear" w:color="auto" w:fill="FFFFFF"/>
                <w:lang w:val="en-US" w:eastAsia="zh-CN"/>
              </w:rPr>
              <w:t>选择否定按钮</w:t>
            </w:r>
            <w:r>
              <w:rPr>
                <w:rFonts w:hint="eastAsia"/>
                <w:color w:val="7030A0"/>
                <w:szCs w:val="21"/>
                <w:lang w:val="en-US" w:eastAsia="zh-CN"/>
              </w:rPr>
              <w:t>（查询）</w:t>
            </w:r>
            <w:r>
              <w:rPr>
                <w:rFonts w:hint="eastAsia" w:asciiTheme="minorEastAsia" w:hAnsiTheme="minorEastAsia" w:cstheme="minorEastAsia"/>
                <w:color w:val="000000"/>
                <w:szCs w:val="21"/>
                <w:shd w:val="clear" w:color="auto" w:fill="FFFFFF"/>
                <w:lang w:val="en-US" w:eastAsia="zh-CN"/>
              </w:rPr>
              <w:t>时，系统返回订单编号编辑界面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E9EDF4"/>
          </w:tcPr>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Execution.Update</w:t>
            </w:r>
          </w:p>
          <w:p>
            <w:pPr>
              <w:spacing w:line="276" w:lineRule="auto"/>
              <w:rPr>
                <w:rFonts w:hint="eastAsia" w:asciiTheme="minorEastAsia" w:hAnsiTheme="minorEastAsia" w:cstheme="minorEastAsia"/>
                <w:b/>
                <w:bCs/>
                <w:color w:val="333333"/>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Execution.Update.state</w:t>
            </w: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Execution.Update.Credit.Record</w:t>
            </w:r>
          </w:p>
          <w:p>
            <w:pPr>
              <w:rPr>
                <w:rFonts w:hint="eastAsia" w:asciiTheme="minorEastAsia" w:hAnsiTheme="minorEastAsia" w:cstheme="minorEastAsia"/>
                <w:color w:val="000000"/>
                <w:szCs w:val="21"/>
                <w:shd w:val="clear" w:color="auto" w:fill="FFFFFF"/>
                <w:lang w:val="en-US" w:eastAsia="zh-CN"/>
              </w:rPr>
            </w:pPr>
          </w:p>
          <w:p>
            <w:pPr>
              <w:spacing w:line="276" w:lineRule="auto"/>
              <w:rPr>
                <w:rFonts w:hint="eastAsia" w:asciiTheme="minorEastAsia" w:hAnsiTheme="minorEastAsia" w:cstheme="minorEastAsia"/>
                <w:b/>
                <w:bCs/>
                <w:color w:val="333333"/>
                <w:szCs w:val="21"/>
                <w:shd w:val="clear" w:color="auto" w:fill="FFFFFF"/>
                <w:lang w:val="en-US" w:eastAsia="zh-CN"/>
              </w:rPr>
            </w:pPr>
          </w:p>
        </w:tc>
        <w:tc>
          <w:tcPr>
            <w:tcW w:w="4702" w:type="dxa"/>
            <w:tcBorders>
              <w:top w:val="single" w:color="4F81BD" w:sz="8" w:space="0"/>
              <w:left w:val="dotted" w:color="auto" w:sz="4" w:space="0"/>
              <w:bottom w:val="single" w:color="4F81BD" w:sz="8" w:space="0"/>
              <w:right w:val="single" w:color="4F81BD" w:sz="8" w:space="0"/>
            </w:tcBorders>
            <w:shd w:val="clear" w:color="auto" w:fill="E9EDF4"/>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系统更新重要数据，整个更新过程组成一个事务，要么全部更新，要么全部不更新</w:t>
            </w:r>
          </w:p>
          <w:p>
            <w:pPr>
              <w:spacing w:line="276" w:lineRule="auto"/>
              <w:ind w:firstLine="432"/>
              <w:rPr>
                <w:rFonts w:hint="eastAsia" w:asciiTheme="minorEastAsia" w:hAnsiTheme="minorEastAsia"/>
                <w:color w:val="000000"/>
                <w:szCs w:val="21"/>
                <w:lang w:val="en-US" w:eastAsia="zh-CN"/>
              </w:rPr>
            </w:pP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系统更新订单状态</w:t>
            </w:r>
            <w:r>
              <w:rPr>
                <w:rFonts w:hint="eastAsia"/>
                <w:color w:val="7030A0"/>
                <w:szCs w:val="21"/>
                <w:lang w:val="en-US" w:eastAsia="zh-CN"/>
              </w:rPr>
              <w:t>（逻辑文件）</w:t>
            </w:r>
          </w:p>
          <w:p>
            <w:pPr>
              <w:spacing w:line="276" w:lineRule="auto"/>
              <w:rPr>
                <w:rFonts w:hint="eastAsia" w:asciiTheme="minorEastAsia" w:hAnsiTheme="minorEastAsia"/>
                <w:color w:val="000000"/>
                <w:szCs w:val="21"/>
                <w:lang w:val="en-US" w:eastAsia="zh-CN"/>
              </w:rPr>
            </w:pP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系统更新客户信用记录</w:t>
            </w:r>
            <w:r>
              <w:rPr>
                <w:rFonts w:hint="eastAsia"/>
                <w:color w:val="7030A0"/>
                <w:szCs w:val="21"/>
                <w:lang w:val="en-US" w:eastAsia="zh-CN"/>
              </w:rPr>
              <w:t>（逻辑文件）</w:t>
            </w:r>
            <w:r>
              <w:rPr>
                <w:rFonts w:hint="eastAsia" w:asciiTheme="minorEastAsia" w:hAnsiTheme="minorEastAsia"/>
                <w:color w:val="000000"/>
                <w:szCs w:val="21"/>
                <w:lang w:val="en-US" w:eastAsia="zh-CN"/>
              </w:rPr>
              <w:t>，即客户信用值增加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FFFFFF"/>
          </w:tcPr>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Credit</w:t>
            </w:r>
            <w:r>
              <w:rPr>
                <w:rFonts w:hint="eastAsia" w:asciiTheme="minorEastAsia" w:hAnsiTheme="minorEastAsia" w:cstheme="minorEastAsia"/>
                <w:color w:val="000000"/>
                <w:szCs w:val="21"/>
                <w:shd w:val="clear" w:color="auto" w:fill="FFFFFF"/>
                <w:lang w:val="en-US" w:eastAsia="zh-CN"/>
              </w:rPr>
              <w:t>.Add</w:t>
            </w:r>
          </w:p>
          <w:p>
            <w:pPr>
              <w:spacing w:line="276" w:lineRule="auto"/>
              <w:rPr>
                <w:rFonts w:hint="eastAsia" w:asciiTheme="minorEastAsia" w:hAnsiTheme="minorEastAsia" w:cstheme="minorEastAsia"/>
                <w:color w:val="000000"/>
                <w:szCs w:val="21"/>
                <w:shd w:val="clear" w:color="auto" w:fill="FFFFFF"/>
                <w:lang w:val="en-US" w:eastAsia="zh-CN"/>
              </w:rPr>
            </w:pPr>
          </w:p>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w:t>
            </w:r>
            <w:bookmarkStart w:id="0" w:name="_GoBack"/>
            <w:bookmarkEnd w:id="0"/>
            <w:r>
              <w:rPr>
                <w:rFonts w:hint="eastAsia" w:asciiTheme="minorEastAsia" w:hAnsiTheme="minorEastAsia" w:cstheme="minorEastAsia"/>
                <w:color w:val="000000"/>
                <w:szCs w:val="21"/>
                <w:shd w:val="clear" w:color="auto" w:fill="FFFFFF"/>
                <w:lang w:val="en-US" w:eastAsia="zh-CN"/>
              </w:rPr>
              <w:t>cution.Credit.Type</w:t>
            </w:r>
          </w:p>
        </w:tc>
        <w:tc>
          <w:tcPr>
            <w:tcW w:w="4702" w:type="dxa"/>
            <w:tcBorders>
              <w:top w:val="single" w:color="4F81BD" w:sz="8" w:space="0"/>
              <w:left w:val="dotted" w:color="auto" w:sz="4" w:space="0"/>
              <w:bottom w:val="single" w:color="4F81BD" w:sz="8" w:space="0"/>
              <w:right w:val="single" w:color="4F81BD" w:sz="8" w:space="0"/>
            </w:tcBorders>
            <w:shd w:val="clear" w:color="auto" w:fill="FFFFFF"/>
          </w:tcPr>
          <w:p>
            <w:pPr>
              <w:spacing w:line="276" w:lineRule="auto"/>
              <w:ind w:firstLine="432"/>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color w:val="000000"/>
                <w:szCs w:val="21"/>
                <w:lang w:val="en-US" w:eastAsia="zh-CN"/>
              </w:rPr>
              <w:t>网站营销人员修改了订单状态后，系统增加客户的信用值</w:t>
            </w:r>
            <w:r>
              <w:rPr>
                <w:rFonts w:hint="eastAsia"/>
                <w:color w:val="7030A0"/>
                <w:szCs w:val="21"/>
                <w:lang w:val="en-US" w:eastAsia="zh-CN"/>
              </w:rPr>
              <w:t>（逻辑文件）</w:t>
            </w:r>
            <w:r>
              <w:rPr>
                <w:rFonts w:hint="eastAsia" w:asciiTheme="minorEastAsia" w:hAnsiTheme="minorEastAsia"/>
                <w:color w:val="000000"/>
                <w:szCs w:val="21"/>
                <w:lang w:val="en-US" w:eastAsia="zh-CN"/>
              </w:rPr>
              <w:t>，参见</w:t>
            </w: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Credit</w:t>
            </w:r>
          </w:p>
          <w:p>
            <w:pPr>
              <w:spacing w:line="276" w:lineRule="auto"/>
              <w:ind w:firstLine="432"/>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网站营销人员选择要恢复的信用值数值类型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4" w:space="0"/>
            </w:tcBorders>
            <w:shd w:val="clear" w:color="auto" w:fill="E9EDF4"/>
          </w:tcPr>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Execution.End</w:t>
            </w:r>
          </w:p>
          <w:p>
            <w:pPr>
              <w:spacing w:line="276" w:lineRule="auto"/>
              <w:rPr>
                <w:rFonts w:hint="eastAsia" w:asciiTheme="minorEastAsia" w:hAnsiTheme="minorEastAsia" w:cstheme="minorEastAsia"/>
                <w:color w:val="000000"/>
                <w:szCs w:val="21"/>
                <w:shd w:val="clear" w:color="auto" w:fill="FFFFFF"/>
                <w:lang w:val="en-US" w:eastAsia="zh-CN"/>
              </w:rPr>
            </w:pPr>
          </w:p>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Execution.End.Update</w:t>
            </w:r>
          </w:p>
          <w:p>
            <w:pPr>
              <w:spacing w:line="276" w:lineRule="auto"/>
              <w:rPr>
                <w:rFonts w:hint="eastAsia" w:asciiTheme="minorEastAsia" w:hAnsiTheme="minorEastAsia" w:cstheme="minorEastAsia"/>
                <w:color w:val="000000"/>
                <w:szCs w:val="21"/>
                <w:shd w:val="clear" w:color="auto" w:fill="FFFFFF"/>
                <w:lang w:val="en-US" w:eastAsia="zh-CN"/>
              </w:rPr>
            </w:pPr>
          </w:p>
        </w:tc>
        <w:tc>
          <w:tcPr>
            <w:tcW w:w="4702" w:type="dxa"/>
            <w:tcBorders>
              <w:top w:val="single" w:color="4F81BD" w:sz="8" w:space="0"/>
              <w:left w:val="dotted" w:color="auto" w:sz="4" w:space="0"/>
              <w:bottom w:val="single" w:color="4F81BD" w:sz="8" w:space="0"/>
              <w:right w:val="single" w:color="4F81BD" w:sz="8" w:space="0"/>
            </w:tcBorders>
            <w:shd w:val="clear" w:color="auto" w:fill="E9EDF4"/>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系统应该允许网站营销人员要求结束执行订单任务</w:t>
            </w:r>
            <w:r>
              <w:rPr>
                <w:rFonts w:hint="eastAsia"/>
                <w:color w:val="7030A0"/>
                <w:szCs w:val="21"/>
                <w:lang w:val="en-US" w:eastAsia="zh-CN"/>
              </w:rPr>
              <w:t>（查询）</w:t>
            </w: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网站营销人员要求结束执行订单任务时，系统更新数据，参见Execution.Update</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Lucida Grande">
    <w:altName w:val="Segoe Print"/>
    <w:panose1 w:val="020B0600040502020204"/>
    <w:charset w:val="00"/>
    <w:family w:val="auto"/>
    <w:pitch w:val="default"/>
    <w:sig w:usb0="00000000" w:usb1="00000000" w:usb2="00000000" w:usb3="00000000" w:csb0="000001BF"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swiss"/>
    <w:pitch w:val="default"/>
    <w:sig w:usb0="FFFFFFFF" w:usb1="E9FFFFFF" w:usb2="0000003F" w:usb3="00000000" w:csb0="603F01FF" w:csb1="FFFF0000"/>
  </w:font>
  <w:font w:name="Microsoft YaHei Mono">
    <w:altName w:val="Arial Unicode MS"/>
    <w:panose1 w:val="00000000000000000000"/>
    <w:charset w:val="86"/>
    <w:family w:val="modern"/>
    <w:pitch w:val="default"/>
    <w:sig w:usb0="00000000" w:usb1="00000000" w:usb2="00000016" w:usb3="00000000" w:csb0="0004001F" w:csb1="0000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00"/>
    <w:family w:val="modern"/>
    <w:pitch w:val="default"/>
    <w:sig w:usb0="E0002AFF" w:usb1="C0007843" w:usb2="00000009" w:usb3="00000000" w:csb0="400001FF" w:csb1="FFFF0000"/>
  </w:font>
  <w:font w:name="微软雅黑 Light">
    <w:altName w:val="微软雅黑"/>
    <w:panose1 w:val="020B0502040204020203"/>
    <w:charset w:val="86"/>
    <w:family w:val="swiss"/>
    <w:pitch w:val="default"/>
    <w:sig w:usb0="00000000" w:usb1="00000000" w:usb2="00000016" w:usb3="00000000" w:csb0="0004000F" w:csb1="00000000"/>
  </w:font>
  <w:font w:name="奇思独立学渣体">
    <w:panose1 w:val="02000500000000000000"/>
    <w:charset w:val="80"/>
    <w:family w:val="auto"/>
    <w:pitch w:val="default"/>
    <w:sig w:usb0="F7FFAEFF" w:usb1="F9DFFFFF" w:usb2="001FFDFF" w:usb3="00000000" w:csb0="600301FF" w:csb1="FFFF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新蒂下午茶基本版">
    <w:panose1 w:val="03000600000000000000"/>
    <w:charset w:val="86"/>
    <w:family w:val="auto"/>
    <w:pitch w:val="default"/>
    <w:sig w:usb0="00000003" w:usb1="28000000" w:usb2="00000002" w:usb3="00000000" w:csb0="20040001" w:csb1="00000000"/>
  </w:font>
  <w:font w:name="新宋体">
    <w:panose1 w:val="02010609030101010101"/>
    <w:charset w:val="86"/>
    <w:family w:val="auto"/>
    <w:pitch w:val="default"/>
    <w:sig w:usb0="00000003" w:usb1="288F0000" w:usb2="00000006" w:usb3="00000000" w:csb0="00040001" w:csb1="00000000"/>
  </w:font>
  <w:font w:name="时尚中黑简体">
    <w:panose1 w:val="01010104010101010101"/>
    <w:charset w:val="86"/>
    <w:family w:val="auto"/>
    <w:pitch w:val="default"/>
    <w:sig w:usb0="800002BF" w:usb1="184F6CF8" w:usb2="00000012" w:usb3="00000000" w:csb0="00040001" w:csb1="00000000"/>
  </w:font>
  <w:font w:name="Showcard Gothic">
    <w:panose1 w:val="04020904020102020604"/>
    <w:charset w:val="00"/>
    <w:family w:val="auto"/>
    <w:pitch w:val="default"/>
    <w:sig w:usb0="00000003" w:usb1="00000000" w:usb2="00000000" w:usb3="00000000" w:csb0="20000001" w:csb1="00000000"/>
  </w:font>
  <w:font w:name="七叔ragingfire">
    <w:panose1 w:val="01010104010101010101"/>
    <w:charset w:val="86"/>
    <w:family w:val="auto"/>
    <w:pitch w:val="default"/>
    <w:sig w:usb0="F7FFAEFF" w:usb1="38DFFFFF" w:usb2="0017FDF7" w:usb3="00000000" w:csb0="601701FE" w:csb1="BF3F0000"/>
  </w:font>
  <w:font w:name="中國龍豪行書">
    <w:panose1 w:val="02010609000101010101"/>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娃娃体W5">
    <w:panose1 w:val="040B0509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392C58"/>
    <w:rsid w:val="2C5B2E84"/>
    <w:rsid w:val="3B392C58"/>
    <w:rsid w:val="634328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table" w:customStyle="1" w:styleId="5">
    <w:name w:val="Grid Table 5 Dark Accent 5"/>
    <w:basedOn w:val="4"/>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blLayout w:type="fixed"/>
      </w:tblPr>
      <w:tcPr>
        <w:shd w:val="clear" w:color="auto" w:fill="B4C6E7" w:themeFill="accent5" w:themeFillTint="66"/>
      </w:tcPr>
    </w:tblStylePr>
    <w:tblStylePr w:type="band1Horz">
      <w:tblPr>
        <w:tblLayout w:type="fixed"/>
      </w:tblPr>
      <w:tcPr>
        <w:shd w:val="clear" w:color="auto" w:fill="B4C6E7" w:themeFill="accent5" w:themeFillTint="66"/>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2016-09-28T03:31:00Z</dcterms:created>
  <dc:creator>Administrator</dc:creator>
  <cp:lastModifiedBy>Administrator</cp:lastModifiedBy>
  <dcterms:modified xsi:type="dcterms:W3CDTF">2016-09-28T05:22:06Z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