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14" w:rsidRDefault="00D06814" w:rsidP="00D06814">
      <w:pPr>
        <w:pStyle w:val="3"/>
      </w:pPr>
      <w:bookmarkStart w:id="0" w:name="_Toc463039699"/>
      <w:r>
        <w:t>3.2.</w:t>
      </w:r>
      <w:bookmarkEnd w:id="0"/>
      <w:r>
        <w:rPr>
          <w:rFonts w:hint="eastAsia"/>
        </w:rPr>
        <w:t>8</w:t>
      </w:r>
      <w:r>
        <w:rPr>
          <w:rFonts w:eastAsiaTheme="minorEastAsia" w:hint="eastAsia"/>
        </w:rPr>
        <w:t>维护酒店基本信息</w:t>
      </w:r>
    </w:p>
    <w:p w:rsidR="00D06814" w:rsidRDefault="00D06814" w:rsidP="00D06814">
      <w:pPr>
        <w:pStyle w:val="1"/>
        <w:spacing w:line="271" w:lineRule="auto"/>
        <w:ind w:firstLineChars="0" w:firstLine="0"/>
        <w:rPr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32"/>
        </w:rPr>
        <w:t>3.2.</w:t>
      </w:r>
      <w:r w:rsidR="00A408EC">
        <w:rPr>
          <w:rFonts w:asciiTheme="minorHAnsi" w:eastAsiaTheme="minorEastAsia" w:hAnsiTheme="minorHAnsi" w:cstheme="minorBidi" w:hint="eastAsia"/>
          <w:b/>
          <w:bCs/>
          <w:sz w:val="24"/>
          <w:szCs w:val="32"/>
        </w:rPr>
        <w:t>8</w:t>
      </w:r>
      <w:r>
        <w:rPr>
          <w:rFonts w:asciiTheme="minorHAnsi" w:eastAsiaTheme="minorEastAsia" w:hAnsiTheme="minorHAnsi" w:cstheme="minorBidi"/>
          <w:b/>
          <w:bCs/>
          <w:sz w:val="24"/>
          <w:szCs w:val="32"/>
        </w:rPr>
        <w:t>.1</w:t>
      </w:r>
      <w:r>
        <w:rPr>
          <w:rFonts w:ascii="宋体" w:hAnsi="宋体" w:hint="eastAsia"/>
          <w:b/>
          <w:bCs/>
          <w:sz w:val="22"/>
          <w:szCs w:val="22"/>
        </w:rPr>
        <w:t>特性描述</w:t>
      </w:r>
    </w:p>
    <w:p w:rsidR="00D06814" w:rsidRDefault="00D06814" w:rsidP="00D06814">
      <w:pPr>
        <w:pStyle w:val="1"/>
        <w:spacing w:line="271" w:lineRule="auto"/>
        <w:ind w:left="1077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酒店工作人员可以对酒店信息进行修改，系统更新该酒店的基本信息</w:t>
      </w:r>
    </w:p>
    <w:p w:rsidR="00D06814" w:rsidRDefault="00D06814" w:rsidP="00D06814">
      <w:pPr>
        <w:pStyle w:val="1"/>
        <w:spacing w:line="271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优先级＝中</w:t>
      </w:r>
    </w:p>
    <w:p w:rsidR="00D06814" w:rsidRDefault="00D06814" w:rsidP="00D06814">
      <w:pPr>
        <w:pStyle w:val="1"/>
        <w:spacing w:line="271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06814" w:rsidRDefault="00D06814" w:rsidP="00D06814">
      <w:pPr>
        <w:pStyle w:val="1"/>
        <w:spacing w:line="271" w:lineRule="auto"/>
        <w:ind w:firstLineChars="0" w:firstLine="0"/>
        <w:rPr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32"/>
        </w:rPr>
        <w:t>3.2.</w:t>
      </w:r>
      <w:r w:rsidR="00A408EC">
        <w:rPr>
          <w:rFonts w:asciiTheme="minorHAnsi" w:eastAsiaTheme="minorEastAsia" w:hAnsiTheme="minorHAnsi" w:cstheme="minorBidi" w:hint="eastAsia"/>
          <w:b/>
          <w:bCs/>
          <w:sz w:val="24"/>
          <w:szCs w:val="32"/>
        </w:rPr>
        <w:t>8</w:t>
      </w:r>
      <w:r>
        <w:rPr>
          <w:rFonts w:asciiTheme="minorHAnsi" w:eastAsiaTheme="minorEastAsia" w:hAnsiTheme="minorHAnsi" w:cstheme="minorBidi"/>
          <w:b/>
          <w:bCs/>
          <w:sz w:val="24"/>
          <w:szCs w:val="32"/>
        </w:rPr>
        <w:t>.2</w:t>
      </w:r>
      <w:r>
        <w:rPr>
          <w:rFonts w:ascii="宋体" w:hAnsi="宋体" w:hint="eastAsia"/>
          <w:b/>
          <w:bCs/>
          <w:sz w:val="22"/>
          <w:szCs w:val="22"/>
        </w:rPr>
        <w:t xml:space="preserve"> 刺激／响应序列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814" w:rsidTr="00D06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  <w:hideMark/>
          </w:tcPr>
          <w:p w:rsidR="00D06814" w:rsidRDefault="00D06814">
            <w:pPr>
              <w:spacing w:line="276" w:lineRule="auto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刺激／响应序列</w:t>
            </w:r>
          </w:p>
        </w:tc>
      </w:tr>
      <w:tr w:rsidR="00D06814" w:rsidTr="00D0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C6D9F1" w:themeFill="text2" w:themeFillTint="33"/>
            <w:vAlign w:val="center"/>
          </w:tcPr>
          <w:p w:rsidR="00D06814" w:rsidRDefault="00D06814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刺激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酒店工作人员选择维护酒店基本信息的功能</w:t>
            </w:r>
          </w:p>
        </w:tc>
      </w:tr>
      <w:tr w:rsidR="00D06814" w:rsidTr="00D068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D06814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响应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系统显示可以修改的酒店基本信息</w:t>
            </w:r>
          </w:p>
        </w:tc>
      </w:tr>
      <w:tr w:rsidR="00D06814" w:rsidTr="00D0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D06814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刺激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酒店工作人员对需要修改的内容进行正确的修改</w:t>
            </w:r>
            <w:r>
              <w:rPr>
                <w:rFonts w:eastAsiaTheme="minorEastAsia" w:hint="eastAsia"/>
                <w:b w:val="0"/>
                <w:sz w:val="22"/>
              </w:rPr>
              <w:t>，</w:t>
            </w:r>
            <w:r>
              <w:rPr>
                <w:rFonts w:eastAsiaTheme="minorEastAsia"/>
                <w:b w:val="0"/>
                <w:sz w:val="22"/>
              </w:rPr>
              <w:t>选择提交</w:t>
            </w:r>
          </w:p>
        </w:tc>
      </w:tr>
      <w:tr w:rsidR="00D06814" w:rsidTr="00D068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D06814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响应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系统对酒店基本信息进行更新</w:t>
            </w:r>
            <w:r>
              <w:rPr>
                <w:rFonts w:eastAsiaTheme="minorEastAsia" w:hint="eastAsia"/>
                <w:b w:val="0"/>
                <w:sz w:val="22"/>
              </w:rPr>
              <w:t>，</w:t>
            </w:r>
            <w:r>
              <w:rPr>
                <w:rFonts w:eastAsiaTheme="minorEastAsia"/>
                <w:b w:val="0"/>
                <w:sz w:val="22"/>
              </w:rPr>
              <w:t>并提示信息更新成功</w:t>
            </w:r>
          </w:p>
        </w:tc>
      </w:tr>
      <w:tr w:rsidR="00D06814" w:rsidTr="00D0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D06814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刺激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 w:rsidR="00CD7818">
              <w:rPr>
                <w:rFonts w:eastAsiaTheme="minorEastAsia"/>
                <w:b w:val="0"/>
                <w:sz w:val="22"/>
              </w:rPr>
              <w:t>酒店工作人员修改的内容不符合规范</w:t>
            </w:r>
            <w:r w:rsidR="00CD7818">
              <w:rPr>
                <w:rFonts w:eastAsiaTheme="minorEastAsia" w:hint="eastAsia"/>
                <w:b w:val="0"/>
                <w:sz w:val="22"/>
              </w:rPr>
              <w:t>，</w:t>
            </w:r>
            <w:r w:rsidR="00CD7818">
              <w:rPr>
                <w:rFonts w:eastAsiaTheme="minorEastAsia"/>
                <w:b w:val="0"/>
                <w:sz w:val="22"/>
              </w:rPr>
              <w:t>并选择提交</w:t>
            </w:r>
          </w:p>
        </w:tc>
      </w:tr>
      <w:tr w:rsidR="00D06814" w:rsidTr="00D068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响应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系统提示酒店工作人员错误</w:t>
            </w:r>
            <w:r>
              <w:rPr>
                <w:rFonts w:eastAsiaTheme="minorEastAsia" w:hint="eastAsia"/>
                <w:b w:val="0"/>
                <w:sz w:val="22"/>
              </w:rPr>
              <w:t>类型，并允许酒店工作人员重新输入</w:t>
            </w:r>
          </w:p>
        </w:tc>
      </w:tr>
      <w:tr w:rsidR="00D06814" w:rsidTr="00D0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刺激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酒店工作人员在编辑酒店基本信息过程中</w:t>
            </w:r>
            <w:r>
              <w:rPr>
                <w:rFonts w:eastAsiaTheme="minorEastAsia" w:hint="eastAsia"/>
                <w:b w:val="0"/>
                <w:sz w:val="22"/>
              </w:rPr>
              <w:t>，</w:t>
            </w:r>
            <w:r>
              <w:rPr>
                <w:rFonts w:eastAsiaTheme="minorEastAsia"/>
                <w:b w:val="0"/>
                <w:sz w:val="22"/>
              </w:rPr>
              <w:t>选择退出编辑功能</w:t>
            </w:r>
          </w:p>
        </w:tc>
      </w:tr>
      <w:tr w:rsidR="00D06814" w:rsidTr="00D068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响应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系统提示退出后所进行的就该不会保存</w:t>
            </w:r>
            <w:r>
              <w:rPr>
                <w:rFonts w:eastAsiaTheme="minorEastAsia" w:hint="eastAsia"/>
                <w:b w:val="0"/>
                <w:sz w:val="22"/>
              </w:rPr>
              <w:t>，</w:t>
            </w:r>
            <w:r>
              <w:rPr>
                <w:rFonts w:eastAsiaTheme="minorEastAsia"/>
                <w:b w:val="0"/>
                <w:sz w:val="22"/>
              </w:rPr>
              <w:t>询问酒店工作人员时候确认退出</w:t>
            </w:r>
          </w:p>
        </w:tc>
      </w:tr>
      <w:tr w:rsidR="00D06814" w:rsidTr="00D0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刺激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酒店工作人员编辑酒店基本信息时确定要进行退出</w:t>
            </w:r>
          </w:p>
        </w:tc>
      </w:tr>
      <w:tr w:rsidR="00D06814" w:rsidTr="00D068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响应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系统退出编辑界面</w:t>
            </w:r>
            <w:r>
              <w:rPr>
                <w:rFonts w:eastAsiaTheme="minorEastAsia" w:hint="eastAsia"/>
                <w:b w:val="0"/>
                <w:sz w:val="22"/>
              </w:rPr>
              <w:t>，</w:t>
            </w:r>
            <w:r>
              <w:rPr>
                <w:rFonts w:eastAsiaTheme="minorEastAsia"/>
                <w:b w:val="0"/>
                <w:sz w:val="22"/>
              </w:rPr>
              <w:t>返回主界面</w:t>
            </w:r>
          </w:p>
        </w:tc>
      </w:tr>
      <w:tr w:rsidR="00D06814" w:rsidTr="00D06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刺激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酒店工作人员编辑酒店基本信息时</w:t>
            </w:r>
            <w:r>
              <w:rPr>
                <w:rFonts w:eastAsiaTheme="minorEastAsia" w:hint="eastAsia"/>
                <w:b w:val="0"/>
                <w:sz w:val="22"/>
              </w:rPr>
              <w:t>取消</w:t>
            </w:r>
            <w:r>
              <w:rPr>
                <w:rFonts w:eastAsiaTheme="minorEastAsia"/>
                <w:b w:val="0"/>
                <w:sz w:val="22"/>
              </w:rPr>
              <w:t>要进行退出的操作</w:t>
            </w:r>
          </w:p>
        </w:tc>
      </w:tr>
      <w:tr w:rsidR="00D06814" w:rsidTr="00D0681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D06814" w:rsidRDefault="00CD7818">
            <w:pPr>
              <w:spacing w:line="276" w:lineRule="auto"/>
              <w:rPr>
                <w:rFonts w:eastAsiaTheme="minorEastAsia"/>
                <w:b w:val="0"/>
                <w:sz w:val="22"/>
              </w:rPr>
            </w:pPr>
            <w:r>
              <w:rPr>
                <w:rFonts w:eastAsiaTheme="minorEastAsia"/>
                <w:b w:val="0"/>
                <w:sz w:val="22"/>
              </w:rPr>
              <w:t>响应</w:t>
            </w:r>
            <w:r>
              <w:rPr>
                <w:rFonts w:eastAsiaTheme="minorEastAsia" w:hint="eastAsia"/>
                <w:b w:val="0"/>
                <w:sz w:val="22"/>
              </w:rPr>
              <w:t>：</w:t>
            </w:r>
            <w:r>
              <w:rPr>
                <w:rFonts w:eastAsiaTheme="minorEastAsia"/>
                <w:b w:val="0"/>
                <w:sz w:val="22"/>
              </w:rPr>
              <w:t>系统允许酒店工作人员继续编辑酒店基本信息</w:t>
            </w:r>
          </w:p>
        </w:tc>
      </w:tr>
    </w:tbl>
    <w:p w:rsidR="00D06814" w:rsidRDefault="00D06814" w:rsidP="00D06814">
      <w:pPr>
        <w:spacing w:line="271" w:lineRule="auto"/>
      </w:pPr>
    </w:p>
    <w:p w:rsidR="00D06814" w:rsidRDefault="00D06814" w:rsidP="00D06814">
      <w:pPr>
        <w:pStyle w:val="1"/>
        <w:spacing w:line="271" w:lineRule="auto"/>
        <w:ind w:firstLineChars="0" w:firstLine="0"/>
        <w:rPr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32"/>
        </w:rPr>
        <w:t>3.2.</w:t>
      </w:r>
      <w:r w:rsidR="00A408EC">
        <w:rPr>
          <w:rFonts w:asciiTheme="minorHAnsi" w:eastAsiaTheme="minorEastAsia" w:hAnsiTheme="minorHAnsi" w:cstheme="minorBidi" w:hint="eastAsia"/>
          <w:b/>
          <w:bCs/>
          <w:sz w:val="24"/>
          <w:szCs w:val="32"/>
        </w:rPr>
        <w:t>8</w:t>
      </w:r>
      <w:r>
        <w:rPr>
          <w:rFonts w:asciiTheme="minorHAnsi" w:eastAsiaTheme="minorEastAsia" w:hAnsiTheme="minorHAnsi" w:cstheme="minorBidi"/>
          <w:b/>
          <w:bCs/>
          <w:sz w:val="24"/>
          <w:szCs w:val="32"/>
        </w:rPr>
        <w:t>.3</w:t>
      </w:r>
      <w:r>
        <w:rPr>
          <w:rFonts w:ascii="宋体" w:hAnsi="宋体" w:hint="eastAsia"/>
          <w:b/>
          <w:bCs/>
          <w:sz w:val="22"/>
          <w:szCs w:val="22"/>
        </w:rPr>
        <w:t>相关功能需求</w:t>
      </w:r>
    </w:p>
    <w:tbl>
      <w:tblPr>
        <w:tblStyle w:val="GridTable5DarkAccent5"/>
        <w:tblW w:w="8520" w:type="dxa"/>
        <w:tblLayout w:type="fixed"/>
        <w:tblLook w:val="04A0" w:firstRow="1" w:lastRow="0" w:firstColumn="1" w:lastColumn="0" w:noHBand="0" w:noVBand="1"/>
      </w:tblPr>
      <w:tblGrid>
        <w:gridCol w:w="3314"/>
        <w:gridCol w:w="5206"/>
      </w:tblGrid>
      <w:tr w:rsidR="00D06814" w:rsidTr="00CD7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bottom w:val="single" w:sz="4" w:space="0" w:color="FFFFFF"/>
              <w:right w:val="nil"/>
            </w:tcBorders>
            <w:hideMark/>
          </w:tcPr>
          <w:p w:rsidR="00D06814" w:rsidRDefault="00D06814">
            <w:pPr>
              <w:spacing w:line="271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6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D06814" w:rsidRDefault="00D06814">
            <w:pPr>
              <w:spacing w:line="271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proofErr w:type="spellStart"/>
            <w:r>
              <w:rPr>
                <w:rFonts w:ascii="宋体" w:hAnsi="宋体" w:hint="eastAsia"/>
              </w:rPr>
              <w:t>需求描述与度量</w:t>
            </w:r>
            <w:proofErr w:type="spellEnd"/>
          </w:p>
        </w:tc>
      </w:tr>
      <w:tr w:rsidR="00CD7818" w:rsidTr="00FE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D7818" w:rsidRDefault="00CD7818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ChangeHotelInfo.Input</w:t>
            </w:r>
            <w:proofErr w:type="spellEnd"/>
          </w:p>
          <w:p w:rsidR="002A0E67" w:rsidRDefault="002A0E67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CD7818" w:rsidRDefault="00CD7818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>.</w:t>
            </w:r>
            <w:r w:rsidR="002A0E67" w:rsidRPr="00A408EC">
              <w:rPr>
                <w:rFonts w:eastAsiaTheme="minorEastAsia"/>
                <w:b w:val="0"/>
                <w:bCs w:val="0"/>
                <w:color w:val="000000" w:themeColor="text1"/>
              </w:rPr>
              <w:t>Input</w:t>
            </w:r>
            <w:r w:rsidR="002A0E67">
              <w:rPr>
                <w:rFonts w:eastAsiaTheme="minorEastAsia" w:hint="eastAsia"/>
                <w:b w:val="0"/>
                <w:bCs w:val="0"/>
                <w:color w:val="000000" w:themeColor="text1"/>
              </w:rPr>
              <w:t>.BasicInfo</w:t>
            </w:r>
            <w:proofErr w:type="spellEnd"/>
          </w:p>
          <w:p w:rsidR="002038EB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2038EB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ChangeHotelInfo.Input.Submit</w:t>
            </w:r>
            <w:proofErr w:type="spellEnd"/>
          </w:p>
          <w:p w:rsidR="002038EB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2038EB" w:rsidRPr="002A0E67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ChangeHotelInfo.Input.</w:t>
            </w:r>
            <w:r w:rsidR="00A408EC">
              <w:rPr>
                <w:rFonts w:eastAsiaTheme="minorEastAsia" w:hint="eastAsia"/>
                <w:b w:val="0"/>
                <w:bCs w:val="0"/>
                <w:color w:val="000000" w:themeColor="text1"/>
              </w:rPr>
              <w:t>Cancel</w:t>
            </w:r>
            <w:proofErr w:type="spellEnd"/>
          </w:p>
          <w:p w:rsidR="00CD7818" w:rsidRPr="00CD7818" w:rsidRDefault="00CD7818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hideMark/>
          </w:tcPr>
          <w:p w:rsidR="00CD7818" w:rsidRPr="00A408EC" w:rsidRDefault="00CD7818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系统</w:t>
            </w:r>
            <w:r w:rsidR="002A0E67" w:rsidRPr="00A408EC">
              <w:rPr>
                <w:rFonts w:ascii="宋体" w:hAnsi="宋体" w:hint="eastAsia"/>
              </w:rPr>
              <w:t>显示可以修改的酒店信息编辑界面，</w:t>
            </w:r>
            <w:r>
              <w:rPr>
                <w:rFonts w:ascii="宋体" w:hAnsi="宋体" w:hint="eastAsia"/>
              </w:rPr>
              <w:t>应该允许客户通过鼠标和键盘输入信息</w:t>
            </w:r>
            <w:proofErr w:type="spellEnd"/>
          </w:p>
          <w:p w:rsidR="00CD7818" w:rsidRPr="00A408EC" w:rsidRDefault="00CD7818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系统显示并允许客户输入</w:t>
            </w:r>
            <w:r w:rsidR="002A0E67" w:rsidRPr="00A408EC">
              <w:rPr>
                <w:rFonts w:ascii="宋体" w:hAnsi="宋体" w:hint="eastAsia"/>
              </w:rPr>
              <w:t>可以修改的酒店基本信息</w:t>
            </w:r>
            <w:r w:rsidR="002038EB" w:rsidRPr="00A408EC">
              <w:rPr>
                <w:rFonts w:ascii="宋体" w:hAnsi="宋体" w:hint="eastAsia"/>
              </w:rPr>
              <w:t>，酒店基本信息参见UpdateHotel.BasicInfo</w:t>
            </w:r>
            <w:proofErr w:type="spellEnd"/>
          </w:p>
          <w:p w:rsidR="00CD7818" w:rsidRDefault="00CD7818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客户输入完评价信息后，选择提交功能时，系统检查</w:t>
            </w:r>
            <w:r w:rsidR="002038EB" w:rsidRPr="00A408EC">
              <w:rPr>
                <w:rFonts w:ascii="宋体" w:hAnsi="宋体" w:hint="eastAsia"/>
              </w:rPr>
              <w:t>修改信息</w:t>
            </w:r>
            <w:r>
              <w:rPr>
                <w:rFonts w:ascii="宋体" w:hAnsi="宋体" w:hint="eastAsia"/>
              </w:rPr>
              <w:t>的合理性，参见</w:t>
            </w:r>
            <w:r w:rsidR="002038EB" w:rsidRPr="00A408EC">
              <w:rPr>
                <w:rFonts w:ascii="宋体" w:hAnsi="宋体" w:hint="eastAsia"/>
              </w:rPr>
              <w:t>ChangeHotelInfo.Check</w:t>
            </w:r>
            <w:proofErr w:type="spellEnd"/>
          </w:p>
          <w:p w:rsidR="00CD7818" w:rsidRPr="00A408EC" w:rsidRDefault="00CD7818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客户在编辑过程中选择退出操作，系统提示客户输入的评价信息不会保存，并允许客户判断是否确定退出，参见</w:t>
            </w:r>
            <w:r w:rsidR="002038EB"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.Confirm</w:t>
            </w:r>
          </w:p>
        </w:tc>
      </w:tr>
      <w:tr w:rsidR="00CD7818" w:rsidTr="00FE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7818" w:rsidRPr="00A408EC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.Check</w:t>
            </w:r>
            <w:proofErr w:type="spellEnd"/>
          </w:p>
          <w:p w:rsidR="00CD7818" w:rsidRPr="00A408EC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lastRenderedPageBreak/>
              <w:t>ChangeHotelInfo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.Check.Valid</w:t>
            </w:r>
            <w:proofErr w:type="spellEnd"/>
          </w:p>
          <w:p w:rsidR="00CD7818" w:rsidRDefault="00CD7818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CD7818" w:rsidRPr="00A408EC" w:rsidRDefault="00CD7818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CD7818" w:rsidRPr="00A408EC" w:rsidRDefault="002038EB" w:rsidP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proofErr w:type="spellEnd"/>
            <w:r w:rsidRPr="00A408EC"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</w:t>
            </w:r>
            <w:proofErr w:type="spellStart"/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Check.Invalid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CD7818" w:rsidRPr="00A408EC" w:rsidRDefault="00CD7818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系统检查</w:t>
            </w:r>
            <w:r w:rsidR="002038EB" w:rsidRPr="00A408EC">
              <w:rPr>
                <w:rFonts w:ascii="宋体" w:hAnsi="宋体" w:hint="eastAsia"/>
              </w:rPr>
              <w:t>地址是否合法和简介</w:t>
            </w:r>
            <w:r>
              <w:rPr>
                <w:rFonts w:ascii="宋体" w:hAnsi="宋体" w:hint="eastAsia"/>
              </w:rPr>
              <w:t>的长度</w:t>
            </w:r>
            <w:proofErr w:type="spellEnd"/>
          </w:p>
          <w:p w:rsidR="00CD7818" w:rsidRDefault="002038EB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408EC">
              <w:rPr>
                <w:rFonts w:ascii="宋体" w:hAnsi="宋体" w:hint="eastAsia"/>
              </w:rPr>
              <w:lastRenderedPageBreak/>
              <w:t>酒店简介信息</w:t>
            </w:r>
            <w:r w:rsidR="00CD7818">
              <w:rPr>
                <w:rFonts w:ascii="宋体" w:hAnsi="宋体" w:hint="eastAsia"/>
              </w:rPr>
              <w:t>不少于15字</w:t>
            </w:r>
            <w:r>
              <w:rPr>
                <w:rFonts w:ascii="宋体" w:hAnsi="宋体" w:hint="eastAsia"/>
              </w:rPr>
              <w:t>且地址合理</w:t>
            </w:r>
            <w:r w:rsidR="00CD7818">
              <w:rPr>
                <w:rFonts w:ascii="宋体" w:hAnsi="宋体" w:hint="eastAsia"/>
              </w:rPr>
              <w:t>，系统对</w:t>
            </w:r>
            <w:r w:rsidRPr="00A408EC">
              <w:rPr>
                <w:rFonts w:ascii="宋体" w:hAnsi="宋体" w:hint="eastAsia"/>
              </w:rPr>
              <w:t>酒店</w:t>
            </w:r>
            <w:r w:rsidR="00CD7818">
              <w:rPr>
                <w:rFonts w:ascii="宋体" w:hAnsi="宋体" w:hint="eastAsia"/>
              </w:rPr>
              <w:t>进行更新，参见</w:t>
            </w:r>
            <w:r w:rsidRPr="00A408EC">
              <w:rPr>
                <w:rFonts w:ascii="宋体" w:hAnsi="宋体" w:hint="eastAsia"/>
              </w:rPr>
              <w:t>ChangeHotelInfo</w:t>
            </w:r>
            <w:r w:rsidR="00CD7818">
              <w:rPr>
                <w:rFonts w:ascii="宋体" w:hAnsi="宋体" w:hint="eastAsia"/>
              </w:rPr>
              <w:t>.Update，并退出评价功能，参见</w:t>
            </w:r>
            <w:r w:rsidRPr="00A408EC">
              <w:rPr>
                <w:rFonts w:ascii="宋体" w:hAnsi="宋体" w:hint="eastAsia"/>
              </w:rPr>
              <w:t>ChangeHotelInfo</w:t>
            </w:r>
            <w:r w:rsidR="00CD7818">
              <w:rPr>
                <w:rFonts w:ascii="宋体" w:hAnsi="宋体" w:hint="eastAsia"/>
              </w:rPr>
              <w:t>.Exit</w:t>
            </w:r>
          </w:p>
          <w:p w:rsidR="00CD7818" w:rsidRPr="00A408EC" w:rsidRDefault="002038EB" w:rsidP="002038EB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A408EC">
              <w:rPr>
                <w:rFonts w:ascii="宋体" w:hAnsi="宋体" w:hint="eastAsia"/>
              </w:rPr>
              <w:t>酒店简介信息</w:t>
            </w:r>
            <w:r>
              <w:rPr>
                <w:rFonts w:ascii="宋体" w:hAnsi="宋体" w:hint="eastAsia"/>
              </w:rPr>
              <w:t>少于15字</w:t>
            </w:r>
            <w:r w:rsidRPr="00A408EC">
              <w:rPr>
                <w:rFonts w:ascii="宋体" w:hAnsi="宋体" w:hint="eastAsia"/>
              </w:rPr>
              <w:t>或者</w:t>
            </w:r>
            <w:r>
              <w:rPr>
                <w:rFonts w:ascii="宋体" w:hAnsi="宋体" w:hint="eastAsia"/>
              </w:rPr>
              <w:t>地址不合理</w:t>
            </w:r>
            <w:r w:rsidR="00CD7818">
              <w:rPr>
                <w:rFonts w:ascii="宋体" w:hAnsi="宋体" w:hint="eastAsia"/>
              </w:rPr>
              <w:t>，系统提示</w:t>
            </w:r>
            <w:r w:rsidRPr="00A408EC">
              <w:rPr>
                <w:rFonts w:ascii="宋体" w:hAnsi="宋体" w:hint="eastAsia"/>
              </w:rPr>
              <w:t>所填写的信息</w:t>
            </w:r>
            <w:r>
              <w:rPr>
                <w:rFonts w:ascii="宋体" w:hAnsi="宋体" w:hint="eastAsia"/>
              </w:rPr>
              <w:t>有问题</w:t>
            </w:r>
            <w:r w:rsidR="00CD7818">
              <w:rPr>
                <w:rFonts w:ascii="宋体" w:hAnsi="宋体" w:hint="eastAsia"/>
              </w:rPr>
              <w:t>，并允许客户继续对</w:t>
            </w:r>
            <w:r w:rsidRPr="00A408EC">
              <w:rPr>
                <w:rFonts w:ascii="宋体" w:hAnsi="宋体" w:hint="eastAsia"/>
              </w:rPr>
              <w:t>酒店基本</w:t>
            </w:r>
            <w:r w:rsidR="00CD7818">
              <w:rPr>
                <w:rFonts w:ascii="宋体" w:hAnsi="宋体" w:hint="eastAsia"/>
              </w:rPr>
              <w:t>信息进行编辑，参见</w:t>
            </w:r>
            <w:r w:rsidRPr="00A408EC">
              <w:rPr>
                <w:rFonts w:ascii="宋体" w:hAnsi="宋体" w:hint="eastAsia"/>
              </w:rPr>
              <w:t>ChangeHotelInfo</w:t>
            </w:r>
            <w:r w:rsidR="00CD7818">
              <w:rPr>
                <w:rFonts w:ascii="宋体" w:hAnsi="宋体" w:hint="eastAsia"/>
              </w:rPr>
              <w:t>.Input</w:t>
            </w:r>
          </w:p>
        </w:tc>
      </w:tr>
      <w:tr w:rsidR="00CD7818" w:rsidTr="00FE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CD7818" w:rsidRPr="00A408EC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lastRenderedPageBreak/>
              <w:t>ChangeHotelInfo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.Update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hideMark/>
          </w:tcPr>
          <w:p w:rsidR="00CD7818" w:rsidRPr="009018CC" w:rsidRDefault="00CD7818" w:rsidP="00A408EC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Theme="minorEastAsia" w:hAnsi="宋体"/>
              </w:rPr>
            </w:pPr>
            <w:proofErr w:type="spellStart"/>
            <w:r>
              <w:rPr>
                <w:rFonts w:ascii="宋体" w:hAnsi="宋体" w:hint="eastAsia"/>
              </w:rPr>
              <w:t>系统对</w:t>
            </w:r>
            <w:r w:rsidR="00A408EC" w:rsidRPr="00A408EC">
              <w:rPr>
                <w:rFonts w:ascii="宋体" w:hAnsi="宋体" w:hint="eastAsia"/>
              </w:rPr>
              <w:t>酒店基本</w:t>
            </w:r>
            <w:r>
              <w:rPr>
                <w:rFonts w:ascii="宋体" w:hAnsi="宋体" w:hint="eastAsia"/>
              </w:rPr>
              <w:t>信息进行更新</w:t>
            </w:r>
            <w:proofErr w:type="spellEnd"/>
            <w:r w:rsidR="009018CC">
              <w:rPr>
                <w:rFonts w:asciiTheme="minorEastAsia" w:eastAsiaTheme="minorEastAsia" w:hAnsiTheme="minorEastAsia" w:hint="eastAsia"/>
              </w:rPr>
              <w:t>，</w:t>
            </w:r>
            <w:proofErr w:type="spellStart"/>
            <w:r w:rsidR="009018CC">
              <w:rPr>
                <w:rFonts w:ascii="宋体" w:hAnsi="宋体" w:hint="eastAsia"/>
              </w:rPr>
              <w:t>并提示更新成功</w:t>
            </w:r>
            <w:proofErr w:type="spellEnd"/>
          </w:p>
        </w:tc>
      </w:tr>
      <w:tr w:rsidR="00CD7818" w:rsidTr="00FE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CD7818" w:rsidRPr="00A408EC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.Confirm.True</w:t>
            </w:r>
            <w:proofErr w:type="spellEnd"/>
          </w:p>
          <w:p w:rsidR="00CD7818" w:rsidRPr="00A408EC" w:rsidRDefault="00CD7818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</w:p>
          <w:p w:rsidR="00CD7818" w:rsidRPr="00A408EC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.Confirm.False</w:t>
            </w:r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CD7818" w:rsidRPr="00A408EC" w:rsidRDefault="00CD7818" w:rsidP="00CD7818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客户编辑中退出时选择的是确定，退出</w:t>
            </w:r>
            <w:r w:rsidR="00A408EC" w:rsidRPr="00A408EC">
              <w:rPr>
                <w:rFonts w:ascii="宋体" w:hAnsi="宋体" w:hint="eastAsia"/>
              </w:rPr>
              <w:t>维护</w:t>
            </w:r>
            <w:r>
              <w:rPr>
                <w:rFonts w:ascii="宋体" w:hAnsi="宋体" w:hint="eastAsia"/>
              </w:rPr>
              <w:t>酒店</w:t>
            </w:r>
            <w:r w:rsidR="00A408EC">
              <w:rPr>
                <w:rFonts w:ascii="宋体" w:hAnsi="宋体" w:hint="eastAsia"/>
              </w:rPr>
              <w:t>基本信息</w:t>
            </w:r>
            <w:r>
              <w:rPr>
                <w:rFonts w:ascii="宋体" w:hAnsi="宋体" w:hint="eastAsia"/>
              </w:rPr>
              <w:t>功能，参见</w:t>
            </w:r>
            <w:r w:rsidR="00A408EC"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CD7818" w:rsidRPr="00A408EC" w:rsidRDefault="00CD7818" w:rsidP="00A408EC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客户编辑中退出时选择的是取消，系统返回</w:t>
            </w:r>
            <w:r w:rsidR="00A408EC" w:rsidRPr="00A408EC">
              <w:rPr>
                <w:rFonts w:ascii="宋体" w:hAnsi="宋体" w:hint="eastAsia"/>
              </w:rPr>
              <w:t>酒店基本信息</w:t>
            </w:r>
            <w:r>
              <w:rPr>
                <w:rFonts w:ascii="宋体" w:hAnsi="宋体" w:hint="eastAsia"/>
              </w:rPr>
              <w:t>编辑界面，参见</w:t>
            </w:r>
            <w:r w:rsidR="00A408EC" w:rsidRPr="00A408EC">
              <w:rPr>
                <w:rFonts w:ascii="宋体" w:hAnsi="宋体" w:hint="eastAsia"/>
              </w:rPr>
              <w:t>ChangeHotelInfo</w:t>
            </w:r>
            <w:r>
              <w:rPr>
                <w:rFonts w:ascii="宋体" w:hAnsi="宋体" w:hint="eastAsia"/>
              </w:rPr>
              <w:t>.Input</w:t>
            </w:r>
            <w:proofErr w:type="spellEnd"/>
          </w:p>
        </w:tc>
      </w:tr>
      <w:tr w:rsidR="00CD7818" w:rsidTr="00FE4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4" w:type="dxa"/>
            <w:tcBorders>
              <w:top w:val="single" w:sz="4" w:space="0" w:color="FFFFFF"/>
              <w:bottom w:val="none" w:sz="0" w:space="0" w:color="auto"/>
              <w:right w:val="single" w:sz="4" w:space="0" w:color="FFFFFF"/>
            </w:tcBorders>
          </w:tcPr>
          <w:p w:rsidR="00CD7818" w:rsidRPr="00A408EC" w:rsidRDefault="002038EB">
            <w:pPr>
              <w:spacing w:line="271" w:lineRule="auto"/>
              <w:rPr>
                <w:rFonts w:eastAsiaTheme="minorEastAsia"/>
                <w:b w:val="0"/>
                <w:bCs w:val="0"/>
                <w:color w:val="000000" w:themeColor="text1"/>
              </w:rPr>
            </w:pPr>
            <w:bookmarkStart w:id="1" w:name="_GoBack"/>
            <w:proofErr w:type="spellStart"/>
            <w:r>
              <w:rPr>
                <w:rFonts w:eastAsiaTheme="minorEastAsia" w:hint="eastAsia"/>
                <w:b w:val="0"/>
                <w:bCs w:val="0"/>
                <w:color w:val="000000" w:themeColor="text1"/>
              </w:rPr>
              <w:t>ChangeHotelInfo</w:t>
            </w:r>
            <w:r w:rsidR="00CD7818" w:rsidRPr="00A408EC">
              <w:rPr>
                <w:rFonts w:eastAsiaTheme="minorEastAsia"/>
                <w:b w:val="0"/>
                <w:bCs w:val="0"/>
                <w:color w:val="000000" w:themeColor="text1"/>
              </w:rPr>
              <w:t>.Exit</w:t>
            </w:r>
            <w:bookmarkEnd w:id="1"/>
            <w:proofErr w:type="spellEnd"/>
          </w:p>
        </w:tc>
        <w:tc>
          <w:tcPr>
            <w:tcW w:w="520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CD7818" w:rsidRPr="00A408EC" w:rsidRDefault="00CD7818" w:rsidP="00A408EC">
            <w:pPr>
              <w:spacing w:line="271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系统退出</w:t>
            </w:r>
            <w:r w:rsidR="00A408EC" w:rsidRPr="00A408EC">
              <w:rPr>
                <w:rFonts w:ascii="宋体" w:hAnsi="宋体" w:hint="eastAsia"/>
              </w:rPr>
              <w:t>维护酒店</w:t>
            </w:r>
            <w:r w:rsidR="00A408EC">
              <w:rPr>
                <w:rFonts w:ascii="宋体" w:hAnsi="宋体" w:hint="eastAsia"/>
              </w:rPr>
              <w:t>基本信息</w:t>
            </w:r>
            <w:r>
              <w:rPr>
                <w:rFonts w:ascii="宋体" w:hAnsi="宋体" w:hint="eastAsia"/>
              </w:rPr>
              <w:t>的界面，返回到</w:t>
            </w:r>
            <w:r w:rsidR="00A408EC" w:rsidRPr="00A408EC">
              <w:rPr>
                <w:rFonts w:ascii="宋体" w:hAnsi="宋体" w:hint="eastAsia"/>
              </w:rPr>
              <w:t>主界面</w:t>
            </w:r>
            <w:proofErr w:type="spellEnd"/>
          </w:p>
        </w:tc>
      </w:tr>
    </w:tbl>
    <w:p w:rsidR="00D06814" w:rsidRDefault="00D06814" w:rsidP="00D06814"/>
    <w:p w:rsidR="00D06814" w:rsidRDefault="00D06814" w:rsidP="00D06814"/>
    <w:p w:rsidR="00D06814" w:rsidRDefault="00D06814" w:rsidP="00D06814"/>
    <w:p w:rsidR="00D06814" w:rsidRDefault="00D06814" w:rsidP="00D06814"/>
    <w:p w:rsidR="009A40DF" w:rsidRPr="00D06814" w:rsidRDefault="009A40DF"/>
    <w:sectPr w:rsidR="009A40DF" w:rsidRPr="00D0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B36" w:rsidRDefault="00394B36" w:rsidP="009018CC">
      <w:r>
        <w:separator/>
      </w:r>
    </w:p>
  </w:endnote>
  <w:endnote w:type="continuationSeparator" w:id="0">
    <w:p w:rsidR="00394B36" w:rsidRDefault="00394B36" w:rsidP="0090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B36" w:rsidRDefault="00394B36" w:rsidP="009018CC">
      <w:r>
        <w:separator/>
      </w:r>
    </w:p>
  </w:footnote>
  <w:footnote w:type="continuationSeparator" w:id="0">
    <w:p w:rsidR="00394B36" w:rsidRDefault="00394B36" w:rsidP="00901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14"/>
    <w:rsid w:val="002038EB"/>
    <w:rsid w:val="002A0E67"/>
    <w:rsid w:val="00394B36"/>
    <w:rsid w:val="004F5BCF"/>
    <w:rsid w:val="009018CC"/>
    <w:rsid w:val="009A40DF"/>
    <w:rsid w:val="00A408EC"/>
    <w:rsid w:val="00CD7818"/>
    <w:rsid w:val="00D0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81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681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D06814"/>
    <w:rPr>
      <w:rFonts w:eastAsia="宋体" w:cs="宋体"/>
      <w:b/>
      <w:bCs/>
      <w:sz w:val="24"/>
      <w:szCs w:val="32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D06814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D06814"/>
  </w:style>
  <w:style w:type="paragraph" w:customStyle="1" w:styleId="1">
    <w:name w:val="列出段落1"/>
    <w:basedOn w:val="a"/>
    <w:qFormat/>
    <w:rsid w:val="00D06814"/>
    <w:pPr>
      <w:ind w:firstLineChars="200" w:firstLine="420"/>
    </w:pPr>
    <w:rPr>
      <w:rFonts w:ascii="Calibri" w:eastAsia="宋体" w:hAnsi="Calibri" w:cs="Times New Roman"/>
      <w:szCs w:val="21"/>
    </w:rPr>
  </w:style>
  <w:style w:type="character" w:styleId="a4">
    <w:name w:val="annotation reference"/>
    <w:basedOn w:val="a0"/>
    <w:uiPriority w:val="99"/>
    <w:semiHidden/>
    <w:unhideWhenUsed/>
    <w:rsid w:val="00D06814"/>
    <w:rPr>
      <w:sz w:val="21"/>
      <w:szCs w:val="21"/>
    </w:rPr>
  </w:style>
  <w:style w:type="table" w:customStyle="1" w:styleId="GridTable5DarkAccent5">
    <w:name w:val="Grid Table 5 Dark Accent 5"/>
    <w:basedOn w:val="a1"/>
    <w:uiPriority w:val="50"/>
    <w:qFormat/>
    <w:rsid w:val="00D06814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qFormat/>
    <w:rsid w:val="00D06814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D0681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681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0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018C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0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018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814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681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D06814"/>
    <w:rPr>
      <w:rFonts w:eastAsia="宋体" w:cs="宋体"/>
      <w:b/>
      <w:bCs/>
      <w:sz w:val="24"/>
      <w:szCs w:val="32"/>
    </w:rPr>
  </w:style>
  <w:style w:type="paragraph" w:styleId="a3">
    <w:name w:val="annotation text"/>
    <w:basedOn w:val="a"/>
    <w:link w:val="Char"/>
    <w:uiPriority w:val="99"/>
    <w:semiHidden/>
    <w:unhideWhenUsed/>
    <w:qFormat/>
    <w:rsid w:val="00D06814"/>
    <w:pPr>
      <w:jc w:val="left"/>
    </w:pPr>
  </w:style>
  <w:style w:type="character" w:customStyle="1" w:styleId="Char">
    <w:name w:val="批注文字 Char"/>
    <w:basedOn w:val="a0"/>
    <w:link w:val="a3"/>
    <w:uiPriority w:val="99"/>
    <w:semiHidden/>
    <w:rsid w:val="00D06814"/>
  </w:style>
  <w:style w:type="paragraph" w:customStyle="1" w:styleId="1">
    <w:name w:val="列出段落1"/>
    <w:basedOn w:val="a"/>
    <w:qFormat/>
    <w:rsid w:val="00D06814"/>
    <w:pPr>
      <w:ind w:firstLineChars="200" w:firstLine="420"/>
    </w:pPr>
    <w:rPr>
      <w:rFonts w:ascii="Calibri" w:eastAsia="宋体" w:hAnsi="Calibri" w:cs="Times New Roman"/>
      <w:szCs w:val="21"/>
    </w:rPr>
  </w:style>
  <w:style w:type="character" w:styleId="a4">
    <w:name w:val="annotation reference"/>
    <w:basedOn w:val="a0"/>
    <w:uiPriority w:val="99"/>
    <w:semiHidden/>
    <w:unhideWhenUsed/>
    <w:rsid w:val="00D06814"/>
    <w:rPr>
      <w:sz w:val="21"/>
      <w:szCs w:val="21"/>
    </w:rPr>
  </w:style>
  <w:style w:type="table" w:customStyle="1" w:styleId="GridTable5DarkAccent5">
    <w:name w:val="Grid Table 5 Dark Accent 5"/>
    <w:basedOn w:val="a1"/>
    <w:uiPriority w:val="50"/>
    <w:qFormat/>
    <w:rsid w:val="00D06814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qFormat/>
    <w:rsid w:val="00D06814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5">
    <w:name w:val="Balloon Text"/>
    <w:basedOn w:val="a"/>
    <w:link w:val="Char0"/>
    <w:uiPriority w:val="99"/>
    <w:semiHidden/>
    <w:unhideWhenUsed/>
    <w:rsid w:val="00D0681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06814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90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9018CC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01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901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2016-10-04T14:37:00Z</dcterms:created>
  <dcterms:modified xsi:type="dcterms:W3CDTF">2016-10-04T15:28:00Z</dcterms:modified>
</cp:coreProperties>
</file>