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31D" w:rsidRDefault="0045131D" w:rsidP="00F12FD2">
      <w:pPr>
        <w:pStyle w:val="Heading1"/>
        <w:numPr>
          <w:ilvl w:val="0"/>
          <w:numId w:val="4"/>
        </w:numPr>
        <w:rPr>
          <w:rFonts w:eastAsia="Times New Roman"/>
        </w:rPr>
      </w:pPr>
      <w:r>
        <w:rPr>
          <w:rFonts w:eastAsia="Times New Roman"/>
        </w:rPr>
        <w:t>Cassandra Installation</w:t>
      </w:r>
    </w:p>
    <w:p w:rsidR="0045131D" w:rsidRDefault="0045131D" w:rsidP="005D3520">
      <w:pPr>
        <w:pStyle w:val="NoSpacing"/>
      </w:pPr>
    </w:p>
    <w:p w:rsidR="0045131D" w:rsidRPr="0045131D" w:rsidRDefault="0045131D" w:rsidP="005D3520">
      <w:pPr>
        <w:pStyle w:val="Heading2"/>
        <w:rPr>
          <w:rFonts w:eastAsia="Times New Roman"/>
        </w:rPr>
      </w:pPr>
      <w:r w:rsidRPr="0045131D">
        <w:rPr>
          <w:rFonts w:eastAsia="Times New Roman"/>
        </w:rPr>
        <w:t>Prerequisites:</w:t>
      </w:r>
    </w:p>
    <w:p w:rsidR="0045131D" w:rsidRPr="0045131D" w:rsidRDefault="0045131D" w:rsidP="005D3520">
      <w:pPr>
        <w:pStyle w:val="NoSpacing"/>
        <w:rPr>
          <w:rFonts w:cs="Times New Roman"/>
        </w:rPr>
      </w:pPr>
      <w:r w:rsidRPr="0045131D">
        <w:t> </w:t>
      </w:r>
      <w:proofErr w:type="gramStart"/>
      <w:r w:rsidR="00175B53" w:rsidRPr="00175B53">
        <w:t>java</w:t>
      </w:r>
      <w:proofErr w:type="gramEnd"/>
      <w:r w:rsidR="00175B53" w:rsidRPr="00175B53">
        <w:t xml:space="preserve"> version "1.8.0_121"</w:t>
      </w:r>
    </w:p>
    <w:p w:rsidR="0045131D" w:rsidRPr="0045131D" w:rsidRDefault="0045131D" w:rsidP="005D3520">
      <w:pPr>
        <w:pStyle w:val="Heading2"/>
        <w:rPr>
          <w:rFonts w:eastAsia="Times New Roman"/>
        </w:rPr>
      </w:pPr>
      <w:r w:rsidRPr="0045131D">
        <w:rPr>
          <w:rFonts w:eastAsia="Times New Roman"/>
        </w:rPr>
        <w:t xml:space="preserve">Create the directory </w:t>
      </w:r>
      <w:proofErr w:type="spellStart"/>
      <w:proofErr w:type="gramStart"/>
      <w:r w:rsidRPr="0045131D">
        <w:rPr>
          <w:rFonts w:eastAsia="Times New Roman"/>
        </w:rPr>
        <w:t>cassandra</w:t>
      </w:r>
      <w:proofErr w:type="spellEnd"/>
      <w:proofErr w:type="gramEnd"/>
      <w:r w:rsidRPr="0045131D">
        <w:rPr>
          <w:rFonts w:eastAsia="Times New Roman"/>
        </w:rPr>
        <w:t xml:space="preserve"> in /opt</w:t>
      </w:r>
    </w:p>
    <w:p w:rsidR="0045131D" w:rsidRPr="0045131D" w:rsidRDefault="0045131D" w:rsidP="005D3520">
      <w:pPr>
        <w:pStyle w:val="NoSpacing"/>
      </w:pPr>
      <w:proofErr w:type="spellStart"/>
      <w:proofErr w:type="gramStart"/>
      <w:r w:rsidRPr="0045131D">
        <w:t>cd</w:t>
      </w:r>
      <w:proofErr w:type="spellEnd"/>
      <w:proofErr w:type="gramEnd"/>
      <w:r w:rsidRPr="0045131D">
        <w:t xml:space="preserve"> /opt</w:t>
      </w:r>
    </w:p>
    <w:p w:rsidR="0045131D" w:rsidRPr="0045131D" w:rsidRDefault="0045131D" w:rsidP="005D3520">
      <w:pPr>
        <w:pStyle w:val="NoSpacing"/>
      </w:pPr>
      <w:proofErr w:type="spellStart"/>
      <w:proofErr w:type="gramStart"/>
      <w:r w:rsidRPr="0045131D">
        <w:t>mkdir</w:t>
      </w:r>
      <w:proofErr w:type="spellEnd"/>
      <w:proofErr w:type="gramEnd"/>
      <w:r w:rsidRPr="0045131D">
        <w:t xml:space="preserve"> </w:t>
      </w:r>
      <w:proofErr w:type="spellStart"/>
      <w:r w:rsidRPr="0045131D">
        <w:t>cassandra</w:t>
      </w:r>
      <w:proofErr w:type="spellEnd"/>
    </w:p>
    <w:p w:rsidR="0045131D" w:rsidRPr="0045131D" w:rsidRDefault="0045131D" w:rsidP="005D3520">
      <w:pPr>
        <w:pStyle w:val="NoSpacing"/>
      </w:pPr>
      <w:proofErr w:type="spellStart"/>
      <w:proofErr w:type="gramStart"/>
      <w:r w:rsidRPr="0045131D">
        <w:t>cd</w:t>
      </w:r>
      <w:proofErr w:type="spellEnd"/>
      <w:proofErr w:type="gramEnd"/>
      <w:r w:rsidRPr="0045131D">
        <w:t xml:space="preserve"> </w:t>
      </w:r>
      <w:proofErr w:type="spellStart"/>
      <w:r w:rsidRPr="0045131D">
        <w:t>cassandra</w:t>
      </w:r>
      <w:proofErr w:type="spellEnd"/>
    </w:p>
    <w:p w:rsidR="0045131D" w:rsidRPr="0045131D" w:rsidRDefault="0045131D" w:rsidP="005D3520">
      <w:pPr>
        <w:pStyle w:val="NoSpacing"/>
      </w:pPr>
    </w:p>
    <w:p w:rsidR="0045131D" w:rsidRPr="0045131D" w:rsidRDefault="0045131D" w:rsidP="005D3520">
      <w:pPr>
        <w:pStyle w:val="Heading2"/>
        <w:rPr>
          <w:rFonts w:eastAsia="Times New Roman"/>
        </w:rPr>
      </w:pPr>
      <w:r w:rsidRPr="0045131D">
        <w:rPr>
          <w:rFonts w:eastAsia="Times New Roman"/>
        </w:rPr>
        <w:t>Download the Apache-Cassandra-3.9</w:t>
      </w:r>
    </w:p>
    <w:p w:rsidR="0045131D" w:rsidRPr="0045131D" w:rsidRDefault="0045131D" w:rsidP="005D3520">
      <w:pPr>
        <w:pStyle w:val="NoSpacing"/>
      </w:pPr>
      <w:proofErr w:type="spellStart"/>
      <w:proofErr w:type="gramStart"/>
      <w:r w:rsidRPr="0045131D">
        <w:t>wget</w:t>
      </w:r>
      <w:proofErr w:type="spellEnd"/>
      <w:proofErr w:type="gramEnd"/>
      <w:r w:rsidRPr="0045131D">
        <w:t xml:space="preserve"> http://www-eu.apache.org/dist/cassandra/3.9/apache-cassandra-3.9-bin.tar.gz</w:t>
      </w:r>
    </w:p>
    <w:p w:rsidR="0045131D" w:rsidRPr="0045131D" w:rsidRDefault="0045131D" w:rsidP="005D3520">
      <w:pPr>
        <w:pStyle w:val="NoSpacing"/>
      </w:pPr>
    </w:p>
    <w:p w:rsidR="0045131D" w:rsidRPr="0045131D" w:rsidRDefault="0045131D" w:rsidP="005D3520">
      <w:pPr>
        <w:pStyle w:val="Heading2"/>
        <w:rPr>
          <w:rFonts w:eastAsia="Times New Roman"/>
        </w:rPr>
      </w:pPr>
      <w:proofErr w:type="spellStart"/>
      <w:r w:rsidRPr="0045131D">
        <w:rPr>
          <w:rFonts w:eastAsia="Times New Roman"/>
        </w:rPr>
        <w:t>Untar</w:t>
      </w:r>
      <w:proofErr w:type="spellEnd"/>
      <w:r w:rsidRPr="0045131D">
        <w:rPr>
          <w:rFonts w:eastAsia="Times New Roman"/>
        </w:rPr>
        <w:t xml:space="preserve"> the apache-cassandra-3.9-bin.tar.gz</w:t>
      </w:r>
    </w:p>
    <w:p w:rsidR="0045131D" w:rsidRPr="0045131D" w:rsidRDefault="0045131D" w:rsidP="005D3520">
      <w:pPr>
        <w:pStyle w:val="NoSpacing"/>
      </w:pPr>
      <w:proofErr w:type="gramStart"/>
      <w:r w:rsidRPr="0045131D">
        <w:t>tar</w:t>
      </w:r>
      <w:proofErr w:type="gramEnd"/>
      <w:r w:rsidRPr="0045131D">
        <w:t xml:space="preserve"> -</w:t>
      </w:r>
      <w:proofErr w:type="spellStart"/>
      <w:r w:rsidRPr="0045131D">
        <w:t>zxvf</w:t>
      </w:r>
      <w:proofErr w:type="spellEnd"/>
      <w:r w:rsidRPr="0045131D">
        <w:t xml:space="preserve"> apache-cassandra-3.9-bin.tar.gz</w:t>
      </w:r>
    </w:p>
    <w:p w:rsidR="0045131D" w:rsidRPr="0045131D" w:rsidRDefault="0045131D" w:rsidP="005D3520">
      <w:pPr>
        <w:pStyle w:val="NoSpacing"/>
      </w:pPr>
    </w:p>
    <w:p w:rsidR="0045131D" w:rsidRPr="0045131D" w:rsidRDefault="0045131D" w:rsidP="005D3520">
      <w:pPr>
        <w:pStyle w:val="Heading2"/>
        <w:rPr>
          <w:rFonts w:eastAsia="Times New Roman"/>
        </w:rPr>
      </w:pPr>
      <w:r w:rsidRPr="0045131D">
        <w:rPr>
          <w:rFonts w:eastAsia="Times New Roman"/>
        </w:rPr>
        <w:t>Give the read and write permission to the installation folder</w:t>
      </w:r>
    </w:p>
    <w:p w:rsidR="0045131D" w:rsidRPr="0045131D" w:rsidRDefault="0045131D" w:rsidP="005D3520">
      <w:pPr>
        <w:pStyle w:val="NoSpacing"/>
      </w:pPr>
      <w:proofErr w:type="spellStart"/>
      <w:proofErr w:type="gramStart"/>
      <w:r w:rsidRPr="0045131D">
        <w:t>chmod</w:t>
      </w:r>
      <w:proofErr w:type="spellEnd"/>
      <w:proofErr w:type="gramEnd"/>
      <w:r w:rsidRPr="0045131D">
        <w:t xml:space="preserve"> 777 /opt/</w:t>
      </w:r>
      <w:proofErr w:type="spellStart"/>
      <w:r w:rsidRPr="0045131D">
        <w:t>cassandra</w:t>
      </w:r>
      <w:proofErr w:type="spellEnd"/>
      <w:r w:rsidRPr="0045131D">
        <w:t>/apache-cassandra-3.9</w:t>
      </w:r>
    </w:p>
    <w:p w:rsidR="0045131D" w:rsidRPr="0045131D" w:rsidRDefault="0045131D" w:rsidP="005D3520">
      <w:pPr>
        <w:pStyle w:val="NoSpacing"/>
      </w:pPr>
    </w:p>
    <w:p w:rsidR="0045131D" w:rsidRPr="0045131D" w:rsidRDefault="0045131D" w:rsidP="005D3520">
      <w:pPr>
        <w:pStyle w:val="Heading2"/>
        <w:rPr>
          <w:rFonts w:eastAsia="Times New Roman"/>
        </w:rPr>
      </w:pPr>
      <w:r w:rsidRPr="0045131D">
        <w:rPr>
          <w:rFonts w:eastAsia="Times New Roman"/>
        </w:rPr>
        <w:t xml:space="preserve">Set the Environment variables in </w:t>
      </w:r>
      <w:proofErr w:type="spellStart"/>
      <w:r w:rsidRPr="0045131D">
        <w:rPr>
          <w:rFonts w:eastAsia="Times New Roman"/>
        </w:rPr>
        <w:t>bashrc</w:t>
      </w:r>
      <w:proofErr w:type="spellEnd"/>
    </w:p>
    <w:p w:rsidR="0045131D" w:rsidRPr="0045131D" w:rsidRDefault="0045131D" w:rsidP="005D3520">
      <w:pPr>
        <w:pStyle w:val="NoSpacing"/>
      </w:pPr>
      <w:proofErr w:type="gramStart"/>
      <w:r w:rsidRPr="0045131D">
        <w:t>vim</w:t>
      </w:r>
      <w:proofErr w:type="gramEnd"/>
      <w:r w:rsidRPr="0045131D">
        <w:t xml:space="preserve"> ~/.</w:t>
      </w:r>
      <w:proofErr w:type="spellStart"/>
      <w:r w:rsidRPr="0045131D">
        <w:t>bashrc</w:t>
      </w:r>
      <w:proofErr w:type="spellEnd"/>
    </w:p>
    <w:p w:rsidR="0045131D" w:rsidRPr="0045131D" w:rsidRDefault="0045131D" w:rsidP="005D3520">
      <w:pPr>
        <w:pStyle w:val="NoSpacing"/>
      </w:pPr>
    </w:p>
    <w:p w:rsidR="0045131D" w:rsidRPr="0045131D" w:rsidRDefault="0045131D" w:rsidP="005D3520">
      <w:pPr>
        <w:pStyle w:val="Heading2"/>
        <w:rPr>
          <w:rFonts w:eastAsia="Times New Roman"/>
        </w:rPr>
      </w:pPr>
      <w:r w:rsidRPr="0045131D">
        <w:rPr>
          <w:rFonts w:eastAsia="Times New Roman"/>
        </w:rPr>
        <w:t>Add these lines at the end</w:t>
      </w:r>
    </w:p>
    <w:p w:rsidR="0045131D" w:rsidRPr="0045131D" w:rsidRDefault="0045131D" w:rsidP="005D3520">
      <w:pPr>
        <w:pStyle w:val="NoSpacing"/>
      </w:pPr>
      <w:r w:rsidRPr="0045131D">
        <w:t>#Cassandra Environment Variables Starts</w:t>
      </w:r>
    </w:p>
    <w:p w:rsidR="0045131D" w:rsidRPr="0045131D" w:rsidRDefault="0045131D" w:rsidP="005D3520">
      <w:pPr>
        <w:pStyle w:val="NoSpacing"/>
      </w:pPr>
      <w:proofErr w:type="gramStart"/>
      <w:r w:rsidRPr="0045131D">
        <w:t>export</w:t>
      </w:r>
      <w:proofErr w:type="gramEnd"/>
      <w:r w:rsidRPr="0045131D">
        <w:t xml:space="preserve"> CASSANDRA_HOME=/opt/</w:t>
      </w:r>
      <w:proofErr w:type="spellStart"/>
      <w:r w:rsidRPr="0045131D">
        <w:t>cassandra</w:t>
      </w:r>
      <w:proofErr w:type="spellEnd"/>
      <w:r w:rsidRPr="0045131D">
        <w:t>/apache-cassandra-3.9</w:t>
      </w:r>
    </w:p>
    <w:p w:rsidR="0045131D" w:rsidRPr="0045131D" w:rsidRDefault="0045131D" w:rsidP="005D3520">
      <w:pPr>
        <w:pStyle w:val="NoSpacing"/>
      </w:pPr>
      <w:proofErr w:type="gramStart"/>
      <w:r w:rsidRPr="0045131D">
        <w:t>export</w:t>
      </w:r>
      <w:proofErr w:type="gramEnd"/>
      <w:r w:rsidRPr="0045131D">
        <w:t xml:space="preserve"> PATH=$CASSANDRA_HOME/bin:$PATH</w:t>
      </w:r>
    </w:p>
    <w:p w:rsidR="0045131D" w:rsidRPr="0045131D" w:rsidRDefault="0045131D" w:rsidP="005D3520">
      <w:pPr>
        <w:pStyle w:val="NoSpacing"/>
      </w:pPr>
      <w:r w:rsidRPr="0045131D">
        <w:t>#Cassandra Environment Variables ends</w:t>
      </w:r>
    </w:p>
    <w:p w:rsidR="0045131D" w:rsidRPr="0045131D" w:rsidRDefault="0045131D" w:rsidP="005D3520">
      <w:pPr>
        <w:pStyle w:val="NoSpacing"/>
      </w:pPr>
    </w:p>
    <w:p w:rsidR="0045131D" w:rsidRPr="0045131D" w:rsidRDefault="0045131D" w:rsidP="005D3520">
      <w:pPr>
        <w:pStyle w:val="Heading2"/>
        <w:rPr>
          <w:rFonts w:eastAsia="Times New Roman"/>
        </w:rPr>
      </w:pPr>
      <w:r w:rsidRPr="0045131D">
        <w:rPr>
          <w:rFonts w:eastAsia="Times New Roman"/>
        </w:rPr>
        <w:t xml:space="preserve">Refresh the </w:t>
      </w:r>
      <w:proofErr w:type="spellStart"/>
      <w:r w:rsidRPr="0045131D">
        <w:rPr>
          <w:rFonts w:eastAsia="Times New Roman"/>
        </w:rPr>
        <w:t>bashrc</w:t>
      </w:r>
      <w:proofErr w:type="spellEnd"/>
    </w:p>
    <w:p w:rsidR="0045131D" w:rsidRPr="0045131D" w:rsidRDefault="0045131D" w:rsidP="005D3520">
      <w:pPr>
        <w:pStyle w:val="NoSpacing"/>
      </w:pPr>
      <w:proofErr w:type="gramStart"/>
      <w:r w:rsidRPr="0045131D">
        <w:t>source</w:t>
      </w:r>
      <w:proofErr w:type="gramEnd"/>
      <w:r w:rsidRPr="0045131D">
        <w:t xml:space="preserve"> ~/.</w:t>
      </w:r>
      <w:proofErr w:type="spellStart"/>
      <w:r w:rsidRPr="0045131D">
        <w:t>bashrc</w:t>
      </w:r>
      <w:proofErr w:type="spellEnd"/>
    </w:p>
    <w:p w:rsidR="0045131D" w:rsidRPr="0045131D" w:rsidRDefault="0045131D" w:rsidP="005D3520">
      <w:pPr>
        <w:pStyle w:val="NoSpacing"/>
      </w:pPr>
    </w:p>
    <w:p w:rsidR="0045131D" w:rsidRPr="005664B3" w:rsidRDefault="0045131D" w:rsidP="005664B3">
      <w:pPr>
        <w:pStyle w:val="Heading2"/>
        <w:rPr>
          <w:szCs w:val="21"/>
        </w:rPr>
      </w:pPr>
      <w:r w:rsidRPr="005664B3">
        <w:t>Create the specified directories 'data', '</w:t>
      </w:r>
      <w:proofErr w:type="spellStart"/>
      <w:r w:rsidRPr="005664B3">
        <w:t>commitlog</w:t>
      </w:r>
      <w:proofErr w:type="spellEnd"/>
      <w:r w:rsidRPr="005664B3">
        <w:t>', '</w:t>
      </w:r>
      <w:proofErr w:type="spellStart"/>
      <w:r w:rsidRPr="005664B3">
        <w:t>saved_caches</w:t>
      </w:r>
      <w:proofErr w:type="spellEnd"/>
      <w:r w:rsidRPr="005664B3">
        <w:t xml:space="preserve">' in </w:t>
      </w:r>
      <w:r w:rsidRPr="005664B3">
        <w:rPr>
          <w:szCs w:val="21"/>
        </w:rPr>
        <w:t>/opt/</w:t>
      </w:r>
      <w:proofErr w:type="spellStart"/>
      <w:r w:rsidRPr="005664B3">
        <w:rPr>
          <w:szCs w:val="21"/>
        </w:rPr>
        <w:t>cassandra</w:t>
      </w:r>
      <w:proofErr w:type="spellEnd"/>
      <w:r w:rsidRPr="005664B3">
        <w:rPr>
          <w:szCs w:val="21"/>
        </w:rPr>
        <w:t>/</w:t>
      </w:r>
    </w:p>
    <w:p w:rsidR="0045131D" w:rsidRPr="0045131D" w:rsidRDefault="0045131D" w:rsidP="005D3520">
      <w:pPr>
        <w:pStyle w:val="NoSpacing"/>
      </w:pPr>
      <w:proofErr w:type="spellStart"/>
      <w:proofErr w:type="gramStart"/>
      <w:r w:rsidRPr="0045131D">
        <w:t>cd</w:t>
      </w:r>
      <w:proofErr w:type="spellEnd"/>
      <w:proofErr w:type="gramEnd"/>
      <w:r w:rsidRPr="0045131D">
        <w:t xml:space="preserve"> /opt/</w:t>
      </w:r>
      <w:proofErr w:type="spellStart"/>
      <w:r w:rsidRPr="0045131D">
        <w:t>cassandra</w:t>
      </w:r>
      <w:proofErr w:type="spellEnd"/>
    </w:p>
    <w:p w:rsidR="0045131D" w:rsidRPr="0045131D" w:rsidRDefault="0045131D" w:rsidP="005D3520">
      <w:pPr>
        <w:pStyle w:val="NoSpacing"/>
      </w:pPr>
      <w:proofErr w:type="spellStart"/>
      <w:proofErr w:type="gramStart"/>
      <w:r w:rsidRPr="0045131D">
        <w:t>mkdir</w:t>
      </w:r>
      <w:proofErr w:type="spellEnd"/>
      <w:proofErr w:type="gramEnd"/>
      <w:r w:rsidRPr="0045131D">
        <w:t xml:space="preserve"> data</w:t>
      </w:r>
    </w:p>
    <w:p w:rsidR="0045131D" w:rsidRPr="0045131D" w:rsidRDefault="0045131D" w:rsidP="005D3520">
      <w:pPr>
        <w:pStyle w:val="NoSpacing"/>
      </w:pPr>
      <w:proofErr w:type="spellStart"/>
      <w:proofErr w:type="gramStart"/>
      <w:r w:rsidRPr="0045131D">
        <w:t>mkdir</w:t>
      </w:r>
      <w:proofErr w:type="spellEnd"/>
      <w:proofErr w:type="gramEnd"/>
      <w:r w:rsidRPr="0045131D">
        <w:t xml:space="preserve"> </w:t>
      </w:r>
      <w:proofErr w:type="spellStart"/>
      <w:r w:rsidRPr="0045131D">
        <w:t>commitlog</w:t>
      </w:r>
      <w:proofErr w:type="spellEnd"/>
    </w:p>
    <w:p w:rsidR="0045131D" w:rsidRPr="0045131D" w:rsidRDefault="0045131D" w:rsidP="005D3520">
      <w:pPr>
        <w:pStyle w:val="NoSpacing"/>
      </w:pPr>
      <w:proofErr w:type="spellStart"/>
      <w:proofErr w:type="gramStart"/>
      <w:r w:rsidRPr="0045131D">
        <w:t>mkdir</w:t>
      </w:r>
      <w:proofErr w:type="spellEnd"/>
      <w:proofErr w:type="gramEnd"/>
      <w:r w:rsidRPr="0045131D">
        <w:t xml:space="preserve"> </w:t>
      </w:r>
      <w:proofErr w:type="spellStart"/>
      <w:r w:rsidRPr="0045131D">
        <w:t>saved_caches</w:t>
      </w:r>
      <w:proofErr w:type="spellEnd"/>
    </w:p>
    <w:p w:rsidR="0045131D" w:rsidRPr="0045131D" w:rsidRDefault="0045131D" w:rsidP="005D3520">
      <w:pPr>
        <w:pStyle w:val="NoSpacing"/>
      </w:pPr>
    </w:p>
    <w:p w:rsidR="0045131D" w:rsidRPr="0045131D" w:rsidRDefault="0045131D" w:rsidP="005664B3">
      <w:pPr>
        <w:pStyle w:val="Heading2"/>
        <w:rPr>
          <w:rFonts w:eastAsia="Times New Roman"/>
        </w:rPr>
      </w:pPr>
      <w:r w:rsidRPr="0045131D">
        <w:rPr>
          <w:rFonts w:eastAsia="Times New Roman"/>
        </w:rPr>
        <w:t>Give the read and write permission to all the folders</w:t>
      </w:r>
    </w:p>
    <w:p w:rsidR="0045131D" w:rsidRPr="0045131D" w:rsidRDefault="0045131D" w:rsidP="005D3520">
      <w:pPr>
        <w:pStyle w:val="NoSpacing"/>
      </w:pPr>
      <w:proofErr w:type="spellStart"/>
      <w:proofErr w:type="gramStart"/>
      <w:r w:rsidRPr="0045131D">
        <w:t>chmod</w:t>
      </w:r>
      <w:proofErr w:type="spellEnd"/>
      <w:proofErr w:type="gramEnd"/>
      <w:r w:rsidRPr="0045131D">
        <w:t xml:space="preserve"> 777 /opt/</w:t>
      </w:r>
      <w:proofErr w:type="spellStart"/>
      <w:r w:rsidRPr="0045131D">
        <w:t>cassandra</w:t>
      </w:r>
      <w:proofErr w:type="spellEnd"/>
      <w:r w:rsidRPr="0045131D">
        <w:t>/data/</w:t>
      </w:r>
    </w:p>
    <w:p w:rsidR="0045131D" w:rsidRPr="0045131D" w:rsidRDefault="0045131D" w:rsidP="005D3520">
      <w:pPr>
        <w:pStyle w:val="NoSpacing"/>
      </w:pPr>
      <w:proofErr w:type="spellStart"/>
      <w:proofErr w:type="gramStart"/>
      <w:r w:rsidRPr="0045131D">
        <w:t>chmod</w:t>
      </w:r>
      <w:proofErr w:type="spellEnd"/>
      <w:proofErr w:type="gramEnd"/>
      <w:r w:rsidRPr="0045131D">
        <w:t xml:space="preserve"> 777 /opt/</w:t>
      </w:r>
      <w:proofErr w:type="spellStart"/>
      <w:r w:rsidRPr="0045131D">
        <w:t>cassandra</w:t>
      </w:r>
      <w:proofErr w:type="spellEnd"/>
      <w:r w:rsidRPr="0045131D">
        <w:t>/</w:t>
      </w:r>
      <w:proofErr w:type="spellStart"/>
      <w:r w:rsidRPr="0045131D">
        <w:t>saved_caches</w:t>
      </w:r>
      <w:proofErr w:type="spellEnd"/>
      <w:r w:rsidRPr="0045131D">
        <w:t>/</w:t>
      </w:r>
    </w:p>
    <w:p w:rsidR="0045131D" w:rsidRPr="0045131D" w:rsidRDefault="0045131D" w:rsidP="005D3520">
      <w:pPr>
        <w:pStyle w:val="NoSpacing"/>
      </w:pPr>
      <w:proofErr w:type="spellStart"/>
      <w:proofErr w:type="gramStart"/>
      <w:r w:rsidRPr="0045131D">
        <w:t>chmod</w:t>
      </w:r>
      <w:proofErr w:type="spellEnd"/>
      <w:proofErr w:type="gramEnd"/>
      <w:r w:rsidRPr="0045131D">
        <w:t xml:space="preserve"> 777 /opt/</w:t>
      </w:r>
      <w:proofErr w:type="spellStart"/>
      <w:r w:rsidRPr="0045131D">
        <w:t>cassandra</w:t>
      </w:r>
      <w:proofErr w:type="spellEnd"/>
      <w:r w:rsidRPr="0045131D">
        <w:t>/</w:t>
      </w:r>
      <w:proofErr w:type="spellStart"/>
      <w:r w:rsidRPr="0045131D">
        <w:t>commitlog</w:t>
      </w:r>
      <w:proofErr w:type="spellEnd"/>
      <w:r w:rsidRPr="0045131D">
        <w:t>/</w:t>
      </w:r>
    </w:p>
    <w:p w:rsidR="0045131D" w:rsidRPr="0045131D" w:rsidRDefault="0045131D" w:rsidP="005D3520">
      <w:pPr>
        <w:pStyle w:val="NoSpacing"/>
      </w:pPr>
    </w:p>
    <w:p w:rsidR="0045131D" w:rsidRPr="0045131D" w:rsidRDefault="0045131D" w:rsidP="005664B3">
      <w:pPr>
        <w:pStyle w:val="Heading2"/>
        <w:rPr>
          <w:rFonts w:eastAsia="Times New Roman"/>
        </w:rPr>
      </w:pPr>
      <w:r w:rsidRPr="0045131D">
        <w:rPr>
          <w:rFonts w:eastAsia="Times New Roman"/>
        </w:rPr>
        <w:t xml:space="preserve">Configuring the </w:t>
      </w:r>
      <w:proofErr w:type="spellStart"/>
      <w:r w:rsidRPr="0045131D">
        <w:rPr>
          <w:rFonts w:eastAsia="Times New Roman"/>
        </w:rPr>
        <w:t>cassandra.yaml</w:t>
      </w:r>
      <w:proofErr w:type="spellEnd"/>
    </w:p>
    <w:p w:rsidR="0045131D" w:rsidRPr="0045131D" w:rsidRDefault="0045131D" w:rsidP="005D3520">
      <w:pPr>
        <w:pStyle w:val="NoSpacing"/>
      </w:pPr>
      <w:proofErr w:type="spellStart"/>
      <w:proofErr w:type="gramStart"/>
      <w:r w:rsidRPr="0045131D">
        <w:t>cd</w:t>
      </w:r>
      <w:proofErr w:type="spellEnd"/>
      <w:proofErr w:type="gramEnd"/>
      <w:r w:rsidRPr="0045131D">
        <w:t xml:space="preserve"> $CASSANDRA_HOME/conf/</w:t>
      </w:r>
    </w:p>
    <w:p w:rsidR="0045131D" w:rsidRPr="0045131D" w:rsidRDefault="0045131D" w:rsidP="005D3520">
      <w:pPr>
        <w:pStyle w:val="NoSpacing"/>
      </w:pPr>
    </w:p>
    <w:p w:rsidR="0045131D" w:rsidRPr="0045131D" w:rsidRDefault="0045131D" w:rsidP="005664B3">
      <w:pPr>
        <w:pStyle w:val="Heading2"/>
        <w:rPr>
          <w:rFonts w:eastAsia="Times New Roman"/>
        </w:rPr>
      </w:pPr>
      <w:r w:rsidRPr="0045131D">
        <w:rPr>
          <w:rFonts w:eastAsia="Times New Roman"/>
        </w:rPr>
        <w:t xml:space="preserve">Open the </w:t>
      </w:r>
      <w:proofErr w:type="spellStart"/>
      <w:r w:rsidRPr="0045131D">
        <w:rPr>
          <w:rFonts w:eastAsia="Times New Roman"/>
        </w:rPr>
        <w:t>cassandra.yaml</w:t>
      </w:r>
      <w:proofErr w:type="spellEnd"/>
    </w:p>
    <w:p w:rsidR="0045131D" w:rsidRPr="0045131D" w:rsidRDefault="0045131D" w:rsidP="005D3520">
      <w:pPr>
        <w:pStyle w:val="NoSpacing"/>
      </w:pPr>
      <w:proofErr w:type="gramStart"/>
      <w:r w:rsidRPr="0045131D">
        <w:t>vim</w:t>
      </w:r>
      <w:proofErr w:type="gramEnd"/>
      <w:r w:rsidRPr="0045131D">
        <w:t xml:space="preserve"> </w:t>
      </w:r>
      <w:proofErr w:type="spellStart"/>
      <w:r w:rsidRPr="0045131D">
        <w:t>cassandra.yaml</w:t>
      </w:r>
      <w:proofErr w:type="spellEnd"/>
    </w:p>
    <w:p w:rsidR="0045131D" w:rsidRPr="0045131D" w:rsidRDefault="0045131D" w:rsidP="005D3520">
      <w:pPr>
        <w:pStyle w:val="NoSpacing"/>
      </w:pPr>
    </w:p>
    <w:p w:rsidR="0045131D" w:rsidRPr="0045131D" w:rsidRDefault="0045131D" w:rsidP="005664B3">
      <w:pPr>
        <w:pStyle w:val="Heading2"/>
        <w:rPr>
          <w:rFonts w:eastAsia="Times New Roman"/>
        </w:rPr>
      </w:pPr>
      <w:r w:rsidRPr="0045131D">
        <w:rPr>
          <w:rFonts w:eastAsia="Times New Roman"/>
        </w:rPr>
        <w:t>Start editing the file</w:t>
      </w:r>
    </w:p>
    <w:p w:rsidR="0045131D" w:rsidRPr="0045131D" w:rsidRDefault="0045131D" w:rsidP="005D3520">
      <w:pPr>
        <w:pStyle w:val="NoSpacing"/>
      </w:pPr>
    </w:p>
    <w:p w:rsidR="0045131D" w:rsidRPr="0045131D" w:rsidRDefault="0045131D" w:rsidP="005664B3">
      <w:pPr>
        <w:pStyle w:val="Heading3"/>
        <w:rPr>
          <w:rFonts w:eastAsia="Times New Roman"/>
        </w:rPr>
      </w:pPr>
      <w:proofErr w:type="gramStart"/>
      <w:r w:rsidRPr="0045131D">
        <w:rPr>
          <w:rFonts w:eastAsia="Times New Roman"/>
        </w:rPr>
        <w:t>search</w:t>
      </w:r>
      <w:proofErr w:type="gramEnd"/>
      <w:r w:rsidRPr="0045131D">
        <w:rPr>
          <w:rFonts w:eastAsia="Times New Roman"/>
        </w:rPr>
        <w:t xml:space="preserve"> for '</w:t>
      </w:r>
      <w:proofErr w:type="spellStart"/>
      <w:r w:rsidRPr="0045131D">
        <w:rPr>
          <w:rFonts w:eastAsia="Times New Roman"/>
        </w:rPr>
        <w:t>data_file_directories</w:t>
      </w:r>
      <w:proofErr w:type="spellEnd"/>
      <w:r w:rsidRPr="0045131D">
        <w:rPr>
          <w:rFonts w:eastAsia="Times New Roman"/>
        </w:rPr>
        <w:t>'</w:t>
      </w:r>
    </w:p>
    <w:p w:rsidR="0045131D" w:rsidRPr="0045131D" w:rsidRDefault="0045131D" w:rsidP="005D3520">
      <w:pPr>
        <w:pStyle w:val="NoSpacing"/>
      </w:pPr>
      <w:r w:rsidRPr="0045131D">
        <w:t>/</w:t>
      </w:r>
      <w:proofErr w:type="spellStart"/>
      <w:r w:rsidRPr="0045131D">
        <w:t>data_file_directories</w:t>
      </w:r>
      <w:proofErr w:type="spellEnd"/>
    </w:p>
    <w:p w:rsidR="0045131D" w:rsidRPr="0045131D" w:rsidRDefault="0045131D" w:rsidP="005D3520">
      <w:pPr>
        <w:pStyle w:val="NoSpacing"/>
      </w:pPr>
    </w:p>
    <w:p w:rsidR="0045131D" w:rsidRPr="0045131D" w:rsidRDefault="0045131D" w:rsidP="005664B3">
      <w:pPr>
        <w:pStyle w:val="Heading3"/>
        <w:rPr>
          <w:rFonts w:eastAsia="Times New Roman"/>
        </w:rPr>
      </w:pPr>
      <w:r w:rsidRPr="0045131D">
        <w:rPr>
          <w:rFonts w:eastAsia="Times New Roman"/>
        </w:rPr>
        <w:t>Edit it, just change the path of the directories, it should look like same as below</w:t>
      </w:r>
    </w:p>
    <w:p w:rsidR="0045131D" w:rsidRPr="0045131D" w:rsidRDefault="0045131D" w:rsidP="005D3520">
      <w:pPr>
        <w:pStyle w:val="NoSpacing"/>
      </w:pPr>
      <w:proofErr w:type="spellStart"/>
      <w:r w:rsidRPr="0045131D">
        <w:t>data_file_directories</w:t>
      </w:r>
      <w:proofErr w:type="spellEnd"/>
      <w:r w:rsidRPr="0045131D">
        <w:t>:</w:t>
      </w:r>
    </w:p>
    <w:p w:rsidR="0045131D" w:rsidRPr="0045131D" w:rsidRDefault="0045131D" w:rsidP="005D3520">
      <w:pPr>
        <w:pStyle w:val="NoSpacing"/>
      </w:pPr>
      <w:r w:rsidRPr="0045131D">
        <w:t>  - /opt/</w:t>
      </w:r>
      <w:proofErr w:type="spellStart"/>
      <w:r w:rsidRPr="0045131D">
        <w:t>cassandra</w:t>
      </w:r>
      <w:proofErr w:type="spellEnd"/>
      <w:r w:rsidRPr="0045131D">
        <w:t>/data</w:t>
      </w:r>
    </w:p>
    <w:p w:rsidR="0045131D" w:rsidRPr="0045131D" w:rsidRDefault="0045131D" w:rsidP="005D3520">
      <w:pPr>
        <w:pStyle w:val="NoSpacing"/>
      </w:pPr>
    </w:p>
    <w:p w:rsidR="0045131D" w:rsidRPr="0045131D" w:rsidRDefault="0045131D" w:rsidP="005664B3">
      <w:pPr>
        <w:pStyle w:val="Heading3"/>
        <w:rPr>
          <w:rFonts w:eastAsia="Times New Roman"/>
        </w:rPr>
      </w:pPr>
      <w:r w:rsidRPr="0045131D">
        <w:rPr>
          <w:rFonts w:eastAsia="Times New Roman"/>
        </w:rPr>
        <w:t>Search for '</w:t>
      </w:r>
      <w:proofErr w:type="spellStart"/>
      <w:r w:rsidRPr="0045131D">
        <w:rPr>
          <w:rFonts w:eastAsia="Times New Roman"/>
        </w:rPr>
        <w:t>commitlog_directory</w:t>
      </w:r>
      <w:proofErr w:type="spellEnd"/>
      <w:r w:rsidRPr="0045131D">
        <w:rPr>
          <w:rFonts w:eastAsia="Times New Roman"/>
        </w:rPr>
        <w:t>'</w:t>
      </w:r>
    </w:p>
    <w:p w:rsidR="0045131D" w:rsidRPr="0045131D" w:rsidRDefault="0045131D" w:rsidP="005D3520">
      <w:pPr>
        <w:pStyle w:val="NoSpacing"/>
      </w:pPr>
      <w:r w:rsidRPr="0045131D">
        <w:t>/</w:t>
      </w:r>
      <w:proofErr w:type="spellStart"/>
      <w:r w:rsidRPr="0045131D">
        <w:t>commitlog_directory</w:t>
      </w:r>
      <w:proofErr w:type="spellEnd"/>
    </w:p>
    <w:p w:rsidR="0045131D" w:rsidRPr="0045131D" w:rsidRDefault="0045131D" w:rsidP="005D3520">
      <w:pPr>
        <w:pStyle w:val="NoSpacing"/>
      </w:pPr>
    </w:p>
    <w:p w:rsidR="0045131D" w:rsidRPr="0045131D" w:rsidRDefault="0045131D" w:rsidP="005664B3">
      <w:pPr>
        <w:pStyle w:val="Heading3"/>
        <w:rPr>
          <w:rFonts w:eastAsia="Times New Roman"/>
        </w:rPr>
      </w:pPr>
      <w:r w:rsidRPr="0045131D">
        <w:rPr>
          <w:rFonts w:eastAsia="Times New Roman"/>
        </w:rPr>
        <w:t>Edit it, just change the path of the directories, it should look like same as below</w:t>
      </w:r>
    </w:p>
    <w:p w:rsidR="0045131D" w:rsidRPr="0045131D" w:rsidRDefault="0045131D" w:rsidP="005D3520">
      <w:pPr>
        <w:pStyle w:val="NoSpacing"/>
      </w:pPr>
      <w:proofErr w:type="spellStart"/>
      <w:r w:rsidRPr="0045131D">
        <w:t>commitlog_directory</w:t>
      </w:r>
      <w:proofErr w:type="spellEnd"/>
      <w:r w:rsidRPr="0045131D">
        <w:t>: /opt/</w:t>
      </w:r>
      <w:proofErr w:type="spellStart"/>
      <w:proofErr w:type="gramStart"/>
      <w:r w:rsidRPr="0045131D">
        <w:t>cassandra</w:t>
      </w:r>
      <w:proofErr w:type="spellEnd"/>
      <w:r w:rsidRPr="0045131D">
        <w:t>/</w:t>
      </w:r>
      <w:proofErr w:type="spellStart"/>
      <w:proofErr w:type="gramEnd"/>
      <w:r w:rsidRPr="0045131D">
        <w:t>commitlog</w:t>
      </w:r>
      <w:proofErr w:type="spellEnd"/>
    </w:p>
    <w:p w:rsidR="0045131D" w:rsidRPr="0045131D" w:rsidRDefault="0045131D" w:rsidP="005D3520">
      <w:pPr>
        <w:pStyle w:val="NoSpacing"/>
      </w:pPr>
    </w:p>
    <w:p w:rsidR="0045131D" w:rsidRPr="0045131D" w:rsidRDefault="0045131D" w:rsidP="005664B3">
      <w:pPr>
        <w:pStyle w:val="Heading3"/>
        <w:rPr>
          <w:rFonts w:eastAsia="Times New Roman"/>
        </w:rPr>
      </w:pPr>
      <w:r w:rsidRPr="0045131D">
        <w:rPr>
          <w:rFonts w:eastAsia="Times New Roman"/>
        </w:rPr>
        <w:t>Search for '</w:t>
      </w:r>
      <w:proofErr w:type="spellStart"/>
      <w:r w:rsidRPr="0045131D">
        <w:rPr>
          <w:rFonts w:eastAsia="Times New Roman"/>
        </w:rPr>
        <w:t>saved_caches_directory</w:t>
      </w:r>
      <w:proofErr w:type="spellEnd"/>
      <w:r w:rsidRPr="0045131D">
        <w:rPr>
          <w:rFonts w:eastAsia="Times New Roman"/>
        </w:rPr>
        <w:t>'</w:t>
      </w:r>
    </w:p>
    <w:p w:rsidR="0045131D" w:rsidRPr="0045131D" w:rsidRDefault="0045131D" w:rsidP="005D3520">
      <w:pPr>
        <w:pStyle w:val="NoSpacing"/>
      </w:pPr>
      <w:r w:rsidRPr="0045131D">
        <w:t>/</w:t>
      </w:r>
      <w:proofErr w:type="spellStart"/>
      <w:r w:rsidRPr="0045131D">
        <w:t>saved_caches_directory</w:t>
      </w:r>
      <w:proofErr w:type="spellEnd"/>
    </w:p>
    <w:p w:rsidR="0045131D" w:rsidRPr="0045131D" w:rsidRDefault="0045131D" w:rsidP="005D3520">
      <w:pPr>
        <w:pStyle w:val="NoSpacing"/>
      </w:pPr>
    </w:p>
    <w:p w:rsidR="0045131D" w:rsidRPr="0045131D" w:rsidRDefault="0045131D" w:rsidP="005664B3">
      <w:pPr>
        <w:pStyle w:val="Heading3"/>
        <w:rPr>
          <w:rFonts w:eastAsia="Times New Roman"/>
        </w:rPr>
      </w:pPr>
      <w:r w:rsidRPr="0045131D">
        <w:rPr>
          <w:rFonts w:eastAsia="Times New Roman"/>
        </w:rPr>
        <w:t>Add these lines below '# specified in this configuration file.'</w:t>
      </w:r>
    </w:p>
    <w:p w:rsidR="0045131D" w:rsidRPr="0045131D" w:rsidRDefault="0045131D" w:rsidP="005D3520">
      <w:pPr>
        <w:pStyle w:val="NoSpacing"/>
      </w:pPr>
      <w:proofErr w:type="spellStart"/>
      <w:r w:rsidRPr="0045131D">
        <w:t>saved_caches_directory</w:t>
      </w:r>
      <w:proofErr w:type="spellEnd"/>
      <w:r w:rsidRPr="0045131D">
        <w:t>: /opt/</w:t>
      </w:r>
      <w:proofErr w:type="spellStart"/>
      <w:proofErr w:type="gramStart"/>
      <w:r w:rsidRPr="0045131D">
        <w:t>cassandra</w:t>
      </w:r>
      <w:proofErr w:type="spellEnd"/>
      <w:r w:rsidRPr="0045131D">
        <w:t>/</w:t>
      </w:r>
      <w:proofErr w:type="spellStart"/>
      <w:proofErr w:type="gramEnd"/>
      <w:r w:rsidRPr="0045131D">
        <w:t>saved_caches</w:t>
      </w:r>
      <w:proofErr w:type="spellEnd"/>
    </w:p>
    <w:p w:rsidR="0045131D" w:rsidRPr="0045131D" w:rsidRDefault="0045131D" w:rsidP="005D3520">
      <w:pPr>
        <w:pStyle w:val="NoSpacing"/>
      </w:pPr>
    </w:p>
    <w:p w:rsidR="0045131D" w:rsidRPr="0045131D" w:rsidRDefault="0045131D" w:rsidP="005664B3">
      <w:pPr>
        <w:pStyle w:val="Heading3"/>
        <w:rPr>
          <w:rFonts w:eastAsia="Times New Roman"/>
        </w:rPr>
      </w:pPr>
      <w:r w:rsidRPr="0045131D">
        <w:rPr>
          <w:rFonts w:eastAsia="Times New Roman"/>
        </w:rPr>
        <w:t>Search for seeds</w:t>
      </w:r>
    </w:p>
    <w:p w:rsidR="0045131D" w:rsidRPr="0045131D" w:rsidRDefault="0045131D" w:rsidP="005D3520">
      <w:pPr>
        <w:pStyle w:val="NoSpacing"/>
      </w:pPr>
      <w:r w:rsidRPr="0045131D">
        <w:t>/seeds</w:t>
      </w:r>
    </w:p>
    <w:p w:rsidR="0045131D" w:rsidRPr="0045131D" w:rsidRDefault="0045131D" w:rsidP="005D3520">
      <w:pPr>
        <w:pStyle w:val="NoSpacing"/>
      </w:pPr>
    </w:p>
    <w:p w:rsidR="0045131D" w:rsidRPr="0045131D" w:rsidRDefault="0045131D" w:rsidP="005D3520">
      <w:pPr>
        <w:pStyle w:val="NoSpacing"/>
      </w:pPr>
      <w:r w:rsidRPr="0045131D">
        <w:t xml:space="preserve">Change the 127.0.0.1 to your local </w:t>
      </w:r>
      <w:proofErr w:type="spellStart"/>
      <w:r w:rsidRPr="0045131D">
        <w:t>ip</w:t>
      </w:r>
      <w:proofErr w:type="spellEnd"/>
    </w:p>
    <w:p w:rsidR="0045131D" w:rsidRPr="0045131D" w:rsidRDefault="0045131D" w:rsidP="005D3520">
      <w:pPr>
        <w:pStyle w:val="NoSpacing"/>
      </w:pPr>
      <w:r w:rsidRPr="0045131D">
        <w:t xml:space="preserve">- </w:t>
      </w:r>
      <w:proofErr w:type="gramStart"/>
      <w:r w:rsidRPr="0045131D">
        <w:t>seeds</w:t>
      </w:r>
      <w:proofErr w:type="gramEnd"/>
      <w:r w:rsidRPr="0045131D">
        <w:t xml:space="preserve">: "172.17.0.2"                             //change the </w:t>
      </w:r>
      <w:proofErr w:type="spellStart"/>
      <w:r w:rsidRPr="0045131D">
        <w:t>ip</w:t>
      </w:r>
      <w:proofErr w:type="spellEnd"/>
      <w:r w:rsidRPr="0045131D">
        <w:t xml:space="preserve"> </w:t>
      </w:r>
      <w:proofErr w:type="spellStart"/>
      <w:r w:rsidRPr="0045131D">
        <w:t>w.r.t</w:t>
      </w:r>
      <w:proofErr w:type="spellEnd"/>
      <w:r w:rsidRPr="0045131D">
        <w:t xml:space="preserve"> to your </w:t>
      </w:r>
      <w:proofErr w:type="spellStart"/>
      <w:r w:rsidRPr="0045131D">
        <w:t>ip</w:t>
      </w:r>
      <w:proofErr w:type="spellEnd"/>
    </w:p>
    <w:p w:rsidR="0045131D" w:rsidRPr="0045131D" w:rsidRDefault="0045131D" w:rsidP="005D3520">
      <w:pPr>
        <w:pStyle w:val="NoSpacing"/>
      </w:pPr>
    </w:p>
    <w:p w:rsidR="0045131D" w:rsidRPr="0045131D" w:rsidRDefault="0045131D" w:rsidP="005664B3">
      <w:pPr>
        <w:pStyle w:val="Heading3"/>
        <w:rPr>
          <w:rFonts w:eastAsia="Times New Roman"/>
        </w:rPr>
      </w:pPr>
      <w:r w:rsidRPr="0045131D">
        <w:rPr>
          <w:rFonts w:eastAsia="Times New Roman"/>
        </w:rPr>
        <w:t xml:space="preserve">Search for </w:t>
      </w:r>
      <w:proofErr w:type="spellStart"/>
      <w:r w:rsidRPr="0045131D">
        <w:rPr>
          <w:rFonts w:eastAsia="Times New Roman"/>
        </w:rPr>
        <w:t>listen_address</w:t>
      </w:r>
      <w:proofErr w:type="spellEnd"/>
    </w:p>
    <w:p w:rsidR="0045131D" w:rsidRPr="0045131D" w:rsidRDefault="0045131D" w:rsidP="005D3520">
      <w:pPr>
        <w:pStyle w:val="NoSpacing"/>
      </w:pPr>
      <w:r w:rsidRPr="0045131D">
        <w:t>/</w:t>
      </w:r>
      <w:proofErr w:type="spellStart"/>
      <w:r w:rsidRPr="0045131D">
        <w:t>listen_address</w:t>
      </w:r>
      <w:proofErr w:type="spellEnd"/>
    </w:p>
    <w:p w:rsidR="0045131D" w:rsidRPr="0045131D" w:rsidRDefault="0045131D" w:rsidP="005D3520">
      <w:pPr>
        <w:pStyle w:val="NoSpacing"/>
      </w:pPr>
    </w:p>
    <w:p w:rsidR="0045131D" w:rsidRPr="0045131D" w:rsidRDefault="0045131D" w:rsidP="005664B3">
      <w:pPr>
        <w:pStyle w:val="Heading3"/>
        <w:rPr>
          <w:rFonts w:eastAsia="Times New Roman"/>
        </w:rPr>
      </w:pPr>
      <w:r w:rsidRPr="0045131D">
        <w:rPr>
          <w:rFonts w:eastAsia="Times New Roman"/>
        </w:rPr>
        <w:t xml:space="preserve">Change </w:t>
      </w:r>
      <w:proofErr w:type="spellStart"/>
      <w:r w:rsidRPr="0045131D">
        <w:rPr>
          <w:rFonts w:eastAsia="Times New Roman"/>
        </w:rPr>
        <w:t>localhost</w:t>
      </w:r>
      <w:proofErr w:type="spellEnd"/>
      <w:r w:rsidRPr="0045131D">
        <w:rPr>
          <w:rFonts w:eastAsia="Times New Roman"/>
        </w:rPr>
        <w:t xml:space="preserve"> to the </w:t>
      </w:r>
      <w:proofErr w:type="spellStart"/>
      <w:r w:rsidRPr="0045131D">
        <w:rPr>
          <w:rFonts w:eastAsia="Times New Roman"/>
        </w:rPr>
        <w:t>ip</w:t>
      </w:r>
      <w:proofErr w:type="spellEnd"/>
      <w:r w:rsidRPr="0045131D">
        <w:rPr>
          <w:rFonts w:eastAsia="Times New Roman"/>
        </w:rPr>
        <w:t xml:space="preserve"> address</w:t>
      </w:r>
    </w:p>
    <w:p w:rsidR="0045131D" w:rsidRPr="0045131D" w:rsidRDefault="0045131D" w:rsidP="005D3520">
      <w:pPr>
        <w:pStyle w:val="NoSpacing"/>
      </w:pPr>
      <w:proofErr w:type="spellStart"/>
      <w:r w:rsidRPr="0045131D">
        <w:t>listen_address</w:t>
      </w:r>
      <w:proofErr w:type="spellEnd"/>
      <w:r w:rsidRPr="0045131D">
        <w:t xml:space="preserve">: 172.17.0.2                       //change the </w:t>
      </w:r>
      <w:proofErr w:type="spellStart"/>
      <w:r w:rsidRPr="0045131D">
        <w:t>ip</w:t>
      </w:r>
      <w:proofErr w:type="spellEnd"/>
      <w:r w:rsidRPr="0045131D">
        <w:t xml:space="preserve"> </w:t>
      </w:r>
      <w:proofErr w:type="spellStart"/>
      <w:r w:rsidRPr="0045131D">
        <w:t>w.r.t</w:t>
      </w:r>
      <w:proofErr w:type="spellEnd"/>
      <w:r w:rsidRPr="0045131D">
        <w:t xml:space="preserve"> to your </w:t>
      </w:r>
      <w:proofErr w:type="spellStart"/>
      <w:r w:rsidRPr="0045131D">
        <w:t>ip</w:t>
      </w:r>
      <w:proofErr w:type="spellEnd"/>
    </w:p>
    <w:p w:rsidR="0045131D" w:rsidRPr="0045131D" w:rsidRDefault="0045131D" w:rsidP="005D3520">
      <w:pPr>
        <w:pStyle w:val="NoSpacing"/>
      </w:pPr>
    </w:p>
    <w:p w:rsidR="0045131D" w:rsidRPr="0045131D" w:rsidRDefault="0045131D" w:rsidP="005664B3">
      <w:pPr>
        <w:pStyle w:val="Heading3"/>
        <w:rPr>
          <w:rFonts w:eastAsia="Times New Roman"/>
        </w:rPr>
      </w:pPr>
      <w:r w:rsidRPr="0045131D">
        <w:rPr>
          <w:rFonts w:eastAsia="Times New Roman"/>
        </w:rPr>
        <w:t xml:space="preserve">Search the </w:t>
      </w:r>
      <w:proofErr w:type="spellStart"/>
      <w:r w:rsidRPr="0045131D">
        <w:rPr>
          <w:rFonts w:eastAsia="Times New Roman"/>
        </w:rPr>
        <w:t>rpc</w:t>
      </w:r>
      <w:proofErr w:type="spellEnd"/>
      <w:r w:rsidRPr="0045131D">
        <w:rPr>
          <w:rFonts w:eastAsia="Times New Roman"/>
        </w:rPr>
        <w:t xml:space="preserve"> address</w:t>
      </w:r>
    </w:p>
    <w:p w:rsidR="0045131D" w:rsidRPr="0045131D" w:rsidRDefault="0045131D" w:rsidP="005D3520">
      <w:pPr>
        <w:pStyle w:val="NoSpacing"/>
      </w:pPr>
      <w:r w:rsidRPr="0045131D">
        <w:t>/</w:t>
      </w:r>
      <w:proofErr w:type="spellStart"/>
      <w:r w:rsidRPr="0045131D">
        <w:t>rpc_address</w:t>
      </w:r>
      <w:proofErr w:type="spellEnd"/>
    </w:p>
    <w:p w:rsidR="0045131D" w:rsidRPr="0045131D" w:rsidRDefault="0045131D" w:rsidP="005D3520">
      <w:pPr>
        <w:pStyle w:val="NoSpacing"/>
      </w:pPr>
    </w:p>
    <w:p w:rsidR="0045131D" w:rsidRPr="0045131D" w:rsidRDefault="0045131D" w:rsidP="005664B3">
      <w:pPr>
        <w:pStyle w:val="Heading3"/>
        <w:rPr>
          <w:rFonts w:eastAsia="Times New Roman"/>
        </w:rPr>
      </w:pPr>
      <w:r w:rsidRPr="0045131D">
        <w:rPr>
          <w:rFonts w:eastAsia="Times New Roman"/>
        </w:rPr>
        <w:t xml:space="preserve">Change the local host to </w:t>
      </w:r>
      <w:proofErr w:type="spellStart"/>
      <w:r w:rsidRPr="0045131D">
        <w:rPr>
          <w:rFonts w:eastAsia="Times New Roman"/>
        </w:rPr>
        <w:t>ip</w:t>
      </w:r>
      <w:proofErr w:type="spellEnd"/>
      <w:r w:rsidRPr="0045131D">
        <w:rPr>
          <w:rFonts w:eastAsia="Times New Roman"/>
        </w:rPr>
        <w:t xml:space="preserve"> address</w:t>
      </w:r>
    </w:p>
    <w:p w:rsidR="0045131D" w:rsidRPr="0045131D" w:rsidRDefault="0045131D" w:rsidP="005D3520">
      <w:pPr>
        <w:pStyle w:val="NoSpacing"/>
      </w:pPr>
      <w:proofErr w:type="spellStart"/>
      <w:r w:rsidRPr="0045131D">
        <w:t>rpc_address</w:t>
      </w:r>
      <w:proofErr w:type="spellEnd"/>
      <w:r w:rsidRPr="0045131D">
        <w:t xml:space="preserve">: 172.17.0.2                         //change the </w:t>
      </w:r>
      <w:proofErr w:type="spellStart"/>
      <w:r w:rsidRPr="0045131D">
        <w:t>ip</w:t>
      </w:r>
      <w:proofErr w:type="spellEnd"/>
      <w:r w:rsidRPr="0045131D">
        <w:t xml:space="preserve"> </w:t>
      </w:r>
      <w:proofErr w:type="spellStart"/>
      <w:r w:rsidRPr="0045131D">
        <w:t>w.r.t</w:t>
      </w:r>
      <w:proofErr w:type="spellEnd"/>
      <w:r w:rsidRPr="0045131D">
        <w:t xml:space="preserve"> to your </w:t>
      </w:r>
      <w:proofErr w:type="spellStart"/>
      <w:r w:rsidRPr="0045131D">
        <w:t>ip</w:t>
      </w:r>
      <w:proofErr w:type="spellEnd"/>
    </w:p>
    <w:p w:rsidR="0045131D" w:rsidRPr="0045131D" w:rsidRDefault="0045131D" w:rsidP="005D3520">
      <w:pPr>
        <w:pStyle w:val="NoSpacing"/>
      </w:pPr>
    </w:p>
    <w:p w:rsidR="0045131D" w:rsidRPr="0045131D" w:rsidRDefault="0045131D" w:rsidP="005664B3">
      <w:pPr>
        <w:pStyle w:val="Heading2"/>
        <w:rPr>
          <w:rFonts w:eastAsia="Times New Roman"/>
        </w:rPr>
      </w:pPr>
      <w:r w:rsidRPr="0045131D">
        <w:rPr>
          <w:rFonts w:eastAsia="Times New Roman"/>
        </w:rPr>
        <w:t xml:space="preserve">Start the </w:t>
      </w:r>
      <w:proofErr w:type="spellStart"/>
      <w:r w:rsidRPr="0045131D">
        <w:rPr>
          <w:rFonts w:eastAsia="Times New Roman"/>
        </w:rPr>
        <w:t>cqlsh</w:t>
      </w:r>
      <w:proofErr w:type="spellEnd"/>
    </w:p>
    <w:p w:rsidR="0045131D" w:rsidRPr="0045131D" w:rsidRDefault="0045131D" w:rsidP="005D3520">
      <w:pPr>
        <w:pStyle w:val="NoSpacing"/>
      </w:pPr>
      <w:proofErr w:type="spellStart"/>
      <w:proofErr w:type="gramStart"/>
      <w:r w:rsidRPr="0045131D">
        <w:t>cqlsh</w:t>
      </w:r>
      <w:proofErr w:type="spellEnd"/>
      <w:proofErr w:type="gramEnd"/>
      <w:r w:rsidRPr="0045131D">
        <w:t xml:space="preserve"> 172.17.0.2                               //change the </w:t>
      </w:r>
      <w:proofErr w:type="spellStart"/>
      <w:r w:rsidRPr="0045131D">
        <w:t>ip</w:t>
      </w:r>
      <w:proofErr w:type="spellEnd"/>
      <w:r w:rsidRPr="0045131D">
        <w:t xml:space="preserve"> </w:t>
      </w:r>
      <w:proofErr w:type="spellStart"/>
      <w:r w:rsidRPr="0045131D">
        <w:t>w.r.t</w:t>
      </w:r>
      <w:proofErr w:type="spellEnd"/>
      <w:r w:rsidRPr="0045131D">
        <w:t xml:space="preserve"> to your </w:t>
      </w:r>
      <w:proofErr w:type="spellStart"/>
      <w:r w:rsidRPr="0045131D">
        <w:t>ip</w:t>
      </w:r>
      <w:proofErr w:type="spellEnd"/>
    </w:p>
    <w:p w:rsidR="0045131D" w:rsidRPr="0045131D" w:rsidRDefault="0045131D" w:rsidP="005D3520">
      <w:pPr>
        <w:pStyle w:val="NoSpacing"/>
      </w:pPr>
    </w:p>
    <w:p w:rsidR="0045131D" w:rsidRPr="0045131D" w:rsidRDefault="0045131D" w:rsidP="005664B3">
      <w:pPr>
        <w:pStyle w:val="Heading2"/>
        <w:rPr>
          <w:rFonts w:eastAsia="Times New Roman"/>
        </w:rPr>
      </w:pPr>
      <w:r w:rsidRPr="0045131D">
        <w:rPr>
          <w:rFonts w:eastAsia="Times New Roman"/>
        </w:rPr>
        <w:t>Output should be</w:t>
      </w:r>
    </w:p>
    <w:p w:rsidR="0045131D" w:rsidRPr="0045131D" w:rsidRDefault="0045131D" w:rsidP="005D3520">
      <w:pPr>
        <w:pStyle w:val="NoSpacing"/>
      </w:pPr>
      <w:proofErr w:type="gramStart"/>
      <w:r w:rsidRPr="0045131D">
        <w:t>Connected to Test Cluster at 172.17.0.2:9042.</w:t>
      </w:r>
      <w:proofErr w:type="gramEnd"/>
    </w:p>
    <w:p w:rsidR="0045131D" w:rsidRPr="0045131D" w:rsidRDefault="0045131D" w:rsidP="005D3520">
      <w:pPr>
        <w:pStyle w:val="NoSpacing"/>
      </w:pPr>
      <w:r w:rsidRPr="0045131D">
        <w:t>[</w:t>
      </w:r>
      <w:proofErr w:type="spellStart"/>
      <w:proofErr w:type="gramStart"/>
      <w:r w:rsidRPr="0045131D">
        <w:t>cqlsh</w:t>
      </w:r>
      <w:proofErr w:type="spellEnd"/>
      <w:proofErr w:type="gramEnd"/>
      <w:r w:rsidRPr="0045131D">
        <w:t xml:space="preserve"> 5.0.1 | Cassandra 3.9 | CQL spec 3.4.2 | Native protocol v4]</w:t>
      </w:r>
    </w:p>
    <w:p w:rsidR="0045131D" w:rsidRPr="0045131D" w:rsidRDefault="0045131D" w:rsidP="005D3520">
      <w:pPr>
        <w:pStyle w:val="NoSpacing"/>
      </w:pPr>
      <w:r w:rsidRPr="0045131D">
        <w:t>Use HELP for help.</w:t>
      </w:r>
    </w:p>
    <w:p w:rsidR="0045131D" w:rsidRPr="0045131D" w:rsidRDefault="0045131D" w:rsidP="005D3520">
      <w:pPr>
        <w:pStyle w:val="NoSpacing"/>
      </w:pPr>
      <w:proofErr w:type="spellStart"/>
      <w:proofErr w:type="gramStart"/>
      <w:r w:rsidRPr="0045131D">
        <w:t>cqlsh</w:t>
      </w:r>
      <w:proofErr w:type="spellEnd"/>
      <w:proofErr w:type="gramEnd"/>
      <w:r w:rsidRPr="0045131D">
        <w:t>&gt;</w:t>
      </w:r>
    </w:p>
    <w:p w:rsidR="0045131D" w:rsidRPr="0045131D" w:rsidRDefault="0045131D" w:rsidP="005D3520">
      <w:pPr>
        <w:pStyle w:val="NoSpacing"/>
      </w:pPr>
    </w:p>
    <w:p w:rsidR="0045131D" w:rsidRPr="0045131D" w:rsidRDefault="0045131D" w:rsidP="005664B3">
      <w:pPr>
        <w:pStyle w:val="Heading2"/>
        <w:rPr>
          <w:rFonts w:eastAsia="Times New Roman"/>
        </w:rPr>
      </w:pPr>
      <w:r w:rsidRPr="0045131D">
        <w:rPr>
          <w:rFonts w:eastAsia="Times New Roman"/>
        </w:rPr>
        <w:t>Testing the CQLSH</w:t>
      </w:r>
    </w:p>
    <w:p w:rsidR="0045131D" w:rsidRPr="0045131D" w:rsidRDefault="0045131D" w:rsidP="005D3520">
      <w:pPr>
        <w:pStyle w:val="NoSpacing"/>
      </w:pPr>
    </w:p>
    <w:p w:rsidR="0045131D" w:rsidRPr="0045131D" w:rsidRDefault="0045131D" w:rsidP="005664B3">
      <w:pPr>
        <w:pStyle w:val="Heading2"/>
        <w:rPr>
          <w:rFonts w:eastAsia="Times New Roman"/>
        </w:rPr>
      </w:pPr>
      <w:r w:rsidRPr="0045131D">
        <w:rPr>
          <w:rFonts w:eastAsia="Times New Roman"/>
        </w:rPr>
        <w:t xml:space="preserve">Create the </w:t>
      </w:r>
      <w:proofErr w:type="spellStart"/>
      <w:r w:rsidRPr="0045131D">
        <w:rPr>
          <w:rFonts w:eastAsia="Times New Roman"/>
        </w:rPr>
        <w:t>keyspace</w:t>
      </w:r>
      <w:proofErr w:type="spellEnd"/>
      <w:r w:rsidRPr="0045131D">
        <w:rPr>
          <w:rFonts w:eastAsia="Times New Roman"/>
        </w:rPr>
        <w:t xml:space="preserve"> with name test</w:t>
      </w:r>
    </w:p>
    <w:p w:rsidR="0045131D" w:rsidRPr="0045131D" w:rsidRDefault="0045131D" w:rsidP="005D3520">
      <w:pPr>
        <w:pStyle w:val="NoSpacing"/>
      </w:pPr>
      <w:r w:rsidRPr="0045131D">
        <w:t>CREATE KEYSPACE test WITH replication = {'class': '</w:t>
      </w:r>
      <w:proofErr w:type="spellStart"/>
      <w:r w:rsidRPr="0045131D">
        <w:t>SimpleStrategy</w:t>
      </w:r>
      <w:proofErr w:type="spellEnd"/>
      <w:r w:rsidRPr="0045131D">
        <w:t>', '</w:t>
      </w:r>
      <w:proofErr w:type="spellStart"/>
      <w:r w:rsidRPr="0045131D">
        <w:t>replication_</w:t>
      </w:r>
      <w:proofErr w:type="gramStart"/>
      <w:r w:rsidRPr="0045131D">
        <w:t>factor</w:t>
      </w:r>
      <w:proofErr w:type="spellEnd"/>
      <w:r w:rsidRPr="0045131D">
        <w:t>' :</w:t>
      </w:r>
      <w:proofErr w:type="gramEnd"/>
      <w:r w:rsidRPr="0045131D">
        <w:t xml:space="preserve"> 1};</w:t>
      </w:r>
    </w:p>
    <w:p w:rsidR="0045131D" w:rsidRPr="0045131D" w:rsidRDefault="0045131D" w:rsidP="005D3520">
      <w:pPr>
        <w:pStyle w:val="NoSpacing"/>
      </w:pPr>
    </w:p>
    <w:p w:rsidR="0045131D" w:rsidRPr="0045131D" w:rsidRDefault="0045131D" w:rsidP="005664B3">
      <w:pPr>
        <w:pStyle w:val="Heading2"/>
        <w:rPr>
          <w:rFonts w:eastAsia="Times New Roman"/>
        </w:rPr>
      </w:pPr>
      <w:proofErr w:type="gramStart"/>
      <w:r w:rsidRPr="0045131D">
        <w:rPr>
          <w:rFonts w:eastAsia="Times New Roman"/>
        </w:rPr>
        <w:t>open</w:t>
      </w:r>
      <w:proofErr w:type="gramEnd"/>
      <w:r w:rsidRPr="0045131D">
        <w:rPr>
          <w:rFonts w:eastAsia="Times New Roman"/>
        </w:rPr>
        <w:t xml:space="preserve"> the </w:t>
      </w:r>
      <w:proofErr w:type="spellStart"/>
      <w:r w:rsidRPr="0045131D">
        <w:rPr>
          <w:rFonts w:eastAsia="Times New Roman"/>
        </w:rPr>
        <w:t>keyspace</w:t>
      </w:r>
      <w:proofErr w:type="spellEnd"/>
    </w:p>
    <w:p w:rsidR="0045131D" w:rsidRPr="0045131D" w:rsidRDefault="0045131D" w:rsidP="005D3520">
      <w:pPr>
        <w:pStyle w:val="NoSpacing"/>
      </w:pPr>
      <w:r w:rsidRPr="0045131D">
        <w:t>USE test;</w:t>
      </w:r>
    </w:p>
    <w:p w:rsidR="0045131D" w:rsidRPr="0045131D" w:rsidRDefault="0045131D" w:rsidP="005D3520">
      <w:pPr>
        <w:pStyle w:val="NoSpacing"/>
      </w:pPr>
    </w:p>
    <w:p w:rsidR="0045131D" w:rsidRPr="0045131D" w:rsidRDefault="0045131D" w:rsidP="005664B3">
      <w:pPr>
        <w:pStyle w:val="Heading2"/>
        <w:rPr>
          <w:rFonts w:eastAsia="Times New Roman"/>
        </w:rPr>
      </w:pPr>
      <w:r w:rsidRPr="0045131D">
        <w:rPr>
          <w:rFonts w:eastAsia="Times New Roman"/>
        </w:rPr>
        <w:t>Create the table</w:t>
      </w:r>
    </w:p>
    <w:p w:rsidR="0045131D" w:rsidRPr="0045131D" w:rsidRDefault="0045131D" w:rsidP="005D3520">
      <w:pPr>
        <w:pStyle w:val="NoSpacing"/>
      </w:pPr>
      <w:r w:rsidRPr="0045131D">
        <w:t xml:space="preserve">CREATE TABLE </w:t>
      </w:r>
      <w:proofErr w:type="gramStart"/>
      <w:r w:rsidRPr="0045131D">
        <w:t>test1(</w:t>
      </w:r>
      <w:proofErr w:type="spellStart"/>
      <w:proofErr w:type="gramEnd"/>
      <w:r w:rsidRPr="0045131D">
        <w:t>emp_id</w:t>
      </w:r>
      <w:proofErr w:type="spellEnd"/>
      <w:r w:rsidRPr="0045131D">
        <w:t xml:space="preserve"> </w:t>
      </w:r>
      <w:proofErr w:type="spellStart"/>
      <w:r w:rsidRPr="0045131D">
        <w:t>int</w:t>
      </w:r>
      <w:proofErr w:type="spellEnd"/>
      <w:r w:rsidRPr="0045131D">
        <w:t xml:space="preserve"> PRIMARY KEY, </w:t>
      </w:r>
      <w:proofErr w:type="spellStart"/>
      <w:r w:rsidRPr="0045131D">
        <w:t>emp_name</w:t>
      </w:r>
      <w:proofErr w:type="spellEnd"/>
      <w:r w:rsidRPr="0045131D">
        <w:t xml:space="preserve"> text, </w:t>
      </w:r>
      <w:proofErr w:type="spellStart"/>
      <w:r w:rsidRPr="0045131D">
        <w:t>emp_city</w:t>
      </w:r>
      <w:proofErr w:type="spellEnd"/>
      <w:r w:rsidRPr="0045131D">
        <w:t xml:space="preserve"> text);</w:t>
      </w:r>
    </w:p>
    <w:p w:rsidR="0045131D" w:rsidRPr="0045131D" w:rsidRDefault="0045131D" w:rsidP="005D3520">
      <w:pPr>
        <w:pStyle w:val="NoSpacing"/>
      </w:pPr>
    </w:p>
    <w:p w:rsidR="0045131D" w:rsidRPr="0045131D" w:rsidRDefault="0045131D" w:rsidP="005664B3">
      <w:pPr>
        <w:pStyle w:val="Heading2"/>
        <w:rPr>
          <w:rFonts w:eastAsia="Times New Roman"/>
        </w:rPr>
      </w:pPr>
      <w:r w:rsidRPr="0045131D">
        <w:rPr>
          <w:rFonts w:eastAsia="Times New Roman"/>
        </w:rPr>
        <w:t>Insert values</w:t>
      </w:r>
    </w:p>
    <w:p w:rsidR="0045131D" w:rsidRPr="0045131D" w:rsidRDefault="0045131D" w:rsidP="005D3520">
      <w:pPr>
        <w:pStyle w:val="NoSpacing"/>
      </w:pPr>
      <w:r w:rsidRPr="0045131D">
        <w:t>INSERT INTO test1 (</w:t>
      </w:r>
      <w:proofErr w:type="spellStart"/>
      <w:r w:rsidRPr="0045131D">
        <w:t>emp_id</w:t>
      </w:r>
      <w:proofErr w:type="spellEnd"/>
      <w:r w:rsidRPr="0045131D">
        <w:t xml:space="preserve">, </w:t>
      </w:r>
      <w:proofErr w:type="spellStart"/>
      <w:r w:rsidRPr="0045131D">
        <w:t>emp_city</w:t>
      </w:r>
      <w:proofErr w:type="spellEnd"/>
      <w:r w:rsidRPr="0045131D">
        <w:t xml:space="preserve">, </w:t>
      </w:r>
      <w:proofErr w:type="spellStart"/>
      <w:r w:rsidRPr="0045131D">
        <w:t>emp_name</w:t>
      </w:r>
      <w:proofErr w:type="spellEnd"/>
      <w:r w:rsidRPr="0045131D">
        <w:t xml:space="preserve">) VALUES </w:t>
      </w:r>
      <w:proofErr w:type="gramStart"/>
      <w:r w:rsidRPr="0045131D">
        <w:t>( 1</w:t>
      </w:r>
      <w:proofErr w:type="gramEnd"/>
      <w:r w:rsidRPr="0045131D">
        <w:t>, '</w:t>
      </w:r>
      <w:proofErr w:type="spellStart"/>
      <w:r w:rsidRPr="0045131D">
        <w:t>Rohan</w:t>
      </w:r>
      <w:proofErr w:type="spellEnd"/>
      <w:r w:rsidRPr="0045131D">
        <w:t>', 'Mumbai');</w:t>
      </w:r>
    </w:p>
    <w:p w:rsidR="0045131D" w:rsidRPr="0045131D" w:rsidRDefault="0045131D" w:rsidP="005D3520">
      <w:pPr>
        <w:pStyle w:val="NoSpacing"/>
      </w:pPr>
    </w:p>
    <w:p w:rsidR="0045131D" w:rsidRPr="0045131D" w:rsidRDefault="0045131D" w:rsidP="005664B3">
      <w:pPr>
        <w:pStyle w:val="Heading2"/>
        <w:rPr>
          <w:rFonts w:eastAsia="Times New Roman"/>
        </w:rPr>
      </w:pPr>
      <w:r w:rsidRPr="0045131D">
        <w:rPr>
          <w:rFonts w:eastAsia="Times New Roman"/>
        </w:rPr>
        <w:lastRenderedPageBreak/>
        <w:t>Display the table</w:t>
      </w:r>
    </w:p>
    <w:p w:rsidR="0045131D" w:rsidRPr="0045131D" w:rsidRDefault="0045131D" w:rsidP="005D3520">
      <w:pPr>
        <w:pStyle w:val="NoSpacing"/>
      </w:pPr>
      <w:r w:rsidRPr="0045131D">
        <w:t>SELECT * FROM test1;</w:t>
      </w:r>
    </w:p>
    <w:p w:rsidR="0045131D" w:rsidRPr="0045131D" w:rsidRDefault="0045131D" w:rsidP="005D3520">
      <w:pPr>
        <w:pStyle w:val="NoSpacing"/>
      </w:pPr>
    </w:p>
    <w:p w:rsidR="0045131D" w:rsidRPr="0045131D" w:rsidRDefault="0045131D" w:rsidP="005664B3">
      <w:pPr>
        <w:pStyle w:val="Heading2"/>
        <w:rPr>
          <w:rFonts w:eastAsia="Times New Roman"/>
        </w:rPr>
      </w:pPr>
      <w:r w:rsidRPr="0045131D">
        <w:rPr>
          <w:rFonts w:eastAsia="Times New Roman"/>
        </w:rPr>
        <w:t xml:space="preserve">Output </w:t>
      </w:r>
      <w:proofErr w:type="gramStart"/>
      <w:r w:rsidRPr="0045131D">
        <w:rPr>
          <w:rFonts w:eastAsia="Times New Roman"/>
        </w:rPr>
        <w:t>Should</w:t>
      </w:r>
      <w:proofErr w:type="gramEnd"/>
      <w:r w:rsidRPr="0045131D">
        <w:rPr>
          <w:rFonts w:eastAsia="Times New Roman"/>
        </w:rPr>
        <w:t xml:space="preserve"> be</w:t>
      </w:r>
    </w:p>
    <w:p w:rsidR="0045131D" w:rsidRPr="0045131D" w:rsidRDefault="0045131D" w:rsidP="005D3520">
      <w:pPr>
        <w:pStyle w:val="NoSpacing"/>
      </w:pPr>
      <w:r w:rsidRPr="0045131D">
        <w:t> </w:t>
      </w:r>
      <w:proofErr w:type="spellStart"/>
      <w:r w:rsidRPr="0045131D">
        <w:t>emp_id</w:t>
      </w:r>
      <w:proofErr w:type="spellEnd"/>
      <w:r w:rsidRPr="0045131D">
        <w:t xml:space="preserve"> | </w:t>
      </w:r>
      <w:proofErr w:type="spellStart"/>
      <w:r w:rsidRPr="0045131D">
        <w:t>dmp_name</w:t>
      </w:r>
      <w:proofErr w:type="spellEnd"/>
      <w:r w:rsidRPr="0045131D">
        <w:t xml:space="preserve"> | </w:t>
      </w:r>
      <w:proofErr w:type="spellStart"/>
      <w:r w:rsidRPr="0045131D">
        <w:t>emp_city</w:t>
      </w:r>
      <w:proofErr w:type="spellEnd"/>
    </w:p>
    <w:p w:rsidR="0045131D" w:rsidRPr="0045131D" w:rsidRDefault="0045131D" w:rsidP="005D3520">
      <w:pPr>
        <w:pStyle w:val="NoSpacing"/>
      </w:pPr>
      <w:r w:rsidRPr="0045131D">
        <w:t>--------+-----------+----------</w:t>
      </w:r>
    </w:p>
    <w:p w:rsidR="0045131D" w:rsidRPr="0045131D" w:rsidRDefault="0045131D" w:rsidP="005D3520">
      <w:pPr>
        <w:pStyle w:val="NoSpacing"/>
        <w:rPr>
          <w:rFonts w:ascii="Consolas" w:hAnsi="Consolas"/>
          <w:sz w:val="18"/>
          <w:szCs w:val="18"/>
        </w:rPr>
      </w:pPr>
      <w:r w:rsidRPr="0045131D">
        <w:t xml:space="preserve">  1 | Mumbai | </w:t>
      </w:r>
      <w:proofErr w:type="spellStart"/>
      <w:r w:rsidRPr="0045131D">
        <w:t>Rohan</w:t>
      </w:r>
      <w:proofErr w:type="spellEnd"/>
    </w:p>
    <w:p w:rsidR="00E912AC" w:rsidRDefault="00E912AC" w:rsidP="005D3520">
      <w:pPr>
        <w:pStyle w:val="NoSpacing"/>
      </w:pPr>
    </w:p>
    <w:p w:rsidR="008A77FD" w:rsidRPr="008A77FD" w:rsidRDefault="008A77FD" w:rsidP="00F12FD2">
      <w:pPr>
        <w:pStyle w:val="Heading1"/>
        <w:numPr>
          <w:ilvl w:val="0"/>
          <w:numId w:val="4"/>
        </w:numPr>
      </w:pPr>
      <w:r w:rsidRPr="008A77FD">
        <w:t>Creating the Data Centers</w:t>
      </w:r>
      <w:r w:rsidR="00453872">
        <w:t xml:space="preserve"> /Adding the New Node to Data Center</w:t>
      </w:r>
    </w:p>
    <w:p w:rsidR="008A77FD" w:rsidRPr="008A77FD" w:rsidRDefault="008A77FD" w:rsidP="005664B3">
      <w:pPr>
        <w:pStyle w:val="Heading2"/>
      </w:pPr>
      <w:r w:rsidRPr="008A77FD">
        <w:t>Configuration</w:t>
      </w:r>
    </w:p>
    <w:p w:rsidR="008A77FD" w:rsidRDefault="008A77FD" w:rsidP="005D3520">
      <w:pPr>
        <w:pStyle w:val="NoSpacing"/>
      </w:pPr>
      <w:r>
        <w:t xml:space="preserve">Follow the installation of Cassandra as above instruction </w:t>
      </w:r>
      <w:proofErr w:type="gramStart"/>
      <w:r>
        <w:t>for  the</w:t>
      </w:r>
      <w:proofErr w:type="gramEnd"/>
      <w:r>
        <w:t xml:space="preserve"> new data center</w:t>
      </w:r>
    </w:p>
    <w:p w:rsidR="008A77FD" w:rsidRDefault="008A77FD" w:rsidP="005D3520">
      <w:pPr>
        <w:pStyle w:val="NoSpacing"/>
      </w:pPr>
      <w:proofErr w:type="gramStart"/>
      <w:r>
        <w:t>To make the different data center in the same cluster.</w:t>
      </w:r>
      <w:proofErr w:type="gramEnd"/>
      <w:r>
        <w:t xml:space="preserve"> Edit the configuration file </w:t>
      </w:r>
      <w:proofErr w:type="spellStart"/>
      <w:r>
        <w:t>cassandra-rackdc.properties</w:t>
      </w:r>
      <w:proofErr w:type="spellEnd"/>
      <w:r>
        <w:t xml:space="preserve"> in both new and old data center.</w:t>
      </w:r>
    </w:p>
    <w:p w:rsidR="008A77FD" w:rsidRDefault="008A77FD" w:rsidP="005D3520">
      <w:pPr>
        <w:pStyle w:val="NoSpacing"/>
      </w:pPr>
    </w:p>
    <w:p w:rsidR="008A77FD" w:rsidRDefault="008A77FD" w:rsidP="005664B3">
      <w:pPr>
        <w:pStyle w:val="Heading3"/>
      </w:pPr>
      <w:proofErr w:type="gramStart"/>
      <w:r>
        <w:t>vim</w:t>
      </w:r>
      <w:proofErr w:type="gramEnd"/>
      <w:r>
        <w:t xml:space="preserve"> </w:t>
      </w:r>
      <w:proofErr w:type="spellStart"/>
      <w:r>
        <w:t>cassandra-rackdc.properties</w:t>
      </w:r>
      <w:proofErr w:type="spellEnd"/>
      <w:r>
        <w:rPr>
          <w:color w:val="666666"/>
        </w:rPr>
        <w:t xml:space="preserve"> </w:t>
      </w:r>
    </w:p>
    <w:p w:rsidR="008A77FD" w:rsidRDefault="008A77FD" w:rsidP="005D3520">
      <w:pPr>
        <w:pStyle w:val="NoSpacing"/>
      </w:pPr>
      <w:r>
        <w:t>Change the values below</w:t>
      </w:r>
    </w:p>
    <w:p w:rsidR="008A77FD" w:rsidRDefault="008A77FD" w:rsidP="005D3520">
      <w:pPr>
        <w:pStyle w:val="NoSpacing"/>
      </w:pPr>
      <w:proofErr w:type="gramStart"/>
      <w:r>
        <w:t>dc=</w:t>
      </w:r>
      <w:proofErr w:type="gramEnd"/>
      <w:r>
        <w:t>dc1</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t>//Data Center Name</w:t>
      </w:r>
    </w:p>
    <w:p w:rsidR="008A77FD" w:rsidRDefault="008A77FD" w:rsidP="005D3520">
      <w:pPr>
        <w:pStyle w:val="NoSpacing"/>
      </w:pPr>
      <w:proofErr w:type="gramStart"/>
      <w:r>
        <w:t>rack=</w:t>
      </w:r>
      <w:proofErr w:type="gramEnd"/>
      <w:r>
        <w:t>rack1</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t>//Data Center rack name</w:t>
      </w:r>
    </w:p>
    <w:p w:rsidR="008A77FD" w:rsidRDefault="008A77FD" w:rsidP="005D3520">
      <w:pPr>
        <w:pStyle w:val="NoSpacing"/>
      </w:pPr>
    </w:p>
    <w:p w:rsidR="00805753" w:rsidRDefault="008A77FD" w:rsidP="00805753">
      <w:pPr>
        <w:pStyle w:val="NoSpacing"/>
        <w:numPr>
          <w:ilvl w:val="0"/>
          <w:numId w:val="3"/>
        </w:numPr>
      </w:pPr>
      <w:r>
        <w:t xml:space="preserve">Create at-least one seed in each data center. </w:t>
      </w:r>
    </w:p>
    <w:p w:rsidR="00805753" w:rsidRDefault="008A77FD" w:rsidP="00805753">
      <w:pPr>
        <w:pStyle w:val="NoSpacing"/>
        <w:numPr>
          <w:ilvl w:val="0"/>
          <w:numId w:val="3"/>
        </w:numPr>
      </w:pPr>
      <w:r>
        <w:t xml:space="preserve">Then add the seeds of </w:t>
      </w:r>
      <w:r w:rsidR="00DD1D4E">
        <w:t xml:space="preserve">other datacenter into the seed </w:t>
      </w:r>
      <w:r>
        <w:t>node</w:t>
      </w:r>
      <w:r w:rsidR="00DD1D4E">
        <w:t>s</w:t>
      </w:r>
      <w:r>
        <w:t xml:space="preserve"> of current datacenter.</w:t>
      </w:r>
    </w:p>
    <w:p w:rsidR="008A77FD" w:rsidRDefault="008A77FD" w:rsidP="00805753">
      <w:pPr>
        <w:pStyle w:val="NoSpacing"/>
        <w:numPr>
          <w:ilvl w:val="0"/>
          <w:numId w:val="3"/>
        </w:numPr>
      </w:pPr>
      <w:r>
        <w:t>And do the same with the old data center. No need to add the seed of the other data node to all the nodes of new data center.</w:t>
      </w:r>
    </w:p>
    <w:p w:rsidR="008A77FD" w:rsidRDefault="008A77FD" w:rsidP="00805753">
      <w:pPr>
        <w:pStyle w:val="NoSpacing"/>
        <w:numPr>
          <w:ilvl w:val="0"/>
          <w:numId w:val="3"/>
        </w:numPr>
      </w:pPr>
      <w:r>
        <w:t xml:space="preserve">Once the configuration is set start the </w:t>
      </w:r>
      <w:proofErr w:type="spellStart"/>
      <w:proofErr w:type="gramStart"/>
      <w:r>
        <w:t>cassandra</w:t>
      </w:r>
      <w:proofErr w:type="spellEnd"/>
      <w:proofErr w:type="gramEnd"/>
      <w:r>
        <w:t xml:space="preserve"> in new data center. Please</w:t>
      </w:r>
      <w:r w:rsidR="00DD1D4E">
        <w:t xml:space="preserve"> start</w:t>
      </w:r>
      <w:r>
        <w:t xml:space="preserve"> the seed node first and then other nodes.</w:t>
      </w:r>
    </w:p>
    <w:p w:rsidR="008A77FD" w:rsidRDefault="008A77FD" w:rsidP="00805753">
      <w:pPr>
        <w:pStyle w:val="NoSpacing"/>
        <w:numPr>
          <w:ilvl w:val="0"/>
          <w:numId w:val="3"/>
        </w:numPr>
      </w:pPr>
      <w:r>
        <w:t xml:space="preserve">Verify the cluster by using </w:t>
      </w:r>
      <w:proofErr w:type="spellStart"/>
      <w:r w:rsidRPr="00DD1D4E">
        <w:rPr>
          <w:b/>
        </w:rPr>
        <w:t>nodetool</w:t>
      </w:r>
      <w:proofErr w:type="spellEnd"/>
      <w:r w:rsidRPr="00DD1D4E">
        <w:rPr>
          <w:b/>
        </w:rPr>
        <w:t xml:space="preserve"> status</w:t>
      </w:r>
      <w:r>
        <w:t xml:space="preserve">. After that run </w:t>
      </w:r>
      <w:proofErr w:type="spellStart"/>
      <w:r w:rsidRPr="00DD1D4E">
        <w:rPr>
          <w:b/>
        </w:rPr>
        <w:t>nodetool</w:t>
      </w:r>
      <w:proofErr w:type="spellEnd"/>
      <w:r w:rsidRPr="00DD1D4E">
        <w:rPr>
          <w:b/>
        </w:rPr>
        <w:t xml:space="preserve"> cleanup</w:t>
      </w:r>
      <w:r>
        <w:t xml:space="preserve"> on each node of the old datacenter/datacenters wait till one node to finish and then run on the next node.</w:t>
      </w:r>
    </w:p>
    <w:p w:rsidR="008A77FD" w:rsidRDefault="008A77FD" w:rsidP="005D3520">
      <w:pPr>
        <w:pStyle w:val="NoSpacing"/>
      </w:pPr>
    </w:p>
    <w:p w:rsidR="008A77FD" w:rsidRPr="008A77FD" w:rsidRDefault="008A77FD" w:rsidP="005664B3">
      <w:pPr>
        <w:pStyle w:val="Heading2"/>
      </w:pPr>
      <w:r w:rsidRPr="008A77FD">
        <w:t>Adding the new Node to the Datacenter/Cluster</w:t>
      </w:r>
    </w:p>
    <w:p w:rsidR="00805753" w:rsidRDefault="008A77FD" w:rsidP="00805753">
      <w:pPr>
        <w:pStyle w:val="NoSpacing"/>
        <w:numPr>
          <w:ilvl w:val="0"/>
          <w:numId w:val="2"/>
        </w:numPr>
      </w:pPr>
      <w:r>
        <w:t xml:space="preserve">Follow the installation steps as mentioned above. </w:t>
      </w:r>
    </w:p>
    <w:p w:rsidR="00805753" w:rsidRDefault="008A77FD" w:rsidP="00805753">
      <w:pPr>
        <w:pStyle w:val="NoSpacing"/>
        <w:numPr>
          <w:ilvl w:val="0"/>
          <w:numId w:val="2"/>
        </w:numPr>
      </w:pPr>
      <w:r>
        <w:t xml:space="preserve">Once the installation is done </w:t>
      </w:r>
      <w:proofErr w:type="gramStart"/>
      <w:r>
        <w:t>don’t start</w:t>
      </w:r>
      <w:proofErr w:type="gramEnd"/>
      <w:r>
        <w:t xml:space="preserve"> the node, if started stop the node first. </w:t>
      </w:r>
    </w:p>
    <w:p w:rsidR="00805753" w:rsidRDefault="008A77FD" w:rsidP="00805753">
      <w:pPr>
        <w:pStyle w:val="NoSpacing"/>
        <w:numPr>
          <w:ilvl w:val="0"/>
          <w:numId w:val="2"/>
        </w:numPr>
      </w:pPr>
      <w:r>
        <w:t xml:space="preserve">Edit the configuration file </w:t>
      </w:r>
      <w:proofErr w:type="spellStart"/>
      <w:r w:rsidR="00805753">
        <w:t>cassandra.yaml</w:t>
      </w:r>
      <w:proofErr w:type="spellEnd"/>
      <w:r w:rsidR="00805753">
        <w:t xml:space="preserve"> add the seed.</w:t>
      </w:r>
    </w:p>
    <w:p w:rsidR="00805753" w:rsidRDefault="008A77FD" w:rsidP="00805753">
      <w:pPr>
        <w:pStyle w:val="NoSpacing"/>
        <w:numPr>
          <w:ilvl w:val="0"/>
          <w:numId w:val="2"/>
        </w:numPr>
      </w:pPr>
      <w:proofErr w:type="spellStart"/>
      <w:proofErr w:type="gramStart"/>
      <w:r>
        <w:t>cassandra-rackdc.properties</w:t>
      </w:r>
      <w:proofErr w:type="spellEnd"/>
      <w:proofErr w:type="gramEnd"/>
      <w:r>
        <w:t xml:space="preserve">  </w:t>
      </w:r>
      <w:r w:rsidR="00805753">
        <w:t xml:space="preserve"> add the data center </w:t>
      </w:r>
      <w:r>
        <w:t xml:space="preserve">and rack to which data center you are adding. </w:t>
      </w:r>
    </w:p>
    <w:p w:rsidR="00805753" w:rsidRDefault="008A77FD" w:rsidP="00805753">
      <w:pPr>
        <w:pStyle w:val="NoSpacing"/>
        <w:numPr>
          <w:ilvl w:val="0"/>
          <w:numId w:val="2"/>
        </w:numPr>
      </w:pPr>
      <w:r>
        <w:t xml:space="preserve">Once the configuration is completed start the node. </w:t>
      </w:r>
    </w:p>
    <w:p w:rsidR="00805753" w:rsidRDefault="008A77FD" w:rsidP="00805753">
      <w:pPr>
        <w:pStyle w:val="NoSpacing"/>
        <w:numPr>
          <w:ilvl w:val="0"/>
          <w:numId w:val="2"/>
        </w:numPr>
      </w:pPr>
      <w:r>
        <w:t xml:space="preserve">Verify using the </w:t>
      </w:r>
      <w:proofErr w:type="spellStart"/>
      <w:r w:rsidRPr="00805753">
        <w:rPr>
          <w:b/>
        </w:rPr>
        <w:t>nodetool</w:t>
      </w:r>
      <w:proofErr w:type="spellEnd"/>
      <w:r w:rsidRPr="00805753">
        <w:rPr>
          <w:b/>
        </w:rPr>
        <w:t xml:space="preserve"> status</w:t>
      </w:r>
      <w:r>
        <w:t>.</w:t>
      </w:r>
    </w:p>
    <w:p w:rsidR="008A77FD" w:rsidRDefault="008A77FD" w:rsidP="00805753">
      <w:pPr>
        <w:pStyle w:val="NoSpacing"/>
        <w:numPr>
          <w:ilvl w:val="0"/>
          <w:numId w:val="2"/>
        </w:numPr>
      </w:pPr>
      <w:r>
        <w:t xml:space="preserve">After that verification run </w:t>
      </w:r>
      <w:proofErr w:type="spellStart"/>
      <w:r w:rsidRPr="00805753">
        <w:rPr>
          <w:b/>
        </w:rPr>
        <w:t>nodetool</w:t>
      </w:r>
      <w:proofErr w:type="spellEnd"/>
      <w:r w:rsidRPr="00805753">
        <w:rPr>
          <w:b/>
        </w:rPr>
        <w:t xml:space="preserve"> cleanup </w:t>
      </w:r>
      <w:r>
        <w:t xml:space="preserve">on each old nodes wait till it finish one node, this will </w:t>
      </w:r>
      <w:r w:rsidR="00805753">
        <w:t>clean up</w:t>
      </w:r>
      <w:r>
        <w:t xml:space="preserve"> the keys which no longer belongs to it.</w:t>
      </w:r>
    </w:p>
    <w:p w:rsidR="00F63BC7" w:rsidRPr="00F63BC7" w:rsidRDefault="00F63BC7" w:rsidP="005D3520">
      <w:pPr>
        <w:pStyle w:val="NoSpacing"/>
      </w:pPr>
    </w:p>
    <w:p w:rsidR="00175B53" w:rsidRPr="00DD1D4E" w:rsidRDefault="00453872" w:rsidP="00DD1D4E">
      <w:pPr>
        <w:pStyle w:val="Heading2"/>
      </w:pPr>
      <w:r w:rsidRPr="00DD1D4E">
        <w:lastRenderedPageBreak/>
        <w:t>Adding the Data Center of different cluster</w:t>
      </w:r>
    </w:p>
    <w:p w:rsidR="00453872" w:rsidRPr="005664B3" w:rsidRDefault="00453872" w:rsidP="005D3520">
      <w:pPr>
        <w:pStyle w:val="NoSpacing"/>
        <w:rPr>
          <w:rStyle w:val="Heading3Char"/>
        </w:rPr>
      </w:pPr>
      <w:r w:rsidRPr="00DD1D4E">
        <w:rPr>
          <w:rStyle w:val="Heading3Char"/>
        </w:rPr>
        <w:t>Change the Cluster Name</w:t>
      </w:r>
      <w:r w:rsidR="005D3520">
        <w:br/>
      </w:r>
      <w:r w:rsidRPr="00DD1D4E">
        <w:t xml:space="preserve">Start the </w:t>
      </w:r>
      <w:proofErr w:type="spellStart"/>
      <w:r w:rsidRPr="00DD1D4E">
        <w:t>cqlsh</w:t>
      </w:r>
      <w:proofErr w:type="spellEnd"/>
      <w:r w:rsidRPr="00DD1D4E">
        <w:t xml:space="preserve"> on the node, then run the below query</w:t>
      </w:r>
    </w:p>
    <w:p w:rsidR="00453872" w:rsidRDefault="00453872" w:rsidP="005D3520">
      <w:pPr>
        <w:pStyle w:val="NoSpacing"/>
      </w:pPr>
      <w:r w:rsidRPr="00453872">
        <w:t xml:space="preserve">UPDATE </w:t>
      </w:r>
      <w:proofErr w:type="spellStart"/>
      <w:r w:rsidRPr="00453872">
        <w:t>system.local</w:t>
      </w:r>
      <w:proofErr w:type="spellEnd"/>
      <w:r w:rsidRPr="00453872">
        <w:t xml:space="preserve"> SET </w:t>
      </w:r>
      <w:proofErr w:type="spellStart"/>
      <w:r w:rsidRPr="00453872">
        <w:t>cluster_name</w:t>
      </w:r>
      <w:proofErr w:type="spellEnd"/>
      <w:r w:rsidRPr="00453872">
        <w:t xml:space="preserve"> = '&lt;</w:t>
      </w:r>
      <w:proofErr w:type="spellStart"/>
      <w:r w:rsidRPr="00453872">
        <w:t>new_cluster_name</w:t>
      </w:r>
      <w:proofErr w:type="spellEnd"/>
      <w:r w:rsidRPr="00453872">
        <w:t>&gt;' where key='local';</w:t>
      </w:r>
      <w:r w:rsidR="005D3520">
        <w:br/>
      </w:r>
      <w:proofErr w:type="spellStart"/>
      <w:r>
        <w:t>new_cluster_name</w:t>
      </w:r>
      <w:proofErr w:type="spellEnd"/>
      <w:r>
        <w:t xml:space="preserve"> = this should be the cluster name to which this node/datacenter you are going to add</w:t>
      </w:r>
      <w:r w:rsidR="005D3520">
        <w:br/>
      </w:r>
      <w:r>
        <w:t xml:space="preserve">Exit the </w:t>
      </w:r>
      <w:proofErr w:type="spellStart"/>
      <w:r>
        <w:t>cqlsh</w:t>
      </w:r>
      <w:proofErr w:type="spellEnd"/>
      <w:r>
        <w:t xml:space="preserve"> and run </w:t>
      </w:r>
      <w:proofErr w:type="spellStart"/>
      <w:r>
        <w:t>nodetool</w:t>
      </w:r>
      <w:proofErr w:type="spellEnd"/>
      <w:r>
        <w:t xml:space="preserve"> flush system. Stop the Cassandra.</w:t>
      </w:r>
    </w:p>
    <w:p w:rsidR="00453872" w:rsidRDefault="00453872" w:rsidP="005664B3">
      <w:pPr>
        <w:pStyle w:val="Heading3"/>
      </w:pPr>
      <w:r>
        <w:t>Configuration</w:t>
      </w:r>
    </w:p>
    <w:p w:rsidR="00453872" w:rsidRPr="005D3520" w:rsidRDefault="005664B3" w:rsidP="005D3520">
      <w:pPr>
        <w:pStyle w:val="NoSpacing"/>
      </w:pPr>
      <w:proofErr w:type="spellStart"/>
      <w:r w:rsidRPr="005664B3">
        <w:rPr>
          <w:rStyle w:val="Heading3Char"/>
        </w:rPr>
        <w:t>cassandra.yaml</w:t>
      </w:r>
      <w:proofErr w:type="spellEnd"/>
      <w:r w:rsidR="005D3520" w:rsidRPr="005664B3">
        <w:rPr>
          <w:rStyle w:val="Heading3Char"/>
        </w:rPr>
        <w:br/>
      </w:r>
      <w:proofErr w:type="spellStart"/>
      <w:r w:rsidR="00453872" w:rsidRPr="005D3520">
        <w:rPr>
          <w:i/>
        </w:rPr>
        <w:t>cluster_name</w:t>
      </w:r>
      <w:proofErr w:type="spellEnd"/>
      <w:r w:rsidR="00453872" w:rsidRPr="005D3520">
        <w:t xml:space="preserve"> </w:t>
      </w:r>
      <w:r w:rsidR="005D3520" w:rsidRPr="005D3520">
        <w:t>=</w:t>
      </w:r>
      <w:r w:rsidR="00453872" w:rsidRPr="005D3520">
        <w:t xml:space="preserve">add the cluster name in which cluster you are adding. </w:t>
      </w:r>
      <w:r w:rsidR="005D3520">
        <w:br/>
      </w:r>
      <w:proofErr w:type="gramStart"/>
      <w:r w:rsidR="005D3520" w:rsidRPr="005D3520">
        <w:rPr>
          <w:i/>
        </w:rPr>
        <w:t>seeds</w:t>
      </w:r>
      <w:proofErr w:type="gramEnd"/>
      <w:r w:rsidR="00453872" w:rsidRPr="005D3520">
        <w:rPr>
          <w:i/>
        </w:rPr>
        <w:t xml:space="preserve"> </w:t>
      </w:r>
      <w:r w:rsidR="005D3520">
        <w:t>=</w:t>
      </w:r>
      <w:r w:rsidR="005D3520" w:rsidRPr="005D3520">
        <w:t xml:space="preserve"> </w:t>
      </w:r>
      <w:r w:rsidR="00453872" w:rsidRPr="005D3520">
        <w:t>add the seed node of other datacenters. And the seeds of the same datacenter and the seed of new datacenter to the existing datacenter of the cluster, where this node is added</w:t>
      </w:r>
    </w:p>
    <w:p w:rsidR="005D3520" w:rsidRDefault="005D3520" w:rsidP="005D3520">
      <w:pPr>
        <w:pStyle w:val="NoSpacing"/>
      </w:pPr>
      <w:proofErr w:type="spellStart"/>
      <w:proofErr w:type="gramStart"/>
      <w:r w:rsidRPr="005664B3">
        <w:rPr>
          <w:rStyle w:val="Heading3Char"/>
        </w:rPr>
        <w:t>cassandra-rackdc.properties</w:t>
      </w:r>
      <w:proofErr w:type="spellEnd"/>
      <w:proofErr w:type="gramEnd"/>
      <w:r w:rsidRPr="005664B3">
        <w:rPr>
          <w:rStyle w:val="Heading3Char"/>
        </w:rPr>
        <w:t xml:space="preserve"> </w:t>
      </w:r>
      <w:r w:rsidRPr="005664B3">
        <w:rPr>
          <w:rStyle w:val="Heading3Char"/>
        </w:rPr>
        <w:br/>
      </w:r>
      <w:r>
        <w:t>dc=dc1</w:t>
      </w:r>
      <w:r>
        <w:rPr>
          <w:rStyle w:val="apple-tab-span"/>
          <w:rFonts w:ascii="Arial" w:hAnsi="Arial" w:cs="Arial"/>
          <w:color w:val="000000"/>
        </w:rPr>
        <w:tab/>
      </w:r>
      <w:r>
        <w:rPr>
          <w:rStyle w:val="apple-tab-span"/>
          <w:rFonts w:ascii="Arial" w:eastAsiaTheme="majorEastAsia" w:hAnsi="Arial" w:cs="Arial"/>
          <w:color w:val="000000"/>
        </w:rPr>
        <w:t xml:space="preserve">    </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t>//Data Center Name</w:t>
      </w:r>
      <w:r>
        <w:br/>
        <w:t xml:space="preserve">rack=rack    </w:t>
      </w:r>
      <w: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t>//Data Center rack name</w:t>
      </w:r>
      <w:r>
        <w:br/>
        <w:t>Save both the files.</w:t>
      </w:r>
    </w:p>
    <w:p w:rsidR="005D3520" w:rsidRDefault="005D3520" w:rsidP="005D3520">
      <w:pPr>
        <w:pStyle w:val="NoSpacing"/>
      </w:pPr>
      <w:r w:rsidRPr="005D3520">
        <w:rPr>
          <w:rStyle w:val="Heading3Char"/>
        </w:rPr>
        <w:t>Start the Cassandr</w:t>
      </w:r>
      <w:r>
        <w:rPr>
          <w:rStyle w:val="Heading3Char"/>
        </w:rPr>
        <w:t>a</w:t>
      </w:r>
      <w:r>
        <w:rPr>
          <w:rStyle w:val="Heading3Char"/>
        </w:rPr>
        <w:br/>
      </w:r>
      <w:proofErr w:type="gramStart"/>
      <w:r w:rsidRPr="005D3520">
        <w:t>./</w:t>
      </w:r>
      <w:proofErr w:type="spellStart"/>
      <w:proofErr w:type="gramEnd"/>
      <w:r w:rsidRPr="005D3520">
        <w:t>cassandra</w:t>
      </w:r>
      <w:proofErr w:type="spellEnd"/>
      <w:r w:rsidRPr="005D3520">
        <w:t xml:space="preserve"> -</w:t>
      </w:r>
      <w:proofErr w:type="spellStart"/>
      <w:r w:rsidRPr="005D3520">
        <w:t>Dcassandra.ignore_dc</w:t>
      </w:r>
      <w:proofErr w:type="spellEnd"/>
      <w:r w:rsidRPr="005D3520">
        <w:t>=true</w:t>
      </w:r>
    </w:p>
    <w:p w:rsidR="00805753" w:rsidRDefault="00805753" w:rsidP="00805753">
      <w:pPr>
        <w:pStyle w:val="NoSpacing"/>
        <w:numPr>
          <w:ilvl w:val="0"/>
          <w:numId w:val="2"/>
        </w:numPr>
      </w:pPr>
      <w:r>
        <w:t xml:space="preserve">Verify using the </w:t>
      </w:r>
      <w:proofErr w:type="spellStart"/>
      <w:r w:rsidRPr="00805753">
        <w:rPr>
          <w:b/>
        </w:rPr>
        <w:t>nodetool</w:t>
      </w:r>
      <w:proofErr w:type="spellEnd"/>
      <w:r w:rsidRPr="00805753">
        <w:rPr>
          <w:b/>
        </w:rPr>
        <w:t xml:space="preserve"> status</w:t>
      </w:r>
      <w:r>
        <w:t>.</w:t>
      </w:r>
    </w:p>
    <w:p w:rsidR="00805753" w:rsidRDefault="00805753" w:rsidP="00805753">
      <w:pPr>
        <w:pStyle w:val="NoSpacing"/>
        <w:numPr>
          <w:ilvl w:val="0"/>
          <w:numId w:val="2"/>
        </w:numPr>
      </w:pPr>
      <w:r>
        <w:t xml:space="preserve">After that verification run </w:t>
      </w:r>
      <w:proofErr w:type="spellStart"/>
      <w:r w:rsidRPr="00805753">
        <w:rPr>
          <w:b/>
        </w:rPr>
        <w:t>nodetool</w:t>
      </w:r>
      <w:proofErr w:type="spellEnd"/>
      <w:r w:rsidRPr="00805753">
        <w:rPr>
          <w:b/>
        </w:rPr>
        <w:t xml:space="preserve"> cleanup </w:t>
      </w:r>
      <w:r>
        <w:t>on each old nodes wait till it finish one node, this will clean up the keys which no longer belongs to it.</w:t>
      </w:r>
    </w:p>
    <w:p w:rsidR="00912B11" w:rsidRDefault="00912B11" w:rsidP="005D3520">
      <w:pPr>
        <w:pStyle w:val="NoSpacing"/>
      </w:pPr>
    </w:p>
    <w:p w:rsidR="00912B11" w:rsidRDefault="00912B11" w:rsidP="00F12FD2">
      <w:pPr>
        <w:pStyle w:val="Heading1"/>
        <w:numPr>
          <w:ilvl w:val="0"/>
          <w:numId w:val="4"/>
        </w:numPr>
      </w:pPr>
      <w:r>
        <w:t>Removing the node from the cluster</w:t>
      </w:r>
    </w:p>
    <w:p w:rsidR="00912B11" w:rsidRPr="00912B11" w:rsidRDefault="00912B11" w:rsidP="00912B11">
      <w:pPr>
        <w:pStyle w:val="Heading2"/>
      </w:pPr>
      <w:r>
        <w:t xml:space="preserve">Case 1: </w:t>
      </w:r>
      <w:proofErr w:type="spellStart"/>
      <w:r w:rsidRPr="00912B11">
        <w:rPr>
          <w:rStyle w:val="Heading3Char"/>
        </w:rPr>
        <w:t>nodetool</w:t>
      </w:r>
      <w:proofErr w:type="spellEnd"/>
      <w:r w:rsidRPr="00912B11">
        <w:rPr>
          <w:rStyle w:val="Heading3Char"/>
        </w:rPr>
        <w:t xml:space="preserve"> decommission</w:t>
      </w:r>
    </w:p>
    <w:p w:rsidR="00912B11" w:rsidRDefault="00912B11" w:rsidP="00912B11">
      <w:r>
        <w:t xml:space="preserve">If node is up and running use the above command, before that check the status of the node using the </w:t>
      </w:r>
      <w:proofErr w:type="spellStart"/>
      <w:r w:rsidRPr="00912B11">
        <w:rPr>
          <w:b/>
        </w:rPr>
        <w:t>nodetool</w:t>
      </w:r>
      <w:proofErr w:type="spellEnd"/>
      <w:r w:rsidRPr="00912B11">
        <w:rPr>
          <w:b/>
        </w:rPr>
        <w:t xml:space="preserve"> status</w:t>
      </w:r>
      <w:r>
        <w:rPr>
          <w:b/>
        </w:rPr>
        <w:br/>
      </w:r>
      <w:r w:rsidRPr="00912B11">
        <w:t xml:space="preserve">Monitor </w:t>
      </w:r>
      <w:proofErr w:type="spellStart"/>
      <w:r w:rsidRPr="00912B11">
        <w:rPr>
          <w:b/>
        </w:rPr>
        <w:t>nodetool</w:t>
      </w:r>
      <w:proofErr w:type="spellEnd"/>
      <w:r w:rsidRPr="00912B11">
        <w:rPr>
          <w:b/>
        </w:rPr>
        <w:t xml:space="preserve"> </w:t>
      </w:r>
      <w:proofErr w:type="spellStart"/>
      <w:r w:rsidRPr="00912B11">
        <w:rPr>
          <w:b/>
        </w:rPr>
        <w:t>netstats</w:t>
      </w:r>
      <w:proofErr w:type="spellEnd"/>
      <w:r w:rsidRPr="00912B11">
        <w:t xml:space="preserve"> to mo</w:t>
      </w:r>
      <w:r>
        <w:t>nitor the progress</w:t>
      </w:r>
    </w:p>
    <w:p w:rsidR="00912B11" w:rsidRDefault="00912B11" w:rsidP="00912B11">
      <w:pPr>
        <w:pStyle w:val="Heading2"/>
      </w:pPr>
      <w:r>
        <w:t xml:space="preserve">Case 2: </w:t>
      </w:r>
      <w:proofErr w:type="spellStart"/>
      <w:r>
        <w:t>nodetool</w:t>
      </w:r>
      <w:proofErr w:type="spellEnd"/>
      <w:r>
        <w:t xml:space="preserve"> </w:t>
      </w:r>
      <w:proofErr w:type="spellStart"/>
      <w:r>
        <w:t>removenode</w:t>
      </w:r>
      <w:proofErr w:type="spellEnd"/>
    </w:p>
    <w:p w:rsidR="00912B11" w:rsidRDefault="00912B11" w:rsidP="00912B11">
      <w:r>
        <w:t xml:space="preserve">If node is not running </w:t>
      </w:r>
    </w:p>
    <w:p w:rsidR="00912B11" w:rsidRDefault="00912B11" w:rsidP="00912B11">
      <w:pPr>
        <w:pStyle w:val="Heading2"/>
      </w:pPr>
      <w:r>
        <w:t>Case</w:t>
      </w:r>
      <w:r w:rsidR="00573E28">
        <w:t xml:space="preserve"> </w:t>
      </w:r>
      <w:r>
        <w:t xml:space="preserve">3: </w:t>
      </w:r>
      <w:proofErr w:type="spellStart"/>
      <w:r>
        <w:t>nodetool</w:t>
      </w:r>
      <w:proofErr w:type="spellEnd"/>
      <w:r>
        <w:t xml:space="preserve"> assassinate</w:t>
      </w:r>
    </w:p>
    <w:p w:rsidR="00912B11" w:rsidRDefault="00912B11" w:rsidP="00912B11">
      <w:r>
        <w:t xml:space="preserve">If node doesn’t stop </w:t>
      </w:r>
      <w:r w:rsidR="00573E28">
        <w:t>streaming of data to other nodes</w:t>
      </w:r>
    </w:p>
    <w:p w:rsidR="00573E28" w:rsidRDefault="00C84234" w:rsidP="00C84234">
      <w:pPr>
        <w:pStyle w:val="Heading1"/>
        <w:numPr>
          <w:ilvl w:val="0"/>
          <w:numId w:val="4"/>
        </w:numPr>
      </w:pPr>
      <w:r>
        <w:t>Taking the Backup</w:t>
      </w:r>
    </w:p>
    <w:p w:rsidR="00C84234" w:rsidRDefault="00C84234" w:rsidP="00C84234">
      <w:pPr>
        <w:pStyle w:val="Heading1"/>
      </w:pPr>
      <w:r>
        <w:t>Status of the nodes</w:t>
      </w:r>
    </w:p>
    <w:p w:rsidR="00C84234" w:rsidRPr="00C84234" w:rsidRDefault="00C84234" w:rsidP="00C84234">
      <w:pPr>
        <w:pStyle w:val="NoSpacing"/>
        <w:rPr>
          <w:b/>
          <w:i/>
        </w:rPr>
      </w:pPr>
      <w:proofErr w:type="spellStart"/>
      <w:proofErr w:type="gramStart"/>
      <w:r w:rsidRPr="00C84234">
        <w:rPr>
          <w:b/>
          <w:i/>
        </w:rPr>
        <w:t>nodetool</w:t>
      </w:r>
      <w:proofErr w:type="spellEnd"/>
      <w:proofErr w:type="gramEnd"/>
      <w:r w:rsidRPr="00C84234">
        <w:rPr>
          <w:b/>
          <w:i/>
        </w:rPr>
        <w:t xml:space="preserve"> status</w:t>
      </w:r>
    </w:p>
    <w:p w:rsidR="00C84234" w:rsidRDefault="00C84234" w:rsidP="00C84234">
      <w:pPr>
        <w:pStyle w:val="NoSpacing"/>
      </w:pPr>
    </w:p>
    <w:p w:rsidR="00C84234" w:rsidRDefault="00C84234" w:rsidP="00C84234">
      <w:pPr>
        <w:pStyle w:val="NoSpacing"/>
      </w:pPr>
    </w:p>
    <w:p w:rsidR="00C84234" w:rsidRDefault="00C84234" w:rsidP="00C84234">
      <w:pPr>
        <w:pStyle w:val="Heading2"/>
      </w:pPr>
      <w:r>
        <w:lastRenderedPageBreak/>
        <w:t xml:space="preserve">Finding the size of the </w:t>
      </w:r>
      <w:proofErr w:type="spellStart"/>
      <w:r>
        <w:t>keyspace</w:t>
      </w:r>
      <w:proofErr w:type="spellEnd"/>
      <w:r>
        <w:t xml:space="preserve"> and column family in </w:t>
      </w:r>
      <w:proofErr w:type="spellStart"/>
      <w:proofErr w:type="gramStart"/>
      <w:r>
        <w:t>cassandra</w:t>
      </w:r>
      <w:proofErr w:type="spellEnd"/>
      <w:proofErr w:type="gramEnd"/>
    </w:p>
    <w:p w:rsidR="00C84234" w:rsidRPr="00C84234" w:rsidRDefault="00C84234" w:rsidP="00C84234">
      <w:pPr>
        <w:pStyle w:val="Heading3"/>
      </w:pPr>
      <w:r>
        <w:t xml:space="preserve">Find the Size of the </w:t>
      </w:r>
      <w:proofErr w:type="spellStart"/>
      <w:proofErr w:type="gramStart"/>
      <w:r>
        <w:t>KeySpace</w:t>
      </w:r>
      <w:proofErr w:type="spellEnd"/>
      <w:r>
        <w:t>(</w:t>
      </w:r>
      <w:proofErr w:type="gramEnd"/>
      <w:r>
        <w:t>Database)</w:t>
      </w:r>
    </w:p>
    <w:p w:rsidR="00C84234" w:rsidRDefault="00C84234" w:rsidP="00C84234">
      <w:pPr>
        <w:pStyle w:val="NoSpacing"/>
        <w:rPr>
          <w:b/>
          <w:i/>
        </w:rPr>
      </w:pPr>
      <w:proofErr w:type="spellStart"/>
      <w:proofErr w:type="gramStart"/>
      <w:r w:rsidRPr="00C84234">
        <w:rPr>
          <w:b/>
          <w:i/>
        </w:rPr>
        <w:t>nodetool</w:t>
      </w:r>
      <w:proofErr w:type="spellEnd"/>
      <w:proofErr w:type="gramEnd"/>
      <w:r w:rsidRPr="00C84234">
        <w:rPr>
          <w:b/>
          <w:i/>
        </w:rPr>
        <w:t xml:space="preserve"> </w:t>
      </w:r>
      <w:proofErr w:type="spellStart"/>
      <w:r w:rsidRPr="00C84234">
        <w:rPr>
          <w:b/>
          <w:i/>
        </w:rPr>
        <w:t>cfstats</w:t>
      </w:r>
      <w:proofErr w:type="spellEnd"/>
      <w:r w:rsidRPr="00C84234">
        <w:rPr>
          <w:b/>
          <w:i/>
        </w:rPr>
        <w:t xml:space="preserve"> -H &lt;</w:t>
      </w:r>
      <w:proofErr w:type="spellStart"/>
      <w:r w:rsidRPr="00C84234">
        <w:rPr>
          <w:b/>
          <w:i/>
        </w:rPr>
        <w:t>keyspace_name</w:t>
      </w:r>
      <w:proofErr w:type="spellEnd"/>
      <w:r w:rsidRPr="00C84234">
        <w:rPr>
          <w:b/>
          <w:i/>
        </w:rPr>
        <w:t>&gt;</w:t>
      </w:r>
    </w:p>
    <w:p w:rsidR="00C84234" w:rsidRPr="00C84234" w:rsidRDefault="00C84234" w:rsidP="00C84234">
      <w:pPr>
        <w:pStyle w:val="Heading3"/>
      </w:pPr>
      <w:r>
        <w:t xml:space="preserve">Find the size of the </w:t>
      </w:r>
      <w:proofErr w:type="spellStart"/>
      <w:proofErr w:type="gramStart"/>
      <w:r>
        <w:t>ColumnFamily</w:t>
      </w:r>
      <w:proofErr w:type="spellEnd"/>
      <w:r>
        <w:t>(</w:t>
      </w:r>
      <w:proofErr w:type="gramEnd"/>
      <w:r>
        <w:t>Table)</w:t>
      </w:r>
    </w:p>
    <w:p w:rsidR="00C84234" w:rsidRPr="00C84234" w:rsidRDefault="00C84234" w:rsidP="00C84234">
      <w:pPr>
        <w:pStyle w:val="NoSpacing"/>
        <w:rPr>
          <w:b/>
          <w:i/>
        </w:rPr>
      </w:pPr>
      <w:proofErr w:type="spellStart"/>
      <w:proofErr w:type="gramStart"/>
      <w:r w:rsidRPr="00C84234">
        <w:rPr>
          <w:b/>
          <w:i/>
        </w:rPr>
        <w:t>nodetool</w:t>
      </w:r>
      <w:proofErr w:type="spellEnd"/>
      <w:proofErr w:type="gramEnd"/>
      <w:r w:rsidRPr="00C84234">
        <w:rPr>
          <w:b/>
          <w:i/>
        </w:rPr>
        <w:t xml:space="preserve"> </w:t>
      </w:r>
      <w:proofErr w:type="spellStart"/>
      <w:r w:rsidRPr="00C84234">
        <w:rPr>
          <w:b/>
          <w:i/>
        </w:rPr>
        <w:t>cfstats</w:t>
      </w:r>
      <w:proofErr w:type="spellEnd"/>
      <w:r w:rsidRPr="00C84234">
        <w:rPr>
          <w:b/>
          <w:i/>
        </w:rPr>
        <w:t xml:space="preserve"> - H &lt;</w:t>
      </w:r>
      <w:proofErr w:type="spellStart"/>
      <w:r w:rsidRPr="00C84234">
        <w:rPr>
          <w:b/>
          <w:i/>
        </w:rPr>
        <w:t>keyspace_name.columnfamily</w:t>
      </w:r>
      <w:proofErr w:type="spellEnd"/>
      <w:r w:rsidRPr="00C84234">
        <w:rPr>
          <w:b/>
          <w:i/>
        </w:rPr>
        <w:t>&gt;</w:t>
      </w:r>
    </w:p>
    <w:p w:rsidR="00C84234" w:rsidRDefault="00C84234" w:rsidP="00C84234">
      <w:pPr>
        <w:pStyle w:val="NoSpacing"/>
      </w:pPr>
    </w:p>
    <w:p w:rsidR="00C84234" w:rsidRDefault="00C84234" w:rsidP="00C84234">
      <w:pPr>
        <w:pStyle w:val="Heading2"/>
      </w:pPr>
      <w:r>
        <w:t xml:space="preserve">Taking the </w:t>
      </w:r>
      <w:proofErr w:type="spellStart"/>
      <w:proofErr w:type="gramStart"/>
      <w:r>
        <w:t>cassandra</w:t>
      </w:r>
      <w:proofErr w:type="spellEnd"/>
      <w:proofErr w:type="gramEnd"/>
      <w:r>
        <w:t xml:space="preserve"> schema backup</w:t>
      </w:r>
    </w:p>
    <w:p w:rsidR="00C84234" w:rsidRPr="00C84234" w:rsidRDefault="00C84234" w:rsidP="00C84234">
      <w:pPr>
        <w:pStyle w:val="NoSpacing"/>
        <w:rPr>
          <w:b/>
          <w:i/>
        </w:rPr>
      </w:pPr>
      <w:proofErr w:type="spellStart"/>
      <w:proofErr w:type="gramStart"/>
      <w:r w:rsidRPr="00C84234">
        <w:rPr>
          <w:b/>
          <w:i/>
        </w:rPr>
        <w:t>cqlsh</w:t>
      </w:r>
      <w:proofErr w:type="spellEnd"/>
      <w:proofErr w:type="gramEnd"/>
      <w:r w:rsidRPr="00C84234">
        <w:rPr>
          <w:b/>
          <w:i/>
        </w:rPr>
        <w:t xml:space="preserve"> -p &lt;password&gt; -u &lt;username&gt; &lt;</w:t>
      </w:r>
      <w:proofErr w:type="spellStart"/>
      <w:r w:rsidRPr="00C84234">
        <w:rPr>
          <w:b/>
          <w:i/>
        </w:rPr>
        <w:t>host_ip</w:t>
      </w:r>
      <w:proofErr w:type="spellEnd"/>
      <w:r w:rsidRPr="00C84234">
        <w:rPr>
          <w:b/>
          <w:i/>
        </w:rPr>
        <w:t>&gt; -e 'DESCRIBE KEYSPACE &lt;</w:t>
      </w:r>
      <w:proofErr w:type="spellStart"/>
      <w:r w:rsidRPr="00C84234">
        <w:rPr>
          <w:b/>
          <w:i/>
        </w:rPr>
        <w:t>keyspace_name</w:t>
      </w:r>
      <w:proofErr w:type="spellEnd"/>
      <w:r w:rsidRPr="00C84234">
        <w:rPr>
          <w:b/>
          <w:i/>
        </w:rPr>
        <w:t>&gt;' &gt; ~/filename.cql</w:t>
      </w:r>
    </w:p>
    <w:p w:rsidR="00C84234" w:rsidRDefault="00C84234" w:rsidP="00C84234">
      <w:pPr>
        <w:pStyle w:val="NoSpacing"/>
      </w:pPr>
    </w:p>
    <w:p w:rsidR="00C84234" w:rsidRDefault="00C84234" w:rsidP="00C84234">
      <w:pPr>
        <w:pStyle w:val="Heading2"/>
      </w:pPr>
      <w:r>
        <w:t>Taking the data backup</w:t>
      </w:r>
    </w:p>
    <w:p w:rsidR="00C84234" w:rsidRPr="00C84234" w:rsidRDefault="00C84234" w:rsidP="00C84234">
      <w:pPr>
        <w:pStyle w:val="NoSpacing"/>
        <w:rPr>
          <w:b/>
          <w:i/>
        </w:rPr>
      </w:pPr>
      <w:proofErr w:type="spellStart"/>
      <w:proofErr w:type="gramStart"/>
      <w:r w:rsidRPr="00C84234">
        <w:rPr>
          <w:b/>
          <w:i/>
        </w:rPr>
        <w:t>nodetool</w:t>
      </w:r>
      <w:proofErr w:type="spellEnd"/>
      <w:proofErr w:type="gramEnd"/>
      <w:r w:rsidRPr="00C84234">
        <w:rPr>
          <w:b/>
          <w:i/>
        </w:rPr>
        <w:t xml:space="preserve"> -h &lt;</w:t>
      </w:r>
      <w:proofErr w:type="spellStart"/>
      <w:r w:rsidRPr="00C84234">
        <w:rPr>
          <w:b/>
          <w:i/>
        </w:rPr>
        <w:t>host_ip</w:t>
      </w:r>
      <w:proofErr w:type="spellEnd"/>
      <w:r w:rsidRPr="00C84234">
        <w:rPr>
          <w:b/>
          <w:i/>
        </w:rPr>
        <w:t xml:space="preserve">&gt; snapshot </w:t>
      </w:r>
      <w:proofErr w:type="spellStart"/>
      <w:r w:rsidRPr="00C84234">
        <w:rPr>
          <w:b/>
          <w:i/>
        </w:rPr>
        <w:t>keyspace_name</w:t>
      </w:r>
      <w:proofErr w:type="spellEnd"/>
    </w:p>
    <w:p w:rsidR="00C84234" w:rsidRPr="00C84234" w:rsidRDefault="00C84234" w:rsidP="00C84234">
      <w:pPr>
        <w:pStyle w:val="NoSpacing"/>
        <w:rPr>
          <w:b/>
        </w:rPr>
      </w:pPr>
      <w:proofErr w:type="spellStart"/>
      <w:r w:rsidRPr="00C84234">
        <w:rPr>
          <w:b/>
        </w:rPr>
        <w:t>Reuslt</w:t>
      </w:r>
      <w:proofErr w:type="spellEnd"/>
      <w:r w:rsidRPr="00C84234">
        <w:rPr>
          <w:b/>
        </w:rPr>
        <w:t xml:space="preserve"> </w:t>
      </w:r>
      <w:proofErr w:type="spellStart"/>
      <w:r w:rsidRPr="00C84234">
        <w:rPr>
          <w:b/>
        </w:rPr>
        <w:t>wil</w:t>
      </w:r>
      <w:proofErr w:type="spellEnd"/>
      <w:r w:rsidRPr="00C84234">
        <w:rPr>
          <w:b/>
        </w:rPr>
        <w:t xml:space="preserve"> be stored in </w:t>
      </w:r>
    </w:p>
    <w:p w:rsidR="00C84234" w:rsidRPr="00C84234" w:rsidRDefault="00C84234" w:rsidP="00C84234">
      <w:pPr>
        <w:pStyle w:val="NoSpacing"/>
        <w:rPr>
          <w:b/>
        </w:rPr>
      </w:pPr>
      <w:proofErr w:type="gramStart"/>
      <w:r w:rsidRPr="00C84234">
        <w:rPr>
          <w:b/>
        </w:rPr>
        <w:t>data_file_directories/keyspace_name/table_name-UUID/snapshots/snapshot_name</w:t>
      </w:r>
      <w:proofErr w:type="gramEnd"/>
    </w:p>
    <w:p w:rsidR="00C84234" w:rsidRDefault="00C84234" w:rsidP="00C84234">
      <w:pPr>
        <w:pStyle w:val="NoSpacing"/>
      </w:pPr>
    </w:p>
    <w:p w:rsidR="00C84234" w:rsidRDefault="00C84234" w:rsidP="00C84234">
      <w:pPr>
        <w:pStyle w:val="Heading2"/>
      </w:pPr>
      <w:r>
        <w:t>Removing the snapshot</w:t>
      </w:r>
    </w:p>
    <w:p w:rsidR="00C84234" w:rsidRDefault="00C84234" w:rsidP="00C84234">
      <w:pPr>
        <w:pStyle w:val="NoSpacing"/>
      </w:pPr>
      <w:r>
        <w:t>When snapshot/backup is not necessary you remove using</w:t>
      </w:r>
    </w:p>
    <w:p w:rsidR="00C84234" w:rsidRPr="00C84234" w:rsidRDefault="00C84234" w:rsidP="00C84234">
      <w:pPr>
        <w:pStyle w:val="NoSpacing"/>
        <w:rPr>
          <w:b/>
          <w:i/>
        </w:rPr>
      </w:pPr>
      <w:proofErr w:type="spellStart"/>
      <w:proofErr w:type="gramStart"/>
      <w:r w:rsidRPr="00C84234">
        <w:rPr>
          <w:b/>
          <w:i/>
        </w:rPr>
        <w:t>nodetool</w:t>
      </w:r>
      <w:proofErr w:type="spellEnd"/>
      <w:proofErr w:type="gramEnd"/>
      <w:r w:rsidRPr="00C84234">
        <w:rPr>
          <w:b/>
          <w:i/>
        </w:rPr>
        <w:t xml:space="preserve"> -h &lt;</w:t>
      </w:r>
      <w:proofErr w:type="spellStart"/>
      <w:r w:rsidRPr="00C84234">
        <w:rPr>
          <w:b/>
          <w:i/>
        </w:rPr>
        <w:t>host_ip</w:t>
      </w:r>
      <w:proofErr w:type="spellEnd"/>
      <w:r w:rsidRPr="00C84234">
        <w:rPr>
          <w:b/>
          <w:i/>
        </w:rPr>
        <w:t>&gt; -p &lt;</w:t>
      </w:r>
      <w:proofErr w:type="spellStart"/>
      <w:r w:rsidRPr="00C84234">
        <w:rPr>
          <w:b/>
          <w:i/>
        </w:rPr>
        <w:t>port_no</w:t>
      </w:r>
      <w:proofErr w:type="spellEnd"/>
      <w:r w:rsidRPr="00C84234">
        <w:rPr>
          <w:b/>
          <w:i/>
        </w:rPr>
        <w:t xml:space="preserve">&gt; </w:t>
      </w:r>
      <w:proofErr w:type="spellStart"/>
      <w:r w:rsidRPr="00C84234">
        <w:rPr>
          <w:b/>
          <w:i/>
        </w:rPr>
        <w:t>clearsnapshot</w:t>
      </w:r>
      <w:proofErr w:type="spellEnd"/>
    </w:p>
    <w:p w:rsidR="00C84234" w:rsidRDefault="00C84234" w:rsidP="00C84234">
      <w:pPr>
        <w:pStyle w:val="NoSpacing"/>
      </w:pPr>
    </w:p>
    <w:p w:rsidR="00C84234" w:rsidRDefault="00C84234" w:rsidP="00C84234">
      <w:pPr>
        <w:pStyle w:val="Heading2"/>
      </w:pPr>
      <w:r>
        <w:t>Restoring the data from the snapshot</w:t>
      </w:r>
    </w:p>
    <w:p w:rsidR="00C84234" w:rsidRDefault="00C84234" w:rsidP="00C84234">
      <w:pPr>
        <w:pStyle w:val="NoSpacing"/>
      </w:pPr>
      <w:r w:rsidRPr="00C84234">
        <w:rPr>
          <w:highlight w:val="red"/>
        </w:rPr>
        <w:t>?</w:t>
      </w:r>
    </w:p>
    <w:p w:rsidR="00C84234" w:rsidRDefault="00C84234" w:rsidP="00C84234">
      <w:pPr>
        <w:pStyle w:val="NoSpacing"/>
      </w:pPr>
    </w:p>
    <w:p w:rsidR="00C84234" w:rsidRDefault="001518F4" w:rsidP="001518F4">
      <w:pPr>
        <w:pStyle w:val="Heading1"/>
        <w:numPr>
          <w:ilvl w:val="0"/>
          <w:numId w:val="4"/>
        </w:numPr>
      </w:pPr>
      <w:proofErr w:type="spellStart"/>
      <w:r>
        <w:t>NodeTool</w:t>
      </w:r>
      <w:proofErr w:type="spellEnd"/>
    </w:p>
    <w:p w:rsidR="001518F4" w:rsidRDefault="001518F4" w:rsidP="001518F4">
      <w:pPr>
        <w:pStyle w:val="Heading2"/>
      </w:pPr>
      <w:r>
        <w:t>Cassandra Version</w:t>
      </w: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version</w:t>
      </w:r>
    </w:p>
    <w:p w:rsidR="001518F4" w:rsidRDefault="001518F4" w:rsidP="001518F4">
      <w:pPr>
        <w:pStyle w:val="NoSpacing"/>
      </w:pPr>
      <w:r>
        <w:t>Gives the version of Cassandra</w:t>
      </w:r>
    </w:p>
    <w:p w:rsidR="001518F4" w:rsidRDefault="001518F4" w:rsidP="001518F4">
      <w:pPr>
        <w:pStyle w:val="NoSpacing"/>
      </w:pPr>
    </w:p>
    <w:p w:rsidR="001518F4" w:rsidRDefault="001518F4" w:rsidP="001518F4">
      <w:pPr>
        <w:pStyle w:val="Heading2"/>
      </w:pPr>
      <w:proofErr w:type="spellStart"/>
      <w:r>
        <w:t>NodeTool</w:t>
      </w:r>
      <w:proofErr w:type="spellEnd"/>
      <w:r>
        <w:t xml:space="preserve"> Monitoring and Status Check Commands</w:t>
      </w: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status</w:t>
      </w:r>
    </w:p>
    <w:p w:rsidR="001518F4" w:rsidRDefault="001518F4" w:rsidP="001518F4">
      <w:pPr>
        <w:pStyle w:val="NoSpacing"/>
      </w:pPr>
      <w:r>
        <w:t xml:space="preserve">Give the status of the node in the datacenter U --&gt; Up N --&gt; Normal D --&gt; </w:t>
      </w:r>
      <w:proofErr w:type="gramStart"/>
      <w:r>
        <w:t>Down</w:t>
      </w:r>
      <w:proofErr w:type="gramEnd"/>
    </w:p>
    <w:p w:rsidR="001518F4" w:rsidRDefault="001518F4" w:rsidP="001518F4">
      <w:pPr>
        <w:pStyle w:val="NoSpacing"/>
      </w:pP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w:t>
      </w:r>
      <w:proofErr w:type="spellStart"/>
      <w:r w:rsidRPr="001518F4">
        <w:rPr>
          <w:b/>
          <w:i/>
        </w:rPr>
        <w:t>describecluster</w:t>
      </w:r>
      <w:proofErr w:type="spellEnd"/>
    </w:p>
    <w:p w:rsidR="001518F4" w:rsidRDefault="001518F4" w:rsidP="001518F4">
      <w:pPr>
        <w:pStyle w:val="NoSpacing"/>
      </w:pPr>
      <w:proofErr w:type="gramStart"/>
      <w:r>
        <w:t>prints</w:t>
      </w:r>
      <w:proofErr w:type="gramEnd"/>
      <w:r>
        <w:t xml:space="preserve"> the basic information of the cluster including the name, snitch and </w:t>
      </w:r>
      <w:proofErr w:type="spellStart"/>
      <w:r>
        <w:t>partitioner</w:t>
      </w:r>
      <w:proofErr w:type="spellEnd"/>
    </w:p>
    <w:p w:rsidR="001518F4" w:rsidRDefault="001518F4" w:rsidP="001518F4">
      <w:pPr>
        <w:pStyle w:val="NoSpacing"/>
      </w:pP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ring </w:t>
      </w:r>
      <w:proofErr w:type="spellStart"/>
      <w:r w:rsidRPr="001518F4">
        <w:rPr>
          <w:b/>
          <w:i/>
        </w:rPr>
        <w:t>keyspace</w:t>
      </w:r>
      <w:proofErr w:type="spellEnd"/>
    </w:p>
    <w:p w:rsidR="001518F4" w:rsidRDefault="001518F4" w:rsidP="001518F4">
      <w:pPr>
        <w:pStyle w:val="NoSpacing"/>
      </w:pPr>
      <w:proofErr w:type="gramStart"/>
      <w:r>
        <w:t>Displays node status and information about the ring as determined by the node being queried.</w:t>
      </w:r>
      <w:proofErr w:type="gramEnd"/>
      <w:r>
        <w:t xml:space="preserve"> This can give you an idea of the load balance and if any nodes are down. If your cluster is not properly </w:t>
      </w:r>
      <w:r>
        <w:lastRenderedPageBreak/>
        <w:t>configured, different nodes may show a different ring; this is a good way to check that every node views the ring the same way.</w:t>
      </w:r>
    </w:p>
    <w:p w:rsidR="001518F4" w:rsidRDefault="001518F4" w:rsidP="001518F4">
      <w:pPr>
        <w:pStyle w:val="NoSpacing"/>
      </w:pP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info</w:t>
      </w:r>
    </w:p>
    <w:p w:rsidR="001518F4" w:rsidRDefault="001518F4" w:rsidP="001518F4">
      <w:pPr>
        <w:pStyle w:val="NoSpacing"/>
      </w:pPr>
      <w:r>
        <w:t xml:space="preserve">Outputs node information including the token, load info (on disk storage), generation number (times </w:t>
      </w:r>
      <w:proofErr w:type="gramStart"/>
      <w:r>
        <w:t>started</w:t>
      </w:r>
      <w:proofErr w:type="gramEnd"/>
      <w:r>
        <w:t xml:space="preserve">), uptime in seconds, and heap memory usage. </w:t>
      </w:r>
      <w:proofErr w:type="gramStart"/>
      <w:r>
        <w:t>of</w:t>
      </w:r>
      <w:proofErr w:type="gramEnd"/>
      <w:r>
        <w:t xml:space="preserve"> that particular node</w:t>
      </w:r>
    </w:p>
    <w:p w:rsidR="001518F4" w:rsidRDefault="001518F4" w:rsidP="001518F4">
      <w:pPr>
        <w:pStyle w:val="NoSpacing"/>
      </w:pP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w:t>
      </w:r>
      <w:proofErr w:type="spellStart"/>
      <w:r w:rsidRPr="001518F4">
        <w:rPr>
          <w:b/>
          <w:i/>
        </w:rPr>
        <w:t>gossipinfo</w:t>
      </w:r>
      <w:proofErr w:type="spellEnd"/>
    </w:p>
    <w:p w:rsidR="001518F4" w:rsidRDefault="001518F4" w:rsidP="001518F4">
      <w:pPr>
        <w:pStyle w:val="NoSpacing"/>
      </w:pPr>
      <w:proofErr w:type="gramStart"/>
      <w:r>
        <w:t>Shows the gossip information for the cluster.</w:t>
      </w:r>
      <w:proofErr w:type="gramEnd"/>
      <w:r>
        <w:t xml:space="preserve"> Most useful to check the </w:t>
      </w:r>
      <w:proofErr w:type="spellStart"/>
      <w:r>
        <w:t>datasync</w:t>
      </w:r>
      <w:proofErr w:type="spellEnd"/>
    </w:p>
    <w:p w:rsidR="001518F4" w:rsidRDefault="001518F4" w:rsidP="001518F4">
      <w:pPr>
        <w:pStyle w:val="NoSpacing"/>
      </w:pP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w:t>
      </w:r>
      <w:proofErr w:type="spellStart"/>
      <w:r w:rsidRPr="001518F4">
        <w:rPr>
          <w:b/>
          <w:i/>
        </w:rPr>
        <w:t>describering</w:t>
      </w:r>
      <w:proofErr w:type="spellEnd"/>
      <w:r w:rsidRPr="001518F4">
        <w:rPr>
          <w:b/>
          <w:i/>
        </w:rPr>
        <w:t xml:space="preserve"> </w:t>
      </w:r>
      <w:proofErr w:type="spellStart"/>
      <w:r w:rsidRPr="001518F4">
        <w:rPr>
          <w:b/>
          <w:i/>
        </w:rPr>
        <w:t>keyspace</w:t>
      </w:r>
      <w:proofErr w:type="spellEnd"/>
    </w:p>
    <w:p w:rsidR="001518F4" w:rsidRDefault="001518F4" w:rsidP="001518F4">
      <w:pPr>
        <w:pStyle w:val="NoSpacing"/>
      </w:pPr>
      <w:proofErr w:type="gramStart"/>
      <w:r>
        <w:t xml:space="preserve">Shows the token ranges for a given </w:t>
      </w:r>
      <w:proofErr w:type="spellStart"/>
      <w:r>
        <w:t>keyspace</w:t>
      </w:r>
      <w:proofErr w:type="spellEnd"/>
      <w:r>
        <w:t>.</w:t>
      </w:r>
      <w:proofErr w:type="gramEnd"/>
    </w:p>
    <w:p w:rsidR="001518F4" w:rsidRDefault="001518F4" w:rsidP="001518F4">
      <w:pPr>
        <w:pStyle w:val="NoSpacing"/>
      </w:pP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w:t>
      </w:r>
      <w:proofErr w:type="spellStart"/>
      <w:r w:rsidRPr="001518F4">
        <w:rPr>
          <w:b/>
          <w:i/>
        </w:rPr>
        <w:t>statusgossip</w:t>
      </w:r>
      <w:proofErr w:type="spellEnd"/>
    </w:p>
    <w:p w:rsidR="001518F4" w:rsidRDefault="001518F4" w:rsidP="001518F4">
      <w:pPr>
        <w:pStyle w:val="NoSpacing"/>
      </w:pPr>
      <w:r>
        <w:t xml:space="preserve">Gives the current status of the </w:t>
      </w:r>
      <w:proofErr w:type="spellStart"/>
      <w:r>
        <w:t>internode</w:t>
      </w:r>
      <w:proofErr w:type="spellEnd"/>
      <w:r>
        <w:t xml:space="preserve"> gossip</w:t>
      </w:r>
    </w:p>
    <w:p w:rsidR="001518F4" w:rsidRDefault="001518F4" w:rsidP="001518F4">
      <w:pPr>
        <w:pStyle w:val="NoSpacing"/>
      </w:pP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w:t>
      </w:r>
      <w:proofErr w:type="spellStart"/>
      <w:r w:rsidRPr="001518F4">
        <w:rPr>
          <w:b/>
          <w:i/>
        </w:rPr>
        <w:t>statusthrift</w:t>
      </w:r>
      <w:proofErr w:type="spellEnd"/>
    </w:p>
    <w:p w:rsidR="001518F4" w:rsidRDefault="001518F4" w:rsidP="001518F4">
      <w:pPr>
        <w:pStyle w:val="NoSpacing"/>
      </w:pPr>
      <w:r>
        <w:t>Gives the current status of the thrift server</w:t>
      </w:r>
    </w:p>
    <w:p w:rsidR="001518F4" w:rsidRDefault="001518F4" w:rsidP="001518F4">
      <w:pPr>
        <w:pStyle w:val="Heading2"/>
      </w:pPr>
      <w:r>
        <w:t>Node Repair, rebuil</w:t>
      </w:r>
      <w:r w:rsidR="00E04987">
        <w:t>d</w:t>
      </w:r>
      <w:r>
        <w:t>, flush Commands</w:t>
      </w: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rebuild</w:t>
      </w:r>
    </w:p>
    <w:p w:rsidR="001518F4" w:rsidRDefault="001518F4" w:rsidP="001518F4">
      <w:pPr>
        <w:pStyle w:val="NoSpacing"/>
      </w:pPr>
      <w:proofErr w:type="gramStart"/>
      <w:r>
        <w:t>Rebuilds data by streaming from other nodes (similar to bootstrap).</w:t>
      </w:r>
      <w:proofErr w:type="gramEnd"/>
      <w:r>
        <w:t xml:space="preserve"> Use this command to bring up a new data center in an existing cluster.</w:t>
      </w:r>
    </w:p>
    <w:p w:rsidR="001518F4" w:rsidRDefault="001518F4" w:rsidP="001518F4">
      <w:pPr>
        <w:pStyle w:val="NoSpacing"/>
      </w:pP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repair</w:t>
      </w:r>
    </w:p>
    <w:p w:rsidR="001518F4" w:rsidRDefault="001518F4" w:rsidP="001518F4">
      <w:pPr>
        <w:pStyle w:val="NoSpacing"/>
      </w:pPr>
      <w:proofErr w:type="gramStart"/>
      <w:r>
        <w:t>Begins an anti-entropy node repair operation.</w:t>
      </w:r>
      <w:proofErr w:type="gramEnd"/>
      <w:r>
        <w:t xml:space="preserve"> If the -pr option is specified, only the first range returned by the </w:t>
      </w:r>
      <w:proofErr w:type="spellStart"/>
      <w:r>
        <w:t>partitioner</w:t>
      </w:r>
      <w:proofErr w:type="spellEnd"/>
      <w:r>
        <w:t xml:space="preserve"> for a node is repaired. This allows you to repair each node in the cluster in succession without duplicating work. Without -pr, all replica ranges that the node is responsible for are repaired.</w:t>
      </w:r>
    </w:p>
    <w:p w:rsidR="001518F4" w:rsidRDefault="001518F4" w:rsidP="001518F4">
      <w:pPr>
        <w:pStyle w:val="NoSpacing"/>
      </w:pPr>
      <w:r>
        <w:t>Optionally takes a list of column family names.</w:t>
      </w:r>
    </w:p>
    <w:p w:rsidR="00E04987" w:rsidRDefault="00E04987" w:rsidP="00E04987">
      <w:pPr>
        <w:pStyle w:val="Heading5"/>
      </w:pPr>
      <w:r>
        <w:t xml:space="preserve">Best Practice for </w:t>
      </w:r>
      <w:proofErr w:type="spellStart"/>
      <w:r>
        <w:t>Nodetool</w:t>
      </w:r>
      <w:proofErr w:type="spellEnd"/>
      <w:r>
        <w:t xml:space="preserve"> Repair</w:t>
      </w:r>
    </w:p>
    <w:p w:rsidR="00E04987" w:rsidRDefault="00E04987" w:rsidP="00E04987">
      <w:pPr>
        <w:pStyle w:val="Heading6"/>
      </w:pPr>
      <w:r>
        <w:t xml:space="preserve">Repair </w:t>
      </w:r>
      <w:proofErr w:type="spellStart"/>
      <w:r>
        <w:t>Frequeny</w:t>
      </w:r>
      <w:proofErr w:type="spellEnd"/>
    </w:p>
    <w:p w:rsidR="00E04987" w:rsidRDefault="00E04987" w:rsidP="00E04987">
      <w:pPr>
        <w:pStyle w:val="NoSpacing"/>
      </w:pPr>
      <w:r>
        <w:t xml:space="preserve">If you are using the read/write consistency level that </w:t>
      </w:r>
      <w:proofErr w:type="spellStart"/>
      <w:r>
        <w:t>dont</w:t>
      </w:r>
      <w:proofErr w:type="spellEnd"/>
      <w:r>
        <w:t xml:space="preserve"> guarantee immediate consistency you will want to do more frequent repair</w:t>
      </w:r>
    </w:p>
    <w:p w:rsidR="00E04987" w:rsidRDefault="00E04987" w:rsidP="00E04987">
      <w:pPr>
        <w:pStyle w:val="Heading6"/>
      </w:pPr>
      <w:r>
        <w:t>Repair Scheduling</w:t>
      </w:r>
    </w:p>
    <w:p w:rsidR="00E04987" w:rsidRDefault="00E04987" w:rsidP="00E04987">
      <w:pPr>
        <w:pStyle w:val="NoSpacing"/>
      </w:pPr>
      <w:proofErr w:type="spellStart"/>
      <w:r>
        <w:t>Minimise</w:t>
      </w:r>
      <w:proofErr w:type="spellEnd"/>
      <w:r>
        <w:t xml:space="preserve"> the impact of repair by scheduling them off peak hours.</w:t>
      </w:r>
    </w:p>
    <w:p w:rsidR="00E04987" w:rsidRDefault="00E04987" w:rsidP="00E04987">
      <w:pPr>
        <w:pStyle w:val="Heading6"/>
      </w:pPr>
      <w:r>
        <w:t xml:space="preserve">Operation </w:t>
      </w:r>
      <w:proofErr w:type="spellStart"/>
      <w:r>
        <w:t>Requring</w:t>
      </w:r>
      <w:proofErr w:type="spellEnd"/>
      <w:r>
        <w:t xml:space="preserve"> the Repair</w:t>
      </w:r>
    </w:p>
    <w:p w:rsidR="00E04987" w:rsidRDefault="00E04987" w:rsidP="00E04987">
      <w:pPr>
        <w:pStyle w:val="NoSpacing"/>
      </w:pPr>
      <w:r>
        <w:t xml:space="preserve">When snitch and replication of the </w:t>
      </w:r>
      <w:proofErr w:type="spellStart"/>
      <w:r>
        <w:t>keyspace</w:t>
      </w:r>
      <w:proofErr w:type="spellEnd"/>
      <w:r>
        <w:t xml:space="preserve"> is altered</w:t>
      </w:r>
    </w:p>
    <w:p w:rsidR="001518F4" w:rsidRDefault="001518F4" w:rsidP="001518F4">
      <w:pPr>
        <w:pStyle w:val="NoSpacing"/>
      </w:pP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w:t>
      </w:r>
      <w:proofErr w:type="spellStart"/>
      <w:r w:rsidRPr="001518F4">
        <w:rPr>
          <w:b/>
          <w:i/>
        </w:rPr>
        <w:t>removetoken</w:t>
      </w:r>
      <w:proofErr w:type="spellEnd"/>
      <w:r w:rsidRPr="001518F4">
        <w:rPr>
          <w:b/>
          <w:i/>
        </w:rPr>
        <w:t xml:space="preserve"> status | force | token</w:t>
      </w:r>
    </w:p>
    <w:p w:rsidR="001518F4" w:rsidRDefault="001518F4" w:rsidP="001518F4">
      <w:pPr>
        <w:pStyle w:val="NoSpacing"/>
      </w:pPr>
      <w:r>
        <w:t xml:space="preserve">Shows status of a current token removal, forces the </w:t>
      </w:r>
      <w:proofErr w:type="spellStart"/>
      <w:r>
        <w:t>the</w:t>
      </w:r>
      <w:proofErr w:type="spellEnd"/>
      <w:r>
        <w:t xml:space="preserve"> completion of a pending removal, or removes a </w:t>
      </w:r>
      <w:proofErr w:type="gramStart"/>
      <w:r>
        <w:t>specified</w:t>
      </w:r>
      <w:proofErr w:type="gramEnd"/>
      <w:r>
        <w:t xml:space="preserve"> token. This token’s range is assumed by another node and the data is streamed there from the remaining live replicas.</w:t>
      </w:r>
    </w:p>
    <w:p w:rsidR="001518F4" w:rsidRDefault="001518F4" w:rsidP="001518F4">
      <w:pPr>
        <w:pStyle w:val="NoSpacing"/>
      </w:pPr>
    </w:p>
    <w:p w:rsidR="001518F4" w:rsidRPr="001518F4" w:rsidRDefault="001518F4" w:rsidP="001518F4">
      <w:pPr>
        <w:pStyle w:val="NoSpacing"/>
        <w:rPr>
          <w:b/>
        </w:rPr>
      </w:pPr>
      <w:proofErr w:type="spellStart"/>
      <w:proofErr w:type="gramStart"/>
      <w:r w:rsidRPr="001518F4">
        <w:rPr>
          <w:b/>
        </w:rPr>
        <w:t>nodetool</w:t>
      </w:r>
      <w:proofErr w:type="spellEnd"/>
      <w:proofErr w:type="gramEnd"/>
      <w:r w:rsidRPr="001518F4">
        <w:rPr>
          <w:b/>
        </w:rPr>
        <w:t xml:space="preserve"> repair </w:t>
      </w:r>
      <w:proofErr w:type="spellStart"/>
      <w:r w:rsidRPr="001518F4">
        <w:rPr>
          <w:b/>
        </w:rPr>
        <w:t>keyspace</w:t>
      </w:r>
      <w:proofErr w:type="spellEnd"/>
      <w:r w:rsidRPr="001518F4">
        <w:rPr>
          <w:b/>
        </w:rPr>
        <w:t xml:space="preserve"> column family</w:t>
      </w:r>
    </w:p>
    <w:p w:rsidR="001518F4" w:rsidRDefault="001518F4" w:rsidP="001518F4">
      <w:pPr>
        <w:pStyle w:val="NoSpacing"/>
      </w:pPr>
      <w:proofErr w:type="gramStart"/>
      <w:r>
        <w:lastRenderedPageBreak/>
        <w:t>Begins an anti-entropy node repair operation.</w:t>
      </w:r>
      <w:proofErr w:type="gramEnd"/>
      <w:r>
        <w:t xml:space="preserve"> If the -pr option is specified, only the first range returned by the </w:t>
      </w:r>
      <w:proofErr w:type="spellStart"/>
      <w:r>
        <w:t>partitioner</w:t>
      </w:r>
      <w:proofErr w:type="spellEnd"/>
      <w:r>
        <w:t xml:space="preserve"> for a node is repaired. This allows you to repair each node in the cluster in succession without duplicating work.</w:t>
      </w:r>
    </w:p>
    <w:p w:rsidR="001518F4" w:rsidRDefault="001518F4" w:rsidP="001518F4">
      <w:pPr>
        <w:pStyle w:val="NoSpacing"/>
      </w:pP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flush</w:t>
      </w:r>
    </w:p>
    <w:p w:rsidR="001518F4" w:rsidRDefault="001518F4" w:rsidP="001518F4">
      <w:pPr>
        <w:pStyle w:val="NoSpacing"/>
      </w:pPr>
      <w:proofErr w:type="gramStart"/>
      <w:r>
        <w:t xml:space="preserve">Flushes all </w:t>
      </w:r>
      <w:proofErr w:type="spellStart"/>
      <w:r>
        <w:t>memtables</w:t>
      </w:r>
      <w:proofErr w:type="spellEnd"/>
      <w:r>
        <w:t xml:space="preserve"> for a </w:t>
      </w:r>
      <w:proofErr w:type="spellStart"/>
      <w:r>
        <w:t>keyspace</w:t>
      </w:r>
      <w:proofErr w:type="spellEnd"/>
      <w:r>
        <w:t xml:space="preserve"> to disk, allowing the commit log to be cleared.</w:t>
      </w:r>
      <w:proofErr w:type="gramEnd"/>
      <w:r>
        <w:t xml:space="preserve"> Optionally takes a list of column family names.</w:t>
      </w:r>
    </w:p>
    <w:p w:rsidR="001518F4" w:rsidRDefault="001518F4" w:rsidP="001518F4">
      <w:pPr>
        <w:pStyle w:val="NoSpacing"/>
      </w:pP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drain</w:t>
      </w:r>
    </w:p>
    <w:p w:rsidR="001518F4" w:rsidRDefault="001518F4" w:rsidP="001518F4">
      <w:pPr>
        <w:pStyle w:val="NoSpacing"/>
      </w:pPr>
      <w:r>
        <w:t xml:space="preserve">Flushes all </w:t>
      </w:r>
      <w:proofErr w:type="spellStart"/>
      <w:r>
        <w:t>memtables</w:t>
      </w:r>
      <w:proofErr w:type="spellEnd"/>
      <w:r>
        <w:t xml:space="preserve"> for a node and causes the node to stop accepting write operations. Read operations will continue to work. You typically use this command before upgrading a node to a new version of Cassandra or routinely before stopping a node to speed up the restart process. Because this operation writes the current </w:t>
      </w:r>
      <w:proofErr w:type="spellStart"/>
      <w:r>
        <w:t>memtables</w:t>
      </w:r>
      <w:proofErr w:type="spellEnd"/>
      <w:r>
        <w:t xml:space="preserve"> to disk, Cassandra does not need to read through the commit log when you restart the node. If you have durable writes set to false, which is unlikely, there is no commit log and you must drain the node before stopping it to prevent losing data.</w:t>
      </w:r>
    </w:p>
    <w:p w:rsidR="001518F4" w:rsidRDefault="001518F4" w:rsidP="001518F4">
      <w:pPr>
        <w:pStyle w:val="NoSpacing"/>
      </w:pP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cleanup </w:t>
      </w:r>
      <w:proofErr w:type="spellStart"/>
      <w:r w:rsidRPr="001518F4">
        <w:rPr>
          <w:b/>
          <w:i/>
        </w:rPr>
        <w:t>keyspace</w:t>
      </w:r>
      <w:proofErr w:type="spellEnd"/>
      <w:r w:rsidRPr="001518F4">
        <w:rPr>
          <w:b/>
          <w:i/>
        </w:rPr>
        <w:t xml:space="preserve"> </w:t>
      </w:r>
      <w:proofErr w:type="spellStart"/>
      <w:r w:rsidRPr="001518F4">
        <w:rPr>
          <w:b/>
          <w:i/>
        </w:rPr>
        <w:t>columnfamily</w:t>
      </w:r>
      <w:proofErr w:type="spellEnd"/>
    </w:p>
    <w:p w:rsidR="001518F4" w:rsidRDefault="001518F4" w:rsidP="001518F4">
      <w:pPr>
        <w:pStyle w:val="NoSpacing"/>
      </w:pPr>
      <w:proofErr w:type="gramStart"/>
      <w:r>
        <w:t>Triggers the immediate cleanup of keys no longer belonging to this node.</w:t>
      </w:r>
      <w:proofErr w:type="gramEnd"/>
      <w:r>
        <w:t xml:space="preserve"> This has roughly the same effect on a node that a major compaction does in terms of a temporary increase in disk space usage and an increase in disk I/O. Optionally takes a list of column family names</w:t>
      </w:r>
    </w:p>
    <w:p w:rsidR="001518F4" w:rsidRDefault="001518F4" w:rsidP="001518F4">
      <w:pPr>
        <w:pStyle w:val="NoSpacing"/>
      </w:pPr>
    </w:p>
    <w:p w:rsidR="00E04987" w:rsidRDefault="00E04987" w:rsidP="001518F4">
      <w:pPr>
        <w:pStyle w:val="NoSpacing"/>
        <w:rPr>
          <w:b/>
          <w:i/>
        </w:rPr>
      </w:pPr>
      <w:proofErr w:type="spellStart"/>
      <w:proofErr w:type="gramStart"/>
      <w:r w:rsidRPr="00E04987">
        <w:rPr>
          <w:b/>
          <w:i/>
        </w:rPr>
        <w:t>nodetool</w:t>
      </w:r>
      <w:proofErr w:type="spellEnd"/>
      <w:proofErr w:type="gramEnd"/>
      <w:r w:rsidRPr="00E04987">
        <w:rPr>
          <w:b/>
          <w:i/>
        </w:rPr>
        <w:t xml:space="preserve"> </w:t>
      </w:r>
      <w:proofErr w:type="spellStart"/>
      <w:r w:rsidRPr="00E04987">
        <w:rPr>
          <w:b/>
          <w:i/>
        </w:rPr>
        <w:t>rebuild_index</w:t>
      </w:r>
      <w:proofErr w:type="spellEnd"/>
    </w:p>
    <w:p w:rsidR="00E04987" w:rsidRPr="00E04987" w:rsidRDefault="00E04987" w:rsidP="001518F4">
      <w:pPr>
        <w:pStyle w:val="NoSpacing"/>
      </w:pPr>
      <w:r>
        <w:t xml:space="preserve">Cassandra repair mechanism aren’t helpful for keeping the secondary indexes up to date, Because secondary indexes cannot be repaired and there is simple </w:t>
      </w:r>
      <w:proofErr w:type="gramStart"/>
      <w:r>
        <w:t>way  to</w:t>
      </w:r>
      <w:proofErr w:type="gramEnd"/>
      <w:r>
        <w:t xml:space="preserve"> check their validity. </w:t>
      </w:r>
      <w:proofErr w:type="spellStart"/>
      <w:r>
        <w:t>Rebuild_index</w:t>
      </w:r>
      <w:proofErr w:type="spellEnd"/>
      <w:r>
        <w:t xml:space="preserve"> is used to rebuild the indexes from the scratch. </w:t>
      </w:r>
    </w:p>
    <w:p w:rsidR="001518F4" w:rsidRDefault="001518F4" w:rsidP="001518F4">
      <w:pPr>
        <w:pStyle w:val="Heading2"/>
      </w:pPr>
      <w:proofErr w:type="spellStart"/>
      <w:r>
        <w:t>NodeTool</w:t>
      </w:r>
      <w:proofErr w:type="spellEnd"/>
      <w:r>
        <w:t xml:space="preserve"> Stats Commands</w:t>
      </w: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w:t>
      </w:r>
      <w:proofErr w:type="spellStart"/>
      <w:r w:rsidRPr="001518F4">
        <w:rPr>
          <w:b/>
          <w:i/>
        </w:rPr>
        <w:t>cfhistograms</w:t>
      </w:r>
      <w:proofErr w:type="spellEnd"/>
      <w:r w:rsidRPr="001518F4">
        <w:rPr>
          <w:b/>
          <w:i/>
        </w:rPr>
        <w:t xml:space="preserve"> </w:t>
      </w:r>
      <w:proofErr w:type="spellStart"/>
      <w:r w:rsidRPr="001518F4">
        <w:rPr>
          <w:b/>
          <w:i/>
        </w:rPr>
        <w:t>all_trade.local_service_requests</w:t>
      </w:r>
      <w:proofErr w:type="spellEnd"/>
    </w:p>
    <w:p w:rsidR="001518F4" w:rsidRDefault="001518F4" w:rsidP="001518F4">
      <w:pPr>
        <w:pStyle w:val="NoSpacing"/>
      </w:pPr>
      <w:r>
        <w:t xml:space="preserve">Give the read/write latency of the Column </w:t>
      </w:r>
      <w:proofErr w:type="gramStart"/>
      <w:r>
        <w:t>Family,</w:t>
      </w:r>
      <w:proofErr w:type="gramEnd"/>
      <w:r>
        <w:t xml:space="preserve"> include row size, column count useful for monitoring the column family</w:t>
      </w:r>
    </w:p>
    <w:p w:rsidR="001518F4" w:rsidRDefault="001518F4" w:rsidP="001518F4">
      <w:pPr>
        <w:pStyle w:val="NoSpacing"/>
      </w:pP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w:t>
      </w:r>
      <w:proofErr w:type="spellStart"/>
      <w:r w:rsidRPr="001518F4">
        <w:rPr>
          <w:b/>
          <w:i/>
        </w:rPr>
        <w:t>cfstats</w:t>
      </w:r>
      <w:proofErr w:type="spellEnd"/>
      <w:r w:rsidRPr="001518F4">
        <w:rPr>
          <w:b/>
          <w:i/>
        </w:rPr>
        <w:t xml:space="preserve"> -H </w:t>
      </w:r>
      <w:proofErr w:type="spellStart"/>
      <w:r w:rsidRPr="001518F4">
        <w:rPr>
          <w:b/>
          <w:i/>
        </w:rPr>
        <w:t>all_trade.testsnapshot</w:t>
      </w:r>
      <w:proofErr w:type="spellEnd"/>
    </w:p>
    <w:p w:rsidR="001518F4" w:rsidRDefault="001518F4" w:rsidP="001518F4">
      <w:pPr>
        <w:pStyle w:val="NoSpacing"/>
      </w:pPr>
      <w:r>
        <w:t xml:space="preserve">Gives the stats of the </w:t>
      </w:r>
      <w:proofErr w:type="spellStart"/>
      <w:r>
        <w:t>Keyspace</w:t>
      </w:r>
      <w:proofErr w:type="spellEnd"/>
      <w:r>
        <w:t xml:space="preserve"> and Column Family like size</w:t>
      </w:r>
    </w:p>
    <w:p w:rsidR="001518F4" w:rsidRDefault="001518F4" w:rsidP="001518F4">
      <w:pPr>
        <w:pStyle w:val="NoSpacing"/>
      </w:pP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w:t>
      </w:r>
      <w:proofErr w:type="spellStart"/>
      <w:r w:rsidRPr="001518F4">
        <w:rPr>
          <w:b/>
          <w:i/>
        </w:rPr>
        <w:t>netstats</w:t>
      </w:r>
      <w:proofErr w:type="spellEnd"/>
    </w:p>
    <w:p w:rsidR="001518F4" w:rsidRDefault="001518F4" w:rsidP="001518F4">
      <w:pPr>
        <w:pStyle w:val="NoSpacing"/>
      </w:pPr>
      <w:proofErr w:type="gramStart"/>
      <w:r>
        <w:t>Displays network information such as the status of data streaming operations (bootstrap, repair, move, and decommission) as well as the number of active, pending, and completed commands and responses.</w:t>
      </w:r>
      <w:proofErr w:type="gramEnd"/>
    </w:p>
    <w:p w:rsidR="001518F4" w:rsidRDefault="001518F4" w:rsidP="001518F4">
      <w:pPr>
        <w:pStyle w:val="NoSpacing"/>
      </w:pP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w:t>
      </w:r>
      <w:proofErr w:type="spellStart"/>
      <w:r w:rsidRPr="001518F4">
        <w:rPr>
          <w:b/>
          <w:i/>
        </w:rPr>
        <w:t>tpstats</w:t>
      </w:r>
      <w:proofErr w:type="spellEnd"/>
    </w:p>
    <w:p w:rsidR="001518F4" w:rsidRDefault="001518F4" w:rsidP="001518F4">
      <w:pPr>
        <w:pStyle w:val="NoSpacing"/>
      </w:pPr>
      <w:r>
        <w:t xml:space="preserve">To find statics on the thread </w:t>
      </w:r>
      <w:proofErr w:type="spellStart"/>
      <w:r>
        <w:t>pools.Top</w:t>
      </w:r>
      <w:proofErr w:type="spellEnd"/>
      <w:r>
        <w:t xml:space="preserve"> portions indicates how many operations are in what stage. Bottom portion indicates number of dropped </w:t>
      </w:r>
      <w:proofErr w:type="gramStart"/>
      <w:r>
        <w:t>messages,</w:t>
      </w:r>
      <w:proofErr w:type="gramEnd"/>
      <w:r>
        <w:t xml:space="preserve"> when more requests come the node defend itself.</w:t>
      </w:r>
    </w:p>
    <w:p w:rsidR="001518F4" w:rsidRDefault="001518F4" w:rsidP="001518F4">
      <w:pPr>
        <w:pStyle w:val="NoSpacing"/>
      </w:pP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w:t>
      </w:r>
      <w:proofErr w:type="spellStart"/>
      <w:r w:rsidRPr="001518F4">
        <w:rPr>
          <w:b/>
          <w:i/>
        </w:rPr>
        <w:t>tablestats</w:t>
      </w:r>
      <w:proofErr w:type="spellEnd"/>
    </w:p>
    <w:p w:rsidR="001518F4" w:rsidRDefault="001518F4" w:rsidP="001518F4">
      <w:pPr>
        <w:pStyle w:val="NoSpacing"/>
      </w:pPr>
      <w:r>
        <w:t xml:space="preserve">Gives the information of the read and write latency and info at </w:t>
      </w:r>
      <w:proofErr w:type="spellStart"/>
      <w:r>
        <w:t>Keyspace</w:t>
      </w:r>
      <w:proofErr w:type="spellEnd"/>
      <w:r>
        <w:t xml:space="preserve"> and table level</w:t>
      </w:r>
    </w:p>
    <w:p w:rsidR="001518F4" w:rsidRDefault="001518F4" w:rsidP="001518F4">
      <w:pPr>
        <w:pStyle w:val="NoSpacing"/>
      </w:pPr>
    </w:p>
    <w:p w:rsidR="001518F4" w:rsidRDefault="001518F4" w:rsidP="001518F4">
      <w:pPr>
        <w:pStyle w:val="Heading2"/>
      </w:pPr>
      <w:r>
        <w:lastRenderedPageBreak/>
        <w:t>Enabling and Disabling the Services</w:t>
      </w: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w:t>
      </w:r>
      <w:proofErr w:type="spellStart"/>
      <w:r w:rsidRPr="001518F4">
        <w:rPr>
          <w:b/>
          <w:i/>
        </w:rPr>
        <w:t>disablegossip</w:t>
      </w:r>
      <w:proofErr w:type="spellEnd"/>
    </w:p>
    <w:p w:rsidR="001518F4" w:rsidRDefault="001518F4" w:rsidP="001518F4">
      <w:pPr>
        <w:pStyle w:val="NoSpacing"/>
      </w:pPr>
      <w:r>
        <w:t>Disable Gossip. Effectively marks the node dead.</w:t>
      </w:r>
    </w:p>
    <w:p w:rsidR="001518F4" w:rsidRDefault="001518F4" w:rsidP="001518F4">
      <w:pPr>
        <w:pStyle w:val="NoSpacing"/>
      </w:pP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w:t>
      </w:r>
      <w:proofErr w:type="spellStart"/>
      <w:r w:rsidRPr="001518F4">
        <w:rPr>
          <w:b/>
          <w:i/>
        </w:rPr>
        <w:t>disablethrift</w:t>
      </w:r>
      <w:proofErr w:type="spellEnd"/>
    </w:p>
    <w:p w:rsidR="001518F4" w:rsidRDefault="001518F4" w:rsidP="001518F4">
      <w:pPr>
        <w:pStyle w:val="NoSpacing"/>
      </w:pPr>
      <w:proofErr w:type="gramStart"/>
      <w:r>
        <w:t>Disables the Thrift server.</w:t>
      </w:r>
      <w:proofErr w:type="gramEnd"/>
    </w:p>
    <w:p w:rsidR="001518F4" w:rsidRDefault="001518F4" w:rsidP="001518F4">
      <w:pPr>
        <w:pStyle w:val="NoSpacing"/>
      </w:pP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w:t>
      </w:r>
      <w:proofErr w:type="spellStart"/>
      <w:r w:rsidRPr="001518F4">
        <w:rPr>
          <w:b/>
          <w:i/>
        </w:rPr>
        <w:t>enablegossip</w:t>
      </w:r>
      <w:proofErr w:type="spellEnd"/>
    </w:p>
    <w:p w:rsidR="001518F4" w:rsidRDefault="001518F4" w:rsidP="001518F4">
      <w:pPr>
        <w:pStyle w:val="NoSpacing"/>
      </w:pPr>
      <w:proofErr w:type="gramStart"/>
      <w:r>
        <w:t>Re-enables Gossip.</w:t>
      </w:r>
      <w:proofErr w:type="gramEnd"/>
    </w:p>
    <w:p w:rsidR="001518F4" w:rsidRDefault="001518F4" w:rsidP="001518F4">
      <w:pPr>
        <w:pStyle w:val="NoSpacing"/>
      </w:pP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w:t>
      </w:r>
      <w:proofErr w:type="spellStart"/>
      <w:r w:rsidRPr="001518F4">
        <w:rPr>
          <w:b/>
          <w:i/>
        </w:rPr>
        <w:t>enablethrift</w:t>
      </w:r>
      <w:proofErr w:type="spellEnd"/>
    </w:p>
    <w:p w:rsidR="001518F4" w:rsidRDefault="001518F4" w:rsidP="001518F4">
      <w:pPr>
        <w:pStyle w:val="NoSpacing"/>
      </w:pPr>
      <w:proofErr w:type="gramStart"/>
      <w:r>
        <w:t>Re-enables the Thrift server.</w:t>
      </w:r>
      <w:proofErr w:type="gramEnd"/>
    </w:p>
    <w:p w:rsidR="001518F4" w:rsidRDefault="001518F4" w:rsidP="001518F4">
      <w:pPr>
        <w:pStyle w:val="Heading2"/>
      </w:pPr>
      <w:r>
        <w:t>Log Commands</w:t>
      </w: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w:t>
      </w:r>
      <w:proofErr w:type="spellStart"/>
      <w:r w:rsidRPr="001518F4">
        <w:rPr>
          <w:b/>
          <w:i/>
        </w:rPr>
        <w:t>getlogginglevels</w:t>
      </w:r>
      <w:proofErr w:type="spellEnd"/>
    </w:p>
    <w:p w:rsidR="001518F4" w:rsidRDefault="001518F4" w:rsidP="001518F4">
      <w:pPr>
        <w:pStyle w:val="NoSpacing"/>
      </w:pPr>
      <w:r>
        <w:t>Gives the log levels</w:t>
      </w:r>
    </w:p>
    <w:p w:rsidR="001518F4" w:rsidRDefault="001518F4" w:rsidP="001518F4">
      <w:pPr>
        <w:pStyle w:val="NoSpacing"/>
      </w:pP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w:t>
      </w:r>
      <w:proofErr w:type="spellStart"/>
      <w:r w:rsidRPr="001518F4">
        <w:rPr>
          <w:b/>
          <w:i/>
        </w:rPr>
        <w:t>setlogginglevel</w:t>
      </w:r>
      <w:proofErr w:type="spellEnd"/>
    </w:p>
    <w:p w:rsidR="001518F4" w:rsidRDefault="001518F4" w:rsidP="001518F4">
      <w:pPr>
        <w:pStyle w:val="NoSpacing"/>
      </w:pPr>
      <w:r>
        <w:t>Set the log level threshold for a given class. If both class and level are empty/null, it will reset to the initial configuration</w:t>
      </w:r>
    </w:p>
    <w:p w:rsidR="001518F4" w:rsidRDefault="001518F4" w:rsidP="001518F4">
      <w:pPr>
        <w:pStyle w:val="NoSpacing"/>
      </w:pPr>
    </w:p>
    <w:p w:rsidR="001518F4" w:rsidRDefault="001518F4" w:rsidP="001518F4">
      <w:pPr>
        <w:pStyle w:val="Heading2"/>
      </w:pPr>
      <w:proofErr w:type="spellStart"/>
      <w:r>
        <w:t>Databackup</w:t>
      </w:r>
      <w:proofErr w:type="spellEnd"/>
      <w:r>
        <w:t xml:space="preserve"> and Deleting</w:t>
      </w: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-h &lt;</w:t>
      </w:r>
      <w:proofErr w:type="spellStart"/>
      <w:r w:rsidRPr="001518F4">
        <w:rPr>
          <w:b/>
          <w:i/>
        </w:rPr>
        <w:t>host_ip</w:t>
      </w:r>
      <w:proofErr w:type="spellEnd"/>
      <w:r w:rsidRPr="001518F4">
        <w:rPr>
          <w:b/>
          <w:i/>
        </w:rPr>
        <w:t xml:space="preserve">&gt; snapshot </w:t>
      </w:r>
      <w:proofErr w:type="spellStart"/>
      <w:r w:rsidRPr="001518F4">
        <w:rPr>
          <w:b/>
          <w:i/>
        </w:rPr>
        <w:t>keyspace_name</w:t>
      </w:r>
      <w:proofErr w:type="spellEnd"/>
    </w:p>
    <w:p w:rsidR="001518F4" w:rsidRDefault="001518F4" w:rsidP="001518F4">
      <w:pPr>
        <w:pStyle w:val="NoSpacing"/>
      </w:pPr>
      <w:proofErr w:type="spellStart"/>
      <w:r>
        <w:t>Reuslt</w:t>
      </w:r>
      <w:proofErr w:type="spellEnd"/>
      <w:r>
        <w:t xml:space="preserve"> </w:t>
      </w:r>
      <w:proofErr w:type="spellStart"/>
      <w:r>
        <w:t>wil</w:t>
      </w:r>
      <w:proofErr w:type="spellEnd"/>
      <w:r>
        <w:t xml:space="preserve"> be stored in </w:t>
      </w:r>
    </w:p>
    <w:p w:rsidR="001518F4" w:rsidRDefault="001518F4" w:rsidP="001518F4">
      <w:pPr>
        <w:pStyle w:val="NoSpacing"/>
      </w:pPr>
      <w:proofErr w:type="gramStart"/>
      <w:r>
        <w:t>data_file_directories/keyspace_name/table_name-UUID/snapshots/snapshot_name</w:t>
      </w:r>
      <w:proofErr w:type="gramEnd"/>
    </w:p>
    <w:p w:rsidR="001518F4" w:rsidRDefault="001518F4" w:rsidP="001518F4">
      <w:pPr>
        <w:pStyle w:val="NoSpacing"/>
      </w:pPr>
    </w:p>
    <w:p w:rsidR="001518F4" w:rsidRPr="001518F4" w:rsidRDefault="001518F4" w:rsidP="001518F4">
      <w:pPr>
        <w:pStyle w:val="NoSpacing"/>
        <w:rPr>
          <w:b/>
          <w:i/>
        </w:rPr>
      </w:pPr>
      <w:proofErr w:type="spellStart"/>
      <w:proofErr w:type="gramStart"/>
      <w:r w:rsidRPr="001518F4">
        <w:rPr>
          <w:b/>
          <w:i/>
        </w:rPr>
        <w:t>nodetool</w:t>
      </w:r>
      <w:proofErr w:type="spellEnd"/>
      <w:proofErr w:type="gramEnd"/>
      <w:r w:rsidRPr="001518F4">
        <w:rPr>
          <w:b/>
          <w:i/>
        </w:rPr>
        <w:t xml:space="preserve"> </w:t>
      </w:r>
      <w:proofErr w:type="spellStart"/>
      <w:r w:rsidRPr="001518F4">
        <w:rPr>
          <w:b/>
          <w:i/>
        </w:rPr>
        <w:t>clearsnapshot</w:t>
      </w:r>
      <w:proofErr w:type="spellEnd"/>
      <w:r w:rsidRPr="001518F4">
        <w:rPr>
          <w:b/>
          <w:i/>
        </w:rPr>
        <w:t xml:space="preserve"> </w:t>
      </w:r>
      <w:proofErr w:type="spellStart"/>
      <w:r w:rsidRPr="001518F4">
        <w:rPr>
          <w:b/>
          <w:i/>
        </w:rPr>
        <w:t>keyspace</w:t>
      </w:r>
      <w:proofErr w:type="spellEnd"/>
      <w:r w:rsidRPr="001518F4">
        <w:rPr>
          <w:b/>
          <w:i/>
        </w:rPr>
        <w:t xml:space="preserve"> snapshot-name-</w:t>
      </w:r>
      <w:proofErr w:type="spellStart"/>
      <w:r w:rsidRPr="001518F4">
        <w:rPr>
          <w:b/>
          <w:i/>
        </w:rPr>
        <w:t>uuid</w:t>
      </w:r>
      <w:proofErr w:type="spellEnd"/>
    </w:p>
    <w:p w:rsidR="001518F4" w:rsidRDefault="001518F4" w:rsidP="001518F4">
      <w:pPr>
        <w:pStyle w:val="NoSpacing"/>
      </w:pPr>
      <w:r>
        <w:t>This will clear the snapshot</w:t>
      </w:r>
      <w:r w:rsidR="00E04987">
        <w:t xml:space="preserve"> </w:t>
      </w:r>
      <w:r>
        <w:t>(</w:t>
      </w:r>
      <w:proofErr w:type="spellStart"/>
      <w:r>
        <w:t>databackup</w:t>
      </w:r>
      <w:proofErr w:type="spellEnd"/>
      <w:r>
        <w:t>)</w:t>
      </w:r>
    </w:p>
    <w:p w:rsidR="001518F4" w:rsidRPr="001518F4" w:rsidRDefault="001518F4" w:rsidP="001518F4">
      <w:pPr>
        <w:pStyle w:val="NoSpacing"/>
      </w:pPr>
    </w:p>
    <w:sectPr w:rsidR="001518F4" w:rsidRPr="001518F4" w:rsidSect="00E912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E1DC2"/>
    <w:multiLevelType w:val="hybridMultilevel"/>
    <w:tmpl w:val="B27E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1B3809"/>
    <w:multiLevelType w:val="hybridMultilevel"/>
    <w:tmpl w:val="D0A4C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721E54"/>
    <w:multiLevelType w:val="hybridMultilevel"/>
    <w:tmpl w:val="6574B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4637F7"/>
    <w:multiLevelType w:val="hybridMultilevel"/>
    <w:tmpl w:val="5C8C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131D"/>
    <w:rsid w:val="001518F4"/>
    <w:rsid w:val="00175B53"/>
    <w:rsid w:val="002A62F2"/>
    <w:rsid w:val="0045131D"/>
    <w:rsid w:val="00453872"/>
    <w:rsid w:val="005664B3"/>
    <w:rsid w:val="00573E28"/>
    <w:rsid w:val="005D3520"/>
    <w:rsid w:val="00727D8A"/>
    <w:rsid w:val="00805753"/>
    <w:rsid w:val="008A77FD"/>
    <w:rsid w:val="00912B11"/>
    <w:rsid w:val="00BA2955"/>
    <w:rsid w:val="00C84234"/>
    <w:rsid w:val="00DD1D4E"/>
    <w:rsid w:val="00E04987"/>
    <w:rsid w:val="00E912AC"/>
    <w:rsid w:val="00F12FD2"/>
    <w:rsid w:val="00F63B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520"/>
  </w:style>
  <w:style w:type="paragraph" w:styleId="Heading1">
    <w:name w:val="heading 1"/>
    <w:basedOn w:val="Normal"/>
    <w:next w:val="Normal"/>
    <w:link w:val="Heading1Char"/>
    <w:uiPriority w:val="9"/>
    <w:qFormat/>
    <w:rsid w:val="00451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3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13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13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498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0498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131D"/>
    <w:rPr>
      <w:color w:val="0000FF"/>
      <w:u w:val="single"/>
    </w:rPr>
  </w:style>
  <w:style w:type="character" w:customStyle="1" w:styleId="Heading1Char">
    <w:name w:val="Heading 1 Char"/>
    <w:basedOn w:val="DefaultParagraphFont"/>
    <w:link w:val="Heading1"/>
    <w:uiPriority w:val="9"/>
    <w:rsid w:val="004513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3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13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5131D"/>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45131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5131D"/>
    <w:rPr>
      <w:rFonts w:ascii="Tahoma" w:hAnsi="Tahoma" w:cs="Tahoma"/>
      <w:sz w:val="16"/>
      <w:szCs w:val="16"/>
    </w:rPr>
  </w:style>
  <w:style w:type="paragraph" w:styleId="NormalWeb">
    <w:name w:val="Normal (Web)"/>
    <w:basedOn w:val="Normal"/>
    <w:uiPriority w:val="99"/>
    <w:unhideWhenUsed/>
    <w:rsid w:val="008A77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A77FD"/>
  </w:style>
  <w:style w:type="paragraph" w:styleId="NoSpacing">
    <w:name w:val="No Spacing"/>
    <w:uiPriority w:val="1"/>
    <w:qFormat/>
    <w:rsid w:val="005D3520"/>
    <w:pPr>
      <w:spacing w:after="0" w:line="240" w:lineRule="auto"/>
    </w:pPr>
  </w:style>
  <w:style w:type="character" w:customStyle="1" w:styleId="Heading5Char">
    <w:name w:val="Heading 5 Char"/>
    <w:basedOn w:val="DefaultParagraphFont"/>
    <w:link w:val="Heading5"/>
    <w:uiPriority w:val="9"/>
    <w:rsid w:val="00E0498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04987"/>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664868755">
      <w:bodyDiv w:val="1"/>
      <w:marLeft w:val="0"/>
      <w:marRight w:val="0"/>
      <w:marTop w:val="0"/>
      <w:marBottom w:val="0"/>
      <w:divBdr>
        <w:top w:val="none" w:sz="0" w:space="0" w:color="auto"/>
        <w:left w:val="none" w:sz="0" w:space="0" w:color="auto"/>
        <w:bottom w:val="none" w:sz="0" w:space="0" w:color="auto"/>
        <w:right w:val="none" w:sz="0" w:space="0" w:color="auto"/>
      </w:divBdr>
      <w:divsChild>
        <w:div w:id="1934121644">
          <w:marLeft w:val="0"/>
          <w:marRight w:val="0"/>
          <w:marTop w:val="0"/>
          <w:marBottom w:val="0"/>
          <w:divBdr>
            <w:top w:val="none" w:sz="0" w:space="0" w:color="auto"/>
            <w:left w:val="none" w:sz="0" w:space="0" w:color="auto"/>
            <w:bottom w:val="none" w:sz="0" w:space="0" w:color="auto"/>
            <w:right w:val="none" w:sz="0" w:space="0" w:color="auto"/>
          </w:divBdr>
        </w:div>
        <w:div w:id="454250197">
          <w:marLeft w:val="0"/>
          <w:marRight w:val="0"/>
          <w:marTop w:val="0"/>
          <w:marBottom w:val="0"/>
          <w:divBdr>
            <w:top w:val="none" w:sz="0" w:space="0" w:color="auto"/>
            <w:left w:val="none" w:sz="0" w:space="0" w:color="auto"/>
            <w:bottom w:val="none" w:sz="0" w:space="0" w:color="auto"/>
            <w:right w:val="none" w:sz="0" w:space="0" w:color="auto"/>
          </w:divBdr>
        </w:div>
        <w:div w:id="1651982965">
          <w:marLeft w:val="0"/>
          <w:marRight w:val="0"/>
          <w:marTop w:val="0"/>
          <w:marBottom w:val="0"/>
          <w:divBdr>
            <w:top w:val="none" w:sz="0" w:space="0" w:color="auto"/>
            <w:left w:val="none" w:sz="0" w:space="0" w:color="auto"/>
            <w:bottom w:val="none" w:sz="0" w:space="0" w:color="auto"/>
            <w:right w:val="none" w:sz="0" w:space="0" w:color="auto"/>
          </w:divBdr>
        </w:div>
        <w:div w:id="767850612">
          <w:marLeft w:val="0"/>
          <w:marRight w:val="0"/>
          <w:marTop w:val="0"/>
          <w:marBottom w:val="0"/>
          <w:divBdr>
            <w:top w:val="none" w:sz="0" w:space="0" w:color="auto"/>
            <w:left w:val="none" w:sz="0" w:space="0" w:color="auto"/>
            <w:bottom w:val="none" w:sz="0" w:space="0" w:color="auto"/>
            <w:right w:val="none" w:sz="0" w:space="0" w:color="auto"/>
          </w:divBdr>
        </w:div>
        <w:div w:id="1154759334">
          <w:marLeft w:val="0"/>
          <w:marRight w:val="0"/>
          <w:marTop w:val="0"/>
          <w:marBottom w:val="0"/>
          <w:divBdr>
            <w:top w:val="none" w:sz="0" w:space="0" w:color="auto"/>
            <w:left w:val="none" w:sz="0" w:space="0" w:color="auto"/>
            <w:bottom w:val="none" w:sz="0" w:space="0" w:color="auto"/>
            <w:right w:val="none" w:sz="0" w:space="0" w:color="auto"/>
          </w:divBdr>
          <w:divsChild>
            <w:div w:id="875893843">
              <w:marLeft w:val="0"/>
              <w:marRight w:val="0"/>
              <w:marTop w:val="0"/>
              <w:marBottom w:val="0"/>
              <w:divBdr>
                <w:top w:val="none" w:sz="0" w:space="0" w:color="auto"/>
                <w:left w:val="none" w:sz="0" w:space="0" w:color="auto"/>
                <w:bottom w:val="none" w:sz="0" w:space="0" w:color="auto"/>
                <w:right w:val="none" w:sz="0" w:space="0" w:color="auto"/>
              </w:divBdr>
            </w:div>
            <w:div w:id="1386563448">
              <w:marLeft w:val="0"/>
              <w:marRight w:val="0"/>
              <w:marTop w:val="0"/>
              <w:marBottom w:val="0"/>
              <w:divBdr>
                <w:top w:val="none" w:sz="0" w:space="0" w:color="auto"/>
                <w:left w:val="none" w:sz="0" w:space="0" w:color="auto"/>
                <w:bottom w:val="none" w:sz="0" w:space="0" w:color="auto"/>
                <w:right w:val="none" w:sz="0" w:space="0" w:color="auto"/>
              </w:divBdr>
            </w:div>
            <w:div w:id="1519076555">
              <w:marLeft w:val="0"/>
              <w:marRight w:val="0"/>
              <w:marTop w:val="0"/>
              <w:marBottom w:val="0"/>
              <w:divBdr>
                <w:top w:val="none" w:sz="0" w:space="0" w:color="auto"/>
                <w:left w:val="none" w:sz="0" w:space="0" w:color="auto"/>
                <w:bottom w:val="none" w:sz="0" w:space="0" w:color="auto"/>
                <w:right w:val="none" w:sz="0" w:space="0" w:color="auto"/>
              </w:divBdr>
            </w:div>
          </w:divsChild>
        </w:div>
        <w:div w:id="2143694777">
          <w:marLeft w:val="0"/>
          <w:marRight w:val="0"/>
          <w:marTop w:val="0"/>
          <w:marBottom w:val="0"/>
          <w:divBdr>
            <w:top w:val="none" w:sz="0" w:space="0" w:color="auto"/>
            <w:left w:val="none" w:sz="0" w:space="0" w:color="auto"/>
            <w:bottom w:val="none" w:sz="0" w:space="0" w:color="auto"/>
            <w:right w:val="none" w:sz="0" w:space="0" w:color="auto"/>
          </w:divBdr>
        </w:div>
        <w:div w:id="1497961282">
          <w:marLeft w:val="0"/>
          <w:marRight w:val="0"/>
          <w:marTop w:val="0"/>
          <w:marBottom w:val="0"/>
          <w:divBdr>
            <w:top w:val="none" w:sz="0" w:space="0" w:color="auto"/>
            <w:left w:val="none" w:sz="0" w:space="0" w:color="auto"/>
            <w:bottom w:val="none" w:sz="0" w:space="0" w:color="auto"/>
            <w:right w:val="none" w:sz="0" w:space="0" w:color="auto"/>
          </w:divBdr>
        </w:div>
        <w:div w:id="654651946">
          <w:marLeft w:val="0"/>
          <w:marRight w:val="0"/>
          <w:marTop w:val="0"/>
          <w:marBottom w:val="0"/>
          <w:divBdr>
            <w:top w:val="none" w:sz="0" w:space="0" w:color="auto"/>
            <w:left w:val="none" w:sz="0" w:space="0" w:color="auto"/>
            <w:bottom w:val="none" w:sz="0" w:space="0" w:color="auto"/>
            <w:right w:val="none" w:sz="0" w:space="0" w:color="auto"/>
          </w:divBdr>
          <w:divsChild>
            <w:div w:id="1529955187">
              <w:marLeft w:val="0"/>
              <w:marRight w:val="0"/>
              <w:marTop w:val="0"/>
              <w:marBottom w:val="0"/>
              <w:divBdr>
                <w:top w:val="none" w:sz="0" w:space="0" w:color="auto"/>
                <w:left w:val="none" w:sz="0" w:space="0" w:color="auto"/>
                <w:bottom w:val="none" w:sz="0" w:space="0" w:color="auto"/>
                <w:right w:val="none" w:sz="0" w:space="0" w:color="auto"/>
              </w:divBdr>
            </w:div>
          </w:divsChild>
        </w:div>
        <w:div w:id="292754217">
          <w:marLeft w:val="0"/>
          <w:marRight w:val="0"/>
          <w:marTop w:val="0"/>
          <w:marBottom w:val="0"/>
          <w:divBdr>
            <w:top w:val="none" w:sz="0" w:space="0" w:color="auto"/>
            <w:left w:val="none" w:sz="0" w:space="0" w:color="auto"/>
            <w:bottom w:val="none" w:sz="0" w:space="0" w:color="auto"/>
            <w:right w:val="none" w:sz="0" w:space="0" w:color="auto"/>
          </w:divBdr>
        </w:div>
        <w:div w:id="449014890">
          <w:marLeft w:val="0"/>
          <w:marRight w:val="0"/>
          <w:marTop w:val="0"/>
          <w:marBottom w:val="0"/>
          <w:divBdr>
            <w:top w:val="none" w:sz="0" w:space="0" w:color="auto"/>
            <w:left w:val="none" w:sz="0" w:space="0" w:color="auto"/>
            <w:bottom w:val="none" w:sz="0" w:space="0" w:color="auto"/>
            <w:right w:val="none" w:sz="0" w:space="0" w:color="auto"/>
          </w:divBdr>
        </w:div>
        <w:div w:id="1703286652">
          <w:marLeft w:val="0"/>
          <w:marRight w:val="0"/>
          <w:marTop w:val="0"/>
          <w:marBottom w:val="0"/>
          <w:divBdr>
            <w:top w:val="none" w:sz="0" w:space="0" w:color="auto"/>
            <w:left w:val="none" w:sz="0" w:space="0" w:color="auto"/>
            <w:bottom w:val="none" w:sz="0" w:space="0" w:color="auto"/>
            <w:right w:val="none" w:sz="0" w:space="0" w:color="auto"/>
          </w:divBdr>
          <w:divsChild>
            <w:div w:id="1454061808">
              <w:marLeft w:val="0"/>
              <w:marRight w:val="0"/>
              <w:marTop w:val="0"/>
              <w:marBottom w:val="0"/>
              <w:divBdr>
                <w:top w:val="none" w:sz="0" w:space="0" w:color="auto"/>
                <w:left w:val="none" w:sz="0" w:space="0" w:color="auto"/>
                <w:bottom w:val="none" w:sz="0" w:space="0" w:color="auto"/>
                <w:right w:val="none" w:sz="0" w:space="0" w:color="auto"/>
              </w:divBdr>
            </w:div>
          </w:divsChild>
        </w:div>
        <w:div w:id="58016120">
          <w:marLeft w:val="0"/>
          <w:marRight w:val="0"/>
          <w:marTop w:val="0"/>
          <w:marBottom w:val="0"/>
          <w:divBdr>
            <w:top w:val="none" w:sz="0" w:space="0" w:color="auto"/>
            <w:left w:val="none" w:sz="0" w:space="0" w:color="auto"/>
            <w:bottom w:val="none" w:sz="0" w:space="0" w:color="auto"/>
            <w:right w:val="none" w:sz="0" w:space="0" w:color="auto"/>
          </w:divBdr>
        </w:div>
        <w:div w:id="1171216617">
          <w:marLeft w:val="0"/>
          <w:marRight w:val="0"/>
          <w:marTop w:val="0"/>
          <w:marBottom w:val="0"/>
          <w:divBdr>
            <w:top w:val="none" w:sz="0" w:space="0" w:color="auto"/>
            <w:left w:val="none" w:sz="0" w:space="0" w:color="auto"/>
            <w:bottom w:val="none" w:sz="0" w:space="0" w:color="auto"/>
            <w:right w:val="none" w:sz="0" w:space="0" w:color="auto"/>
          </w:divBdr>
        </w:div>
        <w:div w:id="628169417">
          <w:marLeft w:val="0"/>
          <w:marRight w:val="0"/>
          <w:marTop w:val="0"/>
          <w:marBottom w:val="0"/>
          <w:divBdr>
            <w:top w:val="none" w:sz="0" w:space="0" w:color="auto"/>
            <w:left w:val="none" w:sz="0" w:space="0" w:color="auto"/>
            <w:bottom w:val="none" w:sz="0" w:space="0" w:color="auto"/>
            <w:right w:val="none" w:sz="0" w:space="0" w:color="auto"/>
          </w:divBdr>
          <w:divsChild>
            <w:div w:id="1996303164">
              <w:marLeft w:val="0"/>
              <w:marRight w:val="0"/>
              <w:marTop w:val="0"/>
              <w:marBottom w:val="0"/>
              <w:divBdr>
                <w:top w:val="none" w:sz="0" w:space="0" w:color="auto"/>
                <w:left w:val="none" w:sz="0" w:space="0" w:color="auto"/>
                <w:bottom w:val="none" w:sz="0" w:space="0" w:color="auto"/>
                <w:right w:val="none" w:sz="0" w:space="0" w:color="auto"/>
              </w:divBdr>
            </w:div>
          </w:divsChild>
        </w:div>
        <w:div w:id="306479098">
          <w:marLeft w:val="0"/>
          <w:marRight w:val="0"/>
          <w:marTop w:val="0"/>
          <w:marBottom w:val="0"/>
          <w:divBdr>
            <w:top w:val="none" w:sz="0" w:space="0" w:color="auto"/>
            <w:left w:val="none" w:sz="0" w:space="0" w:color="auto"/>
            <w:bottom w:val="none" w:sz="0" w:space="0" w:color="auto"/>
            <w:right w:val="none" w:sz="0" w:space="0" w:color="auto"/>
          </w:divBdr>
        </w:div>
        <w:div w:id="1297756536">
          <w:marLeft w:val="0"/>
          <w:marRight w:val="0"/>
          <w:marTop w:val="0"/>
          <w:marBottom w:val="0"/>
          <w:divBdr>
            <w:top w:val="none" w:sz="0" w:space="0" w:color="auto"/>
            <w:left w:val="none" w:sz="0" w:space="0" w:color="auto"/>
            <w:bottom w:val="none" w:sz="0" w:space="0" w:color="auto"/>
            <w:right w:val="none" w:sz="0" w:space="0" w:color="auto"/>
          </w:divBdr>
        </w:div>
        <w:div w:id="573079128">
          <w:marLeft w:val="0"/>
          <w:marRight w:val="0"/>
          <w:marTop w:val="0"/>
          <w:marBottom w:val="0"/>
          <w:divBdr>
            <w:top w:val="none" w:sz="0" w:space="0" w:color="auto"/>
            <w:left w:val="none" w:sz="0" w:space="0" w:color="auto"/>
            <w:bottom w:val="none" w:sz="0" w:space="0" w:color="auto"/>
            <w:right w:val="none" w:sz="0" w:space="0" w:color="auto"/>
          </w:divBdr>
          <w:divsChild>
            <w:div w:id="1722092505">
              <w:marLeft w:val="0"/>
              <w:marRight w:val="0"/>
              <w:marTop w:val="0"/>
              <w:marBottom w:val="0"/>
              <w:divBdr>
                <w:top w:val="none" w:sz="0" w:space="0" w:color="auto"/>
                <w:left w:val="none" w:sz="0" w:space="0" w:color="auto"/>
                <w:bottom w:val="none" w:sz="0" w:space="0" w:color="auto"/>
                <w:right w:val="none" w:sz="0" w:space="0" w:color="auto"/>
              </w:divBdr>
            </w:div>
          </w:divsChild>
        </w:div>
        <w:div w:id="523400073">
          <w:marLeft w:val="0"/>
          <w:marRight w:val="0"/>
          <w:marTop w:val="0"/>
          <w:marBottom w:val="0"/>
          <w:divBdr>
            <w:top w:val="none" w:sz="0" w:space="0" w:color="auto"/>
            <w:left w:val="none" w:sz="0" w:space="0" w:color="auto"/>
            <w:bottom w:val="none" w:sz="0" w:space="0" w:color="auto"/>
            <w:right w:val="none" w:sz="0" w:space="0" w:color="auto"/>
          </w:divBdr>
        </w:div>
        <w:div w:id="1969432508">
          <w:marLeft w:val="0"/>
          <w:marRight w:val="0"/>
          <w:marTop w:val="0"/>
          <w:marBottom w:val="0"/>
          <w:divBdr>
            <w:top w:val="none" w:sz="0" w:space="0" w:color="auto"/>
            <w:left w:val="none" w:sz="0" w:space="0" w:color="auto"/>
            <w:bottom w:val="none" w:sz="0" w:space="0" w:color="auto"/>
            <w:right w:val="none" w:sz="0" w:space="0" w:color="auto"/>
          </w:divBdr>
        </w:div>
        <w:div w:id="2141918382">
          <w:marLeft w:val="0"/>
          <w:marRight w:val="0"/>
          <w:marTop w:val="0"/>
          <w:marBottom w:val="0"/>
          <w:divBdr>
            <w:top w:val="none" w:sz="0" w:space="0" w:color="auto"/>
            <w:left w:val="none" w:sz="0" w:space="0" w:color="auto"/>
            <w:bottom w:val="none" w:sz="0" w:space="0" w:color="auto"/>
            <w:right w:val="none" w:sz="0" w:space="0" w:color="auto"/>
          </w:divBdr>
          <w:divsChild>
            <w:div w:id="1692801446">
              <w:marLeft w:val="0"/>
              <w:marRight w:val="0"/>
              <w:marTop w:val="0"/>
              <w:marBottom w:val="0"/>
              <w:divBdr>
                <w:top w:val="none" w:sz="0" w:space="0" w:color="auto"/>
                <w:left w:val="none" w:sz="0" w:space="0" w:color="auto"/>
                <w:bottom w:val="none" w:sz="0" w:space="0" w:color="auto"/>
                <w:right w:val="none" w:sz="0" w:space="0" w:color="auto"/>
              </w:divBdr>
            </w:div>
            <w:div w:id="2047482169">
              <w:marLeft w:val="0"/>
              <w:marRight w:val="0"/>
              <w:marTop w:val="0"/>
              <w:marBottom w:val="0"/>
              <w:divBdr>
                <w:top w:val="none" w:sz="0" w:space="0" w:color="auto"/>
                <w:left w:val="none" w:sz="0" w:space="0" w:color="auto"/>
                <w:bottom w:val="none" w:sz="0" w:space="0" w:color="auto"/>
                <w:right w:val="none" w:sz="0" w:space="0" w:color="auto"/>
              </w:divBdr>
            </w:div>
            <w:div w:id="644892899">
              <w:marLeft w:val="0"/>
              <w:marRight w:val="0"/>
              <w:marTop w:val="0"/>
              <w:marBottom w:val="0"/>
              <w:divBdr>
                <w:top w:val="none" w:sz="0" w:space="0" w:color="auto"/>
                <w:left w:val="none" w:sz="0" w:space="0" w:color="auto"/>
                <w:bottom w:val="none" w:sz="0" w:space="0" w:color="auto"/>
                <w:right w:val="none" w:sz="0" w:space="0" w:color="auto"/>
              </w:divBdr>
            </w:div>
            <w:div w:id="1327896741">
              <w:marLeft w:val="0"/>
              <w:marRight w:val="0"/>
              <w:marTop w:val="0"/>
              <w:marBottom w:val="0"/>
              <w:divBdr>
                <w:top w:val="none" w:sz="0" w:space="0" w:color="auto"/>
                <w:left w:val="none" w:sz="0" w:space="0" w:color="auto"/>
                <w:bottom w:val="none" w:sz="0" w:space="0" w:color="auto"/>
                <w:right w:val="none" w:sz="0" w:space="0" w:color="auto"/>
              </w:divBdr>
            </w:div>
          </w:divsChild>
        </w:div>
        <w:div w:id="1936591365">
          <w:marLeft w:val="0"/>
          <w:marRight w:val="0"/>
          <w:marTop w:val="0"/>
          <w:marBottom w:val="0"/>
          <w:divBdr>
            <w:top w:val="none" w:sz="0" w:space="0" w:color="auto"/>
            <w:left w:val="none" w:sz="0" w:space="0" w:color="auto"/>
            <w:bottom w:val="none" w:sz="0" w:space="0" w:color="auto"/>
            <w:right w:val="none" w:sz="0" w:space="0" w:color="auto"/>
          </w:divBdr>
        </w:div>
        <w:div w:id="1811970785">
          <w:marLeft w:val="0"/>
          <w:marRight w:val="0"/>
          <w:marTop w:val="0"/>
          <w:marBottom w:val="0"/>
          <w:divBdr>
            <w:top w:val="none" w:sz="0" w:space="0" w:color="auto"/>
            <w:left w:val="none" w:sz="0" w:space="0" w:color="auto"/>
            <w:bottom w:val="none" w:sz="0" w:space="0" w:color="auto"/>
            <w:right w:val="none" w:sz="0" w:space="0" w:color="auto"/>
          </w:divBdr>
        </w:div>
        <w:div w:id="62798519">
          <w:marLeft w:val="0"/>
          <w:marRight w:val="0"/>
          <w:marTop w:val="0"/>
          <w:marBottom w:val="0"/>
          <w:divBdr>
            <w:top w:val="none" w:sz="0" w:space="0" w:color="auto"/>
            <w:left w:val="none" w:sz="0" w:space="0" w:color="auto"/>
            <w:bottom w:val="none" w:sz="0" w:space="0" w:color="auto"/>
            <w:right w:val="none" w:sz="0" w:space="0" w:color="auto"/>
          </w:divBdr>
          <w:divsChild>
            <w:div w:id="841554973">
              <w:marLeft w:val="0"/>
              <w:marRight w:val="0"/>
              <w:marTop w:val="0"/>
              <w:marBottom w:val="0"/>
              <w:divBdr>
                <w:top w:val="none" w:sz="0" w:space="0" w:color="auto"/>
                <w:left w:val="none" w:sz="0" w:space="0" w:color="auto"/>
                <w:bottom w:val="none" w:sz="0" w:space="0" w:color="auto"/>
                <w:right w:val="none" w:sz="0" w:space="0" w:color="auto"/>
              </w:divBdr>
            </w:div>
          </w:divsChild>
        </w:div>
        <w:div w:id="382489953">
          <w:marLeft w:val="0"/>
          <w:marRight w:val="0"/>
          <w:marTop w:val="0"/>
          <w:marBottom w:val="0"/>
          <w:divBdr>
            <w:top w:val="none" w:sz="0" w:space="0" w:color="auto"/>
            <w:left w:val="none" w:sz="0" w:space="0" w:color="auto"/>
            <w:bottom w:val="none" w:sz="0" w:space="0" w:color="auto"/>
            <w:right w:val="none" w:sz="0" w:space="0" w:color="auto"/>
          </w:divBdr>
        </w:div>
        <w:div w:id="2097897667">
          <w:marLeft w:val="0"/>
          <w:marRight w:val="0"/>
          <w:marTop w:val="0"/>
          <w:marBottom w:val="0"/>
          <w:divBdr>
            <w:top w:val="none" w:sz="0" w:space="0" w:color="auto"/>
            <w:left w:val="none" w:sz="0" w:space="0" w:color="auto"/>
            <w:bottom w:val="none" w:sz="0" w:space="0" w:color="auto"/>
            <w:right w:val="none" w:sz="0" w:space="0" w:color="auto"/>
          </w:divBdr>
        </w:div>
        <w:div w:id="1362975582">
          <w:marLeft w:val="0"/>
          <w:marRight w:val="0"/>
          <w:marTop w:val="0"/>
          <w:marBottom w:val="0"/>
          <w:divBdr>
            <w:top w:val="none" w:sz="0" w:space="0" w:color="auto"/>
            <w:left w:val="none" w:sz="0" w:space="0" w:color="auto"/>
            <w:bottom w:val="none" w:sz="0" w:space="0" w:color="auto"/>
            <w:right w:val="none" w:sz="0" w:space="0" w:color="auto"/>
          </w:divBdr>
          <w:divsChild>
            <w:div w:id="1097286607">
              <w:marLeft w:val="0"/>
              <w:marRight w:val="0"/>
              <w:marTop w:val="0"/>
              <w:marBottom w:val="0"/>
              <w:divBdr>
                <w:top w:val="none" w:sz="0" w:space="0" w:color="auto"/>
                <w:left w:val="none" w:sz="0" w:space="0" w:color="auto"/>
                <w:bottom w:val="none" w:sz="0" w:space="0" w:color="auto"/>
                <w:right w:val="none" w:sz="0" w:space="0" w:color="auto"/>
              </w:divBdr>
            </w:div>
            <w:div w:id="91322367">
              <w:marLeft w:val="0"/>
              <w:marRight w:val="0"/>
              <w:marTop w:val="0"/>
              <w:marBottom w:val="0"/>
              <w:divBdr>
                <w:top w:val="none" w:sz="0" w:space="0" w:color="auto"/>
                <w:left w:val="none" w:sz="0" w:space="0" w:color="auto"/>
                <w:bottom w:val="none" w:sz="0" w:space="0" w:color="auto"/>
                <w:right w:val="none" w:sz="0" w:space="0" w:color="auto"/>
              </w:divBdr>
            </w:div>
            <w:div w:id="709572060">
              <w:marLeft w:val="0"/>
              <w:marRight w:val="0"/>
              <w:marTop w:val="0"/>
              <w:marBottom w:val="0"/>
              <w:divBdr>
                <w:top w:val="none" w:sz="0" w:space="0" w:color="auto"/>
                <w:left w:val="none" w:sz="0" w:space="0" w:color="auto"/>
                <w:bottom w:val="none" w:sz="0" w:space="0" w:color="auto"/>
                <w:right w:val="none" w:sz="0" w:space="0" w:color="auto"/>
              </w:divBdr>
            </w:div>
            <w:div w:id="1283003779">
              <w:marLeft w:val="0"/>
              <w:marRight w:val="0"/>
              <w:marTop w:val="0"/>
              <w:marBottom w:val="0"/>
              <w:divBdr>
                <w:top w:val="none" w:sz="0" w:space="0" w:color="auto"/>
                <w:left w:val="none" w:sz="0" w:space="0" w:color="auto"/>
                <w:bottom w:val="none" w:sz="0" w:space="0" w:color="auto"/>
                <w:right w:val="none" w:sz="0" w:space="0" w:color="auto"/>
              </w:divBdr>
            </w:div>
          </w:divsChild>
        </w:div>
        <w:div w:id="1174491496">
          <w:marLeft w:val="0"/>
          <w:marRight w:val="0"/>
          <w:marTop w:val="0"/>
          <w:marBottom w:val="0"/>
          <w:divBdr>
            <w:top w:val="none" w:sz="0" w:space="0" w:color="auto"/>
            <w:left w:val="none" w:sz="0" w:space="0" w:color="auto"/>
            <w:bottom w:val="none" w:sz="0" w:space="0" w:color="auto"/>
            <w:right w:val="none" w:sz="0" w:space="0" w:color="auto"/>
          </w:divBdr>
        </w:div>
        <w:div w:id="905536205">
          <w:marLeft w:val="0"/>
          <w:marRight w:val="0"/>
          <w:marTop w:val="0"/>
          <w:marBottom w:val="0"/>
          <w:divBdr>
            <w:top w:val="none" w:sz="0" w:space="0" w:color="auto"/>
            <w:left w:val="none" w:sz="0" w:space="0" w:color="auto"/>
            <w:bottom w:val="none" w:sz="0" w:space="0" w:color="auto"/>
            <w:right w:val="none" w:sz="0" w:space="0" w:color="auto"/>
          </w:divBdr>
        </w:div>
        <w:div w:id="365835643">
          <w:marLeft w:val="0"/>
          <w:marRight w:val="0"/>
          <w:marTop w:val="0"/>
          <w:marBottom w:val="0"/>
          <w:divBdr>
            <w:top w:val="none" w:sz="0" w:space="0" w:color="auto"/>
            <w:left w:val="none" w:sz="0" w:space="0" w:color="auto"/>
            <w:bottom w:val="none" w:sz="0" w:space="0" w:color="auto"/>
            <w:right w:val="none" w:sz="0" w:space="0" w:color="auto"/>
          </w:divBdr>
          <w:divsChild>
            <w:div w:id="104539635">
              <w:marLeft w:val="0"/>
              <w:marRight w:val="0"/>
              <w:marTop w:val="0"/>
              <w:marBottom w:val="0"/>
              <w:divBdr>
                <w:top w:val="none" w:sz="0" w:space="0" w:color="auto"/>
                <w:left w:val="none" w:sz="0" w:space="0" w:color="auto"/>
                <w:bottom w:val="none" w:sz="0" w:space="0" w:color="auto"/>
                <w:right w:val="none" w:sz="0" w:space="0" w:color="auto"/>
              </w:divBdr>
            </w:div>
            <w:div w:id="1548640820">
              <w:marLeft w:val="0"/>
              <w:marRight w:val="0"/>
              <w:marTop w:val="0"/>
              <w:marBottom w:val="0"/>
              <w:divBdr>
                <w:top w:val="none" w:sz="0" w:space="0" w:color="auto"/>
                <w:left w:val="none" w:sz="0" w:space="0" w:color="auto"/>
                <w:bottom w:val="none" w:sz="0" w:space="0" w:color="auto"/>
                <w:right w:val="none" w:sz="0" w:space="0" w:color="auto"/>
              </w:divBdr>
            </w:div>
            <w:div w:id="2077127248">
              <w:marLeft w:val="0"/>
              <w:marRight w:val="0"/>
              <w:marTop w:val="0"/>
              <w:marBottom w:val="0"/>
              <w:divBdr>
                <w:top w:val="none" w:sz="0" w:space="0" w:color="auto"/>
                <w:left w:val="none" w:sz="0" w:space="0" w:color="auto"/>
                <w:bottom w:val="none" w:sz="0" w:space="0" w:color="auto"/>
                <w:right w:val="none" w:sz="0" w:space="0" w:color="auto"/>
              </w:divBdr>
            </w:div>
          </w:divsChild>
        </w:div>
        <w:div w:id="1044213597">
          <w:marLeft w:val="0"/>
          <w:marRight w:val="0"/>
          <w:marTop w:val="0"/>
          <w:marBottom w:val="0"/>
          <w:divBdr>
            <w:top w:val="none" w:sz="0" w:space="0" w:color="auto"/>
            <w:left w:val="none" w:sz="0" w:space="0" w:color="auto"/>
            <w:bottom w:val="none" w:sz="0" w:space="0" w:color="auto"/>
            <w:right w:val="none" w:sz="0" w:space="0" w:color="auto"/>
          </w:divBdr>
        </w:div>
        <w:div w:id="1767575148">
          <w:marLeft w:val="0"/>
          <w:marRight w:val="0"/>
          <w:marTop w:val="0"/>
          <w:marBottom w:val="0"/>
          <w:divBdr>
            <w:top w:val="none" w:sz="0" w:space="0" w:color="auto"/>
            <w:left w:val="none" w:sz="0" w:space="0" w:color="auto"/>
            <w:bottom w:val="none" w:sz="0" w:space="0" w:color="auto"/>
            <w:right w:val="none" w:sz="0" w:space="0" w:color="auto"/>
          </w:divBdr>
        </w:div>
        <w:div w:id="1323779245">
          <w:marLeft w:val="0"/>
          <w:marRight w:val="0"/>
          <w:marTop w:val="0"/>
          <w:marBottom w:val="0"/>
          <w:divBdr>
            <w:top w:val="none" w:sz="0" w:space="0" w:color="auto"/>
            <w:left w:val="none" w:sz="0" w:space="0" w:color="auto"/>
            <w:bottom w:val="none" w:sz="0" w:space="0" w:color="auto"/>
            <w:right w:val="none" w:sz="0" w:space="0" w:color="auto"/>
          </w:divBdr>
          <w:divsChild>
            <w:div w:id="1344437522">
              <w:marLeft w:val="0"/>
              <w:marRight w:val="0"/>
              <w:marTop w:val="0"/>
              <w:marBottom w:val="0"/>
              <w:divBdr>
                <w:top w:val="none" w:sz="0" w:space="0" w:color="auto"/>
                <w:left w:val="none" w:sz="0" w:space="0" w:color="auto"/>
                <w:bottom w:val="none" w:sz="0" w:space="0" w:color="auto"/>
                <w:right w:val="none" w:sz="0" w:space="0" w:color="auto"/>
              </w:divBdr>
            </w:div>
          </w:divsChild>
        </w:div>
        <w:div w:id="989872493">
          <w:marLeft w:val="0"/>
          <w:marRight w:val="0"/>
          <w:marTop w:val="0"/>
          <w:marBottom w:val="0"/>
          <w:divBdr>
            <w:top w:val="none" w:sz="0" w:space="0" w:color="auto"/>
            <w:left w:val="none" w:sz="0" w:space="0" w:color="auto"/>
            <w:bottom w:val="none" w:sz="0" w:space="0" w:color="auto"/>
            <w:right w:val="none" w:sz="0" w:space="0" w:color="auto"/>
          </w:divBdr>
        </w:div>
        <w:div w:id="374043549">
          <w:marLeft w:val="0"/>
          <w:marRight w:val="0"/>
          <w:marTop w:val="0"/>
          <w:marBottom w:val="0"/>
          <w:divBdr>
            <w:top w:val="none" w:sz="0" w:space="0" w:color="auto"/>
            <w:left w:val="none" w:sz="0" w:space="0" w:color="auto"/>
            <w:bottom w:val="none" w:sz="0" w:space="0" w:color="auto"/>
            <w:right w:val="none" w:sz="0" w:space="0" w:color="auto"/>
          </w:divBdr>
        </w:div>
        <w:div w:id="1827548612">
          <w:marLeft w:val="0"/>
          <w:marRight w:val="0"/>
          <w:marTop w:val="0"/>
          <w:marBottom w:val="0"/>
          <w:divBdr>
            <w:top w:val="none" w:sz="0" w:space="0" w:color="auto"/>
            <w:left w:val="none" w:sz="0" w:space="0" w:color="auto"/>
            <w:bottom w:val="none" w:sz="0" w:space="0" w:color="auto"/>
            <w:right w:val="none" w:sz="0" w:space="0" w:color="auto"/>
          </w:divBdr>
          <w:divsChild>
            <w:div w:id="2111310875">
              <w:marLeft w:val="0"/>
              <w:marRight w:val="0"/>
              <w:marTop w:val="0"/>
              <w:marBottom w:val="0"/>
              <w:divBdr>
                <w:top w:val="none" w:sz="0" w:space="0" w:color="auto"/>
                <w:left w:val="none" w:sz="0" w:space="0" w:color="auto"/>
                <w:bottom w:val="none" w:sz="0" w:space="0" w:color="auto"/>
                <w:right w:val="none" w:sz="0" w:space="0" w:color="auto"/>
              </w:divBdr>
            </w:div>
          </w:divsChild>
        </w:div>
        <w:div w:id="984621519">
          <w:marLeft w:val="0"/>
          <w:marRight w:val="0"/>
          <w:marTop w:val="0"/>
          <w:marBottom w:val="0"/>
          <w:divBdr>
            <w:top w:val="none" w:sz="0" w:space="0" w:color="auto"/>
            <w:left w:val="none" w:sz="0" w:space="0" w:color="auto"/>
            <w:bottom w:val="none" w:sz="0" w:space="0" w:color="auto"/>
            <w:right w:val="none" w:sz="0" w:space="0" w:color="auto"/>
          </w:divBdr>
        </w:div>
        <w:div w:id="465464496">
          <w:marLeft w:val="0"/>
          <w:marRight w:val="0"/>
          <w:marTop w:val="0"/>
          <w:marBottom w:val="0"/>
          <w:divBdr>
            <w:top w:val="none" w:sz="0" w:space="0" w:color="auto"/>
            <w:left w:val="none" w:sz="0" w:space="0" w:color="auto"/>
            <w:bottom w:val="none" w:sz="0" w:space="0" w:color="auto"/>
            <w:right w:val="none" w:sz="0" w:space="0" w:color="auto"/>
          </w:divBdr>
        </w:div>
        <w:div w:id="1350175986">
          <w:marLeft w:val="0"/>
          <w:marRight w:val="0"/>
          <w:marTop w:val="0"/>
          <w:marBottom w:val="0"/>
          <w:divBdr>
            <w:top w:val="none" w:sz="0" w:space="0" w:color="auto"/>
            <w:left w:val="none" w:sz="0" w:space="0" w:color="auto"/>
            <w:bottom w:val="none" w:sz="0" w:space="0" w:color="auto"/>
            <w:right w:val="none" w:sz="0" w:space="0" w:color="auto"/>
          </w:divBdr>
        </w:div>
        <w:div w:id="566502289">
          <w:marLeft w:val="0"/>
          <w:marRight w:val="0"/>
          <w:marTop w:val="0"/>
          <w:marBottom w:val="0"/>
          <w:divBdr>
            <w:top w:val="none" w:sz="0" w:space="0" w:color="auto"/>
            <w:left w:val="none" w:sz="0" w:space="0" w:color="auto"/>
            <w:bottom w:val="none" w:sz="0" w:space="0" w:color="auto"/>
            <w:right w:val="none" w:sz="0" w:space="0" w:color="auto"/>
          </w:divBdr>
        </w:div>
        <w:div w:id="350645316">
          <w:marLeft w:val="0"/>
          <w:marRight w:val="0"/>
          <w:marTop w:val="0"/>
          <w:marBottom w:val="0"/>
          <w:divBdr>
            <w:top w:val="none" w:sz="0" w:space="0" w:color="auto"/>
            <w:left w:val="none" w:sz="0" w:space="0" w:color="auto"/>
            <w:bottom w:val="none" w:sz="0" w:space="0" w:color="auto"/>
            <w:right w:val="none" w:sz="0" w:space="0" w:color="auto"/>
          </w:divBdr>
          <w:divsChild>
            <w:div w:id="303587702">
              <w:marLeft w:val="0"/>
              <w:marRight w:val="0"/>
              <w:marTop w:val="0"/>
              <w:marBottom w:val="0"/>
              <w:divBdr>
                <w:top w:val="none" w:sz="0" w:space="0" w:color="auto"/>
                <w:left w:val="none" w:sz="0" w:space="0" w:color="auto"/>
                <w:bottom w:val="none" w:sz="0" w:space="0" w:color="auto"/>
                <w:right w:val="none" w:sz="0" w:space="0" w:color="auto"/>
              </w:divBdr>
            </w:div>
          </w:divsChild>
        </w:div>
        <w:div w:id="82536163">
          <w:marLeft w:val="0"/>
          <w:marRight w:val="0"/>
          <w:marTop w:val="0"/>
          <w:marBottom w:val="0"/>
          <w:divBdr>
            <w:top w:val="none" w:sz="0" w:space="0" w:color="auto"/>
            <w:left w:val="none" w:sz="0" w:space="0" w:color="auto"/>
            <w:bottom w:val="none" w:sz="0" w:space="0" w:color="auto"/>
            <w:right w:val="none" w:sz="0" w:space="0" w:color="auto"/>
          </w:divBdr>
        </w:div>
        <w:div w:id="1149595754">
          <w:marLeft w:val="0"/>
          <w:marRight w:val="0"/>
          <w:marTop w:val="0"/>
          <w:marBottom w:val="0"/>
          <w:divBdr>
            <w:top w:val="none" w:sz="0" w:space="0" w:color="auto"/>
            <w:left w:val="none" w:sz="0" w:space="0" w:color="auto"/>
            <w:bottom w:val="none" w:sz="0" w:space="0" w:color="auto"/>
            <w:right w:val="none" w:sz="0" w:space="0" w:color="auto"/>
          </w:divBdr>
        </w:div>
        <w:div w:id="118232033">
          <w:marLeft w:val="0"/>
          <w:marRight w:val="0"/>
          <w:marTop w:val="0"/>
          <w:marBottom w:val="0"/>
          <w:divBdr>
            <w:top w:val="none" w:sz="0" w:space="0" w:color="auto"/>
            <w:left w:val="none" w:sz="0" w:space="0" w:color="auto"/>
            <w:bottom w:val="none" w:sz="0" w:space="0" w:color="auto"/>
            <w:right w:val="none" w:sz="0" w:space="0" w:color="auto"/>
          </w:divBdr>
          <w:divsChild>
            <w:div w:id="799609638">
              <w:marLeft w:val="0"/>
              <w:marRight w:val="0"/>
              <w:marTop w:val="0"/>
              <w:marBottom w:val="0"/>
              <w:divBdr>
                <w:top w:val="none" w:sz="0" w:space="0" w:color="auto"/>
                <w:left w:val="none" w:sz="0" w:space="0" w:color="auto"/>
                <w:bottom w:val="none" w:sz="0" w:space="0" w:color="auto"/>
                <w:right w:val="none" w:sz="0" w:space="0" w:color="auto"/>
              </w:divBdr>
            </w:div>
            <w:div w:id="938104278">
              <w:marLeft w:val="0"/>
              <w:marRight w:val="0"/>
              <w:marTop w:val="0"/>
              <w:marBottom w:val="0"/>
              <w:divBdr>
                <w:top w:val="none" w:sz="0" w:space="0" w:color="auto"/>
                <w:left w:val="none" w:sz="0" w:space="0" w:color="auto"/>
                <w:bottom w:val="none" w:sz="0" w:space="0" w:color="auto"/>
                <w:right w:val="none" w:sz="0" w:space="0" w:color="auto"/>
              </w:divBdr>
            </w:div>
          </w:divsChild>
        </w:div>
        <w:div w:id="503595568">
          <w:marLeft w:val="0"/>
          <w:marRight w:val="0"/>
          <w:marTop w:val="0"/>
          <w:marBottom w:val="0"/>
          <w:divBdr>
            <w:top w:val="none" w:sz="0" w:space="0" w:color="auto"/>
            <w:left w:val="none" w:sz="0" w:space="0" w:color="auto"/>
            <w:bottom w:val="none" w:sz="0" w:space="0" w:color="auto"/>
            <w:right w:val="none" w:sz="0" w:space="0" w:color="auto"/>
          </w:divBdr>
        </w:div>
        <w:div w:id="1040472934">
          <w:marLeft w:val="0"/>
          <w:marRight w:val="0"/>
          <w:marTop w:val="0"/>
          <w:marBottom w:val="0"/>
          <w:divBdr>
            <w:top w:val="none" w:sz="0" w:space="0" w:color="auto"/>
            <w:left w:val="none" w:sz="0" w:space="0" w:color="auto"/>
            <w:bottom w:val="none" w:sz="0" w:space="0" w:color="auto"/>
            <w:right w:val="none" w:sz="0" w:space="0" w:color="auto"/>
          </w:divBdr>
        </w:div>
        <w:div w:id="1056126692">
          <w:marLeft w:val="0"/>
          <w:marRight w:val="0"/>
          <w:marTop w:val="0"/>
          <w:marBottom w:val="0"/>
          <w:divBdr>
            <w:top w:val="none" w:sz="0" w:space="0" w:color="auto"/>
            <w:left w:val="none" w:sz="0" w:space="0" w:color="auto"/>
            <w:bottom w:val="none" w:sz="0" w:space="0" w:color="auto"/>
            <w:right w:val="none" w:sz="0" w:space="0" w:color="auto"/>
          </w:divBdr>
          <w:divsChild>
            <w:div w:id="228810864">
              <w:marLeft w:val="0"/>
              <w:marRight w:val="0"/>
              <w:marTop w:val="0"/>
              <w:marBottom w:val="0"/>
              <w:divBdr>
                <w:top w:val="none" w:sz="0" w:space="0" w:color="auto"/>
                <w:left w:val="none" w:sz="0" w:space="0" w:color="auto"/>
                <w:bottom w:val="none" w:sz="0" w:space="0" w:color="auto"/>
                <w:right w:val="none" w:sz="0" w:space="0" w:color="auto"/>
              </w:divBdr>
            </w:div>
          </w:divsChild>
        </w:div>
        <w:div w:id="1738823855">
          <w:marLeft w:val="0"/>
          <w:marRight w:val="0"/>
          <w:marTop w:val="0"/>
          <w:marBottom w:val="0"/>
          <w:divBdr>
            <w:top w:val="none" w:sz="0" w:space="0" w:color="auto"/>
            <w:left w:val="none" w:sz="0" w:space="0" w:color="auto"/>
            <w:bottom w:val="none" w:sz="0" w:space="0" w:color="auto"/>
            <w:right w:val="none" w:sz="0" w:space="0" w:color="auto"/>
          </w:divBdr>
        </w:div>
        <w:div w:id="1135876943">
          <w:marLeft w:val="0"/>
          <w:marRight w:val="0"/>
          <w:marTop w:val="0"/>
          <w:marBottom w:val="0"/>
          <w:divBdr>
            <w:top w:val="none" w:sz="0" w:space="0" w:color="auto"/>
            <w:left w:val="none" w:sz="0" w:space="0" w:color="auto"/>
            <w:bottom w:val="none" w:sz="0" w:space="0" w:color="auto"/>
            <w:right w:val="none" w:sz="0" w:space="0" w:color="auto"/>
          </w:divBdr>
        </w:div>
        <w:div w:id="1085495031">
          <w:marLeft w:val="0"/>
          <w:marRight w:val="0"/>
          <w:marTop w:val="0"/>
          <w:marBottom w:val="0"/>
          <w:divBdr>
            <w:top w:val="none" w:sz="0" w:space="0" w:color="auto"/>
            <w:left w:val="none" w:sz="0" w:space="0" w:color="auto"/>
            <w:bottom w:val="none" w:sz="0" w:space="0" w:color="auto"/>
            <w:right w:val="none" w:sz="0" w:space="0" w:color="auto"/>
          </w:divBdr>
          <w:divsChild>
            <w:div w:id="769398474">
              <w:marLeft w:val="0"/>
              <w:marRight w:val="0"/>
              <w:marTop w:val="0"/>
              <w:marBottom w:val="0"/>
              <w:divBdr>
                <w:top w:val="none" w:sz="0" w:space="0" w:color="auto"/>
                <w:left w:val="none" w:sz="0" w:space="0" w:color="auto"/>
                <w:bottom w:val="none" w:sz="0" w:space="0" w:color="auto"/>
                <w:right w:val="none" w:sz="0" w:space="0" w:color="auto"/>
              </w:divBdr>
            </w:div>
          </w:divsChild>
        </w:div>
        <w:div w:id="1829860719">
          <w:marLeft w:val="0"/>
          <w:marRight w:val="0"/>
          <w:marTop w:val="0"/>
          <w:marBottom w:val="0"/>
          <w:divBdr>
            <w:top w:val="none" w:sz="0" w:space="0" w:color="auto"/>
            <w:left w:val="none" w:sz="0" w:space="0" w:color="auto"/>
            <w:bottom w:val="none" w:sz="0" w:space="0" w:color="auto"/>
            <w:right w:val="none" w:sz="0" w:space="0" w:color="auto"/>
          </w:divBdr>
        </w:div>
        <w:div w:id="1477332900">
          <w:marLeft w:val="0"/>
          <w:marRight w:val="0"/>
          <w:marTop w:val="0"/>
          <w:marBottom w:val="0"/>
          <w:divBdr>
            <w:top w:val="none" w:sz="0" w:space="0" w:color="auto"/>
            <w:left w:val="none" w:sz="0" w:space="0" w:color="auto"/>
            <w:bottom w:val="none" w:sz="0" w:space="0" w:color="auto"/>
            <w:right w:val="none" w:sz="0" w:space="0" w:color="auto"/>
          </w:divBdr>
        </w:div>
        <w:div w:id="1983731754">
          <w:marLeft w:val="0"/>
          <w:marRight w:val="0"/>
          <w:marTop w:val="0"/>
          <w:marBottom w:val="0"/>
          <w:divBdr>
            <w:top w:val="none" w:sz="0" w:space="0" w:color="auto"/>
            <w:left w:val="none" w:sz="0" w:space="0" w:color="auto"/>
            <w:bottom w:val="none" w:sz="0" w:space="0" w:color="auto"/>
            <w:right w:val="none" w:sz="0" w:space="0" w:color="auto"/>
          </w:divBdr>
          <w:divsChild>
            <w:div w:id="1684625390">
              <w:marLeft w:val="0"/>
              <w:marRight w:val="0"/>
              <w:marTop w:val="0"/>
              <w:marBottom w:val="0"/>
              <w:divBdr>
                <w:top w:val="none" w:sz="0" w:space="0" w:color="auto"/>
                <w:left w:val="none" w:sz="0" w:space="0" w:color="auto"/>
                <w:bottom w:val="none" w:sz="0" w:space="0" w:color="auto"/>
                <w:right w:val="none" w:sz="0" w:space="0" w:color="auto"/>
              </w:divBdr>
            </w:div>
          </w:divsChild>
        </w:div>
        <w:div w:id="1968006062">
          <w:marLeft w:val="0"/>
          <w:marRight w:val="0"/>
          <w:marTop w:val="0"/>
          <w:marBottom w:val="0"/>
          <w:divBdr>
            <w:top w:val="none" w:sz="0" w:space="0" w:color="auto"/>
            <w:left w:val="none" w:sz="0" w:space="0" w:color="auto"/>
            <w:bottom w:val="none" w:sz="0" w:space="0" w:color="auto"/>
            <w:right w:val="none" w:sz="0" w:space="0" w:color="auto"/>
          </w:divBdr>
        </w:div>
        <w:div w:id="548224590">
          <w:marLeft w:val="0"/>
          <w:marRight w:val="0"/>
          <w:marTop w:val="0"/>
          <w:marBottom w:val="0"/>
          <w:divBdr>
            <w:top w:val="none" w:sz="0" w:space="0" w:color="auto"/>
            <w:left w:val="none" w:sz="0" w:space="0" w:color="auto"/>
            <w:bottom w:val="none" w:sz="0" w:space="0" w:color="auto"/>
            <w:right w:val="none" w:sz="0" w:space="0" w:color="auto"/>
          </w:divBdr>
        </w:div>
        <w:div w:id="94596291">
          <w:marLeft w:val="0"/>
          <w:marRight w:val="0"/>
          <w:marTop w:val="0"/>
          <w:marBottom w:val="0"/>
          <w:divBdr>
            <w:top w:val="none" w:sz="0" w:space="0" w:color="auto"/>
            <w:left w:val="none" w:sz="0" w:space="0" w:color="auto"/>
            <w:bottom w:val="none" w:sz="0" w:space="0" w:color="auto"/>
            <w:right w:val="none" w:sz="0" w:space="0" w:color="auto"/>
          </w:divBdr>
          <w:divsChild>
            <w:div w:id="1316030671">
              <w:marLeft w:val="0"/>
              <w:marRight w:val="0"/>
              <w:marTop w:val="0"/>
              <w:marBottom w:val="0"/>
              <w:divBdr>
                <w:top w:val="none" w:sz="0" w:space="0" w:color="auto"/>
                <w:left w:val="none" w:sz="0" w:space="0" w:color="auto"/>
                <w:bottom w:val="none" w:sz="0" w:space="0" w:color="auto"/>
                <w:right w:val="none" w:sz="0" w:space="0" w:color="auto"/>
              </w:divBdr>
            </w:div>
          </w:divsChild>
        </w:div>
        <w:div w:id="219364644">
          <w:marLeft w:val="0"/>
          <w:marRight w:val="0"/>
          <w:marTop w:val="0"/>
          <w:marBottom w:val="0"/>
          <w:divBdr>
            <w:top w:val="none" w:sz="0" w:space="0" w:color="auto"/>
            <w:left w:val="none" w:sz="0" w:space="0" w:color="auto"/>
            <w:bottom w:val="none" w:sz="0" w:space="0" w:color="auto"/>
            <w:right w:val="none" w:sz="0" w:space="0" w:color="auto"/>
          </w:divBdr>
        </w:div>
        <w:div w:id="418137741">
          <w:marLeft w:val="0"/>
          <w:marRight w:val="0"/>
          <w:marTop w:val="0"/>
          <w:marBottom w:val="0"/>
          <w:divBdr>
            <w:top w:val="none" w:sz="0" w:space="0" w:color="auto"/>
            <w:left w:val="none" w:sz="0" w:space="0" w:color="auto"/>
            <w:bottom w:val="none" w:sz="0" w:space="0" w:color="auto"/>
            <w:right w:val="none" w:sz="0" w:space="0" w:color="auto"/>
          </w:divBdr>
        </w:div>
        <w:div w:id="1508180233">
          <w:marLeft w:val="0"/>
          <w:marRight w:val="0"/>
          <w:marTop w:val="0"/>
          <w:marBottom w:val="0"/>
          <w:divBdr>
            <w:top w:val="none" w:sz="0" w:space="0" w:color="auto"/>
            <w:left w:val="none" w:sz="0" w:space="0" w:color="auto"/>
            <w:bottom w:val="none" w:sz="0" w:space="0" w:color="auto"/>
            <w:right w:val="none" w:sz="0" w:space="0" w:color="auto"/>
          </w:divBdr>
          <w:divsChild>
            <w:div w:id="814220010">
              <w:marLeft w:val="0"/>
              <w:marRight w:val="0"/>
              <w:marTop w:val="0"/>
              <w:marBottom w:val="0"/>
              <w:divBdr>
                <w:top w:val="none" w:sz="0" w:space="0" w:color="auto"/>
                <w:left w:val="none" w:sz="0" w:space="0" w:color="auto"/>
                <w:bottom w:val="none" w:sz="0" w:space="0" w:color="auto"/>
                <w:right w:val="none" w:sz="0" w:space="0" w:color="auto"/>
              </w:divBdr>
            </w:div>
          </w:divsChild>
        </w:div>
        <w:div w:id="957100568">
          <w:marLeft w:val="0"/>
          <w:marRight w:val="0"/>
          <w:marTop w:val="0"/>
          <w:marBottom w:val="0"/>
          <w:divBdr>
            <w:top w:val="none" w:sz="0" w:space="0" w:color="auto"/>
            <w:left w:val="none" w:sz="0" w:space="0" w:color="auto"/>
            <w:bottom w:val="none" w:sz="0" w:space="0" w:color="auto"/>
            <w:right w:val="none" w:sz="0" w:space="0" w:color="auto"/>
          </w:divBdr>
        </w:div>
        <w:div w:id="1716153349">
          <w:marLeft w:val="0"/>
          <w:marRight w:val="0"/>
          <w:marTop w:val="0"/>
          <w:marBottom w:val="0"/>
          <w:divBdr>
            <w:top w:val="none" w:sz="0" w:space="0" w:color="auto"/>
            <w:left w:val="none" w:sz="0" w:space="0" w:color="auto"/>
            <w:bottom w:val="none" w:sz="0" w:space="0" w:color="auto"/>
            <w:right w:val="none" w:sz="0" w:space="0" w:color="auto"/>
          </w:divBdr>
        </w:div>
        <w:div w:id="373625486">
          <w:marLeft w:val="0"/>
          <w:marRight w:val="0"/>
          <w:marTop w:val="0"/>
          <w:marBottom w:val="0"/>
          <w:divBdr>
            <w:top w:val="none" w:sz="0" w:space="0" w:color="auto"/>
            <w:left w:val="none" w:sz="0" w:space="0" w:color="auto"/>
            <w:bottom w:val="none" w:sz="0" w:space="0" w:color="auto"/>
            <w:right w:val="none" w:sz="0" w:space="0" w:color="auto"/>
          </w:divBdr>
          <w:divsChild>
            <w:div w:id="453524805">
              <w:marLeft w:val="0"/>
              <w:marRight w:val="0"/>
              <w:marTop w:val="0"/>
              <w:marBottom w:val="0"/>
              <w:divBdr>
                <w:top w:val="none" w:sz="0" w:space="0" w:color="auto"/>
                <w:left w:val="none" w:sz="0" w:space="0" w:color="auto"/>
                <w:bottom w:val="none" w:sz="0" w:space="0" w:color="auto"/>
                <w:right w:val="none" w:sz="0" w:space="0" w:color="auto"/>
              </w:divBdr>
            </w:div>
          </w:divsChild>
        </w:div>
        <w:div w:id="1274747893">
          <w:marLeft w:val="0"/>
          <w:marRight w:val="0"/>
          <w:marTop w:val="0"/>
          <w:marBottom w:val="0"/>
          <w:divBdr>
            <w:top w:val="none" w:sz="0" w:space="0" w:color="auto"/>
            <w:left w:val="none" w:sz="0" w:space="0" w:color="auto"/>
            <w:bottom w:val="none" w:sz="0" w:space="0" w:color="auto"/>
            <w:right w:val="none" w:sz="0" w:space="0" w:color="auto"/>
          </w:divBdr>
        </w:div>
        <w:div w:id="655232897">
          <w:marLeft w:val="0"/>
          <w:marRight w:val="0"/>
          <w:marTop w:val="0"/>
          <w:marBottom w:val="0"/>
          <w:divBdr>
            <w:top w:val="none" w:sz="0" w:space="0" w:color="auto"/>
            <w:left w:val="none" w:sz="0" w:space="0" w:color="auto"/>
            <w:bottom w:val="none" w:sz="0" w:space="0" w:color="auto"/>
            <w:right w:val="none" w:sz="0" w:space="0" w:color="auto"/>
          </w:divBdr>
        </w:div>
        <w:div w:id="1885217659">
          <w:marLeft w:val="0"/>
          <w:marRight w:val="0"/>
          <w:marTop w:val="0"/>
          <w:marBottom w:val="0"/>
          <w:divBdr>
            <w:top w:val="none" w:sz="0" w:space="0" w:color="auto"/>
            <w:left w:val="none" w:sz="0" w:space="0" w:color="auto"/>
            <w:bottom w:val="none" w:sz="0" w:space="0" w:color="auto"/>
            <w:right w:val="none" w:sz="0" w:space="0" w:color="auto"/>
          </w:divBdr>
          <w:divsChild>
            <w:div w:id="1616327389">
              <w:marLeft w:val="0"/>
              <w:marRight w:val="0"/>
              <w:marTop w:val="0"/>
              <w:marBottom w:val="0"/>
              <w:divBdr>
                <w:top w:val="none" w:sz="0" w:space="0" w:color="auto"/>
                <w:left w:val="none" w:sz="0" w:space="0" w:color="auto"/>
                <w:bottom w:val="none" w:sz="0" w:space="0" w:color="auto"/>
                <w:right w:val="none" w:sz="0" w:space="0" w:color="auto"/>
              </w:divBdr>
            </w:div>
          </w:divsChild>
        </w:div>
        <w:div w:id="980184544">
          <w:marLeft w:val="0"/>
          <w:marRight w:val="0"/>
          <w:marTop w:val="0"/>
          <w:marBottom w:val="0"/>
          <w:divBdr>
            <w:top w:val="none" w:sz="0" w:space="0" w:color="auto"/>
            <w:left w:val="none" w:sz="0" w:space="0" w:color="auto"/>
            <w:bottom w:val="none" w:sz="0" w:space="0" w:color="auto"/>
            <w:right w:val="none" w:sz="0" w:space="0" w:color="auto"/>
          </w:divBdr>
        </w:div>
        <w:div w:id="1666592324">
          <w:marLeft w:val="0"/>
          <w:marRight w:val="0"/>
          <w:marTop w:val="0"/>
          <w:marBottom w:val="0"/>
          <w:divBdr>
            <w:top w:val="none" w:sz="0" w:space="0" w:color="auto"/>
            <w:left w:val="none" w:sz="0" w:space="0" w:color="auto"/>
            <w:bottom w:val="none" w:sz="0" w:space="0" w:color="auto"/>
            <w:right w:val="none" w:sz="0" w:space="0" w:color="auto"/>
          </w:divBdr>
        </w:div>
        <w:div w:id="53242420">
          <w:marLeft w:val="0"/>
          <w:marRight w:val="0"/>
          <w:marTop w:val="0"/>
          <w:marBottom w:val="0"/>
          <w:divBdr>
            <w:top w:val="none" w:sz="0" w:space="0" w:color="auto"/>
            <w:left w:val="none" w:sz="0" w:space="0" w:color="auto"/>
            <w:bottom w:val="none" w:sz="0" w:space="0" w:color="auto"/>
            <w:right w:val="none" w:sz="0" w:space="0" w:color="auto"/>
          </w:divBdr>
          <w:divsChild>
            <w:div w:id="1921869251">
              <w:marLeft w:val="0"/>
              <w:marRight w:val="0"/>
              <w:marTop w:val="0"/>
              <w:marBottom w:val="0"/>
              <w:divBdr>
                <w:top w:val="none" w:sz="0" w:space="0" w:color="auto"/>
                <w:left w:val="none" w:sz="0" w:space="0" w:color="auto"/>
                <w:bottom w:val="none" w:sz="0" w:space="0" w:color="auto"/>
                <w:right w:val="none" w:sz="0" w:space="0" w:color="auto"/>
              </w:divBdr>
            </w:div>
          </w:divsChild>
        </w:div>
        <w:div w:id="1649552306">
          <w:marLeft w:val="0"/>
          <w:marRight w:val="0"/>
          <w:marTop w:val="0"/>
          <w:marBottom w:val="0"/>
          <w:divBdr>
            <w:top w:val="none" w:sz="0" w:space="0" w:color="auto"/>
            <w:left w:val="none" w:sz="0" w:space="0" w:color="auto"/>
            <w:bottom w:val="none" w:sz="0" w:space="0" w:color="auto"/>
            <w:right w:val="none" w:sz="0" w:space="0" w:color="auto"/>
          </w:divBdr>
        </w:div>
        <w:div w:id="1331910194">
          <w:marLeft w:val="0"/>
          <w:marRight w:val="0"/>
          <w:marTop w:val="0"/>
          <w:marBottom w:val="0"/>
          <w:divBdr>
            <w:top w:val="none" w:sz="0" w:space="0" w:color="auto"/>
            <w:left w:val="none" w:sz="0" w:space="0" w:color="auto"/>
            <w:bottom w:val="none" w:sz="0" w:space="0" w:color="auto"/>
            <w:right w:val="none" w:sz="0" w:space="0" w:color="auto"/>
          </w:divBdr>
        </w:div>
        <w:div w:id="1069839358">
          <w:marLeft w:val="0"/>
          <w:marRight w:val="0"/>
          <w:marTop w:val="0"/>
          <w:marBottom w:val="0"/>
          <w:divBdr>
            <w:top w:val="none" w:sz="0" w:space="0" w:color="auto"/>
            <w:left w:val="none" w:sz="0" w:space="0" w:color="auto"/>
            <w:bottom w:val="none" w:sz="0" w:space="0" w:color="auto"/>
            <w:right w:val="none" w:sz="0" w:space="0" w:color="auto"/>
          </w:divBdr>
          <w:divsChild>
            <w:div w:id="1382317056">
              <w:marLeft w:val="0"/>
              <w:marRight w:val="0"/>
              <w:marTop w:val="0"/>
              <w:marBottom w:val="0"/>
              <w:divBdr>
                <w:top w:val="none" w:sz="0" w:space="0" w:color="auto"/>
                <w:left w:val="none" w:sz="0" w:space="0" w:color="auto"/>
                <w:bottom w:val="none" w:sz="0" w:space="0" w:color="auto"/>
                <w:right w:val="none" w:sz="0" w:space="0" w:color="auto"/>
              </w:divBdr>
            </w:div>
          </w:divsChild>
        </w:div>
        <w:div w:id="151868806">
          <w:marLeft w:val="0"/>
          <w:marRight w:val="0"/>
          <w:marTop w:val="0"/>
          <w:marBottom w:val="0"/>
          <w:divBdr>
            <w:top w:val="none" w:sz="0" w:space="0" w:color="auto"/>
            <w:left w:val="none" w:sz="0" w:space="0" w:color="auto"/>
            <w:bottom w:val="none" w:sz="0" w:space="0" w:color="auto"/>
            <w:right w:val="none" w:sz="0" w:space="0" w:color="auto"/>
          </w:divBdr>
        </w:div>
        <w:div w:id="135226652">
          <w:marLeft w:val="0"/>
          <w:marRight w:val="0"/>
          <w:marTop w:val="0"/>
          <w:marBottom w:val="0"/>
          <w:divBdr>
            <w:top w:val="none" w:sz="0" w:space="0" w:color="auto"/>
            <w:left w:val="none" w:sz="0" w:space="0" w:color="auto"/>
            <w:bottom w:val="none" w:sz="0" w:space="0" w:color="auto"/>
            <w:right w:val="none" w:sz="0" w:space="0" w:color="auto"/>
          </w:divBdr>
        </w:div>
        <w:div w:id="884171514">
          <w:marLeft w:val="0"/>
          <w:marRight w:val="0"/>
          <w:marTop w:val="0"/>
          <w:marBottom w:val="0"/>
          <w:divBdr>
            <w:top w:val="none" w:sz="0" w:space="0" w:color="auto"/>
            <w:left w:val="none" w:sz="0" w:space="0" w:color="auto"/>
            <w:bottom w:val="none" w:sz="0" w:space="0" w:color="auto"/>
            <w:right w:val="none" w:sz="0" w:space="0" w:color="auto"/>
          </w:divBdr>
          <w:divsChild>
            <w:div w:id="221405295">
              <w:marLeft w:val="0"/>
              <w:marRight w:val="0"/>
              <w:marTop w:val="0"/>
              <w:marBottom w:val="0"/>
              <w:divBdr>
                <w:top w:val="none" w:sz="0" w:space="0" w:color="auto"/>
                <w:left w:val="none" w:sz="0" w:space="0" w:color="auto"/>
                <w:bottom w:val="none" w:sz="0" w:space="0" w:color="auto"/>
                <w:right w:val="none" w:sz="0" w:space="0" w:color="auto"/>
              </w:divBdr>
            </w:div>
          </w:divsChild>
        </w:div>
        <w:div w:id="774329237">
          <w:marLeft w:val="0"/>
          <w:marRight w:val="0"/>
          <w:marTop w:val="0"/>
          <w:marBottom w:val="0"/>
          <w:divBdr>
            <w:top w:val="none" w:sz="0" w:space="0" w:color="auto"/>
            <w:left w:val="none" w:sz="0" w:space="0" w:color="auto"/>
            <w:bottom w:val="none" w:sz="0" w:space="0" w:color="auto"/>
            <w:right w:val="none" w:sz="0" w:space="0" w:color="auto"/>
          </w:divBdr>
        </w:div>
        <w:div w:id="758603372">
          <w:marLeft w:val="0"/>
          <w:marRight w:val="0"/>
          <w:marTop w:val="0"/>
          <w:marBottom w:val="0"/>
          <w:divBdr>
            <w:top w:val="none" w:sz="0" w:space="0" w:color="auto"/>
            <w:left w:val="none" w:sz="0" w:space="0" w:color="auto"/>
            <w:bottom w:val="none" w:sz="0" w:space="0" w:color="auto"/>
            <w:right w:val="none" w:sz="0" w:space="0" w:color="auto"/>
          </w:divBdr>
        </w:div>
        <w:div w:id="1762946239">
          <w:marLeft w:val="0"/>
          <w:marRight w:val="0"/>
          <w:marTop w:val="0"/>
          <w:marBottom w:val="0"/>
          <w:divBdr>
            <w:top w:val="none" w:sz="0" w:space="0" w:color="auto"/>
            <w:left w:val="none" w:sz="0" w:space="0" w:color="auto"/>
            <w:bottom w:val="none" w:sz="0" w:space="0" w:color="auto"/>
            <w:right w:val="none" w:sz="0" w:space="0" w:color="auto"/>
          </w:divBdr>
          <w:divsChild>
            <w:div w:id="1913613729">
              <w:marLeft w:val="0"/>
              <w:marRight w:val="0"/>
              <w:marTop w:val="0"/>
              <w:marBottom w:val="0"/>
              <w:divBdr>
                <w:top w:val="none" w:sz="0" w:space="0" w:color="auto"/>
                <w:left w:val="none" w:sz="0" w:space="0" w:color="auto"/>
                <w:bottom w:val="none" w:sz="0" w:space="0" w:color="auto"/>
                <w:right w:val="none" w:sz="0" w:space="0" w:color="auto"/>
              </w:divBdr>
            </w:div>
          </w:divsChild>
        </w:div>
        <w:div w:id="23556799">
          <w:marLeft w:val="0"/>
          <w:marRight w:val="0"/>
          <w:marTop w:val="0"/>
          <w:marBottom w:val="0"/>
          <w:divBdr>
            <w:top w:val="none" w:sz="0" w:space="0" w:color="auto"/>
            <w:left w:val="none" w:sz="0" w:space="0" w:color="auto"/>
            <w:bottom w:val="none" w:sz="0" w:space="0" w:color="auto"/>
            <w:right w:val="none" w:sz="0" w:space="0" w:color="auto"/>
          </w:divBdr>
        </w:div>
        <w:div w:id="844366704">
          <w:marLeft w:val="0"/>
          <w:marRight w:val="0"/>
          <w:marTop w:val="0"/>
          <w:marBottom w:val="0"/>
          <w:divBdr>
            <w:top w:val="none" w:sz="0" w:space="0" w:color="auto"/>
            <w:left w:val="none" w:sz="0" w:space="0" w:color="auto"/>
            <w:bottom w:val="none" w:sz="0" w:space="0" w:color="auto"/>
            <w:right w:val="none" w:sz="0" w:space="0" w:color="auto"/>
          </w:divBdr>
        </w:div>
        <w:div w:id="1008293630">
          <w:marLeft w:val="0"/>
          <w:marRight w:val="0"/>
          <w:marTop w:val="0"/>
          <w:marBottom w:val="0"/>
          <w:divBdr>
            <w:top w:val="none" w:sz="0" w:space="0" w:color="auto"/>
            <w:left w:val="none" w:sz="0" w:space="0" w:color="auto"/>
            <w:bottom w:val="none" w:sz="0" w:space="0" w:color="auto"/>
            <w:right w:val="none" w:sz="0" w:space="0" w:color="auto"/>
          </w:divBdr>
          <w:divsChild>
            <w:div w:id="1962490665">
              <w:marLeft w:val="0"/>
              <w:marRight w:val="0"/>
              <w:marTop w:val="0"/>
              <w:marBottom w:val="0"/>
              <w:divBdr>
                <w:top w:val="none" w:sz="0" w:space="0" w:color="auto"/>
                <w:left w:val="none" w:sz="0" w:space="0" w:color="auto"/>
                <w:bottom w:val="none" w:sz="0" w:space="0" w:color="auto"/>
                <w:right w:val="none" w:sz="0" w:space="0" w:color="auto"/>
              </w:divBdr>
            </w:div>
          </w:divsChild>
        </w:div>
        <w:div w:id="1598639974">
          <w:marLeft w:val="0"/>
          <w:marRight w:val="0"/>
          <w:marTop w:val="0"/>
          <w:marBottom w:val="0"/>
          <w:divBdr>
            <w:top w:val="none" w:sz="0" w:space="0" w:color="auto"/>
            <w:left w:val="none" w:sz="0" w:space="0" w:color="auto"/>
            <w:bottom w:val="none" w:sz="0" w:space="0" w:color="auto"/>
            <w:right w:val="none" w:sz="0" w:space="0" w:color="auto"/>
          </w:divBdr>
        </w:div>
        <w:div w:id="390277905">
          <w:marLeft w:val="0"/>
          <w:marRight w:val="0"/>
          <w:marTop w:val="0"/>
          <w:marBottom w:val="0"/>
          <w:divBdr>
            <w:top w:val="none" w:sz="0" w:space="0" w:color="auto"/>
            <w:left w:val="none" w:sz="0" w:space="0" w:color="auto"/>
            <w:bottom w:val="none" w:sz="0" w:space="0" w:color="auto"/>
            <w:right w:val="none" w:sz="0" w:space="0" w:color="auto"/>
          </w:divBdr>
        </w:div>
        <w:div w:id="692849044">
          <w:marLeft w:val="0"/>
          <w:marRight w:val="0"/>
          <w:marTop w:val="0"/>
          <w:marBottom w:val="0"/>
          <w:divBdr>
            <w:top w:val="none" w:sz="0" w:space="0" w:color="auto"/>
            <w:left w:val="none" w:sz="0" w:space="0" w:color="auto"/>
            <w:bottom w:val="none" w:sz="0" w:space="0" w:color="auto"/>
            <w:right w:val="none" w:sz="0" w:space="0" w:color="auto"/>
          </w:divBdr>
          <w:divsChild>
            <w:div w:id="1115756103">
              <w:marLeft w:val="0"/>
              <w:marRight w:val="0"/>
              <w:marTop w:val="0"/>
              <w:marBottom w:val="0"/>
              <w:divBdr>
                <w:top w:val="none" w:sz="0" w:space="0" w:color="auto"/>
                <w:left w:val="none" w:sz="0" w:space="0" w:color="auto"/>
                <w:bottom w:val="none" w:sz="0" w:space="0" w:color="auto"/>
                <w:right w:val="none" w:sz="0" w:space="0" w:color="auto"/>
              </w:divBdr>
            </w:div>
          </w:divsChild>
        </w:div>
        <w:div w:id="2081559817">
          <w:marLeft w:val="0"/>
          <w:marRight w:val="0"/>
          <w:marTop w:val="0"/>
          <w:marBottom w:val="0"/>
          <w:divBdr>
            <w:top w:val="none" w:sz="0" w:space="0" w:color="auto"/>
            <w:left w:val="none" w:sz="0" w:space="0" w:color="auto"/>
            <w:bottom w:val="none" w:sz="0" w:space="0" w:color="auto"/>
            <w:right w:val="none" w:sz="0" w:space="0" w:color="auto"/>
          </w:divBdr>
        </w:div>
        <w:div w:id="122887368">
          <w:marLeft w:val="0"/>
          <w:marRight w:val="0"/>
          <w:marTop w:val="0"/>
          <w:marBottom w:val="0"/>
          <w:divBdr>
            <w:top w:val="none" w:sz="0" w:space="0" w:color="auto"/>
            <w:left w:val="none" w:sz="0" w:space="0" w:color="auto"/>
            <w:bottom w:val="none" w:sz="0" w:space="0" w:color="auto"/>
            <w:right w:val="none" w:sz="0" w:space="0" w:color="auto"/>
          </w:divBdr>
        </w:div>
        <w:div w:id="911087874">
          <w:marLeft w:val="0"/>
          <w:marRight w:val="0"/>
          <w:marTop w:val="0"/>
          <w:marBottom w:val="0"/>
          <w:divBdr>
            <w:top w:val="none" w:sz="0" w:space="0" w:color="auto"/>
            <w:left w:val="none" w:sz="0" w:space="0" w:color="auto"/>
            <w:bottom w:val="none" w:sz="0" w:space="0" w:color="auto"/>
            <w:right w:val="none" w:sz="0" w:space="0" w:color="auto"/>
          </w:divBdr>
          <w:divsChild>
            <w:div w:id="784495565">
              <w:marLeft w:val="0"/>
              <w:marRight w:val="0"/>
              <w:marTop w:val="0"/>
              <w:marBottom w:val="0"/>
              <w:divBdr>
                <w:top w:val="none" w:sz="0" w:space="0" w:color="auto"/>
                <w:left w:val="none" w:sz="0" w:space="0" w:color="auto"/>
                <w:bottom w:val="none" w:sz="0" w:space="0" w:color="auto"/>
                <w:right w:val="none" w:sz="0" w:space="0" w:color="auto"/>
              </w:divBdr>
            </w:div>
          </w:divsChild>
        </w:div>
        <w:div w:id="1895120118">
          <w:marLeft w:val="0"/>
          <w:marRight w:val="0"/>
          <w:marTop w:val="0"/>
          <w:marBottom w:val="0"/>
          <w:divBdr>
            <w:top w:val="none" w:sz="0" w:space="0" w:color="auto"/>
            <w:left w:val="none" w:sz="0" w:space="0" w:color="auto"/>
            <w:bottom w:val="none" w:sz="0" w:space="0" w:color="auto"/>
            <w:right w:val="none" w:sz="0" w:space="0" w:color="auto"/>
          </w:divBdr>
        </w:div>
        <w:div w:id="1437024067">
          <w:marLeft w:val="0"/>
          <w:marRight w:val="0"/>
          <w:marTop w:val="0"/>
          <w:marBottom w:val="0"/>
          <w:divBdr>
            <w:top w:val="none" w:sz="0" w:space="0" w:color="auto"/>
            <w:left w:val="none" w:sz="0" w:space="0" w:color="auto"/>
            <w:bottom w:val="none" w:sz="0" w:space="0" w:color="auto"/>
            <w:right w:val="none" w:sz="0" w:space="0" w:color="auto"/>
          </w:divBdr>
        </w:div>
        <w:div w:id="1142424848">
          <w:marLeft w:val="0"/>
          <w:marRight w:val="0"/>
          <w:marTop w:val="0"/>
          <w:marBottom w:val="0"/>
          <w:divBdr>
            <w:top w:val="none" w:sz="0" w:space="0" w:color="auto"/>
            <w:left w:val="none" w:sz="0" w:space="0" w:color="auto"/>
            <w:bottom w:val="none" w:sz="0" w:space="0" w:color="auto"/>
            <w:right w:val="none" w:sz="0" w:space="0" w:color="auto"/>
          </w:divBdr>
          <w:divsChild>
            <w:div w:id="171452731">
              <w:marLeft w:val="0"/>
              <w:marRight w:val="0"/>
              <w:marTop w:val="0"/>
              <w:marBottom w:val="0"/>
              <w:divBdr>
                <w:top w:val="none" w:sz="0" w:space="0" w:color="auto"/>
                <w:left w:val="none" w:sz="0" w:space="0" w:color="auto"/>
                <w:bottom w:val="none" w:sz="0" w:space="0" w:color="auto"/>
                <w:right w:val="none" w:sz="0" w:space="0" w:color="auto"/>
              </w:divBdr>
            </w:div>
          </w:divsChild>
        </w:div>
        <w:div w:id="1299841196">
          <w:marLeft w:val="0"/>
          <w:marRight w:val="0"/>
          <w:marTop w:val="0"/>
          <w:marBottom w:val="0"/>
          <w:divBdr>
            <w:top w:val="none" w:sz="0" w:space="0" w:color="auto"/>
            <w:left w:val="none" w:sz="0" w:space="0" w:color="auto"/>
            <w:bottom w:val="none" w:sz="0" w:space="0" w:color="auto"/>
            <w:right w:val="none" w:sz="0" w:space="0" w:color="auto"/>
          </w:divBdr>
        </w:div>
        <w:div w:id="1489830755">
          <w:marLeft w:val="0"/>
          <w:marRight w:val="0"/>
          <w:marTop w:val="0"/>
          <w:marBottom w:val="0"/>
          <w:divBdr>
            <w:top w:val="none" w:sz="0" w:space="0" w:color="auto"/>
            <w:left w:val="none" w:sz="0" w:space="0" w:color="auto"/>
            <w:bottom w:val="none" w:sz="0" w:space="0" w:color="auto"/>
            <w:right w:val="none" w:sz="0" w:space="0" w:color="auto"/>
          </w:divBdr>
        </w:div>
        <w:div w:id="790366175">
          <w:marLeft w:val="0"/>
          <w:marRight w:val="0"/>
          <w:marTop w:val="0"/>
          <w:marBottom w:val="0"/>
          <w:divBdr>
            <w:top w:val="none" w:sz="0" w:space="0" w:color="auto"/>
            <w:left w:val="none" w:sz="0" w:space="0" w:color="auto"/>
            <w:bottom w:val="none" w:sz="0" w:space="0" w:color="auto"/>
            <w:right w:val="none" w:sz="0" w:space="0" w:color="auto"/>
          </w:divBdr>
          <w:divsChild>
            <w:div w:id="2072773533">
              <w:marLeft w:val="0"/>
              <w:marRight w:val="0"/>
              <w:marTop w:val="0"/>
              <w:marBottom w:val="0"/>
              <w:divBdr>
                <w:top w:val="none" w:sz="0" w:space="0" w:color="auto"/>
                <w:left w:val="none" w:sz="0" w:space="0" w:color="auto"/>
                <w:bottom w:val="none" w:sz="0" w:space="0" w:color="auto"/>
                <w:right w:val="none" w:sz="0" w:space="0" w:color="auto"/>
              </w:divBdr>
            </w:div>
            <w:div w:id="342438321">
              <w:marLeft w:val="0"/>
              <w:marRight w:val="0"/>
              <w:marTop w:val="0"/>
              <w:marBottom w:val="0"/>
              <w:divBdr>
                <w:top w:val="none" w:sz="0" w:space="0" w:color="auto"/>
                <w:left w:val="none" w:sz="0" w:space="0" w:color="auto"/>
                <w:bottom w:val="none" w:sz="0" w:space="0" w:color="auto"/>
                <w:right w:val="none" w:sz="0" w:space="0" w:color="auto"/>
              </w:divBdr>
            </w:div>
            <w:div w:id="1510758524">
              <w:marLeft w:val="0"/>
              <w:marRight w:val="0"/>
              <w:marTop w:val="0"/>
              <w:marBottom w:val="0"/>
              <w:divBdr>
                <w:top w:val="none" w:sz="0" w:space="0" w:color="auto"/>
                <w:left w:val="none" w:sz="0" w:space="0" w:color="auto"/>
                <w:bottom w:val="none" w:sz="0" w:space="0" w:color="auto"/>
                <w:right w:val="none" w:sz="0" w:space="0" w:color="auto"/>
              </w:divBdr>
            </w:div>
            <w:div w:id="511064696">
              <w:marLeft w:val="0"/>
              <w:marRight w:val="0"/>
              <w:marTop w:val="0"/>
              <w:marBottom w:val="0"/>
              <w:divBdr>
                <w:top w:val="none" w:sz="0" w:space="0" w:color="auto"/>
                <w:left w:val="none" w:sz="0" w:space="0" w:color="auto"/>
                <w:bottom w:val="none" w:sz="0" w:space="0" w:color="auto"/>
                <w:right w:val="none" w:sz="0" w:space="0" w:color="auto"/>
              </w:divBdr>
            </w:div>
          </w:divsChild>
        </w:div>
        <w:div w:id="322784770">
          <w:marLeft w:val="0"/>
          <w:marRight w:val="0"/>
          <w:marTop w:val="0"/>
          <w:marBottom w:val="0"/>
          <w:divBdr>
            <w:top w:val="none" w:sz="0" w:space="0" w:color="auto"/>
            <w:left w:val="none" w:sz="0" w:space="0" w:color="auto"/>
            <w:bottom w:val="none" w:sz="0" w:space="0" w:color="auto"/>
            <w:right w:val="none" w:sz="0" w:space="0" w:color="auto"/>
          </w:divBdr>
        </w:div>
        <w:div w:id="999701017">
          <w:marLeft w:val="0"/>
          <w:marRight w:val="0"/>
          <w:marTop w:val="0"/>
          <w:marBottom w:val="0"/>
          <w:divBdr>
            <w:top w:val="none" w:sz="0" w:space="0" w:color="auto"/>
            <w:left w:val="none" w:sz="0" w:space="0" w:color="auto"/>
            <w:bottom w:val="none" w:sz="0" w:space="0" w:color="auto"/>
            <w:right w:val="none" w:sz="0" w:space="0" w:color="auto"/>
          </w:divBdr>
        </w:div>
        <w:div w:id="1644700488">
          <w:marLeft w:val="0"/>
          <w:marRight w:val="0"/>
          <w:marTop w:val="0"/>
          <w:marBottom w:val="0"/>
          <w:divBdr>
            <w:top w:val="none" w:sz="0" w:space="0" w:color="auto"/>
            <w:left w:val="none" w:sz="0" w:space="0" w:color="auto"/>
            <w:bottom w:val="none" w:sz="0" w:space="0" w:color="auto"/>
            <w:right w:val="none" w:sz="0" w:space="0" w:color="auto"/>
          </w:divBdr>
        </w:div>
        <w:div w:id="66345772">
          <w:marLeft w:val="0"/>
          <w:marRight w:val="0"/>
          <w:marTop w:val="0"/>
          <w:marBottom w:val="0"/>
          <w:divBdr>
            <w:top w:val="none" w:sz="0" w:space="0" w:color="auto"/>
            <w:left w:val="none" w:sz="0" w:space="0" w:color="auto"/>
            <w:bottom w:val="none" w:sz="0" w:space="0" w:color="auto"/>
            <w:right w:val="none" w:sz="0" w:space="0" w:color="auto"/>
          </w:divBdr>
        </w:div>
        <w:div w:id="1824159801">
          <w:marLeft w:val="0"/>
          <w:marRight w:val="0"/>
          <w:marTop w:val="0"/>
          <w:marBottom w:val="0"/>
          <w:divBdr>
            <w:top w:val="none" w:sz="0" w:space="0" w:color="auto"/>
            <w:left w:val="none" w:sz="0" w:space="0" w:color="auto"/>
            <w:bottom w:val="none" w:sz="0" w:space="0" w:color="auto"/>
            <w:right w:val="none" w:sz="0" w:space="0" w:color="auto"/>
          </w:divBdr>
          <w:divsChild>
            <w:div w:id="1086194531">
              <w:marLeft w:val="0"/>
              <w:marRight w:val="0"/>
              <w:marTop w:val="0"/>
              <w:marBottom w:val="0"/>
              <w:divBdr>
                <w:top w:val="none" w:sz="0" w:space="0" w:color="auto"/>
                <w:left w:val="none" w:sz="0" w:space="0" w:color="auto"/>
                <w:bottom w:val="none" w:sz="0" w:space="0" w:color="auto"/>
                <w:right w:val="none" w:sz="0" w:space="0" w:color="auto"/>
              </w:divBdr>
            </w:div>
          </w:divsChild>
        </w:div>
        <w:div w:id="1495991241">
          <w:marLeft w:val="0"/>
          <w:marRight w:val="0"/>
          <w:marTop w:val="0"/>
          <w:marBottom w:val="0"/>
          <w:divBdr>
            <w:top w:val="none" w:sz="0" w:space="0" w:color="auto"/>
            <w:left w:val="none" w:sz="0" w:space="0" w:color="auto"/>
            <w:bottom w:val="none" w:sz="0" w:space="0" w:color="auto"/>
            <w:right w:val="none" w:sz="0" w:space="0" w:color="auto"/>
          </w:divBdr>
        </w:div>
        <w:div w:id="1211577986">
          <w:marLeft w:val="0"/>
          <w:marRight w:val="0"/>
          <w:marTop w:val="0"/>
          <w:marBottom w:val="0"/>
          <w:divBdr>
            <w:top w:val="none" w:sz="0" w:space="0" w:color="auto"/>
            <w:left w:val="none" w:sz="0" w:space="0" w:color="auto"/>
            <w:bottom w:val="none" w:sz="0" w:space="0" w:color="auto"/>
            <w:right w:val="none" w:sz="0" w:space="0" w:color="auto"/>
          </w:divBdr>
        </w:div>
        <w:div w:id="168445332">
          <w:marLeft w:val="0"/>
          <w:marRight w:val="0"/>
          <w:marTop w:val="0"/>
          <w:marBottom w:val="0"/>
          <w:divBdr>
            <w:top w:val="none" w:sz="0" w:space="0" w:color="auto"/>
            <w:left w:val="none" w:sz="0" w:space="0" w:color="auto"/>
            <w:bottom w:val="none" w:sz="0" w:space="0" w:color="auto"/>
            <w:right w:val="none" w:sz="0" w:space="0" w:color="auto"/>
          </w:divBdr>
          <w:divsChild>
            <w:div w:id="982152764">
              <w:marLeft w:val="0"/>
              <w:marRight w:val="0"/>
              <w:marTop w:val="0"/>
              <w:marBottom w:val="0"/>
              <w:divBdr>
                <w:top w:val="none" w:sz="0" w:space="0" w:color="auto"/>
                <w:left w:val="none" w:sz="0" w:space="0" w:color="auto"/>
                <w:bottom w:val="none" w:sz="0" w:space="0" w:color="auto"/>
                <w:right w:val="none" w:sz="0" w:space="0" w:color="auto"/>
              </w:divBdr>
            </w:div>
          </w:divsChild>
        </w:div>
        <w:div w:id="1521816180">
          <w:marLeft w:val="0"/>
          <w:marRight w:val="0"/>
          <w:marTop w:val="0"/>
          <w:marBottom w:val="0"/>
          <w:divBdr>
            <w:top w:val="none" w:sz="0" w:space="0" w:color="auto"/>
            <w:left w:val="none" w:sz="0" w:space="0" w:color="auto"/>
            <w:bottom w:val="none" w:sz="0" w:space="0" w:color="auto"/>
            <w:right w:val="none" w:sz="0" w:space="0" w:color="auto"/>
          </w:divBdr>
        </w:div>
        <w:div w:id="1957327974">
          <w:marLeft w:val="0"/>
          <w:marRight w:val="0"/>
          <w:marTop w:val="0"/>
          <w:marBottom w:val="0"/>
          <w:divBdr>
            <w:top w:val="none" w:sz="0" w:space="0" w:color="auto"/>
            <w:left w:val="none" w:sz="0" w:space="0" w:color="auto"/>
            <w:bottom w:val="none" w:sz="0" w:space="0" w:color="auto"/>
            <w:right w:val="none" w:sz="0" w:space="0" w:color="auto"/>
          </w:divBdr>
        </w:div>
        <w:div w:id="1970629613">
          <w:marLeft w:val="0"/>
          <w:marRight w:val="0"/>
          <w:marTop w:val="0"/>
          <w:marBottom w:val="0"/>
          <w:divBdr>
            <w:top w:val="none" w:sz="0" w:space="0" w:color="auto"/>
            <w:left w:val="none" w:sz="0" w:space="0" w:color="auto"/>
            <w:bottom w:val="none" w:sz="0" w:space="0" w:color="auto"/>
            <w:right w:val="none" w:sz="0" w:space="0" w:color="auto"/>
          </w:divBdr>
          <w:divsChild>
            <w:div w:id="266423718">
              <w:marLeft w:val="0"/>
              <w:marRight w:val="0"/>
              <w:marTop w:val="0"/>
              <w:marBottom w:val="0"/>
              <w:divBdr>
                <w:top w:val="none" w:sz="0" w:space="0" w:color="auto"/>
                <w:left w:val="none" w:sz="0" w:space="0" w:color="auto"/>
                <w:bottom w:val="none" w:sz="0" w:space="0" w:color="auto"/>
                <w:right w:val="none" w:sz="0" w:space="0" w:color="auto"/>
              </w:divBdr>
            </w:div>
          </w:divsChild>
        </w:div>
        <w:div w:id="159539873">
          <w:marLeft w:val="0"/>
          <w:marRight w:val="0"/>
          <w:marTop w:val="0"/>
          <w:marBottom w:val="0"/>
          <w:divBdr>
            <w:top w:val="none" w:sz="0" w:space="0" w:color="auto"/>
            <w:left w:val="none" w:sz="0" w:space="0" w:color="auto"/>
            <w:bottom w:val="none" w:sz="0" w:space="0" w:color="auto"/>
            <w:right w:val="none" w:sz="0" w:space="0" w:color="auto"/>
          </w:divBdr>
        </w:div>
        <w:div w:id="1652562796">
          <w:marLeft w:val="0"/>
          <w:marRight w:val="0"/>
          <w:marTop w:val="0"/>
          <w:marBottom w:val="0"/>
          <w:divBdr>
            <w:top w:val="none" w:sz="0" w:space="0" w:color="auto"/>
            <w:left w:val="none" w:sz="0" w:space="0" w:color="auto"/>
            <w:bottom w:val="none" w:sz="0" w:space="0" w:color="auto"/>
            <w:right w:val="none" w:sz="0" w:space="0" w:color="auto"/>
          </w:divBdr>
        </w:div>
        <w:div w:id="1277058180">
          <w:marLeft w:val="0"/>
          <w:marRight w:val="0"/>
          <w:marTop w:val="0"/>
          <w:marBottom w:val="0"/>
          <w:divBdr>
            <w:top w:val="none" w:sz="0" w:space="0" w:color="auto"/>
            <w:left w:val="none" w:sz="0" w:space="0" w:color="auto"/>
            <w:bottom w:val="none" w:sz="0" w:space="0" w:color="auto"/>
            <w:right w:val="none" w:sz="0" w:space="0" w:color="auto"/>
          </w:divBdr>
          <w:divsChild>
            <w:div w:id="180750789">
              <w:marLeft w:val="0"/>
              <w:marRight w:val="0"/>
              <w:marTop w:val="0"/>
              <w:marBottom w:val="0"/>
              <w:divBdr>
                <w:top w:val="none" w:sz="0" w:space="0" w:color="auto"/>
                <w:left w:val="none" w:sz="0" w:space="0" w:color="auto"/>
                <w:bottom w:val="none" w:sz="0" w:space="0" w:color="auto"/>
                <w:right w:val="none" w:sz="0" w:space="0" w:color="auto"/>
              </w:divBdr>
            </w:div>
          </w:divsChild>
        </w:div>
        <w:div w:id="1357728989">
          <w:marLeft w:val="0"/>
          <w:marRight w:val="0"/>
          <w:marTop w:val="0"/>
          <w:marBottom w:val="0"/>
          <w:divBdr>
            <w:top w:val="none" w:sz="0" w:space="0" w:color="auto"/>
            <w:left w:val="none" w:sz="0" w:space="0" w:color="auto"/>
            <w:bottom w:val="none" w:sz="0" w:space="0" w:color="auto"/>
            <w:right w:val="none" w:sz="0" w:space="0" w:color="auto"/>
          </w:divBdr>
        </w:div>
        <w:div w:id="1245843361">
          <w:marLeft w:val="0"/>
          <w:marRight w:val="0"/>
          <w:marTop w:val="0"/>
          <w:marBottom w:val="0"/>
          <w:divBdr>
            <w:top w:val="none" w:sz="0" w:space="0" w:color="auto"/>
            <w:left w:val="none" w:sz="0" w:space="0" w:color="auto"/>
            <w:bottom w:val="none" w:sz="0" w:space="0" w:color="auto"/>
            <w:right w:val="none" w:sz="0" w:space="0" w:color="auto"/>
          </w:divBdr>
        </w:div>
        <w:div w:id="1268854409">
          <w:marLeft w:val="0"/>
          <w:marRight w:val="0"/>
          <w:marTop w:val="0"/>
          <w:marBottom w:val="0"/>
          <w:divBdr>
            <w:top w:val="none" w:sz="0" w:space="0" w:color="auto"/>
            <w:left w:val="none" w:sz="0" w:space="0" w:color="auto"/>
            <w:bottom w:val="none" w:sz="0" w:space="0" w:color="auto"/>
            <w:right w:val="none" w:sz="0" w:space="0" w:color="auto"/>
          </w:divBdr>
          <w:divsChild>
            <w:div w:id="661078363">
              <w:marLeft w:val="0"/>
              <w:marRight w:val="0"/>
              <w:marTop w:val="0"/>
              <w:marBottom w:val="0"/>
              <w:divBdr>
                <w:top w:val="none" w:sz="0" w:space="0" w:color="auto"/>
                <w:left w:val="none" w:sz="0" w:space="0" w:color="auto"/>
                <w:bottom w:val="none" w:sz="0" w:space="0" w:color="auto"/>
                <w:right w:val="none" w:sz="0" w:space="0" w:color="auto"/>
              </w:divBdr>
            </w:div>
          </w:divsChild>
        </w:div>
        <w:div w:id="1662542209">
          <w:marLeft w:val="0"/>
          <w:marRight w:val="0"/>
          <w:marTop w:val="0"/>
          <w:marBottom w:val="0"/>
          <w:divBdr>
            <w:top w:val="none" w:sz="0" w:space="0" w:color="auto"/>
            <w:left w:val="none" w:sz="0" w:space="0" w:color="auto"/>
            <w:bottom w:val="none" w:sz="0" w:space="0" w:color="auto"/>
            <w:right w:val="none" w:sz="0" w:space="0" w:color="auto"/>
          </w:divBdr>
        </w:div>
        <w:div w:id="1015810246">
          <w:marLeft w:val="0"/>
          <w:marRight w:val="0"/>
          <w:marTop w:val="0"/>
          <w:marBottom w:val="0"/>
          <w:divBdr>
            <w:top w:val="none" w:sz="0" w:space="0" w:color="auto"/>
            <w:left w:val="none" w:sz="0" w:space="0" w:color="auto"/>
            <w:bottom w:val="none" w:sz="0" w:space="0" w:color="auto"/>
            <w:right w:val="none" w:sz="0" w:space="0" w:color="auto"/>
          </w:divBdr>
        </w:div>
        <w:div w:id="1031423148">
          <w:marLeft w:val="0"/>
          <w:marRight w:val="0"/>
          <w:marTop w:val="0"/>
          <w:marBottom w:val="0"/>
          <w:divBdr>
            <w:top w:val="none" w:sz="0" w:space="0" w:color="auto"/>
            <w:left w:val="none" w:sz="0" w:space="0" w:color="auto"/>
            <w:bottom w:val="none" w:sz="0" w:space="0" w:color="auto"/>
            <w:right w:val="none" w:sz="0" w:space="0" w:color="auto"/>
          </w:divBdr>
          <w:divsChild>
            <w:div w:id="663432831">
              <w:marLeft w:val="0"/>
              <w:marRight w:val="0"/>
              <w:marTop w:val="0"/>
              <w:marBottom w:val="0"/>
              <w:divBdr>
                <w:top w:val="none" w:sz="0" w:space="0" w:color="auto"/>
                <w:left w:val="none" w:sz="0" w:space="0" w:color="auto"/>
                <w:bottom w:val="none" w:sz="0" w:space="0" w:color="auto"/>
                <w:right w:val="none" w:sz="0" w:space="0" w:color="auto"/>
              </w:divBdr>
            </w:div>
            <w:div w:id="1583443851">
              <w:marLeft w:val="0"/>
              <w:marRight w:val="0"/>
              <w:marTop w:val="0"/>
              <w:marBottom w:val="0"/>
              <w:divBdr>
                <w:top w:val="none" w:sz="0" w:space="0" w:color="auto"/>
                <w:left w:val="none" w:sz="0" w:space="0" w:color="auto"/>
                <w:bottom w:val="none" w:sz="0" w:space="0" w:color="auto"/>
                <w:right w:val="none" w:sz="0" w:space="0" w:color="auto"/>
              </w:divBdr>
            </w:div>
            <w:div w:id="10932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E3758-1675-4D9A-B04B-ADBF2107F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9</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Uno</dc:creator>
  <cp:lastModifiedBy>Uno</cp:lastModifiedBy>
  <cp:revision>8</cp:revision>
  <dcterms:created xsi:type="dcterms:W3CDTF">2017-09-05T07:21:00Z</dcterms:created>
  <dcterms:modified xsi:type="dcterms:W3CDTF">2017-09-06T07:25:00Z</dcterms:modified>
</cp:coreProperties>
</file>