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7 de abr.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1d376tvk3o8" w:id="0"/>
      <w:bookmarkEnd w:id="0"/>
      <w:r w:rsidDel="00000000" w:rsidR="00000000" w:rsidRPr="00000000">
        <w:rPr>
          <w:rtl w:val="0"/>
        </w:rPr>
        <w:t xml:space="preserve">Reunião de briefing - Use do Avesso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Gabriel Dias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usedoavesso@gmail.com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Amanda Koba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Jessica Sarquis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Vitor Borges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Flavia Tavares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José Ribamar Neto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Isabela França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Anexos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Reunião de briefing - Use do Avesso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d9lo18afcx2e" w:id="1"/>
      <w:bookmarkEnd w:id="1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A reunião de briefing detalhada estabeleceu a estrutura da equipe de agência e mergulhou na história da marca Use do Avesso, com foco nos desafios de crescimento e na estratégia de marketing para alinhar objetivos e metas de vendas.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Apresentação de Equipe e Estrutura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agência apresentou a equipe M360, designando Jéssica Sarquis como estrategista de conta e Gabriel como atendimento geral, visando comunicação fluida. O objetivo inicial da reunião foi coletar informações sobre a marca, desafios e expectativas para o planejamento estratégico.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Marca, Diferenciais e Desafios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Use do Avesso, com 8 anos de mercado e foco em produção própria, busca mulheres de 32 a 40 anos valorizando modelagem, qualidade e atendimento humanizado. Os maiores desafios são a centralização do trabalho, a dificuldade em delegar e a falta de previsibilidade nas vendas fora dos lançamentos.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Metas e Próximos Passos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marca estabeleceu como grandes objetivos para o ano obter planejamento claro, multiplicar o faturamento por 10 e ampliar a grade de tamanhos. A agência iniciará o trabalho solicitando acessos e criando um dashboard de métricas de e-commerce para análise e planejamento de mídia imediato.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v08x6l08c03" w:id="2"/>
      <w:bookmarkEnd w:id="2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Apresentação da Equipe e Estrutura de Contato</w:t>
      </w:r>
      <w:r w:rsidDel="00000000" w:rsidR="00000000" w:rsidRPr="00000000">
        <w:rPr>
          <w:rtl w:val="0"/>
        </w:rPr>
        <w:t xml:space="preserve">: José Ribamar Neto apresentou a equipe da agência que trabalhará com Use do Avesso, designando Jéssica Sarquis como a estrategista de conta M360 para o contato diário, incluindo agendamento de reuniões e troca de *insights*. Gabriel (Gabis) será o atendimento de conta para comunicação geral com a marca, e Vitor, José Ribamar Neto e Flávia são a equipe de mídia e performance. O objetivo é que a comunicação seja fluida, ocorrendo diretamente no grupo ou via intermediários como Gabriel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00:00:00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Abertura da Reunião e Definição de Objetivos</w:t>
      </w:r>
      <w:r w:rsidDel="00000000" w:rsidR="00000000" w:rsidRPr="00000000">
        <w:rPr>
          <w:rtl w:val="0"/>
        </w:rPr>
        <w:t xml:space="preserve">: Amanda Koba agradeceu Use do Avesso por dedicar um tempo e explicou que o objetivo da reunião era fazer um *briefing* para entender melhor a marca, seus objetivos, desafios e expectativas para construir uma estratégia alinhada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00:01:26</w:t>
        </w:r>
      </w:hyperlink>
      <w:r w:rsidDel="00000000" w:rsidR="00000000" w:rsidRPr="00000000">
        <w:rPr>
          <w:rtl w:val="0"/>
        </w:rPr>
        <w:t xml:space="preserve">). Jéssica Sarquis assumiu a condução da reunião, definindo-a como o ponto de partida estratégico para o projeto, com foco na coleta de informações para o planejamento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00:02:25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História e Estrutura Operacional da Marca</w:t>
      </w:r>
      <w:r w:rsidDel="00000000" w:rsidR="00000000" w:rsidRPr="00000000">
        <w:rPr>
          <w:rtl w:val="0"/>
        </w:rPr>
        <w:t xml:space="preserve">: Use do Avesso relatou que a marca fará 8 anos em agosto, tendo começado como uma renda extra após um problema de saúde e a perda de um emprego. Inicialmente, o trabalho era totalmente manual e familiar, com a ajuda de uma irmã e uma sobrinha, evoluindo para a fabricação terceirizada de peças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00:03:21</w:t>
        </w:r>
      </w:hyperlink>
      <w:r w:rsidDel="00000000" w:rsidR="00000000" w:rsidRPr="00000000">
        <w:rPr>
          <w:rtl w:val="0"/>
        </w:rPr>
        <w:t xml:space="preserve">). Atualmente, a equipe interna é pequena, composta por Use do Avesso e mais duas funcionárias (uma de atendimento/administrativo e outra de embalagem/estoque), com o noivo começando a ajudar na gestão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00:04:54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Produção e Terceirização de Serviços</w:t>
      </w:r>
      <w:r w:rsidDel="00000000" w:rsidR="00000000" w:rsidRPr="00000000">
        <w:rPr>
          <w:rtl w:val="0"/>
        </w:rPr>
        <w:t xml:space="preserve">: A marca mantém 90% de produção própria, não fabricando *jeans* por enquanto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00:04:54</w:t>
        </w:r>
      </w:hyperlink>
      <w:r w:rsidDel="00000000" w:rsidR="00000000" w:rsidRPr="00000000">
        <w:rPr>
          <w:rtl w:val="0"/>
        </w:rPr>
        <w:t xml:space="preserve">). A produção é terceirizada, abrangendo estilista, modelista e organização de produção, mas o marketing, campanhas e a concepção do produto (busca de materiais e desenvolvimento da história) ficam centralizados em Use do Avesso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00:06:29</w:t>
        </w:r>
      </w:hyperlink>
      <w:r w:rsidDel="00000000" w:rsidR="00000000" w:rsidRPr="00000000">
        <w:rPr>
          <w:rtl w:val="0"/>
        </w:rPr>
        <w:t xml:space="preserve">). A marca reconhece a necessidade de contratar mais pessoas para não sobrecarregar e conseguir focar em áreas de maior talento, o que é um dos seus maiores objetivos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00:07:46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Público-Alvo e Diferenciais da Marca</w:t>
      </w:r>
      <w:r w:rsidDel="00000000" w:rsidR="00000000" w:rsidRPr="00000000">
        <w:rPr>
          <w:rtl w:val="0"/>
        </w:rPr>
        <w:t xml:space="preserve">: O público-alvo são mulheres práticas, com rotina corrida, na faixa etária de 32 a 40 anos, que gostam de peças casuais que possam ser usadas em diversas ocasiões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00:09:10</w:t>
        </w:r>
      </w:hyperlink>
      <w:r w:rsidDel="00000000" w:rsidR="00000000" w:rsidRPr="00000000">
        <w:rPr>
          <w:rtl w:val="0"/>
        </w:rPr>
        <w:t xml:space="preserve">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00:11:46</w:t>
        </w:r>
      </w:hyperlink>
      <w:r w:rsidDel="00000000" w:rsidR="00000000" w:rsidRPr="00000000">
        <w:rPr>
          <w:rtl w:val="0"/>
        </w:rPr>
        <w:t xml:space="preserve">). Os principais diferenciais da marca são a modelagem das peças, a qualidade, e o custo-benefício, que Use do Avesso gostaria de comunicar melhor. O atendimento humanizado e personalizado também é um diferencial, buscando oferecer peças que descomplicam o vestuário e a composição de *looks*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00:10:20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Concorrentes e Marcas de Inspiração</w:t>
      </w:r>
      <w:r w:rsidDel="00000000" w:rsidR="00000000" w:rsidRPr="00000000">
        <w:rPr>
          <w:rtl w:val="0"/>
        </w:rPr>
        <w:t xml:space="preserve">: Use do Avesso expressou dificuldade em identificar concorrentes diretos, pois tendem a se comparar com marcas em patamares superiores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00:12:55</w:t>
        </w:r>
      </w:hyperlink>
      <w:r w:rsidDel="00000000" w:rsidR="00000000" w:rsidRPr="00000000">
        <w:rPr>
          <w:rtl w:val="0"/>
        </w:rPr>
        <w:t xml:space="preserve">). Essa dificuldade pode estar ligada ao foco da marca em ser autoral, o que a distingue de revendedores e complica a comparação de processos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00:14:15</w:t>
        </w:r>
      </w:hyperlink>
      <w:r w:rsidDel="00000000" w:rsidR="00000000" w:rsidRPr="00000000">
        <w:rPr>
          <w:rtl w:val="0"/>
        </w:rPr>
        <w:t xml:space="preserve">). As principais marcas de inspiração citadas foram Zara, Lago (de Brasília, com presença em São Paulo), Nativosa (admirada pela comunicação impecável) e Clé Store (pela trajetória de crescimento e conteúdo informativo no Instagram)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00:15:10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Identidade Visual e Uso de Influenciadores</w:t>
      </w:r>
      <w:r w:rsidDel="00000000" w:rsidR="00000000" w:rsidRPr="00000000">
        <w:rPr>
          <w:rtl w:val="0"/>
        </w:rPr>
        <w:t xml:space="preserve">: A marca não possui um manual de identidade visual atualizado, apenas um esboço antigo que foi criado durante uma consideração de mudança de nome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00:18:06</w:t>
        </w:r>
      </w:hyperlink>
      <w:r w:rsidDel="00000000" w:rsidR="00000000" w:rsidRPr="00000000">
        <w:rPr>
          <w:rtl w:val="0"/>
        </w:rPr>
        <w:t xml:space="preserve">). Use do Avesso trabalha fixamente com duas influenciadoras: uma do ramo *western* (Manu), com quem fazem *collabs* anuais e que tem um público leal, e Jéssica Monselim (mais focada em *look* do dia), com quem pretendem fechar um trabalho mais minucioso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00:19:16</w:t>
        </w:r>
      </w:hyperlink>
      <w:r w:rsidDel="00000000" w:rsidR="00000000" w:rsidRPr="00000000">
        <w:rPr>
          <w:rtl w:val="0"/>
        </w:rPr>
        <w:t xml:space="preserve">). Use do Avesso possui autorização de veiculação das imagens de ambas para anúncios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00:22:15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UGC e Média de Vendas</w:t>
      </w:r>
      <w:r w:rsidDel="00000000" w:rsidR="00000000" w:rsidRPr="00000000">
        <w:rPr>
          <w:rtl w:val="0"/>
        </w:rPr>
        <w:t xml:space="preserve">: A marca não trabalha com Conteúdo Gerado pelo Usuário (UGC) como prova social, mas já tentou parcerias com microinfluenciadoras para veiculação de anúncios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00:22:15</w:t>
        </w:r>
      </w:hyperlink>
      <w:r w:rsidDel="00000000" w:rsidR="00000000" w:rsidRPr="00000000">
        <w:rPr>
          <w:rtl w:val="0"/>
        </w:rPr>
        <w:t xml:space="preserve">). O ticket médio atual da marca gira em torno de R$ 400, e nas primeiras compras os clientes geralmente adquirem apenas uma peça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00:24:26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Grade de Tamanhos e Gestão de Estoque</w:t>
      </w:r>
      <w:r w:rsidDel="00000000" w:rsidR="00000000" w:rsidRPr="00000000">
        <w:rPr>
          <w:rtl w:val="0"/>
        </w:rPr>
        <w:t xml:space="preserve">: A grade de tamanhos atual é do PP ao G, e a marca está em transição para alterar as partes de baixo para tamanhos numéricos (do 34 ao 44) visando maior clareza para o cliente e quebrar objeções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00:24:26</w:t>
        </w:r>
      </w:hyperlink>
      <w:r w:rsidDel="00000000" w:rsidR="00000000" w:rsidRPr="00000000">
        <w:rPr>
          <w:rtl w:val="0"/>
        </w:rPr>
        <w:t xml:space="preserve">). A gestão de estoque é feita usando o sistema Olish, embora ocorram falhas e bugs, e as vendas são lançadas manualmente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00:26:11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Frequência de Lançamentos e Trocas/Devoluções</w:t>
      </w:r>
      <w:r w:rsidDel="00000000" w:rsidR="00000000" w:rsidRPr="00000000">
        <w:rPr>
          <w:rtl w:val="0"/>
        </w:rPr>
        <w:t xml:space="preserve">: A marca realiza um lançamento por semana, geralmente dividindo coleções maiores em dois lançamentos grandes, com peças adicionais para manter a percepção de novidade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00:27:20</w:t>
        </w:r>
      </w:hyperlink>
      <w:r w:rsidDel="00000000" w:rsidR="00000000" w:rsidRPr="00000000">
        <w:rPr>
          <w:rtl w:val="0"/>
        </w:rPr>
        <w:t xml:space="preserve">). As devoluções e trocas ocorrem principalmente por conta de problemas de tamanho (não serviu ou ficou grande), especialmente em compras feitas pelo *site* por clientes novos. Use do Avesso se comprometeu a levantar e fornecer o dado numérico sobre a taxa de trocas e devoluções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00:28:39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Canais de Comunicação e Objeções de Compra</w:t>
      </w:r>
      <w:r w:rsidDel="00000000" w:rsidR="00000000" w:rsidRPr="00000000">
        <w:rPr>
          <w:rtl w:val="0"/>
        </w:rPr>
        <w:t xml:space="preserve">: Os principais canais de comunicação da marca são Instagram e WhatsApp, com o TikTok tendo sido abandonado devido à sobrecarga de trabalho. A principal objeção de compra é a dúvida de tamanho, o que indica que a informação não está clara no *site*, seguido de dúvidas sobre a política de troca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00:29:48</w:t>
        </w:r>
      </w:hyperlink>
      <w:r w:rsidDel="00000000" w:rsidR="00000000" w:rsidRPr="00000000">
        <w:rPr>
          <w:rtl w:val="0"/>
        </w:rPr>
        <w:t xml:space="preserve">). A marca não faz avaliação das peças com fotos de clientes de forma consistente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00:30:48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Retorno dos Clientes e Produto "Campeão"</w:t>
      </w:r>
      <w:r w:rsidDel="00000000" w:rsidR="00000000" w:rsidRPr="00000000">
        <w:rPr>
          <w:rtl w:val="0"/>
        </w:rPr>
        <w:t xml:space="preserve">: Clientes geralmente retornam devido às novidades, facilitadas pela estratégia de lançamentos semanais e divisões de coleções. Existe uma dificuldade na venda contínua de outros produtos, já que um item específico, a calça Cléa, é o campeão de vendas, e os clientes que vêm por essa peça tendem a querer somente ela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00:31:42</w:t>
        </w:r>
      </w:hyperlink>
      <w:r w:rsidDel="00000000" w:rsidR="00000000" w:rsidRPr="00000000">
        <w:rPr>
          <w:rtl w:val="0"/>
        </w:rPr>
        <w:t xml:space="preserve">). A marca optou por continuar produzindo a calça Cléa em várias cores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00:32:49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Planejamento de Campanhas e Desafios</w:t>
      </w:r>
      <w:r w:rsidDel="00000000" w:rsidR="00000000" w:rsidRPr="00000000">
        <w:rPr>
          <w:rtl w:val="0"/>
        </w:rPr>
        <w:t xml:space="preserve">: O planejamento de campanhas segue um esboço, sendo que a campanha de Dia das Mães precisou ser alterada devido a problemas na produção da calça Cléa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00:32:49</w:t>
        </w:r>
      </w:hyperlink>
      <w:r w:rsidDel="00000000" w:rsidR="00000000" w:rsidRPr="00000000">
        <w:rPr>
          <w:rtl w:val="0"/>
        </w:rPr>
        <w:t xml:space="preserve">). Datas importantes para a marca são o Dia do Frete Grátis em 28 de abril, o aniversário da marca em 14 de agosto, e o aniversário de Use do Avesso em 17 de setembro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00:34:24</w:t>
        </w:r>
      </w:hyperlink>
      <w:r w:rsidDel="00000000" w:rsidR="00000000" w:rsidRPr="00000000">
        <w:rPr>
          <w:rtl w:val="0"/>
        </w:rPr>
        <w:t xml:space="preserve">). Os maiores desafios da marca são o planejamento e sua execução, a dificuldade em delegar, a centralização do trabalho e a falta de vendas contínuas (ficando muito refém dos lançamentos)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00:35:27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Metas e Produção de Conteúdo</w:t>
      </w:r>
      <w:r w:rsidDel="00000000" w:rsidR="00000000" w:rsidRPr="00000000">
        <w:rPr>
          <w:rtl w:val="0"/>
        </w:rPr>
        <w:t xml:space="preserve">: O volume de vendas diminui significativamente fora dos períodos de lançamento, o que leva a uma falta de previsibilidade e metas de vendas não realistas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00:37:58</w:t>
        </w:r>
      </w:hyperlink>
      <w:r w:rsidDel="00000000" w:rsidR="00000000" w:rsidRPr="00000000">
        <w:rPr>
          <w:rtl w:val="0"/>
        </w:rPr>
        <w:t xml:space="preserve">). Use do Avesso irá fornecer as metas de vendas para maio e junho para que a equipe ajude a calibrar os números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00:39:09</w:t>
        </w:r>
      </w:hyperlink>
      <w:r w:rsidDel="00000000" w:rsidR="00000000" w:rsidRPr="00000000">
        <w:rPr>
          <w:rtl w:val="0"/>
        </w:rPr>
        <w:t xml:space="preserve">). Para a produção de conteúdo, Use do Avesso dedica um dia inteiro ou duas tardes na semana, priorizando a gravação imediata de urgências, embora produza mais conteúdo do que utiliza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00:40:13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Estratégias de Marketing de Sucesso e Não-Sucesso</w:t>
      </w:r>
      <w:r w:rsidDel="00000000" w:rsidR="00000000" w:rsidRPr="00000000">
        <w:rPr>
          <w:rtl w:val="0"/>
        </w:rPr>
        <w:t xml:space="preserve">: As ações que mais dão certo envolvem contar histórias, contextualizar peças e usar a antecipação, gerando desejo nos clientes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00:41:20</w:t>
        </w:r>
      </w:hyperlink>
      <w:r w:rsidDel="00000000" w:rsidR="00000000" w:rsidRPr="00000000">
        <w:rPr>
          <w:rtl w:val="0"/>
        </w:rPr>
        <w:t xml:space="preserve">). Outras estratégias de sucesso incluem pré-venda de reposição e campanhas com valor fixo e comunicação clara (ex: "24 horas, 24 produtos, X reais")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00:42:28</w:t>
        </w:r>
      </w:hyperlink>
      <w:r w:rsidDel="00000000" w:rsidR="00000000" w:rsidRPr="00000000">
        <w:rPr>
          <w:rtl w:val="0"/>
        </w:rPr>
        <w:t xml:space="preserve">). Ofertas com brindes, principalmente lenços de estampas exclusivas e presentes funcionais desenvolvidos pela marca, também convertem muito bem. Ação que não deu resultado foi a de compre 3, pague 2, e as campanhas com excesso de informação, como a do Dia do Cliente, que pareciam confusas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00:43:35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Posicionamento em Relação a Promoções e Objetivos para o Ano</w:t>
      </w:r>
      <w:r w:rsidDel="00000000" w:rsidR="00000000" w:rsidRPr="00000000">
        <w:rPr>
          <w:rtl w:val="0"/>
        </w:rPr>
        <w:t xml:space="preserve">: Use do Avesso não aceita lançar um produto e logo depois criar promoções com cupons, pois consideram isso desrespeitoso com o cliente, preferindo realizar a promoção em outra estação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00:46:01</w:t>
        </w:r>
      </w:hyperlink>
      <w:r w:rsidDel="00000000" w:rsidR="00000000" w:rsidRPr="00000000">
        <w:rPr>
          <w:rtl w:val="0"/>
        </w:rPr>
        <w:t xml:space="preserve">). A marca expressou um "certo preconceito" com a palavra "promoção", preferindo campanhas com o mesmo efeito, mas com outra nomenclatura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00:47:25</w:t>
        </w:r>
      </w:hyperlink>
      <w:r w:rsidDel="00000000" w:rsidR="00000000" w:rsidRPr="00000000">
        <w:rPr>
          <w:rtl w:val="0"/>
        </w:rPr>
        <w:t xml:space="preserve">). Os grandes objetivos para o ano incluem ter um planejamento e previsibilidade claros, multiplicar o faturamento por 10, e atender a um público maior em numeração (tanto magrinhas quanto *plus size*)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00:48:27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Próximos Passos e Construção de Comunidade</w:t>
      </w:r>
      <w:r w:rsidDel="00000000" w:rsidR="00000000" w:rsidRPr="00000000">
        <w:rPr>
          <w:rtl w:val="0"/>
        </w:rPr>
        <w:t xml:space="preserve">: Para atingir os objetivos, os próximos passos seriam dar um "glow up" no *site* e trabalhar a divulgação com mais pessoas, incluindo modelos e utilizando UGC como prova social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00:48:27</w:t>
        </w:r>
      </w:hyperlink>
      <w:r w:rsidDel="00000000" w:rsidR="00000000" w:rsidRPr="00000000">
        <w:rPr>
          <w:rtl w:val="0"/>
        </w:rPr>
        <w:t xml:space="preserve">). Há interesse em vender em outras plataformas, aprimorar a comunicação e criar uma comunidade mais engajada. O grupo VIP da marca, criado na pandemia, possui 666 membros, e Use do Avesso está considerando abri-lo para mais pessoas, pois é um volume considerável de clientes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00:49:59</w:t>
        </w:r>
      </w:hyperlink>
      <w:r w:rsidDel="00000000" w:rsidR="00000000" w:rsidRPr="00000000">
        <w:rPr>
          <w:rtl w:val="0"/>
        </w:rPr>
        <w:t xml:space="preserve">)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00:52:24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Estratégia de Lançamento e Faturamento</w:t>
      </w:r>
      <w:r w:rsidDel="00000000" w:rsidR="00000000" w:rsidRPr="00000000">
        <w:rPr>
          <w:rtl w:val="0"/>
        </w:rPr>
        <w:t xml:space="preserve">: A marca lança as novidades primeiro no grupo VIP, oferecendo cupons, ofertas ou pré-venda exclusiva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00:52:24</w:t>
        </w:r>
      </w:hyperlink>
      <w:r w:rsidDel="00000000" w:rsidR="00000000" w:rsidRPr="00000000">
        <w:rPr>
          <w:rtl w:val="0"/>
        </w:rPr>
        <w:t xml:space="preserve">). O faturamento mensal médio atual é de R$ 60.000,00, proveniente de *e-commerce* e vendas diretas via WhatsApp. Use do Avesso se comprometeu a enviar os dados de faturamento separado por canal dos últimos três e seis meses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00:53:36</w:t>
        </w:r>
      </w:hyperlink>
      <w:r w:rsidDel="00000000" w:rsidR="00000000" w:rsidRPr="00000000">
        <w:rPr>
          <w:rtl w:val="0"/>
        </w:rPr>
        <w:t xml:space="preserve">). As interações no WhatsApp e *direct* geralmente são para finalizar a compra, e a marca tem tentado condicionar os clientes do grupo VIP a usar o *site* por meio de cupons exclusivos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00:54:37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Objetivos e Investimento em Mídia</w:t>
      </w:r>
      <w:r w:rsidDel="00000000" w:rsidR="00000000" w:rsidRPr="00000000">
        <w:rPr>
          <w:rtl w:val="0"/>
        </w:rPr>
        <w:t xml:space="preserve">: Os principais objetivos do tráfego pago são alcançar novas pessoas, gerar engajamento para a rede social e, em seguida, captar mais vendas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00:54:37</w:t>
        </w:r>
      </w:hyperlink>
      <w:r w:rsidDel="00000000" w:rsidR="00000000" w:rsidRPr="00000000">
        <w:rPr>
          <w:rtl w:val="0"/>
        </w:rPr>
        <w:t xml:space="preserve">). O investimento mínimo mensal em mídia negociado foi de R$ 5.000,00. A marca está aberta a investir um pouco mais nos primeiros meses, se for viável, para ter melhores testes e resultados, enfatizando a importância de ouvir as sugestões da equipe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00:55:45</w:t>
        </w:r>
      </w:hyperlink>
      <w:r w:rsidDel="00000000" w:rsidR="00000000" w:rsidRPr="00000000">
        <w:rPr>
          <w:rtl w:val="0"/>
        </w:rPr>
        <w:t xml:space="preserve">). O sucesso das campanhas será medido por métricas como venda e alcance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00:57:04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Gestão de Estoque e Produtos para Campanhas</w:t>
      </w:r>
      <w:r w:rsidDel="00000000" w:rsidR="00000000" w:rsidRPr="00000000">
        <w:rPr>
          <w:rtl w:val="0"/>
        </w:rPr>
        <w:t xml:space="preserve">: A marca consegue repor o estoque facilmente em geral, mas não para todos os produtos. Use do Avesso planeja fornecer uma lista dos produtos "campeões" para que a agência possa analisar os dados e a marca possa investir mais na produção desses itens, como a calça Cléa, que não apresenta uma grande quebra de estoque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00:57:49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Gerenciamento de Estoque de Cores de Produto</w:t>
      </w:r>
      <w:r w:rsidDel="00000000" w:rsidR="00000000" w:rsidRPr="00000000">
        <w:rPr>
          <w:rtl w:val="0"/>
        </w:rPr>
        <w:t xml:space="preserve">: A quebra de estoque em cores de produtos só ocorre quando o material não é mais comercializado ou possui uma variação de cor inviável, o que levou a descontinuação de uma cor específica. Para evitar futuras interrupções, a Use do Avesso tem optado por materiais que o importador sempre trabalha e faz pedidos antecipados de tecido para as cores mais vendidas (marrom, camelo, *off* e preta)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00:59:07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Sistemas de Gestão e E-commerce</w:t>
      </w:r>
      <w:r w:rsidDel="00000000" w:rsidR="00000000" w:rsidRPr="00000000">
        <w:rPr>
          <w:rtl w:val="0"/>
        </w:rPr>
        <w:t xml:space="preserve">: A Use do Avesso utiliza o sistema Tiny RP, que está interligado ao e-commerce. O estoque no sistema está correto, embora ocasionalmente ocorram alguns "bugs" específicos de atualização, conforme mencionado anteriormente na reunião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01:00:19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Utilização de Ferramentas Digitais</w:t>
      </w:r>
      <w:r w:rsidDel="00000000" w:rsidR="00000000" w:rsidRPr="00000000">
        <w:rPr>
          <w:rtl w:val="0"/>
        </w:rPr>
        <w:t xml:space="preserve">: Atualmente, a Use do Avesso não utiliza um CRM, mas a representante demonstrou interesse em implementar essa ferramenta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01:00:19</w:t>
        </w:r>
      </w:hyperlink>
      <w:r w:rsidDel="00000000" w:rsidR="00000000" w:rsidRPr="00000000">
        <w:rPr>
          <w:rtl w:val="0"/>
        </w:rPr>
        <w:t xml:space="preserve">). Eles também não possuem nenhuma ferramenta de automação para marketing por e-mail ou WhatsApp, e ainda não estão presentes em *marketplaces*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01:01:16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Branding e Posicionamento da Marca</w:t>
      </w:r>
      <w:r w:rsidDel="00000000" w:rsidR="00000000" w:rsidRPr="00000000">
        <w:rPr>
          <w:rtl w:val="0"/>
        </w:rPr>
        <w:t xml:space="preserve">: Para um exercício criativo de definição de marca, a representante da Use do Avesso escolheu cinco adjetivos que descrevem melhor a marca e a própria fundadora: elegante, clássica, intuitiva, acessível e moderna. Eles consideraram a dúvida entre "exclusiva" e "acessível", mas optaram por acessível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01:01:16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Próximos Passos Iniciais (Fase 1)</w:t>
      </w:r>
      <w:r w:rsidDel="00000000" w:rsidR="00000000" w:rsidRPr="00000000">
        <w:rPr>
          <w:rtl w:val="0"/>
        </w:rPr>
        <w:t xml:space="preserve">: Após a reunião, a equipe solicitará todos os acessos às plataformas digitais da Use do Avesso para iniciar o trabalho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01:03:24</w:t>
        </w:r>
      </w:hyperlink>
      <w:r w:rsidDel="00000000" w:rsidR="00000000" w:rsidRPr="00000000">
        <w:rPr>
          <w:rtl w:val="0"/>
        </w:rPr>
        <w:t xml:space="preserve">). Eles criarão um *dashboard* para rastrear as principais métricas de e-commerce, como vendas e conversões, e iniciarão imediatamente a análise e o planejamento de mídia com base nos dados reais do negócio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01:04:30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Diagnóstico e Otimização (Fase 2)</w:t>
      </w:r>
      <w:r w:rsidDel="00000000" w:rsidR="00000000" w:rsidRPr="00000000">
        <w:rPr>
          <w:rtl w:val="0"/>
        </w:rPr>
        <w:t xml:space="preserve">: A segunda etapa envolve aprofundar o diagnóstico e a análise do e-commerce, focando na jornada do cliente para identificar gargalos e oportunidades de melhoria. Concomitantemente, a equipe começará as otimizações iniciais de mídia e a gestão de performance, incluindo ajustes de campanhas, públicos e testes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01:04:30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Planejamento Estratégico (Fase 3)</w:t>
      </w:r>
      <w:r w:rsidDel="00000000" w:rsidR="00000000" w:rsidRPr="00000000">
        <w:rPr>
          <w:rtl w:val="0"/>
        </w:rPr>
        <w:t xml:space="preserve">: Jessica Sarquis desenvolverá a apresentação do planejamento estratégico, um documento abrangente que reunirá as informações do *briefing*, análises e estudos de mercado para servir como um guia central da marca. Após a criação do documento, haverá uma reunião para alinhar as prioridades e a ordem de foco do trabalho, garantindo que o cliente não se sinta sobrecarregado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01:05:34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Execução Contínua e Acompanhamento</w:t>
      </w:r>
      <w:r w:rsidDel="00000000" w:rsidR="00000000" w:rsidRPr="00000000">
        <w:rPr>
          <w:rtl w:val="0"/>
        </w:rPr>
        <w:t xml:space="preserve">: Uma vez aprovado o planejamento, o processo entra em execução contínua, que inclui melhorias constantes, ativações focadas em vendas diretas e estratégias de conteúdo. A equipe terá reuniões recorrentes e enviará relatórios para o acompanhamento do cliente, e um cronograma detalhado será enviado via WhatsApp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01:05:34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Coleta de Acessos Imediata</w:t>
      </w:r>
      <w:r w:rsidDel="00000000" w:rsidR="00000000" w:rsidRPr="00000000">
        <w:rPr>
          <w:rtl w:val="0"/>
        </w:rPr>
        <w:t xml:space="preserve">: Aproveitando o tempo no final da reunião, José Ribamar Neto sugeriu coletar os acessos necessários imediatamente, já que a representante estava no computador . A representante da Use do Avesso concordou prontamente em fornecer os acessos .</w:t>
      </w:r>
    </w:p>
    <w:p w:rsidR="00000000" w:rsidDel="00000000" w:rsidP="00000000" w:rsidRDefault="00000000" w:rsidRPr="00000000" w14:paraId="00000028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7nfqy4h3toq" w:id="3"/>
      <w:bookmarkEnd w:id="3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[Use do Avesso] Enviar Manual: Compartilhar manual de identidade visual antigo para referência da comunicação visual.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[Use do Avesso] Perfis Influencers: Compartilhar perfis Instagram das influenciadoras Manu, Jéssica Monselim e Natália.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[Use do Avesso] Taxa Devolução: Puxar e fornecer dado numérico da taxa de troca e devolução.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[Use do Avesso] Metas Vendas: Enviar as metas de vendas planejadas para os meses de maio e junho.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[Use do Avesso] Faturamento Mensal: Apresentar faturamento mensal médio dos últimos 3 e 6 meses. Separar dados por canal de venda site e WhatsApp.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[Use do Avesso] Produtos Campeões: Criar lista dos produtos mais vendidos baseada em dados. Fornecer dados para análise e possível aumento de produção.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[O grupo] Solicitar Acessos: Realizar solicitação de todos os acessos das plataformas a serem utilizadas no dia a dia.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[O grupo] Criar Dashboard: Montar painel para considerar principais métricas do e-commerce. Usar para acompanhar vendas, conversões e outros dados.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[O grupo] Iniciar Análise: Começar análise e planejamento de mídia olhando para métricas reais do negócio.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[Jessica Sarquis] Desenvolver Planejamento: Elaborar apresentação estratégica, incluindo diagnóstico extenso e aprofundado da marca. Este documento reunirá informações do briefing, análises e estudo de mercado.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[Amanda Koba] Enviar Cronograma: Mandar cronograma detalhado dos próximos passos pelo WhatsApp.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747775"/>
          <w:sz w:val="24"/>
          <w:szCs w:val="24"/>
          <w:u w:val="none"/>
          <w:shd w:fill="auto" w:val="clear"/>
          <w:vertAlign w:val="baseline"/>
          <w:rtl w:val="0"/>
        </w:rPr>
        <w:t xml:space="preserve">Revise as anotações do Gemini para checar se estão corretas.</w:t>
      </w:r>
      <w:hyperlink r:id="rId76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74777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747775"/>
          <w:sz w:val="24"/>
          <w:szCs w:val="24"/>
          <w:u w:val="none"/>
          <w:shd w:fill="auto" w:val="clear"/>
          <w:vertAlign w:val="baseline"/>
          <w:rtl w:val="0"/>
        </w:rPr>
        <w:t xml:space="preserve">Envie feedback sobre o uso do Gemini para criar notas</w:t>
      </w:r>
      <w:hyperlink r:id="rId78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74777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Roboto" w:cs="Roboto" w:eastAsia="Roboto" w:hAnsi="Roboto"/>
            <w:b w:val="0"/>
            <w:bCs w:val="0"/>
            <w:i w:val="1"/>
            <w:iCs w:val="1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?tab=t.xiy3kd5m8zss#heading=h.wa4ay985bojr" TargetMode="External"/><Relationship Id="rId42" Type="http://schemas.openxmlformats.org/officeDocument/2006/relationships/hyperlink" Target="?tab=t.xiy3kd5m8zss#heading=h.yzrwxmic9r3s" TargetMode="External"/><Relationship Id="rId41" Type="http://schemas.openxmlformats.org/officeDocument/2006/relationships/hyperlink" Target="?tab=t.xiy3kd5m8zss#heading=h.h1a1qi35f7p4" TargetMode="External"/><Relationship Id="rId44" Type="http://schemas.openxmlformats.org/officeDocument/2006/relationships/hyperlink" Target="?tab=t.xiy3kd5m8zss#heading=h.8ji8n3f28ac9" TargetMode="External"/><Relationship Id="rId43" Type="http://schemas.openxmlformats.org/officeDocument/2006/relationships/hyperlink" Target="?tab=t.xiy3kd5m8zss#heading=h.8ji8n3f28ac9" TargetMode="External"/><Relationship Id="rId46" Type="http://schemas.openxmlformats.org/officeDocument/2006/relationships/hyperlink" Target="?tab=t.xiy3kd5m8zss#heading=h.xie5ryw83681" TargetMode="External"/><Relationship Id="rId45" Type="http://schemas.openxmlformats.org/officeDocument/2006/relationships/hyperlink" Target="?tab=t.xiy3kd5m8zss#heading=h.936rzs17wm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essica.sarquis@mahara.marketing" TargetMode="External"/><Relationship Id="rId48" Type="http://schemas.openxmlformats.org/officeDocument/2006/relationships/hyperlink" Target="?tab=t.xiy3kd5m8zss#heading=h.hifrmbqqvwul" TargetMode="External"/><Relationship Id="rId47" Type="http://schemas.openxmlformats.org/officeDocument/2006/relationships/hyperlink" Target="?tab=t.xiy3kd5m8zss#heading=h.uoyo59cdvac8" TargetMode="External"/><Relationship Id="rId49" Type="http://schemas.openxmlformats.org/officeDocument/2006/relationships/hyperlink" Target="?tab=t.xiy3kd5m8zss#heading=h.vny368u9q78p" TargetMode="External"/><Relationship Id="rId5" Type="http://schemas.openxmlformats.org/officeDocument/2006/relationships/styles" Target="styles.xml"/><Relationship Id="rId6" Type="http://schemas.openxmlformats.org/officeDocument/2006/relationships/hyperlink" Target="mailto:gabriel.dias@mahara.marketing" TargetMode="External"/><Relationship Id="rId7" Type="http://schemas.openxmlformats.org/officeDocument/2006/relationships/hyperlink" Target="mailto:usedoavesso@gmail.com" TargetMode="External"/><Relationship Id="rId8" Type="http://schemas.openxmlformats.org/officeDocument/2006/relationships/hyperlink" Target="mailto:amanda.koba@mahara.marketing" TargetMode="External"/><Relationship Id="rId73" Type="http://schemas.openxmlformats.org/officeDocument/2006/relationships/hyperlink" Target="?tab=t.xiy3kd5m8zss#heading=h.q59hvpdtgxg" TargetMode="External"/><Relationship Id="rId72" Type="http://schemas.openxmlformats.org/officeDocument/2006/relationships/hyperlink" Target="?tab=t.xiy3kd5m8zss#heading=h.q59hvpdtgxg" TargetMode="External"/><Relationship Id="rId31" Type="http://schemas.openxmlformats.org/officeDocument/2006/relationships/hyperlink" Target="?tab=t.xiy3kd5m8zss#heading=h.dlslyma0u1gj" TargetMode="External"/><Relationship Id="rId75" Type="http://schemas.openxmlformats.org/officeDocument/2006/relationships/hyperlink" Target="?tab=t.xiy3kd5m8zss#heading=h.4p0pna1sdc5p" TargetMode="External"/><Relationship Id="rId30" Type="http://schemas.openxmlformats.org/officeDocument/2006/relationships/hyperlink" Target="?tab=t.xiy3kd5m8zss#heading=h.q2pz8sxf3jn5" TargetMode="External"/><Relationship Id="rId74" Type="http://schemas.openxmlformats.org/officeDocument/2006/relationships/hyperlink" Target="?tab=t.xiy3kd5m8zss#heading=h.4p0pna1sdc5p" TargetMode="External"/><Relationship Id="rId33" Type="http://schemas.openxmlformats.org/officeDocument/2006/relationships/hyperlink" Target="?tab=t.xiy3kd5m8zss#heading=h.e8q6yy1txqsz" TargetMode="External"/><Relationship Id="rId77" Type="http://schemas.openxmlformats.org/officeDocument/2006/relationships/hyperlink" Target="https://support.google.com/meet/answer/14754931" TargetMode="External"/><Relationship Id="rId32" Type="http://schemas.openxmlformats.org/officeDocument/2006/relationships/hyperlink" Target="?tab=t.xiy3kd5m8zss#heading=h.srbnwjzguh64" TargetMode="External"/><Relationship Id="rId76" Type="http://schemas.openxmlformats.org/officeDocument/2006/relationships/hyperlink" Target="https://support.google.com/meet/answer/14754931" TargetMode="External"/><Relationship Id="rId35" Type="http://schemas.openxmlformats.org/officeDocument/2006/relationships/hyperlink" Target="?tab=t.xiy3kd5m8zss#heading=h.4lud8e7gqht" TargetMode="External"/><Relationship Id="rId79" Type="http://schemas.openxmlformats.org/officeDocument/2006/relationships/hyperlink" Target="https://google.qualtrics.com/jfe/form/SV_9vK3UZEaIQKKE7A?confid=h1BTowQjmCDsnP1-carUDxIYOAIIigIgABgFCA&amp;detailid=standard" TargetMode="External"/><Relationship Id="rId34" Type="http://schemas.openxmlformats.org/officeDocument/2006/relationships/hyperlink" Target="?tab=t.xiy3kd5m8zss#heading=h.e8q6yy1txqsz" TargetMode="External"/><Relationship Id="rId78" Type="http://schemas.openxmlformats.org/officeDocument/2006/relationships/hyperlink" Target="https://google.qualtrics.com/jfe/form/SV_9vK3UZEaIQKKE7A?confid=h1BTowQjmCDsnP1-carUDxIYOAIIigIgABgFCA&amp;detailid=standard" TargetMode="External"/><Relationship Id="rId71" Type="http://schemas.openxmlformats.org/officeDocument/2006/relationships/hyperlink" Target="?tab=t.xiy3kd5m8zss#heading=h.ipjydr5i80am" TargetMode="External"/><Relationship Id="rId70" Type="http://schemas.openxmlformats.org/officeDocument/2006/relationships/hyperlink" Target="?tab=t.xiy3kd5m8zss#heading=h.sljmjbf9fpj8" TargetMode="External"/><Relationship Id="rId37" Type="http://schemas.openxmlformats.org/officeDocument/2006/relationships/hyperlink" Target="?tab=t.xiy3kd5m8zss#heading=h.mu0nqokwk4nf" TargetMode="External"/><Relationship Id="rId36" Type="http://schemas.openxmlformats.org/officeDocument/2006/relationships/hyperlink" Target="?tab=t.xiy3kd5m8zss#heading=h.4lud8e7gqht" TargetMode="External"/><Relationship Id="rId39" Type="http://schemas.openxmlformats.org/officeDocument/2006/relationships/hyperlink" Target="?tab=t.xiy3kd5m8zss#heading=h.3jomp72byjmr" TargetMode="External"/><Relationship Id="rId38" Type="http://schemas.openxmlformats.org/officeDocument/2006/relationships/hyperlink" Target="?tab=t.xiy3kd5m8zss#heading=h.qfue74woul" TargetMode="External"/><Relationship Id="rId62" Type="http://schemas.openxmlformats.org/officeDocument/2006/relationships/hyperlink" Target="?tab=t.xiy3kd5m8zss#heading=h.jb7bvhbhwe11" TargetMode="External"/><Relationship Id="rId61" Type="http://schemas.openxmlformats.org/officeDocument/2006/relationships/hyperlink" Target="?tab=t.xiy3kd5m8zss#heading=h.jb7bvhbhwe11" TargetMode="External"/><Relationship Id="rId20" Type="http://schemas.openxmlformats.org/officeDocument/2006/relationships/hyperlink" Target="?tab=t.xiy3kd5m8zss#heading=h.4jz0tti5399e" TargetMode="External"/><Relationship Id="rId64" Type="http://schemas.openxmlformats.org/officeDocument/2006/relationships/hyperlink" Target="?tab=t.xiy3kd5m8zss#heading=h.ch9xhiay0b2p" TargetMode="External"/><Relationship Id="rId63" Type="http://schemas.openxmlformats.org/officeDocument/2006/relationships/hyperlink" Target="?tab=t.xiy3kd5m8zss#heading=h.of0fycmxrsa5" TargetMode="External"/><Relationship Id="rId22" Type="http://schemas.openxmlformats.org/officeDocument/2006/relationships/hyperlink" Target="?tab=t.xiy3kd5m8zss#heading=h.p9jj6zuhf7ij" TargetMode="External"/><Relationship Id="rId66" Type="http://schemas.openxmlformats.org/officeDocument/2006/relationships/hyperlink" Target="?tab=t.xiy3kd5m8zss#heading=h.j6dkc3ttr5ta" TargetMode="External"/><Relationship Id="rId21" Type="http://schemas.openxmlformats.org/officeDocument/2006/relationships/hyperlink" Target="?tab=t.xiy3kd5m8zss#heading=h.p9jj6zuhf7ij" TargetMode="External"/><Relationship Id="rId65" Type="http://schemas.openxmlformats.org/officeDocument/2006/relationships/hyperlink" Target="?tab=t.xiy3kd5m8zss#heading=h.hrjtdjdu2qw9" TargetMode="External"/><Relationship Id="rId24" Type="http://schemas.openxmlformats.org/officeDocument/2006/relationships/hyperlink" Target="?tab=t.xiy3kd5m8zss#heading=h.h5uvtkfbzd3" TargetMode="External"/><Relationship Id="rId68" Type="http://schemas.openxmlformats.org/officeDocument/2006/relationships/hyperlink" Target="?tab=t.xiy3kd5m8zss#heading=h.q9xvgh5e168i" TargetMode="External"/><Relationship Id="rId23" Type="http://schemas.openxmlformats.org/officeDocument/2006/relationships/hyperlink" Target="?tab=t.xiy3kd5m8zss#heading=h.jxzrew5a5tk9" TargetMode="External"/><Relationship Id="rId67" Type="http://schemas.openxmlformats.org/officeDocument/2006/relationships/hyperlink" Target="?tab=t.xiy3kd5m8zss#heading=h.q9xvgh5e168i" TargetMode="External"/><Relationship Id="rId60" Type="http://schemas.openxmlformats.org/officeDocument/2006/relationships/hyperlink" Target="?tab=t.xiy3kd5m8zss#heading=h.bvl3ob1cwtms" TargetMode="External"/><Relationship Id="rId26" Type="http://schemas.openxmlformats.org/officeDocument/2006/relationships/hyperlink" Target="?tab=t.xiy3kd5m8zss#heading=h.ose63if6endo" TargetMode="External"/><Relationship Id="rId25" Type="http://schemas.openxmlformats.org/officeDocument/2006/relationships/hyperlink" Target="?tab=t.xiy3kd5m8zss#heading=h.ayyj5uoxuqfq" TargetMode="External"/><Relationship Id="rId69" Type="http://schemas.openxmlformats.org/officeDocument/2006/relationships/hyperlink" Target="?tab=t.xiy3kd5m8zss#heading=h.sljmjbf9fpj8" TargetMode="External"/><Relationship Id="rId28" Type="http://schemas.openxmlformats.org/officeDocument/2006/relationships/hyperlink" Target="?tab=t.xiy3kd5m8zss#heading=h.9f9ozzlxooyn" TargetMode="External"/><Relationship Id="rId27" Type="http://schemas.openxmlformats.org/officeDocument/2006/relationships/hyperlink" Target="?tab=t.xiy3kd5m8zss#heading=h.8ofaqaqusflv" TargetMode="External"/><Relationship Id="rId29" Type="http://schemas.openxmlformats.org/officeDocument/2006/relationships/hyperlink" Target="?tab=t.xiy3kd5m8zss#heading=h.7617w6mbv5i2" TargetMode="External"/><Relationship Id="rId51" Type="http://schemas.openxmlformats.org/officeDocument/2006/relationships/hyperlink" Target="?tab=t.xiy3kd5m8zss#heading=h.pxjimxedr940" TargetMode="External"/><Relationship Id="rId50" Type="http://schemas.openxmlformats.org/officeDocument/2006/relationships/hyperlink" Target="?tab=t.xiy3kd5m8zss#heading=h.iegdf61m0xmb" TargetMode="External"/><Relationship Id="rId53" Type="http://schemas.openxmlformats.org/officeDocument/2006/relationships/hyperlink" Target="?tab=t.xiy3kd5m8zss#heading=h.lm7329av6rjz" TargetMode="External"/><Relationship Id="rId52" Type="http://schemas.openxmlformats.org/officeDocument/2006/relationships/hyperlink" Target="?tab=t.xiy3kd5m8zss#heading=h.bmiyhv9kwbh9" TargetMode="External"/><Relationship Id="rId11" Type="http://schemas.openxmlformats.org/officeDocument/2006/relationships/hyperlink" Target="mailto:midia2@mahara.marketing" TargetMode="External"/><Relationship Id="rId55" Type="http://schemas.openxmlformats.org/officeDocument/2006/relationships/hyperlink" Target="?tab=t.xiy3kd5m8zss#heading=h.bkokb2w4hwxu" TargetMode="External"/><Relationship Id="rId10" Type="http://schemas.openxmlformats.org/officeDocument/2006/relationships/hyperlink" Target="mailto:midia@mahara.marketing" TargetMode="External"/><Relationship Id="rId54" Type="http://schemas.openxmlformats.org/officeDocument/2006/relationships/hyperlink" Target="?tab=t.xiy3kd5m8zss#heading=h.p9juc3z3zama" TargetMode="External"/><Relationship Id="rId13" Type="http://schemas.openxmlformats.org/officeDocument/2006/relationships/hyperlink" Target="mailto:isabela.franca@mahara.marketing" TargetMode="External"/><Relationship Id="rId57" Type="http://schemas.openxmlformats.org/officeDocument/2006/relationships/hyperlink" Target="?tab=t.xiy3kd5m8zss#heading=h.qmb471wwm1wh" TargetMode="External"/><Relationship Id="rId12" Type="http://schemas.openxmlformats.org/officeDocument/2006/relationships/hyperlink" Target="mailto:jose@mahara.marketing" TargetMode="External"/><Relationship Id="rId56" Type="http://schemas.openxmlformats.org/officeDocument/2006/relationships/hyperlink" Target="?tab=t.xiy3kd5m8zss#heading=h.bkokb2w4hwxu" TargetMode="External"/><Relationship Id="rId15" Type="http://schemas.openxmlformats.org/officeDocument/2006/relationships/hyperlink" Target="?tab=t.xiy3kd5m8zss" TargetMode="External"/><Relationship Id="rId59" Type="http://schemas.openxmlformats.org/officeDocument/2006/relationships/hyperlink" Target="?tab=t.xiy3kd5m8zss#heading=h.npb4oql8dnzt" TargetMode="External"/><Relationship Id="rId14" Type="http://schemas.openxmlformats.org/officeDocument/2006/relationships/hyperlink" Target="https://www.google.com/calendar/event?eid=MTVpaHF2djNyamRsMmhxYnVxNnVjNXVvYTggYW1hbmRhLmtvYmFAbWFoYXJhLm1hcmtldGluZw" TargetMode="External"/><Relationship Id="rId58" Type="http://schemas.openxmlformats.org/officeDocument/2006/relationships/hyperlink" Target="?tab=t.xiy3kd5m8zss#heading=h.npb4oql8dnzt" TargetMode="External"/><Relationship Id="rId17" Type="http://schemas.openxmlformats.org/officeDocument/2006/relationships/hyperlink" Target="?tab=t.xiy3kd5m8zss#heading=h.3cdzb6wyn2gt" TargetMode="External"/><Relationship Id="rId16" Type="http://schemas.openxmlformats.org/officeDocument/2006/relationships/hyperlink" Target="https://drive.google.com/file/d/1uyQElqGdriykVxOKd8fTEuLp7lGyQ9gL/view?usp=drive_web" TargetMode="External"/><Relationship Id="rId19" Type="http://schemas.openxmlformats.org/officeDocument/2006/relationships/hyperlink" Target="?tab=t.xiy3kd5m8zss#heading=h.u59ydsxvaf0g" TargetMode="External"/><Relationship Id="rId18" Type="http://schemas.openxmlformats.org/officeDocument/2006/relationships/hyperlink" Target="?tab=t.xiy3kd5m8zss#heading=h.tlpkbuqj2tf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