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3AF" w:rsidRPr="003B298A" w:rsidRDefault="002533AF" w:rsidP="002533AF">
      <w:pPr>
        <w:pStyle w:val="Heading1"/>
        <w:rPr>
          <w:rFonts w:ascii="Arial" w:hAnsi="Arial" w:cs="Arial"/>
          <w:b/>
        </w:rPr>
      </w:pPr>
      <w:bookmarkStart w:id="0" w:name="_Toc5599354"/>
      <w:r w:rsidRPr="00081843">
        <w:rPr>
          <w:rFonts w:ascii="Arial" w:hAnsi="Arial" w:cs="Arial"/>
          <w:b/>
          <w:color w:val="auto"/>
        </w:rPr>
        <w:t>Chapter 6</w:t>
      </w:r>
      <w:bookmarkStart w:id="1" w:name="_Toc5599355"/>
      <w:bookmarkEnd w:id="0"/>
      <w:r>
        <w:rPr>
          <w:rFonts w:ascii="Arial" w:hAnsi="Arial" w:cs="Arial"/>
          <w:b/>
          <w:color w:val="auto"/>
        </w:rPr>
        <w:t xml:space="preserve">: </w:t>
      </w:r>
      <w:r w:rsidRPr="002B4F8D">
        <w:rPr>
          <w:rFonts w:ascii="Arial" w:hAnsi="Arial" w:cs="Arial"/>
          <w:b/>
          <w:color w:val="auto"/>
        </w:rPr>
        <w:t>Configuration Management</w:t>
      </w:r>
      <w:bookmarkEnd w:id="1"/>
    </w:p>
    <w:p w:rsidR="002533AF" w:rsidRDefault="002533AF" w:rsidP="002533AF">
      <w:r>
        <w:tab/>
        <w:t>All project are saved in two locations. One is in the local device in which the all the files are created and next one is in GitHub (</w:t>
      </w:r>
      <w:hyperlink r:id="rId4" w:history="1">
        <w:r>
          <w:rPr>
            <w:rStyle w:val="Hyperlink"/>
          </w:rPr>
          <w:t>https://github.com/maharjansumina/Computing-Project</w:t>
        </w:r>
      </w:hyperlink>
      <w:r>
        <w:t>) which is under the title – Computing-Project. These two locations are in sync using the Git Bash.</w:t>
      </w:r>
    </w:p>
    <w:p w:rsidR="002533AF" w:rsidRDefault="002533AF" w:rsidP="002533AF">
      <w:pPr>
        <w:ind w:firstLine="720"/>
        <w:rPr>
          <w:rFonts w:cs="Arial"/>
        </w:rPr>
      </w:pPr>
      <w:r w:rsidRPr="002B4F8D">
        <w:rPr>
          <w:rFonts w:cs="Arial"/>
        </w:rPr>
        <w:t>Configuration Management is the body of collection of tools, activities</w:t>
      </w:r>
      <w:r>
        <w:rPr>
          <w:rFonts w:cs="Arial"/>
        </w:rPr>
        <w:t>, methods and projects. Member of project can use configuration management for managing items in the time of project life cycle. The project composition, project documentation and other supporting project is addressed.</w:t>
      </w:r>
    </w:p>
    <w:p w:rsidR="002533AF" w:rsidRDefault="002533AF" w:rsidP="002533AF">
      <w:pPr>
        <w:keepNext/>
        <w:ind w:firstLine="720"/>
      </w:pPr>
      <w:r>
        <w:rPr>
          <w:rFonts w:cs="Arial"/>
          <w:noProof/>
        </w:rPr>
        <w:drawing>
          <wp:inline distT="0" distB="0" distL="0" distR="0" wp14:anchorId="419C5BFA" wp14:editId="268151A6">
            <wp:extent cx="5334744" cy="3810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PNG"/>
                    <pic:cNvPicPr/>
                  </pic:nvPicPr>
                  <pic:blipFill>
                    <a:blip r:embed="rId5">
                      <a:extLst>
                        <a:ext uri="{28A0092B-C50C-407E-A947-70E740481C1C}">
                          <a14:useLocalDpi xmlns:a14="http://schemas.microsoft.com/office/drawing/2010/main" val="0"/>
                        </a:ext>
                      </a:extLst>
                    </a:blip>
                    <a:stretch>
                      <a:fillRect/>
                    </a:stretch>
                  </pic:blipFill>
                  <pic:spPr>
                    <a:xfrm>
                      <a:off x="0" y="0"/>
                      <a:ext cx="5334744" cy="3810532"/>
                    </a:xfrm>
                    <a:prstGeom prst="rect">
                      <a:avLst/>
                    </a:prstGeom>
                  </pic:spPr>
                </pic:pic>
              </a:graphicData>
            </a:graphic>
          </wp:inline>
        </w:drawing>
      </w:r>
    </w:p>
    <w:p w:rsidR="002533AF" w:rsidRDefault="002533AF" w:rsidP="002533AF">
      <w:pPr>
        <w:pStyle w:val="Caption"/>
        <w:jc w:val="center"/>
        <w:rPr>
          <w:b/>
          <w:i w:val="0"/>
          <w:sz w:val="22"/>
          <w:szCs w:val="22"/>
        </w:rPr>
      </w:pPr>
      <w:bookmarkStart w:id="2" w:name="_Toc5610634"/>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sidRPr="006C4418">
        <w:rPr>
          <w:b/>
          <w:i w:val="0"/>
          <w:noProof/>
          <w:sz w:val="22"/>
          <w:szCs w:val="22"/>
        </w:rPr>
        <w:t>11</w:t>
      </w:r>
      <w:r w:rsidRPr="006C4418">
        <w:rPr>
          <w:b/>
          <w:i w:val="0"/>
          <w:sz w:val="22"/>
          <w:szCs w:val="22"/>
        </w:rPr>
        <w:fldChar w:fldCharType="end"/>
      </w:r>
      <w:r w:rsidRPr="006C4418">
        <w:rPr>
          <w:b/>
          <w:i w:val="0"/>
          <w:sz w:val="22"/>
          <w:szCs w:val="22"/>
        </w:rPr>
        <w:t>: Configuration Management</w:t>
      </w:r>
      <w:bookmarkEnd w:id="2"/>
    </w:p>
    <w:p w:rsidR="002533AF" w:rsidRPr="00B5770A" w:rsidRDefault="002533AF" w:rsidP="002533AF">
      <w:r>
        <w:t>The figure of my configuration system is created and shown above. I have made six separate file named Proposal, Analysis, Design, Implementation, testing and Final Documentation. In the Proposal file monitoring and controlling, planning, requirement analysis and scoping are firstly analyzed and stored in it. Then moving on to Analysis file in which I have analyzed and other all the requirements needed for the Development of the project after a good study and research. The design made while developing application likewise, activity diagram, class design, etc are all stored in design file. All the coding are saved in Implementation file. In testing file the output after unit testing applied in application is stored. At last Final Documentation of this project and report that includes proposal of this project.</w:t>
      </w:r>
    </w:p>
    <w:p w:rsidR="00EA32F2" w:rsidRDefault="00EA32F2">
      <w:bookmarkStart w:id="3" w:name="_GoBack"/>
      <w:bookmarkEnd w:id="3"/>
    </w:p>
    <w:sectPr w:rsidR="00EA3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AF"/>
    <w:rsid w:val="002533AF"/>
    <w:rsid w:val="00EA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850CF-D5F1-4A95-A096-181CA831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3AF"/>
    <w:rPr>
      <w:rFonts w:ascii="Arial" w:hAnsi="Arial"/>
    </w:rPr>
  </w:style>
  <w:style w:type="paragraph" w:styleId="Heading1">
    <w:name w:val="heading 1"/>
    <w:basedOn w:val="Normal"/>
    <w:next w:val="Normal"/>
    <w:link w:val="Heading1Char"/>
    <w:uiPriority w:val="9"/>
    <w:qFormat/>
    <w:rsid w:val="00253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3A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533AF"/>
    <w:rPr>
      <w:color w:val="0000FF"/>
      <w:u w:val="single"/>
    </w:rPr>
  </w:style>
  <w:style w:type="paragraph" w:styleId="Caption">
    <w:name w:val="caption"/>
    <w:basedOn w:val="Normal"/>
    <w:next w:val="Normal"/>
    <w:uiPriority w:val="35"/>
    <w:unhideWhenUsed/>
    <w:qFormat/>
    <w:rsid w:val="002533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maharjansumina/Computin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cp:revision>
  <dcterms:created xsi:type="dcterms:W3CDTF">2019-04-08T15:45:00Z</dcterms:created>
  <dcterms:modified xsi:type="dcterms:W3CDTF">2019-04-08T15:45:00Z</dcterms:modified>
</cp:coreProperties>
</file>