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E17F01" w:rsidP="73C18E0C" w:rsidRDefault="13E17F01" w14:paraId="098D3C5B" w14:textId="43A7FEF1">
      <w:pPr>
        <w:jc w:val="center"/>
      </w:pPr>
      <w:bookmarkStart w:name="_GoBack" w:id="0"/>
      <w:bookmarkEnd w:id="0"/>
      <w:r w:rsidR="13E17F01">
        <w:rPr/>
        <w:t>Assignment 3</w:t>
      </w:r>
    </w:p>
    <w:p w:rsidR="1397BB8A" w:rsidP="73C18E0C" w:rsidRDefault="1397BB8A" w14:paraId="55E3331B" w14:textId="4DA5295C">
      <w:pPr>
        <w:jc w:val="center"/>
      </w:pPr>
      <w:r w:rsidR="1397BB8A">
        <w:rPr/>
        <w:t>Analysis Report</w:t>
      </w:r>
    </w:p>
    <w:p w:rsidR="39A97B09" w:rsidP="73C18E0C" w:rsidRDefault="39A97B09" w14:paraId="1B8C18FD" w14:textId="36527708">
      <w:pPr>
        <w:jc w:val="center"/>
      </w:pPr>
      <w:r w:rsidR="39A97B09">
        <w:rPr/>
        <w:t xml:space="preserve">Exercise 1: </w:t>
      </w:r>
    </w:p>
    <w:p w:rsidR="39A97B09" w:rsidP="73C18E0C" w:rsidRDefault="39A97B09" w14:paraId="62B34429" w14:textId="2F6E7C71">
      <w:pPr>
        <w:pStyle w:val="Normal"/>
        <w:jc w:val="left"/>
      </w:pPr>
      <w:r w:rsidR="39A97B09">
        <w:rPr/>
        <w:t>Graph 1: Y=12X-4</w:t>
      </w:r>
    </w:p>
    <w:p w:rsidR="39A97B09" w:rsidP="73C18E0C" w:rsidRDefault="39A97B09" w14:paraId="04552229" w14:textId="02CB77AC">
      <w:pPr>
        <w:pStyle w:val="Normal"/>
        <w:jc w:val="left"/>
      </w:pPr>
      <w:r w:rsidR="39A97B09">
        <w:drawing>
          <wp:inline wp14:editId="39F28C87" wp14:anchorId="321ACB3F">
            <wp:extent cx="5614131" cy="3981450"/>
            <wp:effectExtent l="0" t="0" r="0" b="0"/>
            <wp:docPr id="68747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2f3f2433d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131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18E0C" w:rsidP="73C18E0C" w:rsidRDefault="73C18E0C" w14:paraId="376430DD" w14:textId="59D917C6">
      <w:pPr>
        <w:pStyle w:val="Normal"/>
        <w:jc w:val="left"/>
      </w:pPr>
    </w:p>
    <w:p w:rsidR="39A97B09" w:rsidP="73C18E0C" w:rsidRDefault="39A97B09" w14:paraId="791DE0EA" w14:textId="5220E3B3">
      <w:pPr>
        <w:pStyle w:val="Normal"/>
        <w:jc w:val="left"/>
      </w:pPr>
      <w:r w:rsidR="39A97B09">
        <w:rPr/>
        <w:t>Here in this graph, we can see all the points lies on the regression line Y=12X</w:t>
      </w:r>
      <w:r w:rsidR="77092498">
        <w:rPr/>
        <w:t xml:space="preserve"> – 4. As we have selected the random values for </w:t>
      </w:r>
      <w:proofErr w:type="gramStart"/>
      <w:r w:rsidR="77092498">
        <w:rPr/>
        <w:t>X</w:t>
      </w:r>
      <w:proofErr w:type="gramEnd"/>
      <w:r w:rsidR="77092498">
        <w:rPr/>
        <w:t xml:space="preserve"> we have random points on the line.</w:t>
      </w:r>
      <w:r>
        <w:br/>
      </w:r>
      <w:r>
        <w:br/>
      </w:r>
      <w:r w:rsidR="64DDC5B0">
        <w:rPr/>
        <w:t>Graph 2: Y=12X-4 with noise</w:t>
      </w:r>
    </w:p>
    <w:p w:rsidR="64DDC5B0" w:rsidP="73C18E0C" w:rsidRDefault="64DDC5B0" w14:paraId="1F5840A6" w14:textId="7ACA244F">
      <w:pPr>
        <w:pStyle w:val="Normal"/>
        <w:jc w:val="left"/>
      </w:pPr>
      <w:r w:rsidR="64DDC5B0">
        <w:drawing>
          <wp:inline wp14:editId="470E8720" wp14:anchorId="30D96E3D">
            <wp:extent cx="5560408" cy="3943350"/>
            <wp:effectExtent l="0" t="0" r="0" b="0"/>
            <wp:docPr id="66414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4f20ae721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0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18E0C" w:rsidP="73C18E0C" w:rsidRDefault="73C18E0C" w14:paraId="413382CD" w14:textId="36FEA612">
      <w:pPr>
        <w:pStyle w:val="Normal"/>
        <w:jc w:val="left"/>
      </w:pPr>
    </w:p>
    <w:p w:rsidR="64DDC5B0" w:rsidP="73C18E0C" w:rsidRDefault="64DDC5B0" w14:paraId="738E791B" w14:textId="23767953">
      <w:pPr>
        <w:pStyle w:val="Normal"/>
        <w:jc w:val="left"/>
      </w:pPr>
      <w:r w:rsidR="64DDC5B0">
        <w:rPr/>
        <w:t>In this graph, we have added noise to the Y coordinate and hence we can see the points are not following a hard line (Y=12X-4)</w:t>
      </w:r>
      <w:r w:rsidR="0F1E1821">
        <w:rPr/>
        <w:t xml:space="preserve"> not the points are slightly above or below the line depending on the noise</w:t>
      </w:r>
      <w:r w:rsidR="2D156FEB">
        <w:rPr/>
        <w:t>. But it shows the trend of the line (Y=</w:t>
      </w:r>
      <w:r w:rsidR="4A889593">
        <w:rPr/>
        <w:t>12X-4).</w:t>
      </w:r>
    </w:p>
    <w:p w:rsidR="73C18E0C" w:rsidP="73C18E0C" w:rsidRDefault="73C18E0C" w14:paraId="6AEAA629" w14:textId="090BE1D9">
      <w:pPr>
        <w:pStyle w:val="Normal"/>
        <w:jc w:val="left"/>
      </w:pPr>
    </w:p>
    <w:p w:rsidR="0CF4C098" w:rsidP="73C18E0C" w:rsidRDefault="0CF4C098" w14:paraId="37ABB7A7" w14:textId="0399B3D4">
      <w:pPr>
        <w:jc w:val="center"/>
      </w:pPr>
      <w:r w:rsidR="0CF4C098">
        <w:rPr/>
        <w:t>Exercise 2:</w:t>
      </w:r>
    </w:p>
    <w:p w:rsidR="0CF4C098" w:rsidP="73C18E0C" w:rsidRDefault="0CF4C098" w14:paraId="4C43C163" w14:textId="2F663615">
      <w:pPr>
        <w:pStyle w:val="Normal"/>
        <w:jc w:val="left"/>
      </w:pPr>
      <w:r w:rsidR="0CF4C098">
        <w:rPr/>
        <w:t xml:space="preserve">Data columns (total 8 columns): Monthly Income, </w:t>
      </w:r>
      <w:r w:rsidR="7033F885">
        <w:rPr/>
        <w:t xml:space="preserve">Transaction Time, </w:t>
      </w:r>
      <w:proofErr w:type="spellStart"/>
      <w:r w:rsidR="7033F885">
        <w:rPr/>
        <w:t>Gender_Female</w:t>
      </w:r>
      <w:proofErr w:type="spellEnd"/>
      <w:r w:rsidR="7033F885">
        <w:rPr/>
        <w:t xml:space="preserve">, </w:t>
      </w:r>
      <w:proofErr w:type="spellStart"/>
      <w:r w:rsidR="7033F885">
        <w:rPr/>
        <w:t>Gender_Male</w:t>
      </w:r>
      <w:proofErr w:type="spellEnd"/>
      <w:r w:rsidR="7033F885">
        <w:rPr/>
        <w:t xml:space="preserve">, City </w:t>
      </w:r>
      <w:proofErr w:type="spellStart"/>
      <w:r w:rsidR="7033F885">
        <w:rPr/>
        <w:t>Tier_Tier</w:t>
      </w:r>
      <w:proofErr w:type="spellEnd"/>
      <w:r w:rsidR="7033F885">
        <w:rPr/>
        <w:t xml:space="preserve"> 1, City </w:t>
      </w:r>
      <w:proofErr w:type="spellStart"/>
      <w:r w:rsidR="7033F885">
        <w:rPr/>
        <w:t>Tier_Tier</w:t>
      </w:r>
      <w:proofErr w:type="spellEnd"/>
      <w:r w:rsidR="7033F885">
        <w:rPr/>
        <w:t xml:space="preserve"> 2,</w:t>
      </w:r>
      <w:r w:rsidR="07C4B9EC">
        <w:rPr/>
        <w:t xml:space="preserve"> City </w:t>
      </w:r>
      <w:proofErr w:type="spellStart"/>
      <w:r w:rsidR="07C4B9EC">
        <w:rPr/>
        <w:t>Tier_Tier</w:t>
      </w:r>
      <w:proofErr w:type="spellEnd"/>
      <w:r w:rsidR="07C4B9EC">
        <w:rPr/>
        <w:t xml:space="preserve"> 3</w:t>
      </w:r>
    </w:p>
    <w:p w:rsidR="0CF4C098" w:rsidP="73C18E0C" w:rsidRDefault="0CF4C098" w14:paraId="0D3CECC0" w14:textId="70F2EDCD">
      <w:pPr>
        <w:pStyle w:val="Normal"/>
        <w:jc w:val="left"/>
      </w:pPr>
      <w:r w:rsidR="0CF4C098">
        <w:rPr/>
        <w:t>R squared value for 1st model</w:t>
      </w:r>
      <w:r w:rsidR="760FEB5D">
        <w:rPr/>
        <w:t xml:space="preserve">: </w:t>
      </w:r>
      <w:r w:rsidR="0CF4C098">
        <w:rPr/>
        <w:t>0.18408064631154986</w:t>
      </w:r>
    </w:p>
    <w:p w:rsidR="5ACE31DE" w:rsidP="73C18E0C" w:rsidRDefault="5ACE31DE" w14:paraId="64F410FF" w14:textId="69272416">
      <w:pPr>
        <w:pStyle w:val="Normal"/>
        <w:jc w:val="left"/>
      </w:pPr>
      <w:r w:rsidR="5ACE31DE">
        <w:rPr/>
        <w:t xml:space="preserve">Here for this run we can say that our model’s accuracy is 0.18 </w:t>
      </w:r>
      <w:proofErr w:type="gramStart"/>
      <w:r w:rsidR="25BC11B6">
        <w:rPr/>
        <w:t>i</w:t>
      </w:r>
      <w:r w:rsidR="5ACE31DE">
        <w:rPr/>
        <w:t>.e.</w:t>
      </w:r>
      <w:proofErr w:type="gramEnd"/>
      <w:r w:rsidR="5ACE31DE">
        <w:rPr/>
        <w:t xml:space="preserve"> 18%</w:t>
      </w:r>
      <w:r w:rsidR="3D988E44">
        <w:rPr/>
        <w:t xml:space="preserve">. That means our models correctly map 18% of data on the </w:t>
      </w:r>
      <w:r w:rsidR="0B751AB3">
        <w:rPr/>
        <w:t>linear regression line</w:t>
      </w:r>
      <w:r w:rsidR="3D988E44">
        <w:rPr/>
        <w:t>.</w:t>
      </w:r>
    </w:p>
    <w:p w:rsidR="73C18E0C" w:rsidP="73C18E0C" w:rsidRDefault="73C18E0C" w14:paraId="16047B0C" w14:textId="0C5D3F83">
      <w:pPr>
        <w:pStyle w:val="Normal"/>
        <w:jc w:val="left"/>
      </w:pPr>
    </w:p>
    <w:p w:rsidR="2B174C38" w:rsidP="73C18E0C" w:rsidRDefault="2B174C38" w14:paraId="63048279" w14:textId="1D998EA7">
      <w:pPr>
        <w:pStyle w:val="Normal"/>
        <w:jc w:val="left"/>
      </w:pPr>
      <w:r w:rsidR="2B174C38">
        <w:rPr/>
        <w:t xml:space="preserve">After adding “Record” </w:t>
      </w:r>
      <w:r w:rsidR="2B174C38">
        <w:rPr/>
        <w:t>column</w:t>
      </w:r>
      <w:r w:rsidR="2B174C38">
        <w:rPr/>
        <w:t xml:space="preserve"> </w:t>
      </w:r>
    </w:p>
    <w:p w:rsidR="73C18E0C" w:rsidP="73C18E0C" w:rsidRDefault="73C18E0C" w14:paraId="36752EFD" w14:textId="624509AC">
      <w:pPr>
        <w:pStyle w:val="Normal"/>
        <w:jc w:val="left"/>
      </w:pPr>
    </w:p>
    <w:p w:rsidR="0CF4C098" w:rsidP="73C18E0C" w:rsidRDefault="0CF4C098" w14:paraId="3330BD5C" w14:textId="5B107D86">
      <w:pPr>
        <w:pStyle w:val="Normal"/>
        <w:jc w:val="left"/>
      </w:pPr>
      <w:r w:rsidR="0CF4C098">
        <w:rPr/>
        <w:t>Data columns (total 7 columns):</w:t>
      </w:r>
      <w:r w:rsidR="5C30C484">
        <w:rPr/>
        <w:t xml:space="preserve"> Monthly Income, Transaction Time, Record, </w:t>
      </w:r>
      <w:proofErr w:type="spellStart"/>
      <w:r w:rsidR="5C30C484">
        <w:rPr/>
        <w:t>Gender_Female</w:t>
      </w:r>
      <w:proofErr w:type="spellEnd"/>
      <w:r w:rsidR="5C30C484">
        <w:rPr/>
        <w:t xml:space="preserve">, </w:t>
      </w:r>
      <w:proofErr w:type="spellStart"/>
      <w:r w:rsidR="5C30C484">
        <w:rPr/>
        <w:t>Gender_Male</w:t>
      </w:r>
      <w:proofErr w:type="spellEnd"/>
      <w:r w:rsidR="5C30C484">
        <w:rPr/>
        <w:t xml:space="preserve">, City </w:t>
      </w:r>
      <w:proofErr w:type="spellStart"/>
      <w:r w:rsidR="5C30C484">
        <w:rPr/>
        <w:t>Tier_Tier</w:t>
      </w:r>
      <w:proofErr w:type="spellEnd"/>
      <w:r w:rsidR="5C30C484">
        <w:rPr/>
        <w:t xml:space="preserve"> 1, City </w:t>
      </w:r>
      <w:proofErr w:type="spellStart"/>
      <w:r w:rsidR="5C30C484">
        <w:rPr/>
        <w:t>Tier_Tier</w:t>
      </w:r>
      <w:proofErr w:type="spellEnd"/>
      <w:r w:rsidR="5C30C484">
        <w:rPr/>
        <w:t xml:space="preserve"> 2, City Tier_Tier 3</w:t>
      </w:r>
    </w:p>
    <w:p w:rsidR="0CF4C098" w:rsidP="73C18E0C" w:rsidRDefault="0CF4C098" w14:paraId="6B95D1C8" w14:textId="68CAA2CD">
      <w:pPr>
        <w:pStyle w:val="Normal"/>
        <w:jc w:val="left"/>
      </w:pPr>
      <w:r w:rsidR="0CF4C098">
        <w:rPr/>
        <w:t>R squared value for 2nd model</w:t>
      </w:r>
      <w:r w:rsidR="62FD349E">
        <w:rPr/>
        <w:t xml:space="preserve">: </w:t>
      </w:r>
      <w:r w:rsidR="0CF4C098">
        <w:rPr/>
        <w:t>0.9187862767496578</w:t>
      </w:r>
    </w:p>
    <w:p w:rsidR="73C18E0C" w:rsidP="73C18E0C" w:rsidRDefault="73C18E0C" w14:paraId="07DF5450" w14:textId="2544AB9D">
      <w:pPr>
        <w:pStyle w:val="Normal"/>
        <w:jc w:val="left"/>
      </w:pPr>
    </w:p>
    <w:p w:rsidR="1C9F45B5" w:rsidP="73C18E0C" w:rsidRDefault="1C9F45B5" w14:paraId="15BDBF19" w14:textId="53234DA8">
      <w:pPr>
        <w:pStyle w:val="Normal"/>
        <w:jc w:val="left"/>
      </w:pPr>
      <w:r w:rsidR="1C9F45B5">
        <w:rPr/>
        <w:t>The new accuracy of our model is 0.91 or 91%. That means our model correctly map 91% of data on the linear regression line.</w:t>
      </w:r>
      <w:r w:rsidR="0EA14958">
        <w:rPr/>
        <w:t xml:space="preserve"> We can see this significant increase in accuracy because “Record” </w:t>
      </w:r>
      <w:r w:rsidR="598F292F">
        <w:rPr/>
        <w:t>column is</w:t>
      </w:r>
      <w:r w:rsidR="0EA14958">
        <w:rPr/>
        <w:t xml:space="preserve"> a strong feature to</w:t>
      </w:r>
      <w:r w:rsidR="3A57E476">
        <w:rPr/>
        <w:t xml:space="preserve"> determine the “Total spend”</w:t>
      </w:r>
    </w:p>
    <w:p w:rsidR="73C18E0C" w:rsidP="73C18E0C" w:rsidRDefault="73C18E0C" w14:paraId="4F3BC13A" w14:textId="4AB752F5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F2D86"/>
    <w:rsid w:val="008ED63E"/>
    <w:rsid w:val="077F2D86"/>
    <w:rsid w:val="07C4B9EC"/>
    <w:rsid w:val="0A35B884"/>
    <w:rsid w:val="0B751AB3"/>
    <w:rsid w:val="0BD188E5"/>
    <w:rsid w:val="0CF4C098"/>
    <w:rsid w:val="0EA14958"/>
    <w:rsid w:val="0F1E1821"/>
    <w:rsid w:val="10ACE78E"/>
    <w:rsid w:val="12A29EFC"/>
    <w:rsid w:val="1331840D"/>
    <w:rsid w:val="1397BB8A"/>
    <w:rsid w:val="13E17F01"/>
    <w:rsid w:val="1A53C9D4"/>
    <w:rsid w:val="1C9F45B5"/>
    <w:rsid w:val="1D886147"/>
    <w:rsid w:val="25BC11B6"/>
    <w:rsid w:val="2B174C38"/>
    <w:rsid w:val="2D156FEB"/>
    <w:rsid w:val="3017F957"/>
    <w:rsid w:val="31B3C9B8"/>
    <w:rsid w:val="34E8612B"/>
    <w:rsid w:val="36873ADB"/>
    <w:rsid w:val="39A97B09"/>
    <w:rsid w:val="3A57E476"/>
    <w:rsid w:val="3AB29E90"/>
    <w:rsid w:val="3D988E44"/>
    <w:rsid w:val="402E1D21"/>
    <w:rsid w:val="44405879"/>
    <w:rsid w:val="4A889593"/>
    <w:rsid w:val="4D118460"/>
    <w:rsid w:val="4DFD59CD"/>
    <w:rsid w:val="50492522"/>
    <w:rsid w:val="52B7A293"/>
    <w:rsid w:val="55F24CA4"/>
    <w:rsid w:val="578B13B6"/>
    <w:rsid w:val="578E1D05"/>
    <w:rsid w:val="598F292F"/>
    <w:rsid w:val="5ACE31DE"/>
    <w:rsid w:val="5C30C484"/>
    <w:rsid w:val="62D8BD32"/>
    <w:rsid w:val="62FD349E"/>
    <w:rsid w:val="64DDC5B0"/>
    <w:rsid w:val="678FFCA9"/>
    <w:rsid w:val="6947FEB6"/>
    <w:rsid w:val="6AC79D6B"/>
    <w:rsid w:val="6AE0C5C8"/>
    <w:rsid w:val="7033F885"/>
    <w:rsid w:val="73C18E0C"/>
    <w:rsid w:val="760FEB5D"/>
    <w:rsid w:val="77092498"/>
    <w:rsid w:val="7883C458"/>
    <w:rsid w:val="7A1F94B9"/>
    <w:rsid w:val="7BF88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2D86"/>
  <w15:chartTrackingRefBased/>
  <w15:docId w15:val="{2CD3E6AE-F147-4A38-A20F-9688242A1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92f3f2433d4cd7" /><Relationship Type="http://schemas.openxmlformats.org/officeDocument/2006/relationships/image" Target="/media/image2.png" Id="R7684f20ae7214e7a" /><Relationship Type="http://schemas.microsoft.com/office/2020/10/relationships/intelligence" Target="/word/intelligence2.xml" Id="R977e60cd0051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Maharsh Patel</dc:creator>
  <keywords/>
  <dc:description/>
  <lastModifiedBy>Maharsh Patel</lastModifiedBy>
  <revision>2</revision>
  <dcterms:created xsi:type="dcterms:W3CDTF">2023-03-06T17:39:57.2816145Z</dcterms:created>
  <dcterms:modified xsi:type="dcterms:W3CDTF">2023-03-07T23:12:38.0152950Z</dcterms:modified>
</coreProperties>
</file>