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Chen - Full Stack Software Engineer</w:t>
      </w:r>
    </w:p>
    <w:p>
      <w:r>
        <w:t>Seattle, WA | sarah.chen@example.com | linkedin.com/in/sarah-chen-dev</w:t>
      </w:r>
    </w:p>
    <w:p>
      <w:pPr>
        <w:pStyle w:val="Heading2"/>
      </w:pPr>
      <w:r>
        <w:t>Summary</w:t>
      </w:r>
    </w:p>
    <w:p>
      <w:r>
        <w:t>Full Stack Software Engineer with 5 years building resilient web applications using React, TypeScript, FastAPI, and PostgreSQL. Passionate about design systems and recruiter tooling.</w:t>
      </w:r>
    </w:p>
    <w:p>
      <w:pPr>
        <w:pStyle w:val="Heading2"/>
      </w:pPr>
      <w:r>
        <w:t>Core Competencies</w:t>
      </w:r>
    </w:p>
    <w:p>
      <w:r>
        <w:t>Frontend: React, TypeScript, Next.js, Vite, Tailwind CSS, Redux Toolkit, WebSockets</w:t>
      </w:r>
    </w:p>
    <w:p>
      <w:r>
        <w:t>Backend: Python, FastAPI, Node.js, Express, SQLAlchemy, Redis, Celery</w:t>
      </w:r>
    </w:p>
    <w:p>
      <w:r>
        <w:t>Databases &amp; DevOps: PostgreSQL, SQLite, Docker, GitHub Actions, AWS EC2</w:t>
      </w:r>
    </w:p>
    <w:p>
      <w:pPr>
        <w:pStyle w:val="Heading2"/>
      </w:pPr>
      <w:r>
        <w:t>Experience</w:t>
      </w:r>
    </w:p>
    <w:p>
      <w:r>
        <w:t>Senior Software Engineer | CloudScale Inc. (2021 - Present)</w:t>
      </w:r>
    </w:p>
    <w:p>
      <w:r>
        <w:t>- Developed recruiter workflow dashboard handling thousands of concurrent applicants.</w:t>
      </w:r>
    </w:p>
    <w:p>
      <w:r>
        <w:t>- Streamlined file ingestion pipeline processing PDF/DOCX resumes with background workers.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