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4472C4" w:themeColor="accent1"/>
          <w:sz w:val="24"/>
          <w:szCs w:val="24"/>
          <w:lang w:val="en-IN" w:eastAsia="zh-TW" w:bidi="hi-IN"/>
        </w:rPr>
        <w:id w:val="790941966"/>
        <w:docPartObj>
          <w:docPartGallery w:val="Cover Pages"/>
          <w:docPartUnique/>
        </w:docPartObj>
      </w:sdtPr>
      <w:sdtEndPr>
        <w:rPr>
          <w:b/>
          <w:color w:val="auto"/>
        </w:rPr>
      </w:sdtEndPr>
      <w:sdtContent>
        <w:p w14:paraId="34F27FB2" w14:textId="44E0A7D5" w:rsidR="001531B6" w:rsidRDefault="001531B6" w:rsidP="001531B6">
          <w:pPr>
            <w:pStyle w:val="NoSpacing"/>
            <w:spacing w:before="1540" w:after="240"/>
            <w:jc w:val="center"/>
            <w:rPr>
              <w:color w:val="4472C4" w:themeColor="accent1"/>
            </w:rPr>
          </w:pPr>
          <w:r>
            <w:rPr>
              <w:noProof/>
              <w:color w:val="4472C4" w:themeColor="accent1"/>
              <w:lang w:val="en-IN" w:eastAsia="en-IN"/>
              <w14:ligatures w14:val="standardContextual"/>
            </w:rPr>
            <mc:AlternateContent>
              <mc:Choice Requires="wps">
                <w:drawing>
                  <wp:anchor distT="0" distB="0" distL="114300" distR="114300" simplePos="0" relativeHeight="251660288" behindDoc="0" locked="0" layoutInCell="1" allowOverlap="1" wp14:anchorId="4F66C04A" wp14:editId="29925704">
                    <wp:simplePos x="0" y="0"/>
                    <wp:positionH relativeFrom="margin">
                      <wp:align>left</wp:align>
                    </wp:positionH>
                    <wp:positionV relativeFrom="paragraph">
                      <wp:posOffset>4996362</wp:posOffset>
                    </wp:positionV>
                    <wp:extent cx="5442857" cy="326572"/>
                    <wp:effectExtent l="0" t="0" r="24765" b="16510"/>
                    <wp:wrapNone/>
                    <wp:docPr id="721730445" name="Text Box 1"/>
                    <wp:cNvGraphicFramePr/>
                    <a:graphic xmlns:a="http://schemas.openxmlformats.org/drawingml/2006/main">
                      <a:graphicData uri="http://schemas.microsoft.com/office/word/2010/wordprocessingShape">
                        <wps:wsp>
                          <wps:cNvSpPr txBox="1"/>
                          <wps:spPr>
                            <a:xfrm>
                              <a:off x="0" y="0"/>
                              <a:ext cx="5442857" cy="326572"/>
                            </a:xfrm>
                            <a:prstGeom prst="rect">
                              <a:avLst/>
                            </a:prstGeom>
                            <a:solidFill>
                              <a:schemeClr val="lt1"/>
                            </a:solidFill>
                            <a:ln w="6350">
                              <a:solidFill>
                                <a:prstClr val="black"/>
                              </a:solidFill>
                            </a:ln>
                          </wps:spPr>
                          <wps:txbx>
                            <w:txbxContent>
                              <w:p w14:paraId="60A5919B" w14:textId="1C31BBE6" w:rsidR="001531B6" w:rsidRPr="001531B6" w:rsidRDefault="001531B6" w:rsidP="001531B6">
                                <w:pPr>
                                  <w:jc w:val="center"/>
                                  <w:rPr>
                                    <w:rFonts w:ascii="Aptos" w:hAnsi="Aptos"/>
                                    <w:sz w:val="32"/>
                                    <w:szCs w:val="32"/>
                                  </w:rPr>
                                </w:pPr>
                                <w:r w:rsidRPr="001531B6">
                                  <w:rPr>
                                    <w:rFonts w:ascii="Aptos" w:hAnsi="Aptos"/>
                                    <w:b/>
                                    <w:bCs/>
                                    <w:sz w:val="32"/>
                                    <w:szCs w:val="32"/>
                                  </w:rPr>
                                  <w:t>Course:</w:t>
                                </w:r>
                                <w:r w:rsidRPr="001531B6">
                                  <w:rPr>
                                    <w:rFonts w:ascii="Aptos" w:hAnsi="Aptos"/>
                                    <w:sz w:val="32"/>
                                    <w:szCs w:val="32"/>
                                  </w:rPr>
                                  <w:t xml:space="preserve"> CSE0001 </w:t>
                                </w:r>
                                <w:r w:rsidR="00DF046F">
                                  <w:rPr>
                                    <w:rFonts w:ascii="Aptos" w:hAnsi="Aptos"/>
                                    <w:sz w:val="32"/>
                                    <w:szCs w:val="32"/>
                                  </w:rPr>
                                  <w:t>|</w:t>
                                </w:r>
                                <w:r w:rsidRPr="001531B6">
                                  <w:rPr>
                                    <w:rFonts w:ascii="Aptos" w:hAnsi="Aptos"/>
                                    <w:sz w:val="32"/>
                                    <w:szCs w:val="32"/>
                                  </w:rPr>
                                  <w:t xml:space="preserve">| </w:t>
                                </w:r>
                                <w:r w:rsidRPr="001531B6">
                                  <w:rPr>
                                    <w:rFonts w:ascii="Aptos" w:hAnsi="Aptos"/>
                                    <w:b/>
                                    <w:bCs/>
                                    <w:sz w:val="32"/>
                                    <w:szCs w:val="32"/>
                                  </w:rPr>
                                  <w:t>Date:</w:t>
                                </w:r>
                                <w:r w:rsidRPr="001531B6">
                                  <w:rPr>
                                    <w:rFonts w:ascii="Aptos" w:hAnsi="Aptos"/>
                                    <w:sz w:val="32"/>
                                    <w:szCs w:val="32"/>
                                  </w:rPr>
                                  <w:t xml:space="preserve"> 29th March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F66C04A" id="_x0000_t202" coordsize="21600,21600" o:spt="202" path="m,l,21600r21600,l21600,xe">
                    <v:stroke joinstyle="miter"/>
                    <v:path gradientshapeok="t" o:connecttype="rect"/>
                  </v:shapetype>
                  <v:shape id="Text Box 1" o:spid="_x0000_s1026" type="#_x0000_t202" style="position:absolute;left:0;text-align:left;margin-left:0;margin-top:393.4pt;width:428.55pt;height:25.7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" fillcolor="white [3201]" strokeweight=".5pt">
                    <v:textbox>
                      <w:txbxContent>
                        <w:p w14:paraId="60A5919B" w14:textId="1C31BBE6" w:rsidR="001531B6" w:rsidRPr="001531B6" w:rsidRDefault="001531B6" w:rsidP="001531B6">
                          <w:pPr>
                            <w:jc w:val="center"/>
                            <w:rPr>
                              <w:rFonts w:ascii="Aptos" w:hAnsi="Aptos"/>
                              <w:sz w:val="32"/>
                              <w:szCs w:val="32"/>
                            </w:rPr>
                          </w:pPr>
                          <w:r w:rsidRPr="001531B6">
                            <w:rPr>
                              <w:rFonts w:ascii="Aptos" w:hAnsi="Aptos"/>
                              <w:b/>
                              <w:bCs/>
                              <w:sz w:val="32"/>
                              <w:szCs w:val="32"/>
                            </w:rPr>
                            <w:t>Course:</w:t>
                          </w:r>
                          <w:r w:rsidRPr="001531B6">
                            <w:rPr>
                              <w:rFonts w:ascii="Aptos" w:hAnsi="Aptos"/>
                              <w:sz w:val="32"/>
                              <w:szCs w:val="32"/>
                            </w:rPr>
                            <w:t xml:space="preserve"> CSE0001 </w:t>
                          </w:r>
                          <w:r w:rsidR="00DF046F">
                            <w:rPr>
                              <w:rFonts w:ascii="Aptos" w:hAnsi="Aptos"/>
                              <w:sz w:val="32"/>
                              <w:szCs w:val="32"/>
                            </w:rPr>
                            <w:t>|</w:t>
                          </w:r>
                          <w:r w:rsidRPr="001531B6">
                            <w:rPr>
                              <w:rFonts w:ascii="Aptos" w:hAnsi="Aptos"/>
                              <w:sz w:val="32"/>
                              <w:szCs w:val="32"/>
                            </w:rPr>
                            <w:t xml:space="preserve">| </w:t>
                          </w:r>
                          <w:r w:rsidRPr="001531B6">
                            <w:rPr>
                              <w:rFonts w:ascii="Aptos" w:hAnsi="Aptos"/>
                              <w:b/>
                              <w:bCs/>
                              <w:sz w:val="32"/>
                              <w:szCs w:val="32"/>
                            </w:rPr>
                            <w:t>Date:</w:t>
                          </w:r>
                          <w:r w:rsidRPr="001531B6">
                            <w:rPr>
                              <w:rFonts w:ascii="Aptos" w:hAnsi="Aptos"/>
                              <w:sz w:val="32"/>
                              <w:szCs w:val="32"/>
                            </w:rPr>
                            <w:t xml:space="preserve"> 29th March 2026</w:t>
                          </w:r>
                        </w:p>
                      </w:txbxContent>
                    </v:textbox>
                    <w10:wrap anchorx="margin"/>
                  </v:shape>
                </w:pict>
              </mc:Fallback>
            </mc:AlternateContent>
          </w:r>
          <w:r>
            <w:rPr>
              <w:noProof/>
              <w:color w:val="4472C4" w:themeColor="accent1"/>
              <w:lang w:val="en-IN" w:eastAsia="en-IN"/>
            </w:rPr>
            <w:drawing>
              <wp:inline distT="0" distB="0" distL="0" distR="0" wp14:anchorId="2FD5ABB7" wp14:editId="33295237">
                <wp:extent cx="4114800" cy="2167467"/>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9379" cy="2169879"/>
                        </a:xfrm>
                        <a:prstGeom prst="rect">
                          <a:avLst/>
                        </a:prstGeom>
                        <a:noFill/>
                      </pic:spPr>
                    </pic:pic>
                  </a:graphicData>
                </a:graphic>
              </wp:inline>
            </w:drawing>
          </w:r>
        </w:p>
        <w:sdt>
          <w:sdtPr>
            <w:rPr>
              <w:rFonts w:ascii="Algerian" w:eastAsiaTheme="majorEastAsia" w:hAnsi="Algerian" w:cstheme="majorBidi"/>
              <w:caps/>
              <w:color w:val="4472C4" w:themeColor="accent1"/>
              <w:sz w:val="72"/>
              <w:szCs w:val="72"/>
            </w:rPr>
            <w:alias w:val="Title"/>
            <w:tag w:val=""/>
            <w:id w:val="1735040861"/>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6199DAA" w14:textId="5531F71B" w:rsidR="001531B6" w:rsidRDefault="001531B6" w:rsidP="001531B6">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1531B6">
                <w:rPr>
                  <w:rFonts w:ascii="Algerian" w:eastAsiaTheme="majorEastAsia" w:hAnsi="Algerian" w:cstheme="majorBidi"/>
                  <w:caps/>
                  <w:color w:val="4472C4" w:themeColor="accent1"/>
                  <w:sz w:val="72"/>
                  <w:szCs w:val="72"/>
                </w:rPr>
                <w:t>DIGITAL LITERACY PROJECT REPORT</w:t>
              </w:r>
            </w:p>
          </w:sdtContent>
        </w:sdt>
        <w:sdt>
          <w:sdtPr>
            <w:rPr>
              <w:color w:val="4472C4" w:themeColor="accent1"/>
              <w:sz w:val="28"/>
              <w:szCs w:val="28"/>
            </w:rPr>
            <w:alias w:val="Subtitle"/>
            <w:tag w:val=""/>
            <w:id w:val="328029620"/>
            <w:showingPlcHdr/>
            <w:dataBinding w:prefixMappings="xmlns:ns0='http://purl.org/dc/elements/1.1/' xmlns:ns1='http://schemas.openxmlformats.org/package/2006/metadata/core-properties' " w:xpath="/ns1:coreProperties[1]/ns0:subject[1]" w:storeItemID="{6C3C8BC8-F283-45AE-878A-BAB7291924A1}"/>
            <w:text/>
          </w:sdtPr>
          <w:sdtContent>
            <w:p w14:paraId="2FC25FF8" w14:textId="23660356" w:rsidR="001531B6" w:rsidRDefault="001531B6" w:rsidP="001531B6">
              <w:pPr>
                <w:pStyle w:val="NoSpacing"/>
                <w:jc w:val="center"/>
                <w:rPr>
                  <w:color w:val="4472C4" w:themeColor="accent1"/>
                  <w:sz w:val="28"/>
                  <w:szCs w:val="28"/>
                </w:rPr>
              </w:pPr>
              <w:r>
                <w:rPr>
                  <w:color w:val="4472C4" w:themeColor="accent1"/>
                  <w:sz w:val="28"/>
                  <w:szCs w:val="28"/>
                </w:rPr>
                <w:t xml:space="preserve">     </w:t>
              </w:r>
            </w:p>
          </w:sdtContent>
        </w:sdt>
        <w:p w14:paraId="4EE8856F" w14:textId="144003AA" w:rsidR="001531B6" w:rsidRDefault="001531B6" w:rsidP="001531B6">
          <w:pPr>
            <w:pStyle w:val="NoSpacing"/>
            <w:spacing w:before="480"/>
            <w:jc w:val="center"/>
            <w:rPr>
              <w:color w:val="4472C4" w:themeColor="accent1"/>
            </w:rPr>
          </w:pPr>
        </w:p>
        <w:p w14:paraId="4953D315" w14:textId="76D94D12" w:rsidR="001531B6" w:rsidRDefault="001531B6" w:rsidP="001531B6">
          <w:pPr>
            <w:spacing w:after="200" w:line="276" w:lineRule="auto"/>
            <w:rPr>
              <w:b/>
            </w:rPr>
          </w:pPr>
          <w:r w:rsidRPr="002073FE">
            <w:rPr>
              <w:b/>
              <w:noProof/>
              <w:lang w:eastAsia="en-IN" w:bidi="ar-SA"/>
            </w:rPr>
            <mc:AlternateContent>
              <mc:Choice Requires="wps">
                <w:drawing>
                  <wp:anchor distT="0" distB="0" distL="114300" distR="114300" simplePos="0" relativeHeight="251659264" behindDoc="0" locked="0" layoutInCell="1" allowOverlap="1" wp14:anchorId="3EB6627F" wp14:editId="56B8ED24">
                    <wp:simplePos x="0" y="0"/>
                    <wp:positionH relativeFrom="margin">
                      <wp:align>center</wp:align>
                    </wp:positionH>
                    <wp:positionV relativeFrom="paragraph">
                      <wp:posOffset>298268</wp:posOffset>
                    </wp:positionV>
                    <wp:extent cx="3341915" cy="1393371"/>
                    <wp:effectExtent l="0" t="0" r="11430" b="1651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1915" cy="1393371"/>
                            </a:xfrm>
                            <a:prstGeom prst="rect">
                              <a:avLst/>
                            </a:prstGeom>
                            <a:solidFill>
                              <a:srgbClr val="FFFFFF"/>
                            </a:solidFill>
                            <a:ln w="9525">
                              <a:solidFill>
                                <a:srgbClr val="000000"/>
                              </a:solidFill>
                              <a:miter lim="800000"/>
                              <a:headEnd/>
                              <a:tailEnd/>
                            </a:ln>
                          </wps:spPr>
                          <wps:txbx>
                            <w:txbxContent>
                              <w:p w14:paraId="617F81ED" w14:textId="0090CCA7" w:rsidR="001531B6" w:rsidRPr="001531B6" w:rsidRDefault="001531B6" w:rsidP="001531B6">
                                <w:pPr>
                                  <w:spacing w:line="276" w:lineRule="auto"/>
                                  <w:jc w:val="both"/>
                                  <w:rPr>
                                    <w:b/>
                                    <w:sz w:val="40"/>
                                    <w:szCs w:val="40"/>
                                  </w:rPr>
                                </w:pPr>
                                <w:r w:rsidRPr="001531B6">
                                  <w:rPr>
                                    <w:b/>
                                    <w:sz w:val="40"/>
                                    <w:szCs w:val="40"/>
                                  </w:rPr>
                                  <w:t xml:space="preserve">Name: </w:t>
                                </w:r>
                                <w:r w:rsidR="004858C7">
                                  <w:rPr>
                                    <w:b/>
                                    <w:sz w:val="40"/>
                                    <w:szCs w:val="40"/>
                                  </w:rPr>
                                  <w:t>Maharth Tiwari</w:t>
                                </w:r>
                              </w:p>
                              <w:p w14:paraId="02624C31" w14:textId="06445F11" w:rsidR="001531B6" w:rsidRDefault="001531B6" w:rsidP="001531B6">
                                <w:pPr>
                                  <w:spacing w:line="276" w:lineRule="auto"/>
                                  <w:jc w:val="both"/>
                                  <w:rPr>
                                    <w:b/>
                                    <w:sz w:val="40"/>
                                    <w:szCs w:val="40"/>
                                  </w:rPr>
                                </w:pPr>
                                <w:r w:rsidRPr="001531B6">
                                  <w:rPr>
                                    <w:b/>
                                    <w:sz w:val="40"/>
                                    <w:szCs w:val="40"/>
                                  </w:rPr>
                                  <w:t>Reg. No: 25BAI10</w:t>
                                </w:r>
                                <w:r w:rsidR="004858C7">
                                  <w:rPr>
                                    <w:b/>
                                    <w:sz w:val="40"/>
                                    <w:szCs w:val="40"/>
                                  </w:rPr>
                                  <w:t>291</w:t>
                                </w:r>
                              </w:p>
                              <w:p w14:paraId="4515A19C" w14:textId="1FA46FD0" w:rsidR="001531B6" w:rsidRPr="001531B6" w:rsidRDefault="001531B6" w:rsidP="001531B6">
                                <w:pPr>
                                  <w:spacing w:line="276" w:lineRule="auto"/>
                                  <w:jc w:val="both"/>
                                  <w:rPr>
                                    <w:b/>
                                    <w:sz w:val="40"/>
                                    <w:szCs w:val="40"/>
                                  </w:rPr>
                                </w:pPr>
                                <w:r w:rsidRPr="001531B6">
                                  <w:rPr>
                                    <w:b/>
                                    <w:bCs/>
                                    <w:sz w:val="40"/>
                                    <w:szCs w:val="40"/>
                                  </w:rPr>
                                  <w:t>Branch:</w:t>
                                </w:r>
                                <w:r w:rsidRPr="001531B6">
                                  <w:rPr>
                                    <w:b/>
                                    <w:sz w:val="40"/>
                                    <w:szCs w:val="40"/>
                                  </w:rPr>
                                  <w:t xml:space="preserve"> CSE (AI &amp; ML)</w:t>
                                </w:r>
                              </w:p>
                              <w:p w14:paraId="69E5C0C8" w14:textId="11539493" w:rsidR="001531B6" w:rsidRPr="001531B6" w:rsidRDefault="001531B6" w:rsidP="001531B6">
                                <w:pPr>
                                  <w:spacing w:line="276" w:lineRule="auto"/>
                                  <w:jc w:val="both"/>
                                  <w:rPr>
                                    <w:b/>
                                    <w:sz w:val="40"/>
                                    <w:szCs w:val="40"/>
                                  </w:rPr>
                                </w:pPr>
                                <w:r w:rsidRPr="001531B6">
                                  <w:rPr>
                                    <w:b/>
                                    <w:bCs/>
                                    <w:sz w:val="40"/>
                                    <w:szCs w:val="40"/>
                                  </w:rPr>
                                  <w:t>Year:</w:t>
                                </w:r>
                                <w:r w:rsidRPr="001531B6">
                                  <w:rPr>
                                    <w:b/>
                                    <w:sz w:val="40"/>
                                    <w:szCs w:val="40"/>
                                  </w:rPr>
                                  <w:t xml:space="preserve"> First Year B.Tech</w:t>
                                </w:r>
                              </w:p>
                              <w:p w14:paraId="16C7276A" w14:textId="36AEBFF1" w:rsidR="001531B6" w:rsidRPr="001531B6" w:rsidRDefault="001531B6" w:rsidP="001531B6">
                                <w:pPr>
                                  <w:spacing w:line="276" w:lineRule="auto"/>
                                  <w:jc w:val="both"/>
                                  <w:rPr>
                                    <w:b/>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B6627F" id="_x0000_t202" coordsize="21600,21600" o:spt="202" path="m,l,21600r21600,l21600,xe">
                    <v:stroke joinstyle="miter"/>
                    <v:path gradientshapeok="t" o:connecttype="rect"/>
                  </v:shapetype>
                  <v:shape id="Text Box 2" o:spid="_x0000_s1027" type="#_x0000_t202" style="position:absolute;margin-left:0;margin-top:23.5pt;width:263.15pt;height:109.7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">
                    <v:textbox>
                      <w:txbxContent>
                        <w:p w14:paraId="617F81ED" w14:textId="0090CCA7" w:rsidR="001531B6" w:rsidRPr="001531B6" w:rsidRDefault="001531B6" w:rsidP="001531B6">
                          <w:pPr>
                            <w:spacing w:line="276" w:lineRule="auto"/>
                            <w:jc w:val="both"/>
                            <w:rPr>
                              <w:b/>
                              <w:sz w:val="40"/>
                              <w:szCs w:val="40"/>
                            </w:rPr>
                          </w:pPr>
                          <w:r w:rsidRPr="001531B6">
                            <w:rPr>
                              <w:b/>
                              <w:sz w:val="40"/>
                              <w:szCs w:val="40"/>
                            </w:rPr>
                            <w:t xml:space="preserve">Name: </w:t>
                          </w:r>
                          <w:r w:rsidR="004858C7">
                            <w:rPr>
                              <w:b/>
                              <w:sz w:val="40"/>
                              <w:szCs w:val="40"/>
                            </w:rPr>
                            <w:t>Maharth Tiwari</w:t>
                          </w:r>
                        </w:p>
                        <w:p w14:paraId="02624C31" w14:textId="06445F11" w:rsidR="001531B6" w:rsidRDefault="001531B6" w:rsidP="001531B6">
                          <w:pPr>
                            <w:spacing w:line="276" w:lineRule="auto"/>
                            <w:jc w:val="both"/>
                            <w:rPr>
                              <w:b/>
                              <w:sz w:val="40"/>
                              <w:szCs w:val="40"/>
                            </w:rPr>
                          </w:pPr>
                          <w:r w:rsidRPr="001531B6">
                            <w:rPr>
                              <w:b/>
                              <w:sz w:val="40"/>
                              <w:szCs w:val="40"/>
                            </w:rPr>
                            <w:t>Reg. No: 25BAI10</w:t>
                          </w:r>
                          <w:r w:rsidR="004858C7">
                            <w:rPr>
                              <w:b/>
                              <w:sz w:val="40"/>
                              <w:szCs w:val="40"/>
                            </w:rPr>
                            <w:t>291</w:t>
                          </w:r>
                        </w:p>
                        <w:p w14:paraId="4515A19C" w14:textId="1FA46FD0" w:rsidR="001531B6" w:rsidRPr="001531B6" w:rsidRDefault="001531B6" w:rsidP="001531B6">
                          <w:pPr>
                            <w:spacing w:line="276" w:lineRule="auto"/>
                            <w:jc w:val="both"/>
                            <w:rPr>
                              <w:b/>
                              <w:sz w:val="40"/>
                              <w:szCs w:val="40"/>
                            </w:rPr>
                          </w:pPr>
                          <w:r w:rsidRPr="001531B6">
                            <w:rPr>
                              <w:b/>
                              <w:bCs/>
                              <w:sz w:val="40"/>
                              <w:szCs w:val="40"/>
                            </w:rPr>
                            <w:t>Branch:</w:t>
                          </w:r>
                          <w:r w:rsidRPr="001531B6">
                            <w:rPr>
                              <w:b/>
                              <w:sz w:val="40"/>
                              <w:szCs w:val="40"/>
                            </w:rPr>
                            <w:t xml:space="preserve"> CSE (AI &amp; ML)</w:t>
                          </w:r>
                        </w:p>
                        <w:p w14:paraId="69E5C0C8" w14:textId="11539493" w:rsidR="001531B6" w:rsidRPr="001531B6" w:rsidRDefault="001531B6" w:rsidP="001531B6">
                          <w:pPr>
                            <w:spacing w:line="276" w:lineRule="auto"/>
                            <w:jc w:val="both"/>
                            <w:rPr>
                              <w:b/>
                              <w:sz w:val="40"/>
                              <w:szCs w:val="40"/>
                            </w:rPr>
                          </w:pPr>
                          <w:r w:rsidRPr="001531B6">
                            <w:rPr>
                              <w:b/>
                              <w:bCs/>
                              <w:sz w:val="40"/>
                              <w:szCs w:val="40"/>
                            </w:rPr>
                            <w:t>Year:</w:t>
                          </w:r>
                          <w:r w:rsidRPr="001531B6">
                            <w:rPr>
                              <w:b/>
                              <w:sz w:val="40"/>
                              <w:szCs w:val="40"/>
                            </w:rPr>
                            <w:t xml:space="preserve"> First Year B.Tech</w:t>
                          </w:r>
                        </w:p>
                        <w:p w14:paraId="16C7276A" w14:textId="36AEBFF1" w:rsidR="001531B6" w:rsidRPr="001531B6" w:rsidRDefault="001531B6" w:rsidP="001531B6">
                          <w:pPr>
                            <w:spacing w:line="276" w:lineRule="auto"/>
                            <w:jc w:val="both"/>
                            <w:rPr>
                              <w:b/>
                              <w:sz w:val="40"/>
                              <w:szCs w:val="40"/>
                            </w:rPr>
                          </w:pPr>
                        </w:p>
                      </w:txbxContent>
                    </v:textbox>
                    <w10:wrap anchorx="margin"/>
                  </v:shape>
                </w:pict>
              </mc:Fallback>
            </mc:AlternateContent>
          </w:r>
          <w:r>
            <w:rPr>
              <w:b/>
            </w:rPr>
            <w:br w:type="page"/>
          </w:r>
        </w:p>
      </w:sdtContent>
    </w:sdt>
    <w:p w14:paraId="68173ECD" w14:textId="413A0012" w:rsidR="00177700" w:rsidRDefault="001531B6" w:rsidP="001531B6">
      <w:pPr>
        <w:pStyle w:val="Heading1"/>
        <w:pBdr>
          <w:bottom w:val="single" w:sz="6" w:space="1" w:color="auto"/>
        </w:pBdr>
        <w:jc w:val="center"/>
        <w:rPr>
          <w:b/>
          <w:color w:val="002060"/>
          <w:sz w:val="52"/>
          <w:szCs w:val="52"/>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8A3D23">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p>
    <w:p w14:paraId="135CA344" w14:textId="77777777" w:rsidR="00767A40" w:rsidRDefault="00767A40" w:rsidP="001531B6"/>
    <w:p w14:paraId="61522FC4" w14:textId="77777777" w:rsidR="005F42E8" w:rsidRPr="005F42E8" w:rsidRDefault="005F42E8" w:rsidP="005F42E8">
      <w:pPr>
        <w:rPr>
          <w:sz w:val="44"/>
          <w:szCs w:val="44"/>
        </w:rPr>
      </w:pPr>
      <w:r w:rsidRPr="005F42E8">
        <w:rPr>
          <w:sz w:val="44"/>
          <w:szCs w:val="44"/>
        </w:rPr>
        <w:t xml:space="preserve">This report provides an overview of the project completed as part of CSE0001 Digital Literacy Course for the students enrolled in the first year of B.Tech across all branches at VIT Bhopal University. The project was designed with the student digital ambassador theme. The digital ambassador is responsible for assisting other students in becoming more digitally literate and navigating the digital world safely, professionally, and effectively. The portfolio (work product) includes five projects, each assigned to one of the digital literacy learning outcomes. </w:t>
      </w:r>
    </w:p>
    <w:p w14:paraId="2580E826" w14:textId="28FF69B7" w:rsidR="005F42E8" w:rsidRPr="005F42E8" w:rsidRDefault="005F42E8" w:rsidP="005F42E8">
      <w:pPr>
        <w:rPr>
          <w:sz w:val="44"/>
          <w:szCs w:val="44"/>
        </w:rPr>
      </w:pPr>
      <w:r w:rsidRPr="005F42E8">
        <w:rPr>
          <w:sz w:val="44"/>
          <w:szCs w:val="44"/>
          <w:u w:val="single"/>
        </w:rPr>
        <w:t>The projects include</w:t>
      </w:r>
      <w:r w:rsidRPr="005F42E8">
        <w:rPr>
          <w:sz w:val="44"/>
          <w:szCs w:val="44"/>
        </w:rPr>
        <w:t>: Making an infographic that promotes digital literacy; putting together a digital portfolio as a student; looking at platforms that offer coding and collaboration; practising writing professional emails; and researching information about cybercrime. Each of these projects has been posted to a GitHub repository. Each of the projects did not require any prior knowledge of coding. All of the tools used in completing the projects are free and browser based. Therefore, all students have access to the tools, regardless of their level of digital literacy knowledge. </w:t>
      </w:r>
    </w:p>
    <w:p w14:paraId="0EB3F55A" w14:textId="77777777" w:rsidR="00767A40" w:rsidRDefault="00767A40" w:rsidP="001531B6"/>
    <w:p w14:paraId="707865BB" w14:textId="5DCB4017" w:rsidR="00767A40" w:rsidRDefault="00767A40" w:rsidP="008A3D23">
      <w:pPr>
        <w:pStyle w:val="Heading1"/>
        <w:pBdr>
          <w:bottom w:val="single" w:sz="6" w:space="1" w:color="auto"/>
        </w:pBdr>
        <w:jc w:val="center"/>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A3D23">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TASK1: </w:t>
      </w:r>
      <w:r w:rsidR="008A3D23" w:rsidRPr="008A3D23">
        <w:rPr>
          <w:rFonts w:ascii="Arial Black" w:hAnsi="Arial Black"/>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INFOGRAPHIC</w:t>
      </w:r>
    </w:p>
    <w:p w14:paraId="06070C0E" w14:textId="77777777" w:rsidR="008A3D23" w:rsidRDefault="008A3D23" w:rsidP="008A3D23"/>
    <w:p w14:paraId="04C1B2E7" w14:textId="77777777" w:rsidR="008A3D23" w:rsidRDefault="008A3D23" w:rsidP="008A3D23"/>
    <w:p w14:paraId="14AC5690" w14:textId="4FD793CB" w:rsidR="008A3D23" w:rsidRPr="008A3D23" w:rsidRDefault="008A3D23" w:rsidP="008A3D23">
      <w:pPr>
        <w:rPr>
          <w:sz w:val="44"/>
          <w:szCs w:val="44"/>
        </w:rPr>
      </w:pPr>
      <w:r w:rsidRPr="008A3D23">
        <w:rPr>
          <w:sz w:val="44"/>
          <w:szCs w:val="44"/>
        </w:rPr>
        <w:t>For the first task, I created a "Digital Literacy Awareness Infographic" using Canva. The goal was to provide a visual summary of the four pillars of digital literacy: functional skills, critical thinking, safe online behaviour, and professional etiquette. I designed the infographic with a clean blue-and-white colour scheme to keep a professional appearance, while using bold icons to highlight sections like "Multi-Factor Authentication" and "Phishing Awareness."</w:t>
      </w:r>
    </w:p>
    <w:p w14:paraId="32819DFE" w14:textId="77777777" w:rsidR="008A3D23" w:rsidRPr="008A3D23" w:rsidRDefault="008A3D23" w:rsidP="008A3D23">
      <w:pPr>
        <w:rPr>
          <w:sz w:val="44"/>
          <w:szCs w:val="44"/>
        </w:rPr>
      </w:pPr>
    </w:p>
    <w:p w14:paraId="0C389EB6" w14:textId="4421C1C8" w:rsidR="008A3D23" w:rsidRDefault="008A3D23" w:rsidP="008A3D23">
      <w:pPr>
        <w:rPr>
          <w:sz w:val="44"/>
          <w:szCs w:val="44"/>
        </w:rPr>
      </w:pPr>
      <w:r w:rsidRPr="00D70646">
        <w:rPr>
          <w:i/>
          <w:iCs/>
          <w:sz w:val="44"/>
          <w:szCs w:val="44"/>
          <w:u w:val="single"/>
        </w:rPr>
        <w:t>Reflection</w:t>
      </w:r>
      <w:r w:rsidRPr="008A3D23">
        <w:rPr>
          <w:sz w:val="44"/>
          <w:szCs w:val="44"/>
        </w:rPr>
        <w:t>: Making this infographic taught me about information structure. I realized that as a Student Ambassador, my goal isn't just to have knowledge but to present it in a way that is easy for someone who may not be tech-savvy to understand. The hardest part was narrowing down the broad topic of cyber security into three simple steps. This task helped me improve my graphic design skills and showed me how to use visual hierarchy to direct a reader's attention to important safety warnings.</w:t>
      </w:r>
    </w:p>
    <w:p w14:paraId="2006E8E8" w14:textId="019E51F4" w:rsidR="00093575" w:rsidRDefault="008A3D23"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br w:type="page"/>
      </w:r>
      <w:r w:rsidR="00093575"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2: DIGITAL PORTFOLIO</w:t>
      </w:r>
    </w:p>
    <w:p w14:paraId="76ACBF98" w14:textId="77777777" w:rsidR="00093575" w:rsidRDefault="00093575" w:rsidP="00093575"/>
    <w:p w14:paraId="131C13CA" w14:textId="77777777" w:rsidR="00D70646" w:rsidRDefault="00D70646" w:rsidP="00093575"/>
    <w:p w14:paraId="0CC34E93" w14:textId="77777777" w:rsidR="00D70646" w:rsidRPr="00D70646" w:rsidRDefault="00D70646" w:rsidP="00D70646">
      <w:pPr>
        <w:rPr>
          <w:sz w:val="44"/>
          <w:szCs w:val="44"/>
        </w:rPr>
      </w:pPr>
      <w:r w:rsidRPr="00D70646">
        <w:rPr>
          <w:sz w:val="44"/>
          <w:szCs w:val="44"/>
        </w:rPr>
        <w:t>In Task 2, I created professional profiles on GitHub, Kaggle, and Stack Overflow.</w:t>
      </w:r>
    </w:p>
    <w:p w14:paraId="3BAA068A" w14:textId="77777777" w:rsidR="00D70646" w:rsidRPr="00D70646" w:rsidRDefault="00D70646" w:rsidP="00D70646">
      <w:pPr>
        <w:rPr>
          <w:sz w:val="44"/>
          <w:szCs w:val="44"/>
        </w:rPr>
      </w:pPr>
    </w:p>
    <w:p w14:paraId="04C9AB43" w14:textId="77777777" w:rsidR="00D70646" w:rsidRPr="00D70646" w:rsidRDefault="00D70646" w:rsidP="00D70646">
      <w:pPr>
        <w:rPr>
          <w:sz w:val="44"/>
          <w:szCs w:val="44"/>
        </w:rPr>
      </w:pPr>
      <w:r w:rsidRPr="00D70646">
        <w:rPr>
          <w:sz w:val="44"/>
          <w:szCs w:val="44"/>
          <w:u w:val="single"/>
        </w:rPr>
        <w:t>GitHub</w:t>
      </w:r>
      <w:r w:rsidRPr="00D70646">
        <w:rPr>
          <w:sz w:val="44"/>
          <w:szCs w:val="44"/>
        </w:rPr>
        <w:t>: I set this up as a version-control repository to host my project code.</w:t>
      </w:r>
    </w:p>
    <w:p w14:paraId="47BBD59F" w14:textId="77777777" w:rsidR="00D70646" w:rsidRPr="00D70646" w:rsidRDefault="00D70646" w:rsidP="00D70646">
      <w:pPr>
        <w:rPr>
          <w:sz w:val="44"/>
          <w:szCs w:val="44"/>
        </w:rPr>
      </w:pPr>
    </w:p>
    <w:p w14:paraId="0BFF1C04" w14:textId="77777777" w:rsidR="00D70646" w:rsidRPr="00D70646" w:rsidRDefault="00D70646" w:rsidP="00D70646">
      <w:pPr>
        <w:rPr>
          <w:sz w:val="44"/>
          <w:szCs w:val="44"/>
        </w:rPr>
      </w:pPr>
      <w:r w:rsidRPr="00D70646">
        <w:rPr>
          <w:sz w:val="44"/>
          <w:szCs w:val="44"/>
          <w:u w:val="single"/>
        </w:rPr>
        <w:t>Kaggle</w:t>
      </w:r>
      <w:r w:rsidRPr="00D70646">
        <w:rPr>
          <w:sz w:val="44"/>
          <w:szCs w:val="44"/>
        </w:rPr>
        <w:t>: I created this to take part in data science competitions and access datasets related to my AI and ML work.</w:t>
      </w:r>
    </w:p>
    <w:p w14:paraId="54E28478" w14:textId="77777777" w:rsidR="00D70646" w:rsidRPr="00D70646" w:rsidRDefault="00D70646" w:rsidP="00D70646">
      <w:pPr>
        <w:rPr>
          <w:sz w:val="44"/>
          <w:szCs w:val="44"/>
        </w:rPr>
      </w:pPr>
    </w:p>
    <w:p w14:paraId="1100C038" w14:textId="77777777" w:rsidR="00D70646" w:rsidRPr="00D70646" w:rsidRDefault="00D70646" w:rsidP="00D70646">
      <w:pPr>
        <w:rPr>
          <w:sz w:val="44"/>
          <w:szCs w:val="44"/>
        </w:rPr>
      </w:pPr>
      <w:r w:rsidRPr="00D70646">
        <w:rPr>
          <w:sz w:val="44"/>
          <w:szCs w:val="44"/>
          <w:u w:val="single"/>
        </w:rPr>
        <w:t>Stack Overflow</w:t>
      </w:r>
      <w:r w:rsidRPr="00D70646">
        <w:rPr>
          <w:sz w:val="44"/>
          <w:szCs w:val="44"/>
        </w:rPr>
        <w:t>: I made this to connect with a global developer community for troubleshooting and technical discussions.</w:t>
      </w:r>
    </w:p>
    <w:p w14:paraId="64DAE8E7" w14:textId="77777777" w:rsidR="00D70646" w:rsidRPr="00D70646" w:rsidRDefault="00D70646" w:rsidP="00D70646">
      <w:pPr>
        <w:rPr>
          <w:sz w:val="44"/>
          <w:szCs w:val="44"/>
        </w:rPr>
      </w:pPr>
    </w:p>
    <w:p w14:paraId="4468FC93" w14:textId="3D25C77A" w:rsidR="00D70646" w:rsidRPr="00D70646" w:rsidRDefault="00D70646" w:rsidP="00D70646">
      <w:pPr>
        <w:rPr>
          <w:sz w:val="44"/>
          <w:szCs w:val="44"/>
        </w:rPr>
      </w:pPr>
      <w:r w:rsidRPr="00D70646">
        <w:rPr>
          <w:i/>
          <w:iCs/>
          <w:sz w:val="44"/>
          <w:szCs w:val="44"/>
          <w:u w:val="single"/>
        </w:rPr>
        <w:t>Purpose and Future Plans</w:t>
      </w:r>
      <w:r w:rsidRPr="00D70646">
        <w:rPr>
          <w:sz w:val="44"/>
          <w:szCs w:val="44"/>
        </w:rPr>
        <w:t xml:space="preserve">: These platforms act as my digital resume. While a traditional CV lists skills, these sites show them through my contributions and commit histories. In the future, I plan to add every major academic project to my GitHub repository and keep a "Green Wall" of contributions. For Kaggle, I aim to finish at least three data analysis certifications by the end of my second year. By building these profiles now, I am </w:t>
      </w:r>
      <w:r w:rsidRPr="00D70646">
        <w:rPr>
          <w:sz w:val="44"/>
          <w:szCs w:val="44"/>
        </w:rPr>
        <w:lastRenderedPageBreak/>
        <w:t>making sure that when I reach campus placements, recruiters will see a clear four-year record of my development and growth as a data scientist.</w:t>
      </w:r>
    </w:p>
    <w:p w14:paraId="7CEF72B3" w14:textId="77777777" w:rsidR="00093575" w:rsidRPr="00D70646" w:rsidRDefault="00093575" w:rsidP="00093575">
      <w:pPr>
        <w:rPr>
          <w:sz w:val="44"/>
          <w:szCs w:val="44"/>
        </w:rPr>
      </w:pPr>
    </w:p>
    <w:p w14:paraId="31BAB71D" w14:textId="45A3A54B" w:rsidR="00093575" w:rsidRPr="00D70646" w:rsidRDefault="00093575" w:rsidP="00093575">
      <w:pPr>
        <w:rPr>
          <w:sz w:val="44"/>
          <w:szCs w:val="44"/>
        </w:rPr>
      </w:pPr>
      <w:r w:rsidRPr="00D70646">
        <w:rPr>
          <w:sz w:val="44"/>
          <w:szCs w:val="44"/>
        </w:rPr>
        <w:t xml:space="preserve"> </w:t>
      </w:r>
      <w:r w:rsidRPr="00D70646">
        <w:rPr>
          <w:sz w:val="44"/>
          <w:szCs w:val="44"/>
        </w:rPr>
        <w:br w:type="page"/>
      </w:r>
    </w:p>
    <w:p w14:paraId="587AFF3B" w14:textId="3F408A70" w:rsidR="00093575" w:rsidRDefault="00093575"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3: PLATFORM &amp;COLLBORATION</w:t>
      </w:r>
    </w:p>
    <w:p w14:paraId="657695F3" w14:textId="77777777" w:rsidR="00093575" w:rsidRDefault="00093575" w:rsidP="00093575"/>
    <w:p w14:paraId="61E6E537" w14:textId="77777777" w:rsidR="00D70646" w:rsidRDefault="00D70646" w:rsidP="00093575"/>
    <w:p w14:paraId="60F581A1" w14:textId="77777777" w:rsidR="00D70646" w:rsidRPr="00D70646" w:rsidRDefault="00D70646" w:rsidP="00D70646">
      <w:pPr>
        <w:rPr>
          <w:sz w:val="44"/>
          <w:szCs w:val="44"/>
        </w:rPr>
      </w:pPr>
      <w:r w:rsidRPr="00D70646">
        <w:rPr>
          <w:sz w:val="44"/>
          <w:szCs w:val="44"/>
        </w:rPr>
        <w:t>This task focused on using coding and collaboration tools. I used HackerRank to solve a basic coding challenge, which confirmed my ability to manage standard input/output and algorithm logic. For the collaboration part, I created a "Digital Literacy Awareness Quiz" using Google Forms. This quiz aimed to test peers on their ability to identify secure websites (HTTPS) and understand password strength.</w:t>
      </w:r>
    </w:p>
    <w:p w14:paraId="457AE09E" w14:textId="77777777" w:rsidR="00D70646" w:rsidRPr="00D70646" w:rsidRDefault="00D70646" w:rsidP="00D70646">
      <w:pPr>
        <w:rPr>
          <w:sz w:val="44"/>
          <w:szCs w:val="44"/>
        </w:rPr>
      </w:pPr>
    </w:p>
    <w:p w14:paraId="2A0BCD5F" w14:textId="15B0D177" w:rsidR="00093575" w:rsidRPr="00D70646" w:rsidRDefault="00D70646" w:rsidP="00D70646">
      <w:pPr>
        <w:rPr>
          <w:sz w:val="44"/>
          <w:szCs w:val="44"/>
        </w:rPr>
      </w:pPr>
      <w:r w:rsidRPr="00D70646">
        <w:rPr>
          <w:i/>
          <w:iCs/>
          <w:sz w:val="44"/>
          <w:szCs w:val="44"/>
          <w:u w:val="single"/>
        </w:rPr>
        <w:t>Practice &amp; Learnings</w:t>
      </w:r>
      <w:r w:rsidRPr="00D70646">
        <w:rPr>
          <w:sz w:val="44"/>
          <w:szCs w:val="44"/>
        </w:rPr>
        <w:t>: Through HackerRank, I practiced turning logical ideas into executable code while under time pressure. Using Google Forms taught me how to gather and analyze data effectively. I learned to apply "Conditional Logic" in forms to give different feedback based on a user's answer. These tools are crucial for any modern engineer, as they support both personal technical growth and group data collection. This task connected solo coding with engaging a digital audience.</w:t>
      </w:r>
      <w:r w:rsidR="00093575"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495BB55" w14:textId="54E61C56" w:rsidR="00093575" w:rsidRDefault="00093575"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4: COMMUNICATION</w:t>
      </w:r>
    </w:p>
    <w:p w14:paraId="68B23B3E" w14:textId="77777777" w:rsidR="00093575" w:rsidRDefault="00093575" w:rsidP="00093575"/>
    <w:p w14:paraId="7F6DC877" w14:textId="77777777" w:rsidR="00D70646" w:rsidRDefault="00D70646" w:rsidP="00093575"/>
    <w:p w14:paraId="61DB83A2" w14:textId="77777777" w:rsidR="00D70646" w:rsidRPr="00D70646" w:rsidRDefault="00D70646" w:rsidP="00D70646">
      <w:pPr>
        <w:rPr>
          <w:sz w:val="44"/>
          <w:szCs w:val="44"/>
        </w:rPr>
      </w:pPr>
      <w:r w:rsidRPr="00D70646">
        <w:rPr>
          <w:sz w:val="44"/>
          <w:szCs w:val="44"/>
        </w:rPr>
        <w:t>For Task 4, I practiced professional communication in two different scenarios. The first was an academic extension request to a professor, and the second was a formal internship inquiry to an HR manager. These drafts aimed to strike a balance between being concise and respectful.</w:t>
      </w:r>
    </w:p>
    <w:p w14:paraId="3D55B957" w14:textId="77777777" w:rsidR="00D70646" w:rsidRPr="00D70646" w:rsidRDefault="00D70646" w:rsidP="00D70646">
      <w:pPr>
        <w:rPr>
          <w:sz w:val="44"/>
          <w:szCs w:val="44"/>
        </w:rPr>
      </w:pPr>
    </w:p>
    <w:p w14:paraId="1AD9FDD7" w14:textId="12630826" w:rsidR="00093575" w:rsidRPr="00D70646" w:rsidRDefault="00D70646" w:rsidP="00D70646">
      <w:r w:rsidRPr="00D70646">
        <w:rPr>
          <w:i/>
          <w:iCs/>
          <w:sz w:val="44"/>
          <w:szCs w:val="44"/>
          <w:u w:val="single"/>
        </w:rPr>
        <w:t>Key Learnings</w:t>
      </w:r>
      <w:r w:rsidRPr="00D70646">
        <w:rPr>
          <w:sz w:val="44"/>
          <w:szCs w:val="44"/>
        </w:rPr>
        <w:t>: The key lesson was the "Subject Line" rule. A clear subject line can decide whether an email gets opened or ignored. I also learned about the importance of "Digital Etiquette" (Netiquette), such as avoiding slang and using proper grammar. In a professional setting, your email is usually the first impression you make. Mastering the tone of a "professional inquiry" is a skill I will use throughout my career for networking and formal project submissions</w:t>
      </w:r>
      <w:r>
        <w:t>.</w:t>
      </w:r>
      <w:r w:rsidR="00093575"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0F308EE2" w14:textId="42B2B783" w:rsidR="00093575" w:rsidRDefault="00093575"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5: CYBERCRIME AWARENESS</w:t>
      </w:r>
    </w:p>
    <w:p w14:paraId="3362CAB7" w14:textId="77777777" w:rsidR="00093575" w:rsidRDefault="00093575" w:rsidP="00093575"/>
    <w:p w14:paraId="329E1B9C" w14:textId="77777777" w:rsidR="00D70646" w:rsidRDefault="00D70646" w:rsidP="00093575"/>
    <w:p w14:paraId="43908A1A" w14:textId="77777777" w:rsidR="00D70646" w:rsidRPr="00D70646" w:rsidRDefault="00D70646" w:rsidP="00D70646">
      <w:pPr>
        <w:rPr>
          <w:sz w:val="44"/>
          <w:szCs w:val="44"/>
        </w:rPr>
      </w:pPr>
      <w:r w:rsidRPr="00D70646">
        <w:rPr>
          <w:sz w:val="44"/>
          <w:szCs w:val="44"/>
        </w:rPr>
        <w:t xml:space="preserve">I researched the "Request Money" Trap, a common UPI-based scam where attackers misuse the "Collect" feature of payment apps. </w:t>
      </w:r>
    </w:p>
    <w:p w14:paraId="1B0EE3AF" w14:textId="77777777" w:rsidR="00D70646" w:rsidRPr="00D70646" w:rsidRDefault="00D70646" w:rsidP="00D70646">
      <w:pPr>
        <w:rPr>
          <w:sz w:val="44"/>
          <w:szCs w:val="44"/>
        </w:rPr>
      </w:pPr>
    </w:p>
    <w:p w14:paraId="25417B0E" w14:textId="77777777" w:rsidR="00D70646" w:rsidRPr="00D70646" w:rsidRDefault="00D70646" w:rsidP="00D70646">
      <w:pPr>
        <w:rPr>
          <w:sz w:val="44"/>
          <w:szCs w:val="44"/>
        </w:rPr>
      </w:pPr>
      <w:r w:rsidRPr="00D70646">
        <w:rPr>
          <w:i/>
          <w:iCs/>
          <w:sz w:val="44"/>
          <w:szCs w:val="44"/>
          <w:u w:val="single"/>
        </w:rPr>
        <w:t>What Surprised Me</w:t>
      </w:r>
      <w:r w:rsidRPr="00D70646">
        <w:rPr>
          <w:sz w:val="44"/>
          <w:szCs w:val="44"/>
        </w:rPr>
        <w:t xml:space="preserve">: I was shocked to find out how attackers use simple psychological tactics like "urgency" to make victims forget a basic rule. They often tell the victim that the "payment link will expire," which prompts the victim to rush and enter their PIN without checking the screen. </w:t>
      </w:r>
    </w:p>
    <w:p w14:paraId="5C1A90B1" w14:textId="77777777" w:rsidR="00D70646" w:rsidRPr="00D70646" w:rsidRDefault="00D70646" w:rsidP="00D70646">
      <w:pPr>
        <w:rPr>
          <w:sz w:val="44"/>
          <w:szCs w:val="44"/>
        </w:rPr>
      </w:pPr>
    </w:p>
    <w:p w14:paraId="5D36FAEC" w14:textId="0CFA7E99" w:rsidR="00093575" w:rsidRDefault="00D70646" w:rsidP="00D70646">
      <w:pPr>
        <w:rPr>
          <w:sz w:val="44"/>
          <w:szCs w:val="44"/>
        </w:rPr>
      </w:pPr>
      <w:r w:rsidRPr="00D70646">
        <w:rPr>
          <w:i/>
          <w:iCs/>
          <w:sz w:val="44"/>
          <w:szCs w:val="44"/>
          <w:u w:val="single"/>
        </w:rPr>
        <w:t>Habit Change</w:t>
      </w:r>
      <w:r w:rsidRPr="00D70646">
        <w:rPr>
          <w:sz w:val="44"/>
          <w:szCs w:val="44"/>
        </w:rPr>
        <w:t>: I will change my notification management for payment apps right away. I will double-check the "Merchant Name" on every UPI notification before clicking it. I have also decided to never enter my UPI PIN while "receiving" money, as I've learned that receiving funds does not require any authentication from the recipient.</w:t>
      </w:r>
    </w:p>
    <w:p w14:paraId="6496453A" w14:textId="77777777" w:rsidR="00D70646" w:rsidRDefault="00D70646" w:rsidP="00D70646">
      <w:pPr>
        <w:rPr>
          <w:sz w:val="44"/>
          <w:szCs w:val="44"/>
        </w:rPr>
      </w:pPr>
    </w:p>
    <w:p w14:paraId="10067640" w14:textId="77777777" w:rsidR="00D70646" w:rsidRPr="00D70646" w:rsidRDefault="00D70646" w:rsidP="00D70646">
      <w:pPr>
        <w:rPr>
          <w:sz w:val="44"/>
          <w:szCs w:val="44"/>
        </w:rPr>
      </w:pPr>
    </w:p>
    <w:p w14:paraId="70F6AF5F" w14:textId="59045E6A" w:rsidR="008A3D23" w:rsidRDefault="00093575"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p>
    <w:p w14:paraId="0955EAEA" w14:textId="77777777" w:rsidR="00093575" w:rsidRDefault="00093575" w:rsidP="00093575"/>
    <w:p w14:paraId="2676AD59" w14:textId="77777777" w:rsidR="00D70646" w:rsidRDefault="00D70646" w:rsidP="00093575"/>
    <w:p w14:paraId="4D42F708" w14:textId="292ABE11" w:rsidR="00093575" w:rsidRPr="00D70646" w:rsidRDefault="00D70646" w:rsidP="00D70646">
      <w:pPr>
        <w:rPr>
          <w:sz w:val="44"/>
          <w:szCs w:val="44"/>
        </w:rPr>
      </w:pPr>
      <w:r w:rsidRPr="00D70646">
        <w:rPr>
          <w:sz w:val="44"/>
          <w:szCs w:val="44"/>
        </w:rPr>
        <w:t>Overall, this project has changed how I view "digital literacy." It involves more than just using a computer. It also includes managing a professional identity, communicating clearly, and staying safe in a complicated online world. As a Student Digital Ambassador, I learned that keeping safe online is a shared responsibility. By creating a secure portfolio and learning about how modern scams work, I feel more ready for my B.Tech journey. The biggest takeaway for me was that a well-managed digital presence can help with career growth and community safety</w:t>
      </w:r>
      <w:r>
        <w:rPr>
          <w:sz w:val="44"/>
          <w:szCs w:val="44"/>
        </w:rPr>
        <w:t>.</w:t>
      </w:r>
      <w:r w:rsidR="00093575"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13550950" w14:textId="63754B6C" w:rsidR="00093575" w:rsidRDefault="00093575" w:rsidP="00093575">
      <w:pPr>
        <w:pStyle w:val="Heading1"/>
        <w:pBdr>
          <w:bottom w:val="single" w:sz="6" w:space="1" w:color="auto"/>
        </w:pBdr>
        <w:jc w:val="center"/>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3575">
        <w:rPr>
          <w:rFonts w:ascii="Arial Black" w:hAnsi="Arial Black"/>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w:t>
      </w:r>
    </w:p>
    <w:p w14:paraId="07F54F26" w14:textId="77777777" w:rsidR="00093575" w:rsidRDefault="00093575" w:rsidP="00093575"/>
    <w:p w14:paraId="6FBA6B65" w14:textId="77777777" w:rsidR="00366ABA" w:rsidRPr="00405F49" w:rsidRDefault="00366ABA" w:rsidP="00093575">
      <w:pPr>
        <w:rPr>
          <w:sz w:val="44"/>
          <w:szCs w:val="44"/>
        </w:rPr>
      </w:pPr>
    </w:p>
    <w:p w14:paraId="35650509" w14:textId="77777777" w:rsidR="00405F49" w:rsidRPr="00405F49" w:rsidRDefault="00366ABA" w:rsidP="00405F49">
      <w:pPr>
        <w:pStyle w:val="ListParagraph"/>
        <w:numPr>
          <w:ilvl w:val="0"/>
          <w:numId w:val="1"/>
        </w:numPr>
        <w:spacing w:after="100" w:line="320" w:lineRule="auto"/>
        <w:contextualSpacing w:val="0"/>
        <w:rPr>
          <w:sz w:val="40"/>
          <w:szCs w:val="40"/>
        </w:rPr>
      </w:pPr>
      <w:r w:rsidRPr="00405F49">
        <w:rPr>
          <w:sz w:val="40"/>
          <w:szCs w:val="40"/>
        </w:rPr>
        <w:t xml:space="preserve">  </w:t>
      </w:r>
      <w:r w:rsidR="00405F49" w:rsidRPr="00405F49">
        <w:rPr>
          <w:sz w:val="40"/>
          <w:szCs w:val="40"/>
        </w:rPr>
        <w:t>National Cyber Crime Reporting Portal – cybercrime.gov.in</w:t>
      </w:r>
    </w:p>
    <w:p w14:paraId="7F7EFDBC"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GitHub Documentation – docs.github.com</w:t>
      </w:r>
    </w:p>
    <w:p w14:paraId="45D922D6"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HackerRank – hackerrank.com</w:t>
      </w:r>
    </w:p>
    <w:p w14:paraId="361A4A3A"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Google Workspace Learning Centre – workspace.google.com/learning-center</w:t>
      </w:r>
    </w:p>
    <w:p w14:paraId="299E6EC9"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Canva Design School – canva.com/learn</w:t>
      </w:r>
    </w:p>
    <w:p w14:paraId="3E0CD515"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Kaggle – kaggle.com</w:t>
      </w:r>
    </w:p>
    <w:p w14:paraId="0D576C16" w14:textId="77777777" w:rsidR="00405F49" w:rsidRPr="00405F49" w:rsidRDefault="00405F49" w:rsidP="00405F49">
      <w:pPr>
        <w:pStyle w:val="ListParagraph"/>
        <w:numPr>
          <w:ilvl w:val="0"/>
          <w:numId w:val="1"/>
        </w:numPr>
        <w:spacing w:after="100" w:line="320" w:lineRule="auto"/>
        <w:contextualSpacing w:val="0"/>
        <w:rPr>
          <w:sz w:val="40"/>
          <w:szCs w:val="40"/>
        </w:rPr>
      </w:pPr>
      <w:r w:rsidRPr="00405F49">
        <w:rPr>
          <w:sz w:val="40"/>
          <w:szCs w:val="40"/>
        </w:rPr>
        <w:t>VIT Bhopal University – vitbhopal.ac.in</w:t>
      </w:r>
    </w:p>
    <w:p w14:paraId="022D8DAE" w14:textId="6DDA3938" w:rsidR="00366ABA" w:rsidRPr="00405F49" w:rsidRDefault="00366ABA" w:rsidP="00405F49">
      <w:pPr>
        <w:rPr>
          <w:sz w:val="40"/>
          <w:szCs w:val="40"/>
        </w:rPr>
      </w:pPr>
    </w:p>
    <w:p w14:paraId="4F8BAEA0" w14:textId="77777777" w:rsidR="00366ABA" w:rsidRPr="00405F49" w:rsidRDefault="00366ABA" w:rsidP="00093575">
      <w:pPr>
        <w:rPr>
          <w:sz w:val="40"/>
          <w:szCs w:val="40"/>
        </w:rPr>
      </w:pPr>
    </w:p>
    <w:sectPr w:rsidR="00366ABA" w:rsidRPr="00405F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51E87" w14:textId="77777777" w:rsidR="00B07E40" w:rsidRDefault="00B07E40" w:rsidP="001531B6">
      <w:r>
        <w:separator/>
      </w:r>
    </w:p>
  </w:endnote>
  <w:endnote w:type="continuationSeparator" w:id="0">
    <w:p w14:paraId="16EE16FC" w14:textId="77777777" w:rsidR="00B07E40" w:rsidRDefault="00B07E40" w:rsidP="001531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07E69" w14:textId="77777777" w:rsidR="00B07E40" w:rsidRDefault="00B07E40" w:rsidP="001531B6">
      <w:r>
        <w:separator/>
      </w:r>
    </w:p>
  </w:footnote>
  <w:footnote w:type="continuationSeparator" w:id="0">
    <w:p w14:paraId="4920D2C7" w14:textId="77777777" w:rsidR="00B07E40" w:rsidRDefault="00B07E40" w:rsidP="001531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010FE"/>
    <w:multiLevelType w:val="hybridMultilevel"/>
    <w:tmpl w:val="2B04B38C"/>
    <w:lvl w:ilvl="0" w:tplc="81EEE876">
      <w:start w:val="1"/>
      <w:numFmt w:val="bullet"/>
      <w:lvlText w:val="•"/>
      <w:lvlJc w:val="left"/>
      <w:pPr>
        <w:ind w:left="720" w:hanging="360"/>
      </w:pPr>
    </w:lvl>
    <w:lvl w:ilvl="1" w:tplc="73DC514C">
      <w:numFmt w:val="decimal"/>
      <w:lvlText w:val=""/>
      <w:lvlJc w:val="left"/>
    </w:lvl>
    <w:lvl w:ilvl="2" w:tplc="3530FBE4">
      <w:numFmt w:val="decimal"/>
      <w:lvlText w:val=""/>
      <w:lvlJc w:val="left"/>
    </w:lvl>
    <w:lvl w:ilvl="3" w:tplc="0FCAF594">
      <w:numFmt w:val="decimal"/>
      <w:lvlText w:val=""/>
      <w:lvlJc w:val="left"/>
    </w:lvl>
    <w:lvl w:ilvl="4" w:tplc="D34A614E">
      <w:numFmt w:val="decimal"/>
      <w:lvlText w:val=""/>
      <w:lvlJc w:val="left"/>
    </w:lvl>
    <w:lvl w:ilvl="5" w:tplc="74DC9944">
      <w:numFmt w:val="decimal"/>
      <w:lvlText w:val=""/>
      <w:lvlJc w:val="left"/>
    </w:lvl>
    <w:lvl w:ilvl="6" w:tplc="6074B194">
      <w:numFmt w:val="decimal"/>
      <w:lvlText w:val=""/>
      <w:lvlJc w:val="left"/>
    </w:lvl>
    <w:lvl w:ilvl="7" w:tplc="E696CA92">
      <w:numFmt w:val="decimal"/>
      <w:lvlText w:val=""/>
      <w:lvlJc w:val="left"/>
    </w:lvl>
    <w:lvl w:ilvl="8" w:tplc="F75889DC">
      <w:numFmt w:val="decimal"/>
      <w:lvlText w:val=""/>
      <w:lvlJc w:val="left"/>
    </w:lvl>
  </w:abstractNum>
  <w:num w:numId="1" w16cid:durableId="1173029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700"/>
    <w:rsid w:val="00093575"/>
    <w:rsid w:val="001531B6"/>
    <w:rsid w:val="00177700"/>
    <w:rsid w:val="00366ABA"/>
    <w:rsid w:val="00405F49"/>
    <w:rsid w:val="004858C7"/>
    <w:rsid w:val="005F42E8"/>
    <w:rsid w:val="00767A40"/>
    <w:rsid w:val="00873385"/>
    <w:rsid w:val="008A3D23"/>
    <w:rsid w:val="008E245E"/>
    <w:rsid w:val="00970529"/>
    <w:rsid w:val="00B07E40"/>
    <w:rsid w:val="00D70646"/>
    <w:rsid w:val="00DF046F"/>
    <w:rsid w:val="00FA13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BA0D"/>
  <w15:chartTrackingRefBased/>
  <w15:docId w15:val="{EB99A249-505D-4A0B-9EBE-85CF6505F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1B6"/>
    <w:pPr>
      <w:spacing w:after="0" w:line="240" w:lineRule="auto"/>
    </w:pPr>
    <w:rPr>
      <w:rFonts w:ascii="Times New Roman" w:eastAsia="Times New Roman" w:hAnsi="Times New Roman" w:cs="Times New Roman"/>
      <w:kern w:val="0"/>
      <w:lang w:eastAsia="zh-TW" w:bidi="hi-IN"/>
      <w14:ligatures w14:val="none"/>
    </w:rPr>
  </w:style>
  <w:style w:type="paragraph" w:styleId="Heading1">
    <w:name w:val="heading 1"/>
    <w:basedOn w:val="Normal"/>
    <w:next w:val="Normal"/>
    <w:link w:val="Heading1Char"/>
    <w:uiPriority w:val="9"/>
    <w:qFormat/>
    <w:rsid w:val="001777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7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7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7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7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7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7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7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7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7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7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7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7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7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700"/>
    <w:rPr>
      <w:rFonts w:eastAsiaTheme="majorEastAsia" w:cstheme="majorBidi"/>
      <w:color w:val="272727" w:themeColor="text1" w:themeTint="D8"/>
    </w:rPr>
  </w:style>
  <w:style w:type="paragraph" w:styleId="Title">
    <w:name w:val="Title"/>
    <w:basedOn w:val="Normal"/>
    <w:next w:val="Normal"/>
    <w:link w:val="TitleChar"/>
    <w:uiPriority w:val="10"/>
    <w:qFormat/>
    <w:rsid w:val="001777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700"/>
    <w:pPr>
      <w:spacing w:before="160"/>
      <w:jc w:val="center"/>
    </w:pPr>
    <w:rPr>
      <w:i/>
      <w:iCs/>
      <w:color w:val="404040" w:themeColor="text1" w:themeTint="BF"/>
    </w:rPr>
  </w:style>
  <w:style w:type="character" w:customStyle="1" w:styleId="QuoteChar">
    <w:name w:val="Quote Char"/>
    <w:basedOn w:val="DefaultParagraphFont"/>
    <w:link w:val="Quote"/>
    <w:uiPriority w:val="29"/>
    <w:rsid w:val="00177700"/>
    <w:rPr>
      <w:i/>
      <w:iCs/>
      <w:color w:val="404040" w:themeColor="text1" w:themeTint="BF"/>
    </w:rPr>
  </w:style>
  <w:style w:type="paragraph" w:styleId="ListParagraph">
    <w:name w:val="List Paragraph"/>
    <w:basedOn w:val="Normal"/>
    <w:qFormat/>
    <w:rsid w:val="00177700"/>
    <w:pPr>
      <w:ind w:left="720"/>
      <w:contextualSpacing/>
    </w:pPr>
  </w:style>
  <w:style w:type="character" w:styleId="IntenseEmphasis">
    <w:name w:val="Intense Emphasis"/>
    <w:basedOn w:val="DefaultParagraphFont"/>
    <w:uiPriority w:val="21"/>
    <w:qFormat/>
    <w:rsid w:val="00177700"/>
    <w:rPr>
      <w:i/>
      <w:iCs/>
      <w:color w:val="2F5496" w:themeColor="accent1" w:themeShade="BF"/>
    </w:rPr>
  </w:style>
  <w:style w:type="paragraph" w:styleId="IntenseQuote">
    <w:name w:val="Intense Quote"/>
    <w:basedOn w:val="Normal"/>
    <w:next w:val="Normal"/>
    <w:link w:val="IntenseQuoteChar"/>
    <w:uiPriority w:val="30"/>
    <w:qFormat/>
    <w:rsid w:val="001777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700"/>
    <w:rPr>
      <w:i/>
      <w:iCs/>
      <w:color w:val="2F5496" w:themeColor="accent1" w:themeShade="BF"/>
    </w:rPr>
  </w:style>
  <w:style w:type="character" w:styleId="IntenseReference">
    <w:name w:val="Intense Reference"/>
    <w:basedOn w:val="DefaultParagraphFont"/>
    <w:uiPriority w:val="32"/>
    <w:qFormat/>
    <w:rsid w:val="00177700"/>
    <w:rPr>
      <w:b/>
      <w:bCs/>
      <w:smallCaps/>
      <w:color w:val="2F5496" w:themeColor="accent1" w:themeShade="BF"/>
      <w:spacing w:val="5"/>
    </w:rPr>
  </w:style>
  <w:style w:type="paragraph" w:styleId="NoSpacing">
    <w:name w:val="No Spacing"/>
    <w:link w:val="NoSpacingChar"/>
    <w:uiPriority w:val="1"/>
    <w:qFormat/>
    <w:rsid w:val="001531B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531B6"/>
    <w:rPr>
      <w:rFonts w:eastAsiaTheme="minorEastAsia"/>
      <w:kern w:val="0"/>
      <w:sz w:val="22"/>
      <w:szCs w:val="22"/>
      <w:lang w:val="en-US"/>
      <w14:ligatures w14:val="none"/>
    </w:rPr>
  </w:style>
  <w:style w:type="character" w:styleId="Hyperlink">
    <w:name w:val="Hyperlink"/>
    <w:basedOn w:val="DefaultParagraphFont"/>
    <w:uiPriority w:val="99"/>
    <w:unhideWhenUsed/>
    <w:rsid w:val="00366ABA"/>
    <w:rPr>
      <w:color w:val="0563C1" w:themeColor="hyperlink"/>
      <w:u w:val="single"/>
    </w:rPr>
  </w:style>
  <w:style w:type="character" w:styleId="UnresolvedMention">
    <w:name w:val="Unresolved Mention"/>
    <w:basedOn w:val="DefaultParagraphFont"/>
    <w:uiPriority w:val="99"/>
    <w:semiHidden/>
    <w:unhideWhenUsed/>
    <w:rsid w:val="00366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10</Pages>
  <Words>983</Words>
  <Characters>5609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LITERACY PROJECT REPORT</dc:title>
  <dc:subject/>
  <dc:creator>Dipen .</dc:creator>
  <cp:keywords/>
  <dc:description/>
  <cp:lastModifiedBy>Maharth Tiwari</cp:lastModifiedBy>
  <cp:revision>6</cp:revision>
  <dcterms:created xsi:type="dcterms:W3CDTF">2026-03-29T08:28:00Z</dcterms:created>
  <dcterms:modified xsi:type="dcterms:W3CDTF">2026-03-29T15:51:00Z</dcterms:modified>
</cp:coreProperties>
</file>