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204D" w:rsidRDefault="00D8204D">
      <w:pPr>
        <w:widowControl/>
        <w:jc w:val="left"/>
      </w:pPr>
      <w:r>
        <w:rPr>
          <w:noProof/>
        </w:rPr>
        <w:drawing>
          <wp:inline distT="0" distB="0" distL="0" distR="0" wp14:anchorId="49FE282C" wp14:editId="3658036A">
            <wp:extent cx="7200900" cy="10141772"/>
            <wp:effectExtent l="0" t="0" r="0" b="0"/>
            <wp:docPr id="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New Bitmap Image.jpg"/>
                    <pic:cNvPicPr/>
                  </pic:nvPicPr>
                  <pic:blipFill>
                    <a:blip r:embed="rId7" cstate="print">
                      <a:extLst/>
                    </a:blip>
                    <a:stretch>
                      <a:fillRect/>
                    </a:stretch>
                  </pic:blipFill>
                  <pic:spPr>
                    <a:xfrm>
                      <a:off x="0" y="0"/>
                      <a:ext cx="7200900" cy="10141772"/>
                    </a:xfrm>
                    <a:prstGeom prst="rect">
                      <a:avLst/>
                    </a:prstGeom>
                  </pic:spPr>
                </pic:pic>
              </a:graphicData>
            </a:graphic>
          </wp:inline>
        </w:drawing>
      </w:r>
      <w:r>
        <w:br w:type="page"/>
      </w:r>
    </w:p>
    <w:p w:rsidR="0073752F" w:rsidRDefault="000B1853">
      <w:r>
        <w:rPr>
          <w:noProof/>
        </w:rPr>
        <w:lastRenderedPageBreak/>
        <mc:AlternateContent>
          <mc:Choice Requires="wps">
            <w:drawing>
              <wp:anchor distT="0" distB="0" distL="114300" distR="114300" simplePos="0" relativeHeight="251630080" behindDoc="0" locked="0" layoutInCell="1" allowOverlap="1">
                <wp:simplePos x="0" y="0"/>
                <wp:positionH relativeFrom="page">
                  <wp:posOffset>351155</wp:posOffset>
                </wp:positionH>
                <wp:positionV relativeFrom="page">
                  <wp:posOffset>695960</wp:posOffset>
                </wp:positionV>
                <wp:extent cx="6972300" cy="749300"/>
                <wp:effectExtent l="0" t="0" r="0" b="12700"/>
                <wp:wrapSquare wrapText="bothSides"/>
                <wp:docPr id="1" name="文本框 2"/>
                <wp:cNvGraphicFramePr/>
                <a:graphic xmlns:a="http://schemas.openxmlformats.org/drawingml/2006/main">
                  <a:graphicData uri="http://schemas.microsoft.com/office/word/2010/wordprocessingShape">
                    <wps:wsp>
                      <wps:cNvSpPr txBox="1"/>
                      <wps:spPr>
                        <a:xfrm>
                          <a:off x="0" y="0"/>
                          <a:ext cx="6972300" cy="7493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3752F" w:rsidRDefault="00DA0D2E">
                            <w:pPr>
                              <w:spacing w:before="380" w:line="820" w:lineRule="exact"/>
                              <w:ind w:left="4900"/>
                            </w:pPr>
                            <w:r>
                              <w:rPr>
                                <w:color w:val="000000"/>
                                <w:sz w:val="18"/>
                              </w:rPr>
                              <w:t>第六章</w:t>
                            </w:r>
                            <w:r>
                              <w:rPr>
                                <w:color w:val="000000"/>
                                <w:sz w:val="18"/>
                              </w:rPr>
                              <w:t xml:space="preserve"> </w:t>
                            </w:r>
                            <w:r>
                              <w:rPr>
                                <w:color w:val="000000"/>
                                <w:sz w:val="18"/>
                              </w:rPr>
                              <w:t>伊特鲁里亚艺术</w:t>
                            </w:r>
                          </w:p>
                        </w:txbxContent>
                      </wps:txbx>
                      <wps:bodyPr lIns="25400" tIns="0" rIns="25400" bIns="0">
                        <a:noAutofit/>
                      </wps:bodyPr>
                    </wps:wsp>
                  </a:graphicData>
                </a:graphic>
              </wp:anchor>
            </w:drawing>
          </mc:Choice>
          <mc:Fallback>
            <w:pict>
              <v:shapetype id="_x0000_t202" coordsize="21600,21600" o:spt="202" path="m,l,21600r21600,l21600,xe">
                <v:stroke joinstyle="miter"/>
                <v:path gradientshapeok="t" o:connecttype="rect"/>
              </v:shapetype>
              <v:shape id="文本框 2" o:spid="_x0000_s1026" type="#_x0000_t202" style="position:absolute;left:0;text-align:left;margin-left:27.65pt;margin-top:54.8pt;width:549pt;height:59pt;z-index:25163008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" filled="f" stroked="f" strokeweight=".5pt">
                <v:textbox inset="2pt,0,2pt,0">
                  <w:txbxContent>
                    <w:p w:rsidR="0073752F" w:rsidRDefault="00DA0D2E">
                      <w:pPr>
                        <w:spacing w:before="380" w:line="820" w:lineRule="exact"/>
                        <w:ind w:left="4900"/>
                      </w:pPr>
                      <w:r>
                        <w:rPr>
                          <w:color w:val="000000"/>
                          <w:sz w:val="18"/>
                        </w:rPr>
                        <w:t>第六章</w:t>
                      </w:r>
                      <w:r>
                        <w:rPr>
                          <w:color w:val="000000"/>
                          <w:sz w:val="18"/>
                        </w:rPr>
                        <w:t xml:space="preserve"> </w:t>
                      </w:r>
                      <w:r>
                        <w:rPr>
                          <w:color w:val="000000"/>
                          <w:sz w:val="18"/>
                        </w:rPr>
                        <w:t>伊特鲁里亚艺术</w:t>
                      </w:r>
                    </w:p>
                  </w:txbxContent>
                </v:textbox>
                <w10:wrap type="square" anchorx="page" anchory="page"/>
              </v:shape>
            </w:pict>
          </mc:Fallback>
        </mc:AlternateContent>
      </w:r>
      <w:r>
        <w:rPr>
          <w:noProof/>
        </w:rPr>
        <mc:AlternateContent>
          <mc:Choice Requires="wps">
            <w:drawing>
              <wp:anchor distT="0" distB="0" distL="114300" distR="114300" simplePos="0" relativeHeight="251632128" behindDoc="0" locked="0" layoutInCell="1" allowOverlap="1">
                <wp:simplePos x="0" y="0"/>
                <wp:positionH relativeFrom="page">
                  <wp:posOffset>406400</wp:posOffset>
                </wp:positionH>
                <wp:positionV relativeFrom="page">
                  <wp:posOffset>3683000</wp:posOffset>
                </wp:positionV>
                <wp:extent cx="1066800" cy="1308100"/>
                <wp:effectExtent l="0" t="0" r="635" b="14605"/>
                <wp:wrapSquare wrapText="bothSides"/>
                <wp:docPr id="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3752F" w:rsidRDefault="0073752F">
                            <w:pPr>
                              <w:jc w:val="center"/>
                            </w:pPr>
                          </w:p>
                        </w:txbxContent>
                      </wps:txbx>
                      <wps:bodyPr lIns="25400" tIns="0" rIns="25400" bIns="0">
                        <a:noAutofit/>
                      </wps:bodyPr>
                    </wps:wsp>
                  </a:graphicData>
                </a:graphic>
              </wp:anchor>
            </w:drawing>
          </mc:Choice>
          <mc:Fallback>
            <w:pict>
              <v:shape id="_x0000_s1027" type="#_x0000_t202" style="position:absolute;left:0;text-align:left;margin-left:32pt;margin-top:290pt;width:84pt;height:103pt;z-index:25163212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" filled="f" stroked="f" strokeweight=".5pt">
                <v:textbox inset="2pt,0,2pt,0">
                  <w:txbxContent>
                    <w:p w:rsidR="0073752F" w:rsidRDefault="0073752F">
                      <w:pPr>
                        <w:jc w:val="center"/>
                      </w:pPr>
                    </w:p>
                  </w:txbxContent>
                </v:textbox>
                <w10:wrap type="square" anchorx="page" anchory="page"/>
              </v:shape>
            </w:pict>
          </mc:Fallback>
        </mc:AlternateContent>
      </w:r>
      <w:r>
        <w:rPr>
          <w:noProof/>
        </w:rPr>
        <mc:AlternateContent>
          <mc:Choice Requires="wps">
            <w:drawing>
              <wp:anchor distT="0" distB="0" distL="114300" distR="114300" simplePos="0" relativeHeight="251633152" behindDoc="0" locked="0" layoutInCell="1" allowOverlap="1">
                <wp:simplePos x="0" y="0"/>
                <wp:positionH relativeFrom="page">
                  <wp:posOffset>1460500</wp:posOffset>
                </wp:positionH>
                <wp:positionV relativeFrom="page">
                  <wp:posOffset>3581400</wp:posOffset>
                </wp:positionV>
                <wp:extent cx="5613400" cy="1524000"/>
                <wp:effectExtent l="0" t="0" r="635" b="14605"/>
                <wp:wrapSquare wrapText="bothSides"/>
                <wp:docPr id="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3752F" w:rsidRDefault="00F3564C">
                            <w:pPr>
                              <w:spacing w:before="1840" w:line="480" w:lineRule="exact"/>
                            </w:pPr>
                            <w:r>
                              <w:rPr>
                                <w:rFonts w:hint="eastAsia"/>
                                <w:color w:val="000000"/>
                                <w:sz w:val="24"/>
                              </w:rPr>
                              <w:t>早</w:t>
                            </w:r>
                            <w:r w:rsidR="000B1853">
                              <w:rPr>
                                <w:color w:val="000000"/>
                                <w:sz w:val="24"/>
                              </w:rPr>
                              <w:t>期伊特鲁里亚文明被称为维拉诺瓦（</w:t>
                            </w:r>
                            <w:r w:rsidR="000B1853">
                              <w:rPr>
                                <w:color w:val="000000"/>
                                <w:sz w:val="24"/>
                              </w:rPr>
                              <w:t>Villanovan</w:t>
                            </w:r>
                            <w:r w:rsidR="000B1853">
                              <w:rPr>
                                <w:color w:val="000000"/>
                                <w:sz w:val="24"/>
                              </w:rPr>
                              <w:t>），于公元前</w:t>
                            </w:r>
                            <w:r w:rsidR="000B1853">
                              <w:rPr>
                                <w:color w:val="000000"/>
                                <w:sz w:val="24"/>
                              </w:rPr>
                              <w:t>10</w:t>
                            </w:r>
                            <w:r w:rsidR="000B1853">
                              <w:rPr>
                                <w:color w:val="000000"/>
                                <w:sz w:val="24"/>
                              </w:rPr>
                              <w:t>世纪出现在意大利半岛上。伊特鲁里亚人究竟是谁，这一直是个谜；就连在古代，作家也在为他们的出身而争论不休。古希腊史学家希罗多德认为，伊特鲁里亚人在约公元前</w:t>
                            </w:r>
                            <w:r w:rsidR="000B1853">
                              <w:rPr>
                                <w:color w:val="000000"/>
                                <w:sz w:val="24"/>
                              </w:rPr>
                              <w:t>1200</w:t>
                            </w:r>
                            <w:r w:rsidR="000B1853">
                              <w:rPr>
                                <w:color w:val="000000"/>
                                <w:sz w:val="24"/>
                              </w:rPr>
                              <w:t>年离开他们的原住地，此地位于小亚细亚的吕底亚（</w:t>
                            </w:r>
                            <w:r w:rsidR="000B1853">
                              <w:rPr>
                                <w:color w:val="000000"/>
                                <w:sz w:val="24"/>
                              </w:rPr>
                              <w:t>Lydia</w:t>
                            </w:r>
                            <w:r w:rsidR="000B1853">
                              <w:rPr>
                                <w:color w:val="000000"/>
                                <w:sz w:val="24"/>
                              </w:rPr>
                              <w:t>）。</w:t>
                            </w:r>
                          </w:p>
                        </w:txbxContent>
                      </wps:txbx>
                      <wps:bodyPr lIns="25400" tIns="0" rIns="25400" bIns="0">
                        <a:noAutofit/>
                      </wps:bodyPr>
                    </wps:wsp>
                  </a:graphicData>
                </a:graphic>
              </wp:anchor>
            </w:drawing>
          </mc:Choice>
          <mc:Fallback>
            <w:pict>
              <v:shape id="_x0000_s1028" type="#_x0000_t202" style="position:absolute;left:0;text-align:left;margin-left:115pt;margin-top:282pt;width:442pt;height:120pt;z-index:25163315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" filled="f" stroked="f" strokeweight=".5pt">
                <v:textbox inset="2pt,0,2pt,0">
                  <w:txbxContent>
                    <w:p w:rsidR="0073752F" w:rsidRDefault="00F3564C">
                      <w:pPr>
                        <w:spacing w:before="1840" w:line="480" w:lineRule="exact"/>
                      </w:pPr>
                      <w:r>
                        <w:rPr>
                          <w:rFonts w:hint="eastAsia"/>
                          <w:color w:val="000000"/>
                          <w:sz w:val="24"/>
                        </w:rPr>
                        <w:t>早</w:t>
                      </w:r>
                      <w:r w:rsidR="000B1853">
                        <w:rPr>
                          <w:color w:val="000000"/>
                          <w:sz w:val="24"/>
                        </w:rPr>
                        <w:t>期伊特鲁里亚文明被称为维拉诺瓦（</w:t>
                      </w:r>
                      <w:r w:rsidR="000B1853">
                        <w:rPr>
                          <w:color w:val="000000"/>
                          <w:sz w:val="24"/>
                        </w:rPr>
                        <w:t>Villanovan</w:t>
                      </w:r>
                      <w:r w:rsidR="000B1853">
                        <w:rPr>
                          <w:color w:val="000000"/>
                          <w:sz w:val="24"/>
                        </w:rPr>
                        <w:t>），于公元前</w:t>
                      </w:r>
                      <w:r w:rsidR="000B1853">
                        <w:rPr>
                          <w:color w:val="000000"/>
                          <w:sz w:val="24"/>
                        </w:rPr>
                        <w:t>10</w:t>
                      </w:r>
                      <w:r w:rsidR="000B1853">
                        <w:rPr>
                          <w:color w:val="000000"/>
                          <w:sz w:val="24"/>
                        </w:rPr>
                        <w:t>世纪出现在意大利半岛上。伊特鲁里亚人究竟是谁，这一直是个谜；就连在古代，作家也在为他们的出身而争论不休。古希腊史学家希罗多德认为，伊特鲁里亚人在约公元前</w:t>
                      </w:r>
                      <w:r w:rsidR="000B1853">
                        <w:rPr>
                          <w:color w:val="000000"/>
                          <w:sz w:val="24"/>
                        </w:rPr>
                        <w:t>1200</w:t>
                      </w:r>
                      <w:r w:rsidR="000B1853">
                        <w:rPr>
                          <w:color w:val="000000"/>
                          <w:sz w:val="24"/>
                        </w:rPr>
                        <w:t>年离开他们的原住地，此地位于小亚细亚的吕底亚（</w:t>
                      </w:r>
                      <w:r w:rsidR="000B1853">
                        <w:rPr>
                          <w:color w:val="000000"/>
                          <w:sz w:val="24"/>
                        </w:rPr>
                        <w:t>Lydia</w:t>
                      </w:r>
                      <w:r w:rsidR="000B1853">
                        <w:rPr>
                          <w:color w:val="000000"/>
                          <w:sz w:val="24"/>
                        </w:rPr>
                        <w:t>）。</w:t>
                      </w:r>
                    </w:p>
                  </w:txbxContent>
                </v:textbox>
                <w10:wrap type="square" anchorx="page" anchory="page"/>
              </v:shape>
            </w:pict>
          </mc:Fallback>
        </mc:AlternateContent>
      </w:r>
      <w:r>
        <w:rPr>
          <w:noProof/>
        </w:rPr>
        <mc:AlternateContent>
          <mc:Choice Requires="wps">
            <w:drawing>
              <wp:anchor distT="0" distB="0" distL="114300" distR="114300" simplePos="0" relativeHeight="251634176" behindDoc="0" locked="0" layoutInCell="1" allowOverlap="1">
                <wp:simplePos x="0" y="0"/>
                <wp:positionH relativeFrom="page">
                  <wp:posOffset>355600</wp:posOffset>
                </wp:positionH>
                <wp:positionV relativeFrom="page">
                  <wp:posOffset>4914900</wp:posOffset>
                </wp:positionV>
                <wp:extent cx="6870700" cy="508000"/>
                <wp:effectExtent l="0" t="0" r="635" b="14605"/>
                <wp:wrapSquare wrapText="bothSides"/>
                <wp:docPr id="1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3752F" w:rsidRDefault="000B1853">
                            <w:pPr>
                              <w:spacing w:line="400" w:lineRule="exact"/>
                            </w:pPr>
                            <w:r>
                              <w:rPr>
                                <w:color w:val="000000"/>
                                <w:sz w:val="24"/>
                              </w:rPr>
                              <w:t>据他记述，他们定居在今天的托斯卡纳（</w:t>
                            </w:r>
                            <w:r>
                              <w:rPr>
                                <w:color w:val="000000"/>
                                <w:sz w:val="24"/>
                              </w:rPr>
                              <w:t>Tuscany</w:t>
                            </w:r>
                            <w:r>
                              <w:rPr>
                                <w:color w:val="000000"/>
                                <w:sz w:val="24"/>
                              </w:rPr>
                              <w:t>）、翁布里亚（</w:t>
                            </w:r>
                            <w:r>
                              <w:rPr>
                                <w:color w:val="000000"/>
                                <w:sz w:val="24"/>
                              </w:rPr>
                              <w:t>Umbria</w:t>
                            </w:r>
                            <w:r>
                              <w:rPr>
                                <w:color w:val="000000"/>
                                <w:sz w:val="24"/>
                              </w:rPr>
                              <w:t>）和拉齐奥（</w:t>
                            </w:r>
                            <w:r>
                              <w:rPr>
                                <w:color w:val="000000"/>
                                <w:sz w:val="24"/>
                              </w:rPr>
                              <w:t>Lazio</w:t>
                            </w:r>
                            <w:r>
                              <w:rPr>
                                <w:color w:val="000000"/>
                                <w:sz w:val="24"/>
                              </w:rPr>
                              <w:t>），</w:t>
                            </w:r>
                          </w:p>
                        </w:txbxContent>
                      </wps:txbx>
                      <wps:bodyPr lIns="25400" tIns="0" rIns="25400" bIns="0">
                        <a:noAutofit/>
                      </wps:bodyPr>
                    </wps:wsp>
                  </a:graphicData>
                </a:graphic>
              </wp:anchor>
            </w:drawing>
          </mc:Choice>
          <mc:Fallback>
            <w:pict>
              <v:shape id="_x0000_s1029" type="#_x0000_t202" style="position:absolute;left:0;text-align:left;margin-left:28pt;margin-top:387pt;width:541pt;height:40pt;z-index:25163417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" filled="f" stroked="f" strokeweight=".5pt">
                <v:textbox inset="2pt,0,2pt,0">
                  <w:txbxContent>
                    <w:p w:rsidR="0073752F" w:rsidRDefault="000B1853">
                      <w:pPr>
                        <w:spacing w:line="400" w:lineRule="exact"/>
                      </w:pPr>
                      <w:r>
                        <w:rPr>
                          <w:color w:val="000000"/>
                          <w:sz w:val="24"/>
                        </w:rPr>
                        <w:t>据他记述，他们定居在今天的托斯卡纳（</w:t>
                      </w:r>
                      <w:r>
                        <w:rPr>
                          <w:color w:val="000000"/>
                          <w:sz w:val="24"/>
                        </w:rPr>
                        <w:t>Tuscany</w:t>
                      </w:r>
                      <w:r>
                        <w:rPr>
                          <w:color w:val="000000"/>
                          <w:sz w:val="24"/>
                        </w:rPr>
                        <w:t>）、翁布里亚（</w:t>
                      </w:r>
                      <w:r>
                        <w:rPr>
                          <w:color w:val="000000"/>
                          <w:sz w:val="24"/>
                        </w:rPr>
                        <w:t>Umbria</w:t>
                      </w:r>
                      <w:r>
                        <w:rPr>
                          <w:color w:val="000000"/>
                          <w:sz w:val="24"/>
                        </w:rPr>
                        <w:t>）和拉齐奥（</w:t>
                      </w:r>
                      <w:r>
                        <w:rPr>
                          <w:color w:val="000000"/>
                          <w:sz w:val="24"/>
                        </w:rPr>
                        <w:t>Lazio</w:t>
                      </w:r>
                      <w:r>
                        <w:rPr>
                          <w:color w:val="000000"/>
                          <w:sz w:val="24"/>
                        </w:rPr>
                        <w:t>），</w:t>
                      </w:r>
                    </w:p>
                  </w:txbxContent>
                </v:textbox>
                <w10:wrap type="square" anchorx="page" anchory="page"/>
              </v:shape>
            </w:pict>
          </mc:Fallback>
        </mc:AlternateContent>
      </w:r>
      <w:r>
        <w:rPr>
          <w:noProof/>
        </w:rPr>
        <mc:AlternateContent>
          <mc:Choice Requires="wps">
            <w:drawing>
              <wp:anchor distT="0" distB="0" distL="114300" distR="114300" simplePos="0" relativeHeight="251635200" behindDoc="0" locked="0" layoutInCell="1" allowOverlap="1">
                <wp:simplePos x="0" y="0"/>
                <wp:positionH relativeFrom="page">
                  <wp:posOffset>355600</wp:posOffset>
                </wp:positionH>
                <wp:positionV relativeFrom="page">
                  <wp:posOffset>5524500</wp:posOffset>
                </wp:positionV>
                <wp:extent cx="3314700" cy="4216400"/>
                <wp:effectExtent l="0" t="0" r="635" b="14605"/>
                <wp:wrapSquare wrapText="bothSides"/>
                <wp:docPr id="1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3752F" w:rsidRDefault="000B1853">
                            <w:pPr>
                              <w:spacing w:before="540" w:line="340" w:lineRule="exact"/>
                            </w:pPr>
                            <w:r>
                              <w:rPr>
                                <w:color w:val="000000"/>
                                <w:sz w:val="20"/>
                              </w:rPr>
                              <w:t>大致就在现代佛罗伦萨（</w:t>
                            </w:r>
                            <w:r>
                              <w:rPr>
                                <w:color w:val="000000"/>
                                <w:sz w:val="20"/>
                              </w:rPr>
                              <w:t>Florence</w:t>
                            </w:r>
                            <w:r>
                              <w:rPr>
                                <w:color w:val="000000"/>
                                <w:sz w:val="20"/>
                              </w:rPr>
                              <w:t>）和罗马之间的地区（见地图</w:t>
                            </w:r>
                            <w:r>
                              <w:rPr>
                                <w:color w:val="000000"/>
                                <w:sz w:val="20"/>
                              </w:rPr>
                              <w:t>6.1</w:t>
                            </w:r>
                            <w:r>
                              <w:rPr>
                                <w:color w:val="000000"/>
                                <w:sz w:val="20"/>
                              </w:rPr>
                              <w:t>）。其他人则断言伊特鲁里亚人是一个原生的民族。无论他们来自何方，伊特鲁里亚人与小亚细亚和古代近东都有紧密的文化联系。事实上，他们的视觉文化是一个丰富多彩的混合体，既有鲜明的伊特鲁里亚特色，又融合了来自东方和希腊的影响。伊特鲁里亚人是水手，也是商人，足迹遍布地中海，由于从公元前</w:t>
                            </w:r>
                            <w:r>
                              <w:rPr>
                                <w:color w:val="000000"/>
                                <w:sz w:val="20"/>
                              </w:rPr>
                              <w:t>8</w:t>
                            </w:r>
                            <w:r>
                              <w:rPr>
                                <w:color w:val="000000"/>
                                <w:sz w:val="20"/>
                              </w:rPr>
                              <w:t>世纪起，希腊城邦就已在意大利建立殖民地，这些文化之间就必然有交流往来。到公元前</w:t>
                            </w:r>
                            <w:r>
                              <w:rPr>
                                <w:color w:val="000000"/>
                                <w:sz w:val="20"/>
                              </w:rPr>
                              <w:t>8</w:t>
                            </w:r>
                            <w:r>
                              <w:rPr>
                                <w:color w:val="000000"/>
                                <w:sz w:val="20"/>
                              </w:rPr>
                              <w:t>世纪末，伊特鲁里亚人开始使用希腊字母，我们因此能够解读他们数千年前留下的铭文；但他们的语言与其他任何语言都没有关联，所以我们有时也无法完全理解铭文的含义。</w:t>
                            </w:r>
                          </w:p>
                          <w:p w:rsidR="0073752F" w:rsidRDefault="000B1853">
                            <w:pPr>
                              <w:spacing w:line="340" w:lineRule="exact"/>
                              <w:ind w:firstLine="440"/>
                            </w:pPr>
                            <w:r>
                              <w:rPr>
                                <w:color w:val="000000"/>
                                <w:sz w:val="20"/>
                              </w:rPr>
                              <w:t>公元前</w:t>
                            </w:r>
                            <w:r>
                              <w:rPr>
                                <w:color w:val="000000"/>
                                <w:sz w:val="20"/>
                              </w:rPr>
                              <w:t>7</w:t>
                            </w:r>
                            <w:r>
                              <w:rPr>
                                <w:color w:val="000000"/>
                                <w:sz w:val="20"/>
                              </w:rPr>
                              <w:t>世纪和前</w:t>
                            </w:r>
                            <w:r>
                              <w:rPr>
                                <w:color w:val="000000"/>
                                <w:sz w:val="20"/>
                              </w:rPr>
                              <w:t>6</w:t>
                            </w:r>
                            <w:r>
                              <w:rPr>
                                <w:color w:val="000000"/>
                                <w:sz w:val="20"/>
                              </w:rPr>
                              <w:t>世纪，伊特鲁里亚文化达到鼎盛，恰好也是希腊的古风时期。因为伊特鲁里亚与希腊的艺术形式之间存在紧密关系，学者使用与希腊艺术术语类似的术语来定义伊特鲁里亚艺术的风格时期（见下页表）。他们的城市可与希腊城邦相匹</w:t>
                            </w:r>
                          </w:p>
                        </w:txbxContent>
                      </wps:txbx>
                      <wps:bodyPr lIns="25400" tIns="0" rIns="25400" bIns="0">
                        <a:noAutofit/>
                      </wps:bodyPr>
                    </wps:wsp>
                  </a:graphicData>
                </a:graphic>
              </wp:anchor>
            </w:drawing>
          </mc:Choice>
          <mc:Fallback>
            <w:pict>
              <v:shape id="_x0000_s1030" type="#_x0000_t202" style="position:absolute;left:0;text-align:left;margin-left:28pt;margin-top:435pt;width:261pt;height:332pt;z-index:25163520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" filled="f" stroked="f" strokeweight=".5pt">
                <v:textbox inset="2pt,0,2pt,0">
                  <w:txbxContent>
                    <w:p w:rsidR="0073752F" w:rsidRDefault="000B1853">
                      <w:pPr>
                        <w:spacing w:before="540" w:line="340" w:lineRule="exact"/>
                      </w:pPr>
                      <w:r>
                        <w:rPr>
                          <w:color w:val="000000"/>
                          <w:sz w:val="20"/>
                        </w:rPr>
                        <w:t>大致就在现代佛罗伦萨（</w:t>
                      </w:r>
                      <w:r>
                        <w:rPr>
                          <w:color w:val="000000"/>
                          <w:sz w:val="20"/>
                        </w:rPr>
                        <w:t>Florence</w:t>
                      </w:r>
                      <w:r>
                        <w:rPr>
                          <w:color w:val="000000"/>
                          <w:sz w:val="20"/>
                        </w:rPr>
                        <w:t>）和罗马之间的地区（见地图</w:t>
                      </w:r>
                      <w:r>
                        <w:rPr>
                          <w:color w:val="000000"/>
                          <w:sz w:val="20"/>
                        </w:rPr>
                        <w:t>6.1</w:t>
                      </w:r>
                      <w:r>
                        <w:rPr>
                          <w:color w:val="000000"/>
                          <w:sz w:val="20"/>
                        </w:rPr>
                        <w:t>）。其他人则断言伊特鲁里亚人是一个原生的民族。无论他们来自何方，伊特鲁里亚人与小亚细亚和古代近东都有紧密的文化联系。事实上，他们的视觉文化是一个丰富多彩的混合体，既有鲜明的伊特鲁里亚特色，又融合了来自东方和希腊的影响。伊特鲁里亚人是水手，也是商人，足迹遍布地中海，由于从公元前</w:t>
                      </w:r>
                      <w:r>
                        <w:rPr>
                          <w:color w:val="000000"/>
                          <w:sz w:val="20"/>
                        </w:rPr>
                        <w:t>8</w:t>
                      </w:r>
                      <w:r>
                        <w:rPr>
                          <w:color w:val="000000"/>
                          <w:sz w:val="20"/>
                        </w:rPr>
                        <w:t>世纪起，希腊城邦就已在意大利建立殖民地，这些文化之间就必然有交流往来。到公元前</w:t>
                      </w:r>
                      <w:r>
                        <w:rPr>
                          <w:color w:val="000000"/>
                          <w:sz w:val="20"/>
                        </w:rPr>
                        <w:t>8</w:t>
                      </w:r>
                      <w:r>
                        <w:rPr>
                          <w:color w:val="000000"/>
                          <w:sz w:val="20"/>
                        </w:rPr>
                        <w:t>世纪末，伊特鲁里亚人开始使用希腊字母，我们因此能够解读他们数千年前留下的铭文；但他们的语言与其他任何语言都没有关联，所以我们有时也无法完全理解铭文的含义。</w:t>
                      </w:r>
                    </w:p>
                    <w:p w:rsidR="0073752F" w:rsidRDefault="000B1853">
                      <w:pPr>
                        <w:spacing w:line="340" w:lineRule="exact"/>
                        <w:ind w:firstLine="440"/>
                      </w:pPr>
                      <w:r>
                        <w:rPr>
                          <w:color w:val="000000"/>
                          <w:sz w:val="20"/>
                        </w:rPr>
                        <w:t>公元前</w:t>
                      </w:r>
                      <w:r>
                        <w:rPr>
                          <w:color w:val="000000"/>
                          <w:sz w:val="20"/>
                        </w:rPr>
                        <w:t>7</w:t>
                      </w:r>
                      <w:r>
                        <w:rPr>
                          <w:color w:val="000000"/>
                          <w:sz w:val="20"/>
                        </w:rPr>
                        <w:t>世纪和前</w:t>
                      </w:r>
                      <w:r>
                        <w:rPr>
                          <w:color w:val="000000"/>
                          <w:sz w:val="20"/>
                        </w:rPr>
                        <w:t>6</w:t>
                      </w:r>
                      <w:r>
                        <w:rPr>
                          <w:color w:val="000000"/>
                          <w:sz w:val="20"/>
                        </w:rPr>
                        <w:t>世纪，伊特鲁里亚文化达到鼎盛，恰好也是希腊的古风时期。因为伊特鲁里亚与希腊的艺术形式之间存在紧密关系，学者使用与希腊艺术术语类似的术语来定义伊特鲁里亚艺术的风格时期（见下页表）。他们的城市可与希腊城邦相匹</w:t>
                      </w:r>
                    </w:p>
                  </w:txbxContent>
                </v:textbox>
                <w10:wrap type="square" anchorx="page" anchory="page"/>
              </v:shape>
            </w:pict>
          </mc:Fallback>
        </mc:AlternateContent>
      </w:r>
      <w:r>
        <w:rPr>
          <w:noProof/>
        </w:rPr>
        <mc:AlternateContent>
          <mc:Choice Requires="wps">
            <w:drawing>
              <wp:anchor distT="0" distB="0" distL="114300" distR="114300" simplePos="0" relativeHeight="251636224" behindDoc="0" locked="0" layoutInCell="1" allowOverlap="1">
                <wp:simplePos x="0" y="0"/>
                <wp:positionH relativeFrom="page">
                  <wp:posOffset>3784600</wp:posOffset>
                </wp:positionH>
                <wp:positionV relativeFrom="page">
                  <wp:posOffset>5537200</wp:posOffset>
                </wp:positionV>
                <wp:extent cx="3289300" cy="4648200"/>
                <wp:effectExtent l="0" t="0" r="635" b="14605"/>
                <wp:wrapSquare wrapText="bothSides"/>
                <wp:docPr id="1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3752F" w:rsidRDefault="000B1853">
                            <w:pPr>
                              <w:spacing w:before="560" w:line="340" w:lineRule="exact"/>
                            </w:pPr>
                            <w:r>
                              <w:rPr>
                                <w:color w:val="000000"/>
                                <w:sz w:val="20"/>
                              </w:rPr>
                              <w:t>敌；他们的舰队称霸地中海西部，保卫着一个与希腊人和腓尼基人竞争的庞大贸易网络；他们的领土北起波河（</w:t>
                            </w:r>
                            <w:r>
                              <w:rPr>
                                <w:color w:val="000000"/>
                                <w:sz w:val="20"/>
                              </w:rPr>
                              <w:t>Po</w:t>
                            </w:r>
                            <w:r>
                              <w:rPr>
                                <w:color w:val="000000"/>
                                <w:sz w:val="20"/>
                              </w:rPr>
                              <w:t>）下游河谷，向南延伸至那不勒斯（</w:t>
                            </w:r>
                            <w:r>
                              <w:rPr>
                                <w:color w:val="000000"/>
                                <w:sz w:val="20"/>
                              </w:rPr>
                              <w:t>Naples</w:t>
                            </w:r>
                            <w:r>
                              <w:rPr>
                                <w:color w:val="000000"/>
                                <w:sz w:val="20"/>
                              </w:rPr>
                              <w:t>）。但与希腊人一样，伊特鲁里亚也从未建立过一个统一的国家。他们始终是由各个独立城邦形成的松散联盟，通过共同的语言和宗教联结在一起，但相互之间容易发生冲突，而且无法迅速联合起来一致对抗外敌。这也许是他们逐渐衰落的一个原因。公元前</w:t>
                            </w:r>
                            <w:r>
                              <w:rPr>
                                <w:color w:val="000000"/>
                                <w:sz w:val="20"/>
                              </w:rPr>
                              <w:t>474</w:t>
                            </w:r>
                            <w:r>
                              <w:rPr>
                                <w:color w:val="000000"/>
                                <w:sz w:val="20"/>
                              </w:rPr>
                              <w:t>年，伊特鲁里亚舰队被主要对手叙拉古王国（</w:t>
                            </w:r>
                            <w:r>
                              <w:rPr>
                                <w:color w:val="000000"/>
                                <w:sz w:val="20"/>
                              </w:rPr>
                              <w:t>Syracuse</w:t>
                            </w:r>
                            <w:r>
                              <w:rPr>
                                <w:color w:val="000000"/>
                                <w:sz w:val="20"/>
                              </w:rPr>
                              <w:t>）的海军击败。随后在公元前</w:t>
                            </w:r>
                            <w:r>
                              <w:rPr>
                                <w:color w:val="000000"/>
                                <w:sz w:val="20"/>
                              </w:rPr>
                              <w:t>5</w:t>
                            </w:r>
                            <w:r>
                              <w:rPr>
                                <w:color w:val="000000"/>
                                <w:sz w:val="20"/>
                              </w:rPr>
                              <w:t>世纪和前</w:t>
                            </w:r>
                            <w:r>
                              <w:rPr>
                                <w:color w:val="000000"/>
                                <w:sz w:val="20"/>
                              </w:rPr>
                              <w:t>4</w:t>
                            </w:r>
                            <w:r>
                              <w:rPr>
                                <w:color w:val="000000"/>
                                <w:sz w:val="20"/>
                              </w:rPr>
                              <w:t>世纪，伊特鲁里亚城市相继被罗马攻陷。到了公元前</w:t>
                            </w:r>
                            <w:r>
                              <w:rPr>
                                <w:color w:val="000000"/>
                                <w:sz w:val="20"/>
                              </w:rPr>
                              <w:t>270</w:t>
                            </w:r>
                            <w:r>
                              <w:rPr>
                                <w:color w:val="000000"/>
                                <w:sz w:val="20"/>
                              </w:rPr>
                              <w:t>年，所有伊特鲁里亚城邦都沦为罗马属地，但许多城邦在这一政治纷争时期依旧繁荣，判断依据是其墓葬的壮观程度。</w:t>
                            </w:r>
                          </w:p>
                          <w:p w:rsidR="0073752F" w:rsidRDefault="000B1853">
                            <w:pPr>
                              <w:spacing w:line="340" w:lineRule="exact"/>
                              <w:ind w:firstLine="440"/>
                            </w:pPr>
                            <w:r>
                              <w:rPr>
                                <w:color w:val="000000"/>
                                <w:sz w:val="20"/>
                              </w:rPr>
                              <w:t>我们对伊特鲁里亚文化的了解大部分来自其艺术，尤其是众多装饰着雕塑和绘画的大型墓葬。从这些丧葬建筑出土的物品证实，伊特鲁里亚人确实善雕刻，长于金属工艺。在这些墓葬中还发现了大量阿提卡彩绘陶器，既帮助我们深入了解希腊艺术史，还证明了伊特鲁里亚与希腊之间存在紧密的贸易联系。坟墓本</w:t>
                            </w:r>
                          </w:p>
                        </w:txbxContent>
                      </wps:txbx>
                      <wps:bodyPr lIns="25400" tIns="0" rIns="25400" bIns="0">
                        <a:noAutofit/>
                      </wps:bodyPr>
                    </wps:wsp>
                  </a:graphicData>
                </a:graphic>
              </wp:anchor>
            </w:drawing>
          </mc:Choice>
          <mc:Fallback>
            <w:pict>
              <v:shape id="_x0000_s1031" type="#_x0000_t202" style="position:absolute;left:0;text-align:left;margin-left:298pt;margin-top:436pt;width:259pt;height:366pt;z-index:25163622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" filled="f" stroked="f" strokeweight=".5pt">
                <v:textbox inset="2pt,0,2pt,0">
                  <w:txbxContent>
                    <w:p w:rsidR="0073752F" w:rsidRDefault="000B1853">
                      <w:pPr>
                        <w:spacing w:before="560" w:line="340" w:lineRule="exact"/>
                      </w:pPr>
                      <w:r>
                        <w:rPr>
                          <w:color w:val="000000"/>
                          <w:sz w:val="20"/>
                        </w:rPr>
                        <w:t>敌；他们的舰队称霸地中海西部，保卫着一个与希腊人和腓尼基人竞争的庞大贸易网络；他们的领土北起波河（</w:t>
                      </w:r>
                      <w:r>
                        <w:rPr>
                          <w:color w:val="000000"/>
                          <w:sz w:val="20"/>
                        </w:rPr>
                        <w:t>Po</w:t>
                      </w:r>
                      <w:r>
                        <w:rPr>
                          <w:color w:val="000000"/>
                          <w:sz w:val="20"/>
                        </w:rPr>
                        <w:t>）下游河谷，向南延伸至那不勒斯（</w:t>
                      </w:r>
                      <w:r>
                        <w:rPr>
                          <w:color w:val="000000"/>
                          <w:sz w:val="20"/>
                        </w:rPr>
                        <w:t>Naples</w:t>
                      </w:r>
                      <w:r>
                        <w:rPr>
                          <w:color w:val="000000"/>
                          <w:sz w:val="20"/>
                        </w:rPr>
                        <w:t>）。但与希腊人一样，伊特鲁里亚也从未建立过一个统一的国家。他们始终是由各个独立城邦形成的松散联盟，通过共同的语言和宗教联结在一起，但相互之间容易发生冲突，而且无法迅速联合起来一致对抗外敌。这也许是他们逐渐衰落的一个原因。公元前</w:t>
                      </w:r>
                      <w:r>
                        <w:rPr>
                          <w:color w:val="000000"/>
                          <w:sz w:val="20"/>
                        </w:rPr>
                        <w:t>474</w:t>
                      </w:r>
                      <w:r>
                        <w:rPr>
                          <w:color w:val="000000"/>
                          <w:sz w:val="20"/>
                        </w:rPr>
                        <w:t>年，伊特鲁里亚舰队被主要对手叙拉古王国（</w:t>
                      </w:r>
                      <w:r>
                        <w:rPr>
                          <w:color w:val="000000"/>
                          <w:sz w:val="20"/>
                        </w:rPr>
                        <w:t>Syracuse</w:t>
                      </w:r>
                      <w:r>
                        <w:rPr>
                          <w:color w:val="000000"/>
                          <w:sz w:val="20"/>
                        </w:rPr>
                        <w:t>）的海军击败。随后在公元前</w:t>
                      </w:r>
                      <w:r>
                        <w:rPr>
                          <w:color w:val="000000"/>
                          <w:sz w:val="20"/>
                        </w:rPr>
                        <w:t>5</w:t>
                      </w:r>
                      <w:r>
                        <w:rPr>
                          <w:color w:val="000000"/>
                          <w:sz w:val="20"/>
                        </w:rPr>
                        <w:t>世纪和前</w:t>
                      </w:r>
                      <w:r>
                        <w:rPr>
                          <w:color w:val="000000"/>
                          <w:sz w:val="20"/>
                        </w:rPr>
                        <w:t>4</w:t>
                      </w:r>
                      <w:r>
                        <w:rPr>
                          <w:color w:val="000000"/>
                          <w:sz w:val="20"/>
                        </w:rPr>
                        <w:t>世纪，伊特鲁里亚城市相继被罗马攻陷。到了公元前</w:t>
                      </w:r>
                      <w:r>
                        <w:rPr>
                          <w:color w:val="000000"/>
                          <w:sz w:val="20"/>
                        </w:rPr>
                        <w:t>270</w:t>
                      </w:r>
                      <w:r>
                        <w:rPr>
                          <w:color w:val="000000"/>
                          <w:sz w:val="20"/>
                        </w:rPr>
                        <w:t>年，所有伊特鲁里亚城邦都沦为罗马属地，但许多城邦在这一政治纷争时期依旧繁荣，判断依据是其墓葬的壮观程度。</w:t>
                      </w:r>
                    </w:p>
                    <w:p w:rsidR="0073752F" w:rsidRDefault="000B1853">
                      <w:pPr>
                        <w:spacing w:line="340" w:lineRule="exact"/>
                        <w:ind w:firstLine="440"/>
                      </w:pPr>
                      <w:r>
                        <w:rPr>
                          <w:color w:val="000000"/>
                          <w:sz w:val="20"/>
                        </w:rPr>
                        <w:t>我们对伊特鲁里亚文化的了解大部分来自其艺术，尤其是众多装饰着雕塑和绘画的大型墓葬。从这些丧葬建筑出土的物品证实，伊特鲁里亚人确实善雕刻，长于金属工艺。在这些墓葬中还发现了大量阿提卡彩绘陶器，既帮助我们深入了解希腊艺术史，还证明了伊特鲁里亚与希腊之间存在紧密的贸易联系。坟墓本</w:t>
                      </w:r>
                    </w:p>
                  </w:txbxContent>
                </v:textbox>
                <w10:wrap type="square" anchorx="page" anchory="page"/>
              </v:shape>
            </w:pict>
          </mc:Fallback>
        </mc:AlternateContent>
      </w:r>
      <w:r>
        <w:rPr>
          <w:noProof/>
        </w:rPr>
        <mc:AlternateContent>
          <mc:Choice Requires="wps">
            <w:drawing>
              <wp:anchor distT="0" distB="0" distL="114300" distR="114300" simplePos="0" relativeHeight="251637248" behindDoc="0" locked="0" layoutInCell="1" allowOverlap="1">
                <wp:simplePos x="0" y="0"/>
                <wp:positionH relativeFrom="page">
                  <wp:posOffset>355600</wp:posOffset>
                </wp:positionH>
                <wp:positionV relativeFrom="page">
                  <wp:posOffset>9779000</wp:posOffset>
                </wp:positionV>
                <wp:extent cx="1257300" cy="279400"/>
                <wp:effectExtent l="0" t="0" r="635" b="14605"/>
                <wp:wrapSquare wrapText="bothSides"/>
                <wp:docPr id="1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3752F" w:rsidRDefault="000B1853">
                            <w:pPr>
                              <w:spacing w:line="300" w:lineRule="exact"/>
                            </w:pPr>
                            <w:r>
                              <w:rPr>
                                <w:color w:val="000000"/>
                                <w:sz w:val="16"/>
                              </w:rPr>
                              <w:t>图</w:t>
                            </w:r>
                            <w:r>
                              <w:rPr>
                                <w:color w:val="000000"/>
                                <w:sz w:val="16"/>
                              </w:rPr>
                              <w:t>6.16</w:t>
                            </w:r>
                            <w:r>
                              <w:rPr>
                                <w:color w:val="000000"/>
                                <w:sz w:val="16"/>
                              </w:rPr>
                              <w:t>《阿波罗》细部</w:t>
                            </w:r>
                          </w:p>
                        </w:txbxContent>
                      </wps:txbx>
                      <wps:bodyPr lIns="25400" tIns="0" rIns="25400" bIns="0">
                        <a:noAutofit/>
                      </wps:bodyPr>
                    </wps:wsp>
                  </a:graphicData>
                </a:graphic>
              </wp:anchor>
            </w:drawing>
          </mc:Choice>
          <mc:Fallback>
            <w:pict>
              <v:shape id="_x0000_s1032" type="#_x0000_t202" style="position:absolute;left:0;text-align:left;margin-left:28pt;margin-top:770pt;width:99pt;height:22pt;z-index:25163724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" filled="f" stroked="f" strokeweight=".5pt">
                <v:textbox inset="2pt,0,2pt,0">
                  <w:txbxContent>
                    <w:p w:rsidR="0073752F" w:rsidRDefault="000B1853">
                      <w:pPr>
                        <w:spacing w:line="300" w:lineRule="exact"/>
                      </w:pPr>
                      <w:r>
                        <w:rPr>
                          <w:color w:val="000000"/>
                          <w:sz w:val="16"/>
                        </w:rPr>
                        <w:t>图</w:t>
                      </w:r>
                      <w:r>
                        <w:rPr>
                          <w:color w:val="000000"/>
                          <w:sz w:val="16"/>
                        </w:rPr>
                        <w:t>6.16</w:t>
                      </w:r>
                      <w:r>
                        <w:rPr>
                          <w:color w:val="000000"/>
                          <w:sz w:val="16"/>
                        </w:rPr>
                        <w:t>《阿波罗》细部</w:t>
                      </w:r>
                    </w:p>
                  </w:txbxContent>
                </v:textbox>
                <w10:wrap type="square" anchorx="page" anchory="page"/>
              </v:shape>
            </w:pict>
          </mc:Fallback>
        </mc:AlternateContent>
      </w:r>
      <w:r>
        <w:rPr>
          <w:noProof/>
        </w:rPr>
        <mc:AlternateContent>
          <mc:Choice Requires="wps">
            <w:drawing>
              <wp:anchor distT="0" distB="0" distL="114300" distR="114300" simplePos="0" relativeHeight="251638272" behindDoc="0" locked="0" layoutInCell="1" allowOverlap="1">
                <wp:simplePos x="0" y="0"/>
                <wp:positionH relativeFrom="page">
                  <wp:posOffset>5765800</wp:posOffset>
                </wp:positionH>
                <wp:positionV relativeFrom="page">
                  <wp:posOffset>10363200</wp:posOffset>
                </wp:positionV>
                <wp:extent cx="1727200" cy="266700"/>
                <wp:effectExtent l="0" t="0" r="635" b="14605"/>
                <wp:wrapSquare wrapText="bothSides"/>
                <wp:docPr id="1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3752F" w:rsidRDefault="000B1853">
                            <w:pPr>
                              <w:spacing w:line="300" w:lineRule="exact"/>
                              <w:jc w:val="right"/>
                            </w:pPr>
                            <w:r>
                              <w:rPr>
                                <w:color w:val="000000"/>
                                <w:sz w:val="18"/>
                              </w:rPr>
                              <w:t>第六章</w:t>
                            </w:r>
                            <w:r>
                              <w:rPr>
                                <w:color w:val="000000"/>
                                <w:sz w:val="18"/>
                              </w:rPr>
                              <w:t xml:space="preserve"> </w:t>
                            </w:r>
                            <w:r>
                              <w:rPr>
                                <w:color w:val="000000"/>
                                <w:sz w:val="18"/>
                              </w:rPr>
                              <w:t>伊特鲁里亚艺术</w:t>
                            </w:r>
                            <w:r>
                              <w:rPr>
                                <w:color w:val="000000"/>
                                <w:sz w:val="18"/>
                              </w:rPr>
                              <w:t xml:space="preserve"> 161</w:t>
                            </w:r>
                          </w:p>
                        </w:txbxContent>
                      </wps:txbx>
                      <wps:bodyPr lIns="25400" tIns="0" rIns="25400" bIns="0">
                        <a:noAutofit/>
                      </wps:bodyPr>
                    </wps:wsp>
                  </a:graphicData>
                </a:graphic>
              </wp:anchor>
            </w:drawing>
          </mc:Choice>
          <mc:Fallback>
            <w:pict>
              <v:shape id="_x0000_s1033" type="#_x0000_t202" style="position:absolute;left:0;text-align:left;margin-left:454pt;margin-top:816pt;width:136pt;height:21pt;z-index:25163827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" filled="f" stroked="f" strokeweight=".5pt">
                <v:textbox inset="2pt,0,2pt,0">
                  <w:txbxContent>
                    <w:p w:rsidR="0073752F" w:rsidRDefault="000B1853">
                      <w:pPr>
                        <w:spacing w:line="300" w:lineRule="exact"/>
                        <w:jc w:val="right"/>
                      </w:pPr>
                      <w:r>
                        <w:rPr>
                          <w:color w:val="000000"/>
                          <w:sz w:val="18"/>
                        </w:rPr>
                        <w:t>第六章</w:t>
                      </w:r>
                      <w:r>
                        <w:rPr>
                          <w:color w:val="000000"/>
                          <w:sz w:val="18"/>
                        </w:rPr>
                        <w:t xml:space="preserve"> </w:t>
                      </w:r>
                      <w:r>
                        <w:rPr>
                          <w:color w:val="000000"/>
                          <w:sz w:val="18"/>
                        </w:rPr>
                        <w:t>伊特鲁里亚艺术</w:t>
                      </w:r>
                      <w:r>
                        <w:rPr>
                          <w:color w:val="000000"/>
                          <w:sz w:val="18"/>
                        </w:rPr>
                        <w:t xml:space="preserve"> 161</w:t>
                      </w:r>
                    </w:p>
                  </w:txbxContent>
                </v:textbox>
                <w10:wrap type="square" anchorx="page" anchory="page"/>
              </v:shape>
            </w:pict>
          </mc:Fallback>
        </mc:AlternateContent>
      </w:r>
    </w:p>
    <w:p w:rsidR="0073752F" w:rsidRDefault="0073752F">
      <w:pPr>
        <w:sectPr w:rsidR="0073752F">
          <w:headerReference w:type="default" r:id="rId8"/>
          <w:footerReference w:type="default" r:id="rId9"/>
          <w:pgSz w:w="11900" w:h="16840"/>
          <w:pgMar w:top="40" w:right="280" w:bottom="1080" w:left="280" w:header="0" w:footer="1080" w:gutter="0"/>
          <w:cols w:space="720"/>
          <w:titlePg/>
        </w:sectPr>
      </w:pPr>
    </w:p>
    <w:p w:rsidR="0073752F" w:rsidRDefault="000B1853">
      <w:r>
        <w:rPr>
          <w:noProof/>
        </w:rPr>
        <w:lastRenderedPageBreak/>
        <mc:AlternateContent>
          <mc:Choice Requires="wps">
            <w:drawing>
              <wp:anchor distT="0" distB="0" distL="114300" distR="114300" simplePos="0" relativeHeight="251639296" behindDoc="0" locked="0" layoutInCell="1" allowOverlap="1">
                <wp:simplePos x="0" y="0"/>
                <wp:positionH relativeFrom="page">
                  <wp:posOffset>927100</wp:posOffset>
                </wp:positionH>
                <wp:positionV relativeFrom="page">
                  <wp:posOffset>177800</wp:posOffset>
                </wp:positionV>
                <wp:extent cx="5715000" cy="6629400"/>
                <wp:effectExtent l="0" t="0" r="635" b="14605"/>
                <wp:wrapSquare wrapText="bothSides"/>
                <wp:docPr id="2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3752F" w:rsidRDefault="000B1853">
                            <w:pPr>
                              <w:jc w:val="center"/>
                            </w:pPr>
                            <w:r>
                              <w:rPr>
                                <w:noProof/>
                              </w:rPr>
                              <w:drawing>
                                <wp:inline distT="0" distB="0" distL="0" distR="0" wp14:editId="50D07946">
                                  <wp:extent cx="5689600" cy="6172200"/>
                                  <wp:effectExtent l="0" t="0" r="0" b="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New Bitmap Image.jpg"/>
                                          <pic:cNvPicPr/>
                                        </pic:nvPicPr>
                                        <pic:blipFill>
                                          <a:blip r:embed="rId10" cstate="print">
                                            <a:extLst/>
                                          </a:blip>
                                          <a:stretch>
                                            <a:fillRect/>
                                          </a:stretch>
                                        </pic:blipFill>
                                        <pic:spPr>
                                          <a:xfrm>
                                            <a:off x="0" y="0"/>
                                            <a:ext cx="5689600" cy="6172200"/>
                                          </a:xfrm>
                                          <a:prstGeom prst="rect">
                                            <a:avLst/>
                                          </a:prstGeom>
                                        </pic:spPr>
                                      </pic:pic>
                                    </a:graphicData>
                                  </a:graphic>
                                </wp:inline>
                              </w:drawing>
                            </w:r>
                          </w:p>
                          <w:p w:rsidR="0073752F" w:rsidRDefault="000B1853">
                            <w:pPr>
                              <w:spacing w:before="160" w:line="240" w:lineRule="exact"/>
                              <w:ind w:left="740"/>
                            </w:pPr>
                            <w:r>
                              <w:rPr>
                                <w:color w:val="000000"/>
                                <w:sz w:val="16"/>
                              </w:rPr>
                              <w:t>地图</w:t>
                            </w:r>
                            <w:r>
                              <w:rPr>
                                <w:color w:val="000000"/>
                                <w:sz w:val="16"/>
                              </w:rPr>
                              <w:t xml:space="preserve">6.1 </w:t>
                            </w:r>
                            <w:r>
                              <w:rPr>
                                <w:color w:val="000000"/>
                                <w:sz w:val="16"/>
                              </w:rPr>
                              <w:t>伊特鲁里亚时代的意大利</w:t>
                            </w:r>
                          </w:p>
                        </w:txbxContent>
                      </wps:txbx>
                      <wps:bodyPr lIns="25400" tIns="0" rIns="25400" bIns="0">
                        <a:noAutofit/>
                      </wps:bodyPr>
                    </wps:wsp>
                  </a:graphicData>
                </a:graphic>
              </wp:anchor>
            </w:drawing>
          </mc:Choice>
          <mc:Fallback>
            <w:pict>
              <v:shape id="_x0000_s1034" type="#_x0000_t202" style="position:absolute;left:0;text-align:left;margin-left:73pt;margin-top:14pt;width:450pt;height:522pt;z-index:25163929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" filled="f" stroked="f" strokeweight=".5pt">
                <v:textbox inset="2pt,0,2pt,0">
                  <w:txbxContent>
                    <w:p w:rsidR="0073752F" w:rsidRDefault="000B1853">
                      <w:pPr>
                        <w:jc w:val="center"/>
                      </w:pPr>
                      <w:r>
                        <w:rPr>
                          <w:noProof/>
                        </w:rPr>
                        <w:drawing>
                          <wp:inline distT="0" distB="0" distL="0" distR="0" wp14:editId="50D07946">
                            <wp:extent cx="5689600" cy="6172200"/>
                            <wp:effectExtent l="0" t="0" r="0" b="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New Bitmap Image.jpg"/>
                                    <pic:cNvPicPr/>
                                  </pic:nvPicPr>
                                  <pic:blipFill>
                                    <a:blip r:embed="rId10" cstate="print">
                                      <a:extLst/>
                                    </a:blip>
                                    <a:stretch>
                                      <a:fillRect/>
                                    </a:stretch>
                                  </pic:blipFill>
                                  <pic:spPr>
                                    <a:xfrm>
                                      <a:off x="0" y="0"/>
                                      <a:ext cx="5689600" cy="6172200"/>
                                    </a:xfrm>
                                    <a:prstGeom prst="rect">
                                      <a:avLst/>
                                    </a:prstGeom>
                                  </pic:spPr>
                                </pic:pic>
                              </a:graphicData>
                            </a:graphic>
                          </wp:inline>
                        </w:drawing>
                      </w:r>
                    </w:p>
                    <w:p w:rsidR="0073752F" w:rsidRDefault="000B1853">
                      <w:pPr>
                        <w:spacing w:before="160" w:line="240" w:lineRule="exact"/>
                        <w:ind w:left="740"/>
                      </w:pPr>
                      <w:r>
                        <w:rPr>
                          <w:color w:val="000000"/>
                          <w:sz w:val="16"/>
                        </w:rPr>
                        <w:t>地图</w:t>
                      </w:r>
                      <w:r>
                        <w:rPr>
                          <w:color w:val="000000"/>
                          <w:sz w:val="16"/>
                        </w:rPr>
                        <w:t xml:space="preserve">6.1 </w:t>
                      </w:r>
                      <w:r>
                        <w:rPr>
                          <w:color w:val="000000"/>
                          <w:sz w:val="16"/>
                        </w:rPr>
                        <w:t>伊特鲁里亚时代的意大利</w:t>
                      </w:r>
                    </w:p>
                  </w:txbxContent>
                </v:textbox>
                <w10:wrap type="square" anchorx="page" anchory="page"/>
              </v:shape>
            </w:pict>
          </mc:Fallback>
        </mc:AlternateContent>
      </w:r>
      <w:r>
        <w:rPr>
          <w:noProof/>
        </w:rPr>
        <mc:AlternateContent>
          <mc:Choice Requires="wps">
            <w:drawing>
              <wp:anchor distT="0" distB="0" distL="114300" distR="114300" simplePos="0" relativeHeight="251640320" behindDoc="0" locked="0" layoutInCell="1" allowOverlap="1">
                <wp:simplePos x="0" y="0"/>
                <wp:positionH relativeFrom="page">
                  <wp:posOffset>457200</wp:posOffset>
                </wp:positionH>
                <wp:positionV relativeFrom="page">
                  <wp:posOffset>6794500</wp:posOffset>
                </wp:positionV>
                <wp:extent cx="3276600" cy="3060700"/>
                <wp:effectExtent l="0" t="0" r="635" b="14605"/>
                <wp:wrapSquare wrapText="bothSides"/>
                <wp:docPr id="2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3752F" w:rsidRDefault="000B1853">
                            <w:pPr>
                              <w:spacing w:before="320" w:after="410" w:line="340" w:lineRule="exact"/>
                            </w:pPr>
                            <w:r>
                              <w:rPr>
                                <w:color w:val="000000"/>
                                <w:sz w:val="20"/>
                              </w:rPr>
                              <w:t>身为我们提供了关于伊特鲁里亚建筑实践的情况，而且墓画中常有反映伊特鲁里亚生活的画面。罗马人借鉴了所有这些艺术形式，对其加以改造，纳为己用。</w:t>
                            </w:r>
                          </w:p>
                          <w:p w:rsidR="0073752F" w:rsidRDefault="000B1853">
                            <w:pPr>
                              <w:spacing w:after="110" w:line="380" w:lineRule="exact"/>
                            </w:pPr>
                            <w:r>
                              <w:rPr>
                                <w:color w:val="000000"/>
                                <w:sz w:val="26"/>
                              </w:rPr>
                              <w:t>墓葬艺术</w:t>
                            </w:r>
                          </w:p>
                          <w:p w:rsidR="0073752F" w:rsidRDefault="000B1853">
                            <w:pPr>
                              <w:spacing w:after="300" w:line="300" w:lineRule="exact"/>
                              <w:ind w:firstLine="460"/>
                            </w:pPr>
                            <w:r>
                              <w:rPr>
                                <w:color w:val="000000"/>
                                <w:sz w:val="20"/>
                              </w:rPr>
                              <w:t>与史前欧洲其他地方的墓葬一样，意大利铁器时代的墓葬也是朴实无华的。死者或葬在不深的墓穴里，</w:t>
                            </w:r>
                          </w:p>
                          <w:p w:rsidR="0073752F" w:rsidRDefault="000B1853">
                            <w:pPr>
                              <w:spacing w:line="300" w:lineRule="exact"/>
                            </w:pPr>
                            <w:r>
                              <w:rPr>
                                <w:color w:val="000000"/>
                                <w:sz w:val="20"/>
                              </w:rPr>
                              <w:t>伊特鲁里亚艺术分期</w:t>
                            </w:r>
                          </w:p>
                          <w:p w:rsidR="0073752F" w:rsidRDefault="000B1853">
                            <w:pPr>
                              <w:spacing w:line="300" w:lineRule="exact"/>
                            </w:pPr>
                            <w:r>
                              <w:rPr>
                                <w:color w:val="000000"/>
                                <w:sz w:val="20"/>
                              </w:rPr>
                              <w:t>约公元前</w:t>
                            </w:r>
                            <w:r>
                              <w:rPr>
                                <w:color w:val="000000"/>
                                <w:sz w:val="20"/>
                              </w:rPr>
                              <w:t>700-</w:t>
                            </w:r>
                            <w:r>
                              <w:rPr>
                                <w:color w:val="000000"/>
                                <w:sz w:val="20"/>
                              </w:rPr>
                              <w:t>前</w:t>
                            </w:r>
                            <w:r>
                              <w:rPr>
                                <w:color w:val="000000"/>
                                <w:sz w:val="20"/>
                              </w:rPr>
                              <w:t>600</w:t>
                            </w:r>
                            <w:r>
                              <w:rPr>
                                <w:color w:val="000000"/>
                                <w:sz w:val="20"/>
                              </w:rPr>
                              <w:t>年</w:t>
                            </w:r>
                            <w:r>
                              <w:rPr>
                                <w:color w:val="000000"/>
                                <w:sz w:val="20"/>
                              </w:rPr>
                              <w:t>-</w:t>
                            </w:r>
                            <w:r>
                              <w:rPr>
                                <w:color w:val="000000"/>
                                <w:sz w:val="20"/>
                              </w:rPr>
                              <w:t>东方化时期</w:t>
                            </w:r>
                          </w:p>
                          <w:p w:rsidR="0073752F" w:rsidRDefault="000B1853">
                            <w:pPr>
                              <w:spacing w:line="300" w:lineRule="exact"/>
                            </w:pPr>
                            <w:r>
                              <w:rPr>
                                <w:color w:val="000000"/>
                                <w:sz w:val="20"/>
                              </w:rPr>
                              <w:t>约公元前</w:t>
                            </w:r>
                            <w:r>
                              <w:rPr>
                                <w:color w:val="000000"/>
                                <w:sz w:val="20"/>
                              </w:rPr>
                              <w:t>600-</w:t>
                            </w:r>
                            <w:r>
                              <w:rPr>
                                <w:color w:val="000000"/>
                                <w:sz w:val="20"/>
                              </w:rPr>
                              <w:t>前</w:t>
                            </w:r>
                            <w:r>
                              <w:rPr>
                                <w:color w:val="000000"/>
                                <w:sz w:val="20"/>
                              </w:rPr>
                              <w:t>480</w:t>
                            </w:r>
                            <w:r>
                              <w:rPr>
                                <w:color w:val="000000"/>
                                <w:sz w:val="20"/>
                              </w:rPr>
                              <w:t>年</w:t>
                            </w:r>
                            <w:r>
                              <w:rPr>
                                <w:color w:val="000000"/>
                                <w:sz w:val="20"/>
                              </w:rPr>
                              <w:t>-</w:t>
                            </w:r>
                            <w:r>
                              <w:rPr>
                                <w:color w:val="000000"/>
                                <w:sz w:val="20"/>
                              </w:rPr>
                              <w:t>古风时期</w:t>
                            </w:r>
                          </w:p>
                          <w:p w:rsidR="0073752F" w:rsidRDefault="000B1853">
                            <w:pPr>
                              <w:spacing w:line="300" w:lineRule="exact"/>
                            </w:pPr>
                            <w:r>
                              <w:rPr>
                                <w:color w:val="000000"/>
                                <w:sz w:val="20"/>
                              </w:rPr>
                              <w:t>约公元前</w:t>
                            </w:r>
                            <w:r>
                              <w:rPr>
                                <w:color w:val="000000"/>
                                <w:sz w:val="20"/>
                              </w:rPr>
                              <w:t>480-</w:t>
                            </w:r>
                            <w:r>
                              <w:rPr>
                                <w:color w:val="000000"/>
                                <w:sz w:val="20"/>
                              </w:rPr>
                              <w:t>前</w:t>
                            </w:r>
                            <w:r>
                              <w:rPr>
                                <w:color w:val="000000"/>
                                <w:sz w:val="20"/>
                              </w:rPr>
                              <w:t>300</w:t>
                            </w:r>
                            <w:r>
                              <w:rPr>
                                <w:color w:val="000000"/>
                                <w:sz w:val="20"/>
                              </w:rPr>
                              <w:t>年</w:t>
                            </w:r>
                            <w:r>
                              <w:rPr>
                                <w:color w:val="000000"/>
                                <w:sz w:val="20"/>
                              </w:rPr>
                              <w:t>-</w:t>
                            </w:r>
                            <w:r>
                              <w:rPr>
                                <w:color w:val="000000"/>
                                <w:sz w:val="20"/>
                              </w:rPr>
                              <w:t>古典时期</w:t>
                            </w:r>
                          </w:p>
                          <w:p w:rsidR="0073752F" w:rsidRDefault="000B1853">
                            <w:pPr>
                              <w:spacing w:line="240" w:lineRule="exact"/>
                            </w:pPr>
                            <w:r>
                              <w:rPr>
                                <w:color w:val="000000"/>
                                <w:sz w:val="16"/>
                              </w:rPr>
                              <w:t>约公元前</w:t>
                            </w:r>
                            <w:r>
                              <w:rPr>
                                <w:color w:val="000000"/>
                                <w:sz w:val="16"/>
                              </w:rPr>
                              <w:t>300</w:t>
                            </w:r>
                            <w:r>
                              <w:rPr>
                                <w:color w:val="000000"/>
                                <w:sz w:val="16"/>
                              </w:rPr>
                              <w:t>年</w:t>
                            </w:r>
                            <w:r>
                              <w:rPr>
                                <w:color w:val="000000"/>
                                <w:sz w:val="16"/>
                              </w:rPr>
                              <w:t>-</w:t>
                            </w:r>
                            <w:r>
                              <w:rPr>
                                <w:color w:val="000000"/>
                                <w:sz w:val="16"/>
                              </w:rPr>
                              <w:t>伊特鲁里亚文化逐渐融入罗马文化</w:t>
                            </w:r>
                          </w:p>
                        </w:txbxContent>
                      </wps:txbx>
                      <wps:bodyPr lIns="25400" tIns="0" rIns="25400" bIns="0">
                        <a:noAutofit/>
                      </wps:bodyPr>
                    </wps:wsp>
                  </a:graphicData>
                </a:graphic>
              </wp:anchor>
            </w:drawing>
          </mc:Choice>
          <mc:Fallback>
            <w:pict>
              <v:shape id="_x0000_s1035" type="#_x0000_t202" style="position:absolute;left:0;text-align:left;margin-left:36pt;margin-top:535pt;width:258pt;height:241pt;z-index:25164032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" filled="f" stroked="f" strokeweight=".5pt">
                <v:textbox inset="2pt,0,2pt,0">
                  <w:txbxContent>
                    <w:p w:rsidR="0073752F" w:rsidRDefault="000B1853">
                      <w:pPr>
                        <w:spacing w:before="320" w:after="410" w:line="340" w:lineRule="exact"/>
                      </w:pPr>
                      <w:r>
                        <w:rPr>
                          <w:color w:val="000000"/>
                          <w:sz w:val="20"/>
                        </w:rPr>
                        <w:t>身为我们提供了关于伊特鲁里亚建筑实践的情况，而且墓画中常有反映伊特鲁里亚生活的画面。罗马人借鉴了所有这些艺术形式，对其加以改造，纳为己用。</w:t>
                      </w:r>
                    </w:p>
                    <w:p w:rsidR="0073752F" w:rsidRDefault="000B1853">
                      <w:pPr>
                        <w:spacing w:after="110" w:line="380" w:lineRule="exact"/>
                      </w:pPr>
                      <w:r>
                        <w:rPr>
                          <w:color w:val="000000"/>
                          <w:sz w:val="26"/>
                        </w:rPr>
                        <w:t>墓葬艺术</w:t>
                      </w:r>
                    </w:p>
                    <w:p w:rsidR="0073752F" w:rsidRDefault="000B1853">
                      <w:pPr>
                        <w:spacing w:after="300" w:line="300" w:lineRule="exact"/>
                        <w:ind w:firstLine="460"/>
                      </w:pPr>
                      <w:r>
                        <w:rPr>
                          <w:color w:val="000000"/>
                          <w:sz w:val="20"/>
                        </w:rPr>
                        <w:t>与史前欧洲其他地方的墓葬一样，意大利铁器时代的墓葬也是朴实无华的。死者或葬在不深的墓穴里，</w:t>
                      </w:r>
                    </w:p>
                    <w:p w:rsidR="0073752F" w:rsidRDefault="000B1853">
                      <w:pPr>
                        <w:spacing w:line="300" w:lineRule="exact"/>
                      </w:pPr>
                      <w:r>
                        <w:rPr>
                          <w:color w:val="000000"/>
                          <w:sz w:val="20"/>
                        </w:rPr>
                        <w:t>伊特鲁里亚艺术分期</w:t>
                      </w:r>
                    </w:p>
                    <w:p w:rsidR="0073752F" w:rsidRDefault="000B1853">
                      <w:pPr>
                        <w:spacing w:line="300" w:lineRule="exact"/>
                      </w:pPr>
                      <w:r>
                        <w:rPr>
                          <w:color w:val="000000"/>
                          <w:sz w:val="20"/>
                        </w:rPr>
                        <w:t>约公元前</w:t>
                      </w:r>
                      <w:r>
                        <w:rPr>
                          <w:color w:val="000000"/>
                          <w:sz w:val="20"/>
                        </w:rPr>
                        <w:t>700-</w:t>
                      </w:r>
                      <w:r>
                        <w:rPr>
                          <w:color w:val="000000"/>
                          <w:sz w:val="20"/>
                        </w:rPr>
                        <w:t>前</w:t>
                      </w:r>
                      <w:r>
                        <w:rPr>
                          <w:color w:val="000000"/>
                          <w:sz w:val="20"/>
                        </w:rPr>
                        <w:t>600</w:t>
                      </w:r>
                      <w:r>
                        <w:rPr>
                          <w:color w:val="000000"/>
                          <w:sz w:val="20"/>
                        </w:rPr>
                        <w:t>年</w:t>
                      </w:r>
                      <w:r>
                        <w:rPr>
                          <w:color w:val="000000"/>
                          <w:sz w:val="20"/>
                        </w:rPr>
                        <w:t>-</w:t>
                      </w:r>
                      <w:r>
                        <w:rPr>
                          <w:color w:val="000000"/>
                          <w:sz w:val="20"/>
                        </w:rPr>
                        <w:t>东方化时期</w:t>
                      </w:r>
                    </w:p>
                    <w:p w:rsidR="0073752F" w:rsidRDefault="000B1853">
                      <w:pPr>
                        <w:spacing w:line="300" w:lineRule="exact"/>
                      </w:pPr>
                      <w:r>
                        <w:rPr>
                          <w:color w:val="000000"/>
                          <w:sz w:val="20"/>
                        </w:rPr>
                        <w:t>约公元前</w:t>
                      </w:r>
                      <w:r>
                        <w:rPr>
                          <w:color w:val="000000"/>
                          <w:sz w:val="20"/>
                        </w:rPr>
                        <w:t>600-</w:t>
                      </w:r>
                      <w:r>
                        <w:rPr>
                          <w:color w:val="000000"/>
                          <w:sz w:val="20"/>
                        </w:rPr>
                        <w:t>前</w:t>
                      </w:r>
                      <w:r>
                        <w:rPr>
                          <w:color w:val="000000"/>
                          <w:sz w:val="20"/>
                        </w:rPr>
                        <w:t>480</w:t>
                      </w:r>
                      <w:r>
                        <w:rPr>
                          <w:color w:val="000000"/>
                          <w:sz w:val="20"/>
                        </w:rPr>
                        <w:t>年</w:t>
                      </w:r>
                      <w:r>
                        <w:rPr>
                          <w:color w:val="000000"/>
                          <w:sz w:val="20"/>
                        </w:rPr>
                        <w:t>-</w:t>
                      </w:r>
                      <w:r>
                        <w:rPr>
                          <w:color w:val="000000"/>
                          <w:sz w:val="20"/>
                        </w:rPr>
                        <w:t>古风时期</w:t>
                      </w:r>
                    </w:p>
                    <w:p w:rsidR="0073752F" w:rsidRDefault="000B1853">
                      <w:pPr>
                        <w:spacing w:line="300" w:lineRule="exact"/>
                      </w:pPr>
                      <w:r>
                        <w:rPr>
                          <w:color w:val="000000"/>
                          <w:sz w:val="20"/>
                        </w:rPr>
                        <w:t>约公元前</w:t>
                      </w:r>
                      <w:r>
                        <w:rPr>
                          <w:color w:val="000000"/>
                          <w:sz w:val="20"/>
                        </w:rPr>
                        <w:t>480-</w:t>
                      </w:r>
                      <w:r>
                        <w:rPr>
                          <w:color w:val="000000"/>
                          <w:sz w:val="20"/>
                        </w:rPr>
                        <w:t>前</w:t>
                      </w:r>
                      <w:r>
                        <w:rPr>
                          <w:color w:val="000000"/>
                          <w:sz w:val="20"/>
                        </w:rPr>
                        <w:t>300</w:t>
                      </w:r>
                      <w:r>
                        <w:rPr>
                          <w:color w:val="000000"/>
                          <w:sz w:val="20"/>
                        </w:rPr>
                        <w:t>年</w:t>
                      </w:r>
                      <w:r>
                        <w:rPr>
                          <w:color w:val="000000"/>
                          <w:sz w:val="20"/>
                        </w:rPr>
                        <w:t>-</w:t>
                      </w:r>
                      <w:r>
                        <w:rPr>
                          <w:color w:val="000000"/>
                          <w:sz w:val="20"/>
                        </w:rPr>
                        <w:t>古典时期</w:t>
                      </w:r>
                    </w:p>
                    <w:p w:rsidR="0073752F" w:rsidRDefault="000B1853">
                      <w:pPr>
                        <w:spacing w:line="240" w:lineRule="exact"/>
                      </w:pPr>
                      <w:r>
                        <w:rPr>
                          <w:color w:val="000000"/>
                          <w:sz w:val="16"/>
                        </w:rPr>
                        <w:t>约公元前</w:t>
                      </w:r>
                      <w:r>
                        <w:rPr>
                          <w:color w:val="000000"/>
                          <w:sz w:val="16"/>
                        </w:rPr>
                        <w:t>300</w:t>
                      </w:r>
                      <w:r>
                        <w:rPr>
                          <w:color w:val="000000"/>
                          <w:sz w:val="16"/>
                        </w:rPr>
                        <w:t>年</w:t>
                      </w:r>
                      <w:r>
                        <w:rPr>
                          <w:color w:val="000000"/>
                          <w:sz w:val="16"/>
                        </w:rPr>
                        <w:t>-</w:t>
                      </w:r>
                      <w:r>
                        <w:rPr>
                          <w:color w:val="000000"/>
                          <w:sz w:val="16"/>
                        </w:rPr>
                        <w:t>伊特鲁里亚文化逐渐融入罗马文化</w:t>
                      </w:r>
                    </w:p>
                  </w:txbxContent>
                </v:textbox>
                <w10:wrap type="square" anchorx="page" anchory="page"/>
              </v:shape>
            </w:pict>
          </mc:Fallback>
        </mc:AlternateContent>
      </w:r>
      <w:r>
        <w:rPr>
          <w:noProof/>
        </w:rPr>
        <mc:AlternateContent>
          <mc:Choice Requires="wps">
            <w:drawing>
              <wp:anchor distT="0" distB="0" distL="114300" distR="114300" simplePos="0" relativeHeight="251641344" behindDoc="0" locked="0" layoutInCell="1" allowOverlap="1">
                <wp:simplePos x="0" y="0"/>
                <wp:positionH relativeFrom="page">
                  <wp:posOffset>3911600</wp:posOffset>
                </wp:positionH>
                <wp:positionV relativeFrom="page">
                  <wp:posOffset>6794500</wp:posOffset>
                </wp:positionV>
                <wp:extent cx="3251200" cy="3276600"/>
                <wp:effectExtent l="0" t="0" r="635" b="14605"/>
                <wp:wrapSquare wrapText="bothSides"/>
                <wp:docPr id="2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3752F" w:rsidRDefault="000B1853">
                            <w:pPr>
                              <w:spacing w:before="320" w:after="180" w:line="320" w:lineRule="exact"/>
                            </w:pPr>
                            <w:r>
                              <w:rPr>
                                <w:color w:val="000000"/>
                                <w:sz w:val="20"/>
                              </w:rPr>
                              <w:t>或火化后骨灰盛入陶器或骨灰瓮，再放入一个简单挖成的墓坑。一些死者有陪葬品：男性是兵器，女性则是首饰和纺织工具。公元前</w:t>
                            </w:r>
                            <w:r>
                              <w:rPr>
                                <w:color w:val="000000"/>
                                <w:sz w:val="20"/>
                              </w:rPr>
                              <w:t>7</w:t>
                            </w:r>
                            <w:r>
                              <w:rPr>
                                <w:color w:val="000000"/>
                                <w:sz w:val="20"/>
                              </w:rPr>
                              <w:t>世纪初，伊特鲁里亚人开始将同一家族的死者安葬在一起，男性和女性的葬俗都变得更为复杂，而且富人的坟墓逐渐演变成巨大的墓葬建筑。</w:t>
                            </w:r>
                          </w:p>
                          <w:p w:rsidR="0073752F" w:rsidRDefault="000B1853">
                            <w:pPr>
                              <w:spacing w:line="420" w:lineRule="exact"/>
                            </w:pPr>
                            <w:r>
                              <w:rPr>
                                <w:color w:val="000000"/>
                                <w:sz w:val="26"/>
                              </w:rPr>
                              <w:t>坟墓及其内容物</w:t>
                            </w:r>
                          </w:p>
                          <w:p w:rsidR="0073752F" w:rsidRDefault="000B1853">
                            <w:pPr>
                              <w:spacing w:line="320" w:lineRule="exact"/>
                              <w:ind w:firstLine="380"/>
                            </w:pPr>
                            <w:r>
                              <w:rPr>
                                <w:color w:val="000000"/>
                                <w:sz w:val="20"/>
                              </w:rPr>
                              <w:t>塞维特里（</w:t>
                            </w:r>
                            <w:r>
                              <w:rPr>
                                <w:color w:val="000000"/>
                                <w:sz w:val="20"/>
                              </w:rPr>
                              <w:t>Cerveteri</w:t>
                            </w:r>
                            <w:r>
                              <w:rPr>
                                <w:color w:val="000000"/>
                                <w:sz w:val="20"/>
                              </w:rPr>
                              <w:t>）的雷格利尼</w:t>
                            </w:r>
                            <w:r>
                              <w:rPr>
                                <w:color w:val="000000"/>
                                <w:sz w:val="20"/>
                              </w:rPr>
                              <w:t>-</w:t>
                            </w:r>
                            <w:r>
                              <w:rPr>
                                <w:color w:val="000000"/>
                                <w:sz w:val="20"/>
                              </w:rPr>
                              <w:t>加拉西墓（</w:t>
                            </w:r>
                            <w:r>
                              <w:rPr>
                                <w:color w:val="000000"/>
                                <w:sz w:val="20"/>
                              </w:rPr>
                              <w:t>Regolini-Galassi Tomb</w:t>
                            </w:r>
                            <w:r>
                              <w:rPr>
                                <w:color w:val="000000"/>
                                <w:sz w:val="20"/>
                              </w:rPr>
                              <w:t>）以其发掘者</w:t>
                            </w:r>
                            <w:r>
                              <w:rPr>
                                <w:color w:val="000000"/>
                                <w:sz w:val="20"/>
                                <w:u w:val="single"/>
                              </w:rPr>
                              <w:t>-</w:t>
                            </w:r>
                            <w:r>
                              <w:rPr>
                                <w:color w:val="000000"/>
                                <w:sz w:val="20"/>
                                <w:u w:val="single"/>
                              </w:rPr>
                              <w:t>一</w:t>
                            </w:r>
                            <w:r>
                              <w:rPr>
                                <w:color w:val="000000"/>
                                <w:sz w:val="20"/>
                              </w:rPr>
                              <w:t>位业余考古学家的名字命名，它是丧葬习俗复杂化之后的早期范例，年代为公元前</w:t>
                            </w:r>
                            <w:r>
                              <w:rPr>
                                <w:color w:val="000000"/>
                                <w:sz w:val="20"/>
                              </w:rPr>
                              <w:t>7</w:t>
                            </w:r>
                            <w:r>
                              <w:rPr>
                                <w:color w:val="000000"/>
                                <w:sz w:val="20"/>
                              </w:rPr>
                              <w:t>世纪中叶被称为东方化的时期，当时的伊特鲁里亚艺术明显表现出东方母题的影响。伊特鲁里亚人在当地的火山石上开凿墓穴，或</w:t>
                            </w:r>
                          </w:p>
                        </w:txbxContent>
                      </wps:txbx>
                      <wps:bodyPr lIns="25400" tIns="0" rIns="25400" bIns="0">
                        <a:noAutofit/>
                      </wps:bodyPr>
                    </wps:wsp>
                  </a:graphicData>
                </a:graphic>
              </wp:anchor>
            </w:drawing>
          </mc:Choice>
          <mc:Fallback>
            <w:pict>
              <v:shape id="_x0000_s1036" type="#_x0000_t202" style="position:absolute;left:0;text-align:left;margin-left:308pt;margin-top:535pt;width:256pt;height:258pt;z-index:2516413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" filled="f" stroked="f" strokeweight=".5pt">
                <v:textbox inset="2pt,0,2pt,0">
                  <w:txbxContent>
                    <w:p w:rsidR="0073752F" w:rsidRDefault="000B1853">
                      <w:pPr>
                        <w:spacing w:before="320" w:after="180" w:line="320" w:lineRule="exact"/>
                      </w:pPr>
                      <w:r>
                        <w:rPr>
                          <w:color w:val="000000"/>
                          <w:sz w:val="20"/>
                        </w:rPr>
                        <w:t>或火化后骨灰盛入陶器或骨灰瓮，再放入一个简单挖成的墓坑。一些死者有陪葬品：男性是兵器，女性则是首饰和纺织工具。公元前</w:t>
                      </w:r>
                      <w:r>
                        <w:rPr>
                          <w:color w:val="000000"/>
                          <w:sz w:val="20"/>
                        </w:rPr>
                        <w:t>7</w:t>
                      </w:r>
                      <w:r>
                        <w:rPr>
                          <w:color w:val="000000"/>
                          <w:sz w:val="20"/>
                        </w:rPr>
                        <w:t>世纪初，伊特鲁里亚人开始将同一家族的死者安葬在一起，男性和女性的葬俗都变得更为复杂，而且富人的坟墓逐渐演变成巨大的墓葬建筑。</w:t>
                      </w:r>
                    </w:p>
                    <w:p w:rsidR="0073752F" w:rsidRDefault="000B1853">
                      <w:pPr>
                        <w:spacing w:line="420" w:lineRule="exact"/>
                      </w:pPr>
                      <w:r>
                        <w:rPr>
                          <w:color w:val="000000"/>
                          <w:sz w:val="26"/>
                        </w:rPr>
                        <w:t>坟墓及其内容物</w:t>
                      </w:r>
                    </w:p>
                    <w:p w:rsidR="0073752F" w:rsidRDefault="000B1853">
                      <w:pPr>
                        <w:spacing w:line="320" w:lineRule="exact"/>
                        <w:ind w:firstLine="380"/>
                      </w:pPr>
                      <w:r>
                        <w:rPr>
                          <w:color w:val="000000"/>
                          <w:sz w:val="20"/>
                        </w:rPr>
                        <w:t>塞维特里（</w:t>
                      </w:r>
                      <w:r>
                        <w:rPr>
                          <w:color w:val="000000"/>
                          <w:sz w:val="20"/>
                        </w:rPr>
                        <w:t>Cerveteri</w:t>
                      </w:r>
                      <w:r>
                        <w:rPr>
                          <w:color w:val="000000"/>
                          <w:sz w:val="20"/>
                        </w:rPr>
                        <w:t>）的雷格利尼</w:t>
                      </w:r>
                      <w:r>
                        <w:rPr>
                          <w:color w:val="000000"/>
                          <w:sz w:val="20"/>
                        </w:rPr>
                        <w:t>-</w:t>
                      </w:r>
                      <w:r>
                        <w:rPr>
                          <w:color w:val="000000"/>
                          <w:sz w:val="20"/>
                        </w:rPr>
                        <w:t>加拉西墓（</w:t>
                      </w:r>
                      <w:r>
                        <w:rPr>
                          <w:color w:val="000000"/>
                          <w:sz w:val="20"/>
                        </w:rPr>
                        <w:t>Regolini-Galassi Tomb</w:t>
                      </w:r>
                      <w:r>
                        <w:rPr>
                          <w:color w:val="000000"/>
                          <w:sz w:val="20"/>
                        </w:rPr>
                        <w:t>）以其发掘者</w:t>
                      </w:r>
                      <w:r>
                        <w:rPr>
                          <w:color w:val="000000"/>
                          <w:sz w:val="20"/>
                          <w:u w:val="single"/>
                        </w:rPr>
                        <w:t>-</w:t>
                      </w:r>
                      <w:r>
                        <w:rPr>
                          <w:color w:val="000000"/>
                          <w:sz w:val="20"/>
                          <w:u w:val="single"/>
                        </w:rPr>
                        <w:t>一</w:t>
                      </w:r>
                      <w:r>
                        <w:rPr>
                          <w:color w:val="000000"/>
                          <w:sz w:val="20"/>
                        </w:rPr>
                        <w:t>位业余考古学家的名字命名，它是丧葬习俗复杂化之后的早期范例，年代为公元前</w:t>
                      </w:r>
                      <w:r>
                        <w:rPr>
                          <w:color w:val="000000"/>
                          <w:sz w:val="20"/>
                        </w:rPr>
                        <w:t>7</w:t>
                      </w:r>
                      <w:r>
                        <w:rPr>
                          <w:color w:val="000000"/>
                          <w:sz w:val="20"/>
                        </w:rPr>
                        <w:t>世纪中叶被称为东方化的时期，当时的伊特鲁里亚艺术明显表现出东方母题的影响。伊特鲁里亚人在当地的火山石上开凿墓穴，或</w:t>
                      </w:r>
                    </w:p>
                  </w:txbxContent>
                </v:textbox>
                <w10:wrap type="square" anchorx="page" anchory="page"/>
              </v:shape>
            </w:pict>
          </mc:Fallback>
        </mc:AlternateContent>
      </w:r>
      <w:r>
        <w:rPr>
          <w:noProof/>
        </w:rPr>
        <mc:AlternateContent>
          <mc:Choice Requires="wps">
            <w:drawing>
              <wp:anchor distT="0" distB="0" distL="114300" distR="114300" simplePos="0" relativeHeight="251642368" behindDoc="0" locked="0" layoutInCell="1" allowOverlap="1">
                <wp:simplePos x="0" y="0"/>
                <wp:positionH relativeFrom="page">
                  <wp:posOffset>165100</wp:posOffset>
                </wp:positionH>
                <wp:positionV relativeFrom="page">
                  <wp:posOffset>10223500</wp:posOffset>
                </wp:positionV>
                <wp:extent cx="1054100" cy="266700"/>
                <wp:effectExtent l="0" t="0" r="635" b="14605"/>
                <wp:wrapSquare wrapText="bothSides"/>
                <wp:docPr id="2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3752F" w:rsidRDefault="000B1853">
                            <w:pPr>
                              <w:spacing w:line="280" w:lineRule="exact"/>
                            </w:pPr>
                            <w:r>
                              <w:rPr>
                                <w:color w:val="000000"/>
                                <w:sz w:val="16"/>
                              </w:rPr>
                              <w:t xml:space="preserve">162 </w:t>
                            </w:r>
                            <w:r>
                              <w:rPr>
                                <w:color w:val="000000"/>
                                <w:sz w:val="16"/>
                              </w:rPr>
                              <w:t>詹森艺术史</w:t>
                            </w:r>
                          </w:p>
                        </w:txbxContent>
                      </wps:txbx>
                      <wps:bodyPr lIns="25400" tIns="0" rIns="25400" bIns="0">
                        <a:noAutofit/>
                      </wps:bodyPr>
                    </wps:wsp>
                  </a:graphicData>
                </a:graphic>
              </wp:anchor>
            </w:drawing>
          </mc:Choice>
          <mc:Fallback>
            <w:pict>
              <v:shape id="_x0000_s1037" type="#_x0000_t202" style="position:absolute;left:0;text-align:left;margin-left:13pt;margin-top:805pt;width:83pt;height:21pt;z-index:25164236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" filled="f" stroked="f" strokeweight=".5pt">
                <v:textbox inset="2pt,0,2pt,0">
                  <w:txbxContent>
                    <w:p w:rsidR="0073752F" w:rsidRDefault="000B1853">
                      <w:pPr>
                        <w:spacing w:line="280" w:lineRule="exact"/>
                      </w:pPr>
                      <w:r>
                        <w:rPr>
                          <w:color w:val="000000"/>
                          <w:sz w:val="16"/>
                        </w:rPr>
                        <w:t xml:space="preserve">162 </w:t>
                      </w:r>
                      <w:r>
                        <w:rPr>
                          <w:color w:val="000000"/>
                          <w:sz w:val="16"/>
                        </w:rPr>
                        <w:t>詹森艺术史</w:t>
                      </w:r>
                    </w:p>
                  </w:txbxContent>
                </v:textbox>
                <w10:wrap type="square" anchorx="page" anchory="page"/>
              </v:shape>
            </w:pict>
          </mc:Fallback>
        </mc:AlternateContent>
      </w:r>
    </w:p>
    <w:p w:rsidR="0073752F" w:rsidRDefault="0073752F">
      <w:pPr>
        <w:sectPr w:rsidR="0073752F">
          <w:headerReference w:type="default" r:id="rId11"/>
          <w:footerReference w:type="default" r:id="rId12"/>
          <w:pgSz w:w="11900" w:h="16840"/>
          <w:pgMar w:top="240" w:right="680" w:bottom="1200" w:left="680" w:header="0" w:footer="1200" w:gutter="0"/>
          <w:cols w:space="720"/>
          <w:titlePg/>
        </w:sectPr>
      </w:pPr>
    </w:p>
    <w:p w:rsidR="0073752F" w:rsidRDefault="000B1853">
      <w:r>
        <w:rPr>
          <w:noProof/>
        </w:rPr>
        <w:lastRenderedPageBreak/>
        <mc:AlternateContent>
          <mc:Choice Requires="wps">
            <w:drawing>
              <wp:anchor distT="0" distB="0" distL="114300" distR="114300" simplePos="0" relativeHeight="251643392" behindDoc="0" locked="0" layoutInCell="1" allowOverlap="1">
                <wp:simplePos x="0" y="0"/>
                <wp:positionH relativeFrom="page">
                  <wp:posOffset>0</wp:posOffset>
                </wp:positionH>
                <wp:positionV relativeFrom="page">
                  <wp:posOffset>241300</wp:posOffset>
                </wp:positionV>
                <wp:extent cx="3695700" cy="9448800"/>
                <wp:effectExtent l="0" t="0" r="635" b="14605"/>
                <wp:wrapSquare wrapText="bothSides"/>
                <wp:docPr id="3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3752F" w:rsidRDefault="000B1853">
                            <w:pPr>
                              <w:spacing w:line="320" w:lineRule="exact"/>
                              <w:ind w:left="560"/>
                            </w:pPr>
                            <w:r>
                              <w:rPr>
                                <w:color w:val="000000"/>
                                <w:sz w:val="20"/>
                              </w:rPr>
                              <w:t>是堆筑名为坟冢（</w:t>
                            </w:r>
                            <w:r>
                              <w:rPr>
                                <w:color w:val="000000"/>
                                <w:sz w:val="20"/>
                              </w:rPr>
                              <w:t>tumuli</w:t>
                            </w:r>
                            <w:r>
                              <w:rPr>
                                <w:color w:val="000000"/>
                                <w:sz w:val="20"/>
                              </w:rPr>
                              <w:t>）的土墩。这些墓都集中分布在城镇的生活区之外，形成了亡灵之城（</w:t>
                            </w:r>
                            <w:r>
                              <w:rPr>
                                <w:color w:val="000000"/>
                                <w:sz w:val="20"/>
                              </w:rPr>
                              <w:t>city of thedead</w:t>
                            </w:r>
                            <w:r>
                              <w:rPr>
                                <w:color w:val="000000"/>
                                <w:sz w:val="20"/>
                              </w:rPr>
                              <w:t>），或大墓地。在雷格利尼</w:t>
                            </w:r>
                            <w:r>
                              <w:rPr>
                                <w:color w:val="000000"/>
                                <w:sz w:val="20"/>
                              </w:rPr>
                              <w:t>-</w:t>
                            </w:r>
                            <w:r>
                              <w:rPr>
                                <w:color w:val="000000"/>
                                <w:sz w:val="20"/>
                              </w:rPr>
                              <w:t>加拉西墓中，有一条长长的墓道（</w:t>
                            </w:r>
                            <w:r>
                              <w:rPr>
                                <w:color w:val="000000"/>
                                <w:sz w:val="20"/>
                              </w:rPr>
                              <w:t>dromos</w:t>
                            </w:r>
                            <w:r>
                              <w:rPr>
                                <w:color w:val="000000"/>
                                <w:sz w:val="20"/>
                              </w:rPr>
                              <w:t>，复数</w:t>
                            </w:r>
                            <w:r>
                              <w:rPr>
                                <w:color w:val="000000"/>
                                <w:sz w:val="20"/>
                              </w:rPr>
                              <w:t>dromoi</w:t>
                            </w:r>
                            <w:r>
                              <w:rPr>
                                <w:color w:val="000000"/>
                                <w:sz w:val="20"/>
                              </w:rPr>
                              <w:t>）或甬道通向墓中，墓道上方遮覆着用石块平行叠建的叠涩拱，就像梯林斯的暗堡一样（见图</w:t>
                            </w:r>
                            <w:r>
                              <w:rPr>
                                <w:color w:val="000000"/>
                                <w:sz w:val="20"/>
                              </w:rPr>
                              <w:t>4.20</w:t>
                            </w:r>
                            <w:r>
                              <w:rPr>
                                <w:color w:val="000000"/>
                                <w:sz w:val="20"/>
                              </w:rPr>
                              <w:t>）。在出土的随葬品中有一枚华丽的搭扣（图</w:t>
                            </w:r>
                            <w:r>
                              <w:rPr>
                                <w:color w:val="000000"/>
                                <w:sz w:val="20"/>
                              </w:rPr>
                              <w:t>6.1</w:t>
                            </w:r>
                            <w:r>
                              <w:rPr>
                                <w:color w:val="000000"/>
                                <w:sz w:val="20"/>
                              </w:rPr>
                              <w:t>）。搭扣形似胸针或装饰性的安全别针，常用来扣住外衣的领口。这枚华贵的搭扣长</w:t>
                            </w:r>
                            <w:r>
                              <w:rPr>
                                <w:color w:val="000000"/>
                                <w:sz w:val="20"/>
                              </w:rPr>
                              <w:t>29</w:t>
                            </w:r>
                            <w:r>
                              <w:rPr>
                                <w:color w:val="000000"/>
                                <w:sz w:val="20"/>
                              </w:rPr>
                              <w:t>厘米，是黄金工艺（见第</w:t>
                            </w:r>
                            <w:r>
                              <w:rPr>
                                <w:color w:val="000000"/>
                                <w:sz w:val="20"/>
                              </w:rPr>
                              <w:t>164</w:t>
                            </w:r>
                            <w:r>
                              <w:rPr>
                                <w:color w:val="000000"/>
                                <w:sz w:val="20"/>
                              </w:rPr>
                              <w:t>页的材料与技法）的杰作（</w:t>
                            </w:r>
                            <w:r>
                              <w:rPr>
                                <w:color w:val="000000"/>
                                <w:sz w:val="20"/>
                              </w:rPr>
                              <w:t>tour de force</w:t>
                            </w:r>
                            <w:r>
                              <w:rPr>
                                <w:color w:val="000000"/>
                                <w:sz w:val="20"/>
                              </w:rPr>
                              <w:t>），证明了伊特鲁里亚金匠在古代的盛名。下方叶片状部分覆盖着</w:t>
                            </w:r>
                            <w:r>
                              <w:rPr>
                                <w:color w:val="000000"/>
                                <w:sz w:val="20"/>
                              </w:rPr>
                              <w:t>55</w:t>
                            </w:r>
                            <w:r>
                              <w:rPr>
                                <w:color w:val="000000"/>
                                <w:sz w:val="20"/>
                              </w:rPr>
                              <w:t>只圆雕的鸭子。上部形状像四分之三个月亮，饰有踱步的雄狮图案，以压花工艺制作。这很可能是伊特鲁里亚的工艺，但其动物主题表明伊特鲁里亚人熟知近东文明的艺术品（见图</w:t>
                            </w:r>
                            <w:r>
                              <w:rPr>
                                <w:color w:val="000000"/>
                                <w:sz w:val="20"/>
                              </w:rPr>
                              <w:t>2.11</w:t>
                            </w:r>
                            <w:r>
                              <w:rPr>
                                <w:color w:val="000000"/>
                                <w:sz w:val="20"/>
                              </w:rPr>
                              <w:t>）。压花狮子的侧面姿势和挺直的站姿可能源自腓尼基的先例。同时期的墓葬中还发现了象牙等来自古代近东的贵重物品。</w:t>
                            </w:r>
                          </w:p>
                          <w:p w:rsidR="0073752F" w:rsidRDefault="000B1853">
                            <w:pPr>
                              <w:spacing w:after="1080" w:line="320" w:lineRule="exact"/>
                              <w:ind w:left="560" w:firstLine="440"/>
                            </w:pPr>
                            <w:r>
                              <w:rPr>
                                <w:color w:val="000000"/>
                                <w:sz w:val="20"/>
                              </w:rPr>
                              <w:t>到约公元前</w:t>
                            </w:r>
                            <w:r>
                              <w:rPr>
                                <w:color w:val="000000"/>
                                <w:sz w:val="20"/>
                              </w:rPr>
                              <w:t>100</w:t>
                            </w:r>
                            <w:r>
                              <w:rPr>
                                <w:color w:val="000000"/>
                                <w:sz w:val="20"/>
                              </w:rPr>
                              <w:t>年为止，塞维特里附近的大墓地在几个世纪里修建了众多</w:t>
                            </w:r>
                            <w:r>
                              <w:rPr>
                                <w:color w:val="000000"/>
                                <w:sz w:val="20"/>
                              </w:rPr>
                              <w:t>“</w:t>
                            </w:r>
                            <w:r>
                              <w:rPr>
                                <w:color w:val="000000"/>
                                <w:sz w:val="20"/>
                              </w:rPr>
                              <w:t>坟冢</w:t>
                            </w:r>
                            <w:r>
                              <w:rPr>
                                <w:color w:val="000000"/>
                                <w:sz w:val="20"/>
                              </w:rPr>
                              <w:t>”</w:t>
                            </w:r>
                            <w:r>
                              <w:rPr>
                                <w:color w:val="000000"/>
                                <w:sz w:val="20"/>
                              </w:rPr>
                              <w:t>或坟丘，雷格利尼</w:t>
                            </w:r>
                            <w:r>
                              <w:rPr>
                                <w:color w:val="000000"/>
                                <w:sz w:val="20"/>
                              </w:rPr>
                              <w:t>-</w:t>
                            </w:r>
                            <w:r>
                              <w:rPr>
                                <w:color w:val="000000"/>
                                <w:sz w:val="20"/>
                              </w:rPr>
                              <w:t>加拉西墓不过是其中之一（图</w:t>
                            </w:r>
                            <w:r>
                              <w:rPr>
                                <w:color w:val="000000"/>
                                <w:sz w:val="20"/>
                              </w:rPr>
                              <w:t>6.2</w:t>
                            </w:r>
                            <w:r>
                              <w:rPr>
                                <w:color w:val="000000"/>
                                <w:sz w:val="20"/>
                              </w:rPr>
                              <w:t>）。该地区的石头是一种名为凝灰岩（</w:t>
                            </w:r>
                            <w:r>
                              <w:rPr>
                                <w:color w:val="000000"/>
                                <w:sz w:val="20"/>
                              </w:rPr>
                              <w:t>tufa</w:t>
                            </w:r>
                            <w:r>
                              <w:rPr>
                                <w:color w:val="000000"/>
                                <w:sz w:val="20"/>
                              </w:rPr>
                              <w:t>）的火山岩，质地柔软，易于切割，长时间暴露于空气中便会变硬。建造坟冢的人会向岩床内挖掘，开出墓道和墓室。再用挖出来的石头环绕墓室砌起一道挡土墙，在墙上方堆起泥土。一个坟丘常常有好几条墓道，通往相互独立的墓室系统（图</w:t>
                            </w:r>
                            <w:r>
                              <w:rPr>
                                <w:color w:val="000000"/>
                                <w:sz w:val="20"/>
                              </w:rPr>
                              <w:t>6.3</w:t>
                            </w:r>
                            <w:r>
                              <w:rPr>
                                <w:color w:val="000000"/>
                                <w:sz w:val="20"/>
                              </w:rPr>
                              <w:t>）。墓室布局千变万化，学者倾向于认为</w:t>
                            </w:r>
                          </w:p>
                          <w:p w:rsidR="0073752F" w:rsidRDefault="000B1853">
                            <w:pPr>
                              <w:jc w:val="center"/>
                            </w:pPr>
                            <w:r>
                              <w:rPr>
                                <w:noProof/>
                              </w:rPr>
                              <w:drawing>
                                <wp:inline distT="0" distB="0" distL="0" distR="0" wp14:editId="50D07946">
                                  <wp:extent cx="3670300" cy="2794000"/>
                                  <wp:effectExtent l="0" t="0" r="0"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New Bitmap Image.jpg"/>
                                          <pic:cNvPicPr/>
                                        </pic:nvPicPr>
                                        <pic:blipFill>
                                          <a:blip r:embed="rId13" cstate="print">
                                            <a:extLst/>
                                          </a:blip>
                                          <a:stretch>
                                            <a:fillRect/>
                                          </a:stretch>
                                        </pic:blipFill>
                                        <pic:spPr>
                                          <a:xfrm>
                                            <a:off x="0" y="0"/>
                                            <a:ext cx="3670300" cy="2794000"/>
                                          </a:xfrm>
                                          <a:prstGeom prst="rect">
                                            <a:avLst/>
                                          </a:prstGeom>
                                        </pic:spPr>
                                      </pic:pic>
                                    </a:graphicData>
                                  </a:graphic>
                                </wp:inline>
                              </w:drawing>
                            </w:r>
                          </w:p>
                        </w:txbxContent>
                      </wps:txbx>
                      <wps:bodyPr lIns="25400" tIns="0" rIns="25400" bIns="0">
                        <a:noAutofit/>
                      </wps:bodyPr>
                    </wps:wsp>
                  </a:graphicData>
                </a:graphic>
              </wp:anchor>
            </w:drawing>
          </mc:Choice>
          <mc:Fallback>
            <w:pict>
              <v:shape id="_x0000_s1038" type="#_x0000_t202" style="position:absolute;left:0;text-align:left;margin-left:0;margin-top:19pt;width:291pt;height:744pt;z-index:2516433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" filled="f" stroked="f" strokeweight=".5pt">
                <v:textbox inset="2pt,0,2pt,0">
                  <w:txbxContent>
                    <w:p w:rsidR="0073752F" w:rsidRDefault="000B1853">
                      <w:pPr>
                        <w:spacing w:line="320" w:lineRule="exact"/>
                        <w:ind w:left="560"/>
                      </w:pPr>
                      <w:r>
                        <w:rPr>
                          <w:color w:val="000000"/>
                          <w:sz w:val="20"/>
                        </w:rPr>
                        <w:t>是堆筑名为坟冢（</w:t>
                      </w:r>
                      <w:r>
                        <w:rPr>
                          <w:color w:val="000000"/>
                          <w:sz w:val="20"/>
                        </w:rPr>
                        <w:t>tumuli</w:t>
                      </w:r>
                      <w:r>
                        <w:rPr>
                          <w:color w:val="000000"/>
                          <w:sz w:val="20"/>
                        </w:rPr>
                        <w:t>）的土墩。这些墓都集中分布在城镇的生活区之外，形成了亡灵之城（</w:t>
                      </w:r>
                      <w:r>
                        <w:rPr>
                          <w:color w:val="000000"/>
                          <w:sz w:val="20"/>
                        </w:rPr>
                        <w:t>city of thedead</w:t>
                      </w:r>
                      <w:r>
                        <w:rPr>
                          <w:color w:val="000000"/>
                          <w:sz w:val="20"/>
                        </w:rPr>
                        <w:t>），或大墓地。在雷格利尼</w:t>
                      </w:r>
                      <w:r>
                        <w:rPr>
                          <w:color w:val="000000"/>
                          <w:sz w:val="20"/>
                        </w:rPr>
                        <w:t>-</w:t>
                      </w:r>
                      <w:r>
                        <w:rPr>
                          <w:color w:val="000000"/>
                          <w:sz w:val="20"/>
                        </w:rPr>
                        <w:t>加拉西墓中，有一条长长的墓道（</w:t>
                      </w:r>
                      <w:r>
                        <w:rPr>
                          <w:color w:val="000000"/>
                          <w:sz w:val="20"/>
                        </w:rPr>
                        <w:t>dromos</w:t>
                      </w:r>
                      <w:r>
                        <w:rPr>
                          <w:color w:val="000000"/>
                          <w:sz w:val="20"/>
                        </w:rPr>
                        <w:t>，复数</w:t>
                      </w:r>
                      <w:r>
                        <w:rPr>
                          <w:color w:val="000000"/>
                          <w:sz w:val="20"/>
                        </w:rPr>
                        <w:t>dromoi</w:t>
                      </w:r>
                      <w:r>
                        <w:rPr>
                          <w:color w:val="000000"/>
                          <w:sz w:val="20"/>
                        </w:rPr>
                        <w:t>）或甬道通向墓中，墓道上方遮覆着用石块平行叠建的叠涩拱，就像梯林斯的暗堡一样（见图</w:t>
                      </w:r>
                      <w:r>
                        <w:rPr>
                          <w:color w:val="000000"/>
                          <w:sz w:val="20"/>
                        </w:rPr>
                        <w:t>4.20</w:t>
                      </w:r>
                      <w:r>
                        <w:rPr>
                          <w:color w:val="000000"/>
                          <w:sz w:val="20"/>
                        </w:rPr>
                        <w:t>）。在出土的随葬品中有一枚华丽的搭扣（图</w:t>
                      </w:r>
                      <w:r>
                        <w:rPr>
                          <w:color w:val="000000"/>
                          <w:sz w:val="20"/>
                        </w:rPr>
                        <w:t>6.1</w:t>
                      </w:r>
                      <w:r>
                        <w:rPr>
                          <w:color w:val="000000"/>
                          <w:sz w:val="20"/>
                        </w:rPr>
                        <w:t>）。搭扣形似胸针或装饰性的安全别针，常用来扣住外衣的领口。这枚华贵的搭扣长</w:t>
                      </w:r>
                      <w:r>
                        <w:rPr>
                          <w:color w:val="000000"/>
                          <w:sz w:val="20"/>
                        </w:rPr>
                        <w:t>29</w:t>
                      </w:r>
                      <w:r>
                        <w:rPr>
                          <w:color w:val="000000"/>
                          <w:sz w:val="20"/>
                        </w:rPr>
                        <w:t>厘米，是黄金工艺（见第</w:t>
                      </w:r>
                      <w:r>
                        <w:rPr>
                          <w:color w:val="000000"/>
                          <w:sz w:val="20"/>
                        </w:rPr>
                        <w:t>164</w:t>
                      </w:r>
                      <w:r>
                        <w:rPr>
                          <w:color w:val="000000"/>
                          <w:sz w:val="20"/>
                        </w:rPr>
                        <w:t>页的材料与技法）的杰作（</w:t>
                      </w:r>
                      <w:r>
                        <w:rPr>
                          <w:color w:val="000000"/>
                          <w:sz w:val="20"/>
                        </w:rPr>
                        <w:t>tour de force</w:t>
                      </w:r>
                      <w:r>
                        <w:rPr>
                          <w:color w:val="000000"/>
                          <w:sz w:val="20"/>
                        </w:rPr>
                        <w:t>），证明了伊特鲁里亚金匠在古代的盛名。下方叶片状部分覆盖着</w:t>
                      </w:r>
                      <w:r>
                        <w:rPr>
                          <w:color w:val="000000"/>
                          <w:sz w:val="20"/>
                        </w:rPr>
                        <w:t>55</w:t>
                      </w:r>
                      <w:r>
                        <w:rPr>
                          <w:color w:val="000000"/>
                          <w:sz w:val="20"/>
                        </w:rPr>
                        <w:t>只圆雕的鸭子。上部形状像四分之三个月亮，饰有踱步的雄狮图案，以压花工艺制作。这很可能是伊特鲁里亚的工艺，但其动物主题表明伊特鲁里亚人熟知近东文明的艺术品（见图</w:t>
                      </w:r>
                      <w:r>
                        <w:rPr>
                          <w:color w:val="000000"/>
                          <w:sz w:val="20"/>
                        </w:rPr>
                        <w:t>2.11</w:t>
                      </w:r>
                      <w:r>
                        <w:rPr>
                          <w:color w:val="000000"/>
                          <w:sz w:val="20"/>
                        </w:rPr>
                        <w:t>）。压花狮子的侧面姿势和挺直的站姿可能源自腓尼基的先例。同时期的墓葬中还发现了象牙等来自古代近东的贵重物品。</w:t>
                      </w:r>
                    </w:p>
                    <w:p w:rsidR="0073752F" w:rsidRDefault="000B1853">
                      <w:pPr>
                        <w:spacing w:after="1080" w:line="320" w:lineRule="exact"/>
                        <w:ind w:left="560" w:firstLine="440"/>
                      </w:pPr>
                      <w:r>
                        <w:rPr>
                          <w:color w:val="000000"/>
                          <w:sz w:val="20"/>
                        </w:rPr>
                        <w:t>到约公元前</w:t>
                      </w:r>
                      <w:r>
                        <w:rPr>
                          <w:color w:val="000000"/>
                          <w:sz w:val="20"/>
                        </w:rPr>
                        <w:t>100</w:t>
                      </w:r>
                      <w:r>
                        <w:rPr>
                          <w:color w:val="000000"/>
                          <w:sz w:val="20"/>
                        </w:rPr>
                        <w:t>年为止，塞维特里附近的大墓地在几个世纪里修建了众多</w:t>
                      </w:r>
                      <w:r>
                        <w:rPr>
                          <w:color w:val="000000"/>
                          <w:sz w:val="20"/>
                        </w:rPr>
                        <w:t>“</w:t>
                      </w:r>
                      <w:r>
                        <w:rPr>
                          <w:color w:val="000000"/>
                          <w:sz w:val="20"/>
                        </w:rPr>
                        <w:t>坟冢</w:t>
                      </w:r>
                      <w:r>
                        <w:rPr>
                          <w:color w:val="000000"/>
                          <w:sz w:val="20"/>
                        </w:rPr>
                        <w:t>”</w:t>
                      </w:r>
                      <w:r>
                        <w:rPr>
                          <w:color w:val="000000"/>
                          <w:sz w:val="20"/>
                        </w:rPr>
                        <w:t>或坟丘，雷格利尼</w:t>
                      </w:r>
                      <w:r>
                        <w:rPr>
                          <w:color w:val="000000"/>
                          <w:sz w:val="20"/>
                        </w:rPr>
                        <w:t>-</w:t>
                      </w:r>
                      <w:r>
                        <w:rPr>
                          <w:color w:val="000000"/>
                          <w:sz w:val="20"/>
                        </w:rPr>
                        <w:t>加拉西墓不过是其中之一（图</w:t>
                      </w:r>
                      <w:r>
                        <w:rPr>
                          <w:color w:val="000000"/>
                          <w:sz w:val="20"/>
                        </w:rPr>
                        <w:t>6.2</w:t>
                      </w:r>
                      <w:r>
                        <w:rPr>
                          <w:color w:val="000000"/>
                          <w:sz w:val="20"/>
                        </w:rPr>
                        <w:t>）。该地区的石头是一种名为凝灰岩（</w:t>
                      </w:r>
                      <w:r>
                        <w:rPr>
                          <w:color w:val="000000"/>
                          <w:sz w:val="20"/>
                        </w:rPr>
                        <w:t>tufa</w:t>
                      </w:r>
                      <w:r>
                        <w:rPr>
                          <w:color w:val="000000"/>
                          <w:sz w:val="20"/>
                        </w:rPr>
                        <w:t>）的火山岩，质地柔软，易于切割，长时间暴露于空气中便会变硬。建造坟冢的人会向岩床内挖掘，开出墓道和墓室。再用挖出来的石头环绕墓室砌起一道挡土墙，在墙上方堆起泥土。一个坟丘常常有好几条墓道，通往相互独立的墓室系统（图</w:t>
                      </w:r>
                      <w:r>
                        <w:rPr>
                          <w:color w:val="000000"/>
                          <w:sz w:val="20"/>
                        </w:rPr>
                        <w:t>6.3</w:t>
                      </w:r>
                      <w:r>
                        <w:rPr>
                          <w:color w:val="000000"/>
                          <w:sz w:val="20"/>
                        </w:rPr>
                        <w:t>）。墓室布局千变万化，学者倾向于认为</w:t>
                      </w:r>
                    </w:p>
                    <w:p w:rsidR="0073752F" w:rsidRDefault="000B1853">
                      <w:pPr>
                        <w:jc w:val="center"/>
                      </w:pPr>
                      <w:r>
                        <w:rPr>
                          <w:noProof/>
                        </w:rPr>
                        <w:drawing>
                          <wp:inline distT="0" distB="0" distL="0" distR="0" wp14:editId="50D07946">
                            <wp:extent cx="3670300" cy="2794000"/>
                            <wp:effectExtent l="0" t="0" r="0"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New Bitmap Image.jpg"/>
                                    <pic:cNvPicPr/>
                                  </pic:nvPicPr>
                                  <pic:blipFill>
                                    <a:blip r:embed="rId13" cstate="print">
                                      <a:extLst/>
                                    </a:blip>
                                    <a:stretch>
                                      <a:fillRect/>
                                    </a:stretch>
                                  </pic:blipFill>
                                  <pic:spPr>
                                    <a:xfrm>
                                      <a:off x="0" y="0"/>
                                      <a:ext cx="3670300" cy="2794000"/>
                                    </a:xfrm>
                                    <a:prstGeom prst="rect">
                                      <a:avLst/>
                                    </a:prstGeom>
                                  </pic:spPr>
                                </pic:pic>
                              </a:graphicData>
                            </a:graphic>
                          </wp:inline>
                        </w:drawing>
                      </w:r>
                    </w:p>
                  </w:txbxContent>
                </v:textbox>
                <w10:wrap type="square" anchorx="page" anchory="page"/>
              </v:shape>
            </w:pict>
          </mc:Fallback>
        </mc:AlternateContent>
      </w:r>
      <w:r>
        <w:rPr>
          <w:noProof/>
        </w:rPr>
        <mc:AlternateContent>
          <mc:Choice Requires="wps">
            <w:drawing>
              <wp:anchor distT="0" distB="0" distL="114300" distR="114300" simplePos="0" relativeHeight="251644416" behindDoc="0" locked="0" layoutInCell="1" allowOverlap="1">
                <wp:simplePos x="0" y="0"/>
                <wp:positionH relativeFrom="page">
                  <wp:posOffset>3797300</wp:posOffset>
                </wp:positionH>
                <wp:positionV relativeFrom="page">
                  <wp:posOffset>241300</wp:posOffset>
                </wp:positionV>
                <wp:extent cx="3454400" cy="9512300"/>
                <wp:effectExtent l="0" t="0" r="635" b="14605"/>
                <wp:wrapSquare wrapText="bothSides"/>
                <wp:docPr id="3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3752F" w:rsidRDefault="000B1853">
                            <w:pPr>
                              <w:jc w:val="center"/>
                            </w:pPr>
                            <w:r>
                              <w:rPr>
                                <w:noProof/>
                              </w:rPr>
                              <w:drawing>
                                <wp:inline distT="0" distB="0" distL="0" distR="0" wp14:editId="50D07946">
                                  <wp:extent cx="3314700" cy="4178300"/>
                                  <wp:effectExtent l="0" t="0" r="0" b="0"/>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New Bitmap Image.jpg"/>
                                          <pic:cNvPicPr/>
                                        </pic:nvPicPr>
                                        <pic:blipFill>
                                          <a:blip r:embed="rId14" cstate="print">
                                            <a:extLst/>
                                          </a:blip>
                                          <a:stretch>
                                            <a:fillRect/>
                                          </a:stretch>
                                        </pic:blipFill>
                                        <pic:spPr>
                                          <a:xfrm>
                                            <a:off x="0" y="0"/>
                                            <a:ext cx="3314700" cy="4178300"/>
                                          </a:xfrm>
                                          <a:prstGeom prst="rect">
                                            <a:avLst/>
                                          </a:prstGeom>
                                        </pic:spPr>
                                      </pic:pic>
                                    </a:graphicData>
                                  </a:graphic>
                                </wp:inline>
                              </w:drawing>
                            </w:r>
                          </w:p>
                          <w:p w:rsidR="0073752F" w:rsidRDefault="000B1853">
                            <w:pPr>
                              <w:spacing w:before="320" w:after="1350" w:line="260" w:lineRule="exact"/>
                            </w:pPr>
                            <w:r>
                              <w:rPr>
                                <w:color w:val="000000"/>
                                <w:sz w:val="16"/>
                              </w:rPr>
                              <w:t>图</w:t>
                            </w:r>
                            <w:r>
                              <w:rPr>
                                <w:color w:val="000000"/>
                                <w:sz w:val="16"/>
                              </w:rPr>
                              <w:t xml:space="preserve">6.1 </w:t>
                            </w:r>
                            <w:r>
                              <w:rPr>
                                <w:color w:val="000000"/>
                                <w:sz w:val="16"/>
                              </w:rPr>
                              <w:t>出土于塞维特里雷格利尼</w:t>
                            </w:r>
                            <w:r>
                              <w:rPr>
                                <w:color w:val="000000"/>
                                <w:sz w:val="16"/>
                              </w:rPr>
                              <w:t>-</w:t>
                            </w:r>
                            <w:r>
                              <w:rPr>
                                <w:color w:val="000000"/>
                                <w:sz w:val="16"/>
                              </w:rPr>
                              <w:t>加拉西墓的搭扣。约公元前</w:t>
                            </w:r>
                            <w:r>
                              <w:rPr>
                                <w:color w:val="000000"/>
                                <w:sz w:val="16"/>
                              </w:rPr>
                              <w:t>670-</w:t>
                            </w:r>
                            <w:r>
                              <w:rPr>
                                <w:color w:val="000000"/>
                                <w:sz w:val="16"/>
                              </w:rPr>
                              <w:t>前</w:t>
                            </w:r>
                            <w:r>
                              <w:rPr>
                                <w:color w:val="000000"/>
                                <w:sz w:val="16"/>
                              </w:rPr>
                              <w:t>650</w:t>
                            </w:r>
                            <w:r>
                              <w:rPr>
                                <w:color w:val="000000"/>
                                <w:sz w:val="16"/>
                              </w:rPr>
                              <w:t>年。黄金，长</w:t>
                            </w:r>
                            <w:r>
                              <w:rPr>
                                <w:color w:val="000000"/>
                                <w:sz w:val="16"/>
                              </w:rPr>
                              <w:t>29</w:t>
                            </w:r>
                            <w:r>
                              <w:rPr>
                                <w:color w:val="000000"/>
                                <w:sz w:val="16"/>
                              </w:rPr>
                              <w:t>厘米。罗马梵蒂冈博物馆，格里高利伊特鲁里亚分馆（</w:t>
                            </w:r>
                            <w:r>
                              <w:rPr>
                                <w:color w:val="000000"/>
                                <w:sz w:val="16"/>
                              </w:rPr>
                              <w:t>Museo Gregoriano Etrusco</w:t>
                            </w:r>
                            <w:r>
                              <w:rPr>
                                <w:color w:val="000000"/>
                                <w:sz w:val="16"/>
                              </w:rPr>
                              <w:t>）</w:t>
                            </w:r>
                          </w:p>
                          <w:p w:rsidR="0073752F" w:rsidRDefault="000B1853">
                            <w:pPr>
                              <w:jc w:val="center"/>
                            </w:pPr>
                            <w:r>
                              <w:rPr>
                                <w:noProof/>
                              </w:rPr>
                              <w:drawing>
                                <wp:inline distT="0" distB="0" distL="0" distR="0" wp14:editId="50D07946">
                                  <wp:extent cx="2654300" cy="3543300"/>
                                  <wp:effectExtent l="0" t="0" r="0" b="0"/>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New Bitmap Image.jpg"/>
                                          <pic:cNvPicPr/>
                                        </pic:nvPicPr>
                                        <pic:blipFill>
                                          <a:blip r:embed="rId15" cstate="print">
                                            <a:extLst/>
                                          </a:blip>
                                          <a:stretch>
                                            <a:fillRect/>
                                          </a:stretch>
                                        </pic:blipFill>
                                        <pic:spPr>
                                          <a:xfrm>
                                            <a:off x="0" y="0"/>
                                            <a:ext cx="2654300" cy="3543300"/>
                                          </a:xfrm>
                                          <a:prstGeom prst="rect">
                                            <a:avLst/>
                                          </a:prstGeom>
                                        </pic:spPr>
                                      </pic:pic>
                                    </a:graphicData>
                                  </a:graphic>
                                </wp:inline>
                              </w:drawing>
                            </w:r>
                          </w:p>
                        </w:txbxContent>
                      </wps:txbx>
                      <wps:bodyPr lIns="25400" tIns="0" rIns="25400" bIns="0">
                        <a:noAutofit/>
                      </wps:bodyPr>
                    </wps:wsp>
                  </a:graphicData>
                </a:graphic>
              </wp:anchor>
            </w:drawing>
          </mc:Choice>
          <mc:Fallback>
            <w:pict>
              <v:shape id="_x0000_s1039" type="#_x0000_t202" style="position:absolute;left:0;text-align:left;margin-left:299pt;margin-top:19pt;width:272pt;height:749pt;z-index:25164441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" filled="f" stroked="f" strokeweight=".5pt">
                <v:textbox inset="2pt,0,2pt,0">
                  <w:txbxContent>
                    <w:p w:rsidR="0073752F" w:rsidRDefault="000B1853">
                      <w:pPr>
                        <w:jc w:val="center"/>
                      </w:pPr>
                      <w:r>
                        <w:rPr>
                          <w:noProof/>
                        </w:rPr>
                        <w:drawing>
                          <wp:inline distT="0" distB="0" distL="0" distR="0" wp14:editId="50D07946">
                            <wp:extent cx="3314700" cy="4178300"/>
                            <wp:effectExtent l="0" t="0" r="0" b="0"/>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New Bitmap Image.jpg"/>
                                    <pic:cNvPicPr/>
                                  </pic:nvPicPr>
                                  <pic:blipFill>
                                    <a:blip r:embed="rId14" cstate="print">
                                      <a:extLst/>
                                    </a:blip>
                                    <a:stretch>
                                      <a:fillRect/>
                                    </a:stretch>
                                  </pic:blipFill>
                                  <pic:spPr>
                                    <a:xfrm>
                                      <a:off x="0" y="0"/>
                                      <a:ext cx="3314700" cy="4178300"/>
                                    </a:xfrm>
                                    <a:prstGeom prst="rect">
                                      <a:avLst/>
                                    </a:prstGeom>
                                  </pic:spPr>
                                </pic:pic>
                              </a:graphicData>
                            </a:graphic>
                          </wp:inline>
                        </w:drawing>
                      </w:r>
                    </w:p>
                    <w:p w:rsidR="0073752F" w:rsidRDefault="000B1853">
                      <w:pPr>
                        <w:spacing w:before="320" w:after="1350" w:line="260" w:lineRule="exact"/>
                      </w:pPr>
                      <w:r>
                        <w:rPr>
                          <w:color w:val="000000"/>
                          <w:sz w:val="16"/>
                        </w:rPr>
                        <w:t>图</w:t>
                      </w:r>
                      <w:r>
                        <w:rPr>
                          <w:color w:val="000000"/>
                          <w:sz w:val="16"/>
                        </w:rPr>
                        <w:t xml:space="preserve">6.1 </w:t>
                      </w:r>
                      <w:r>
                        <w:rPr>
                          <w:color w:val="000000"/>
                          <w:sz w:val="16"/>
                        </w:rPr>
                        <w:t>出土于塞维特里雷格利尼</w:t>
                      </w:r>
                      <w:r>
                        <w:rPr>
                          <w:color w:val="000000"/>
                          <w:sz w:val="16"/>
                        </w:rPr>
                        <w:t>-</w:t>
                      </w:r>
                      <w:r>
                        <w:rPr>
                          <w:color w:val="000000"/>
                          <w:sz w:val="16"/>
                        </w:rPr>
                        <w:t>加拉西墓的搭扣。约公元前</w:t>
                      </w:r>
                      <w:r>
                        <w:rPr>
                          <w:color w:val="000000"/>
                          <w:sz w:val="16"/>
                        </w:rPr>
                        <w:t>670-</w:t>
                      </w:r>
                      <w:r>
                        <w:rPr>
                          <w:color w:val="000000"/>
                          <w:sz w:val="16"/>
                        </w:rPr>
                        <w:t>前</w:t>
                      </w:r>
                      <w:r>
                        <w:rPr>
                          <w:color w:val="000000"/>
                          <w:sz w:val="16"/>
                        </w:rPr>
                        <w:t>650</w:t>
                      </w:r>
                      <w:r>
                        <w:rPr>
                          <w:color w:val="000000"/>
                          <w:sz w:val="16"/>
                        </w:rPr>
                        <w:t>年。黄金，长</w:t>
                      </w:r>
                      <w:r>
                        <w:rPr>
                          <w:color w:val="000000"/>
                          <w:sz w:val="16"/>
                        </w:rPr>
                        <w:t>29</w:t>
                      </w:r>
                      <w:r>
                        <w:rPr>
                          <w:color w:val="000000"/>
                          <w:sz w:val="16"/>
                        </w:rPr>
                        <w:t>厘米。罗马梵蒂冈博物馆，格里高利伊特鲁里亚分馆（</w:t>
                      </w:r>
                      <w:r>
                        <w:rPr>
                          <w:color w:val="000000"/>
                          <w:sz w:val="16"/>
                        </w:rPr>
                        <w:t>Museo Gregoriano Etrusco</w:t>
                      </w:r>
                      <w:r>
                        <w:rPr>
                          <w:color w:val="000000"/>
                          <w:sz w:val="16"/>
                        </w:rPr>
                        <w:t>）</w:t>
                      </w:r>
                    </w:p>
                    <w:p w:rsidR="0073752F" w:rsidRDefault="000B1853">
                      <w:pPr>
                        <w:jc w:val="center"/>
                      </w:pPr>
                      <w:r>
                        <w:rPr>
                          <w:noProof/>
                        </w:rPr>
                        <w:drawing>
                          <wp:inline distT="0" distB="0" distL="0" distR="0" wp14:editId="50D07946">
                            <wp:extent cx="2654300" cy="3543300"/>
                            <wp:effectExtent l="0" t="0" r="0" b="0"/>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New Bitmap Image.jpg"/>
                                    <pic:cNvPicPr/>
                                  </pic:nvPicPr>
                                  <pic:blipFill>
                                    <a:blip r:embed="rId15" cstate="print">
                                      <a:extLst/>
                                    </a:blip>
                                    <a:stretch>
                                      <a:fillRect/>
                                    </a:stretch>
                                  </pic:blipFill>
                                  <pic:spPr>
                                    <a:xfrm>
                                      <a:off x="0" y="0"/>
                                      <a:ext cx="2654300" cy="3543300"/>
                                    </a:xfrm>
                                    <a:prstGeom prst="rect">
                                      <a:avLst/>
                                    </a:prstGeom>
                                  </pic:spPr>
                                </pic:pic>
                              </a:graphicData>
                            </a:graphic>
                          </wp:inline>
                        </w:drawing>
                      </w:r>
                    </w:p>
                  </w:txbxContent>
                </v:textbox>
                <w10:wrap type="square" anchorx="page" anchory="page"/>
              </v:shape>
            </w:pict>
          </mc:Fallback>
        </mc:AlternateContent>
      </w:r>
      <w:r>
        <w:rPr>
          <w:noProof/>
        </w:rPr>
        <mc:AlternateContent>
          <mc:Choice Requires="wps">
            <w:drawing>
              <wp:anchor distT="0" distB="0" distL="114300" distR="114300" simplePos="0" relativeHeight="251645440" behindDoc="0" locked="0" layoutInCell="1" allowOverlap="1">
                <wp:simplePos x="0" y="0"/>
                <wp:positionH relativeFrom="page">
                  <wp:posOffset>355600</wp:posOffset>
                </wp:positionH>
                <wp:positionV relativeFrom="page">
                  <wp:posOffset>9702800</wp:posOffset>
                </wp:positionV>
                <wp:extent cx="7086600" cy="520700"/>
                <wp:effectExtent l="0" t="0" r="635" b="14605"/>
                <wp:wrapSquare wrapText="bothSides"/>
                <wp:docPr id="3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3752F" w:rsidRDefault="000B1853">
                            <w:pPr>
                              <w:spacing w:line="220" w:lineRule="exact"/>
                              <w:ind w:left="560"/>
                              <w:jc w:val="right"/>
                            </w:pPr>
                            <w:r>
                              <w:rPr>
                                <w:color w:val="000000"/>
                                <w:sz w:val="20"/>
                              </w:rPr>
                              <w:t>维特里</w:t>
                            </w:r>
                          </w:p>
                          <w:p w:rsidR="0073752F" w:rsidRDefault="000B1853">
                            <w:pPr>
                              <w:spacing w:before="160" w:line="180" w:lineRule="exact"/>
                              <w:ind w:left="560"/>
                            </w:pPr>
                            <w:r>
                              <w:rPr>
                                <w:color w:val="000000"/>
                                <w:sz w:val="16"/>
                              </w:rPr>
                              <w:t>图</w:t>
                            </w:r>
                            <w:r>
                              <w:rPr>
                                <w:color w:val="000000"/>
                                <w:sz w:val="16"/>
                              </w:rPr>
                              <w:t xml:space="preserve">6.2 </w:t>
                            </w:r>
                            <w:r>
                              <w:rPr>
                                <w:color w:val="000000"/>
                                <w:sz w:val="16"/>
                              </w:rPr>
                              <w:t>班迪塔其亚（</w:t>
                            </w:r>
                            <w:r>
                              <w:rPr>
                                <w:color w:val="000000"/>
                                <w:sz w:val="16"/>
                              </w:rPr>
                              <w:t>Banditaccia</w:t>
                            </w:r>
                            <w:r>
                              <w:rPr>
                                <w:color w:val="000000"/>
                                <w:sz w:val="16"/>
                              </w:rPr>
                              <w:t>）墓地局部空中俯瞰图。公元前</w:t>
                            </w:r>
                            <w:r>
                              <w:rPr>
                                <w:color w:val="000000"/>
                                <w:sz w:val="16"/>
                              </w:rPr>
                              <w:t>7-</w:t>
                            </w:r>
                            <w:r>
                              <w:rPr>
                                <w:color w:val="000000"/>
                                <w:sz w:val="16"/>
                              </w:rPr>
                              <w:t>图</w:t>
                            </w:r>
                            <w:r>
                              <w:rPr>
                                <w:color w:val="000000"/>
                                <w:sz w:val="16"/>
                              </w:rPr>
                              <w:t xml:space="preserve">6.3 </w:t>
                            </w:r>
                            <w:r>
                              <w:rPr>
                                <w:color w:val="000000"/>
                                <w:sz w:val="16"/>
                              </w:rPr>
                              <w:t>盾与椅之墓平面图。约公元前</w:t>
                            </w:r>
                            <w:r>
                              <w:rPr>
                                <w:color w:val="000000"/>
                                <w:sz w:val="16"/>
                              </w:rPr>
                              <w:t>550</w:t>
                            </w:r>
                            <w:r>
                              <w:rPr>
                                <w:color w:val="000000"/>
                                <w:sz w:val="16"/>
                              </w:rPr>
                              <w:t>一前</w:t>
                            </w:r>
                            <w:r>
                              <w:rPr>
                                <w:color w:val="000000"/>
                                <w:sz w:val="16"/>
                              </w:rPr>
                              <w:t>500</w:t>
                            </w:r>
                            <w:r>
                              <w:rPr>
                                <w:color w:val="000000"/>
                                <w:sz w:val="16"/>
                              </w:rPr>
                              <w:t>年。意大利塞前</w:t>
                            </w:r>
                            <w:r>
                              <w:rPr>
                                <w:color w:val="000000"/>
                                <w:sz w:val="16"/>
                              </w:rPr>
                              <w:t>2</w:t>
                            </w:r>
                            <w:r>
                              <w:rPr>
                                <w:color w:val="000000"/>
                                <w:sz w:val="16"/>
                              </w:rPr>
                              <w:t>世纪。意大利塞维特里</w:t>
                            </w:r>
                          </w:p>
                        </w:txbxContent>
                      </wps:txbx>
                      <wps:bodyPr lIns="25400" tIns="0" rIns="25400" bIns="0">
                        <a:noAutofit/>
                      </wps:bodyPr>
                    </wps:wsp>
                  </a:graphicData>
                </a:graphic>
              </wp:anchor>
            </w:drawing>
          </mc:Choice>
          <mc:Fallback>
            <w:pict>
              <v:shape id="_x0000_s1040" type="#_x0000_t202" style="position:absolute;left:0;text-align:left;margin-left:28pt;margin-top:764pt;width:558pt;height:41pt;z-index:2516454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" filled="f" stroked="f" strokeweight=".5pt">
                <v:textbox inset="2pt,0,2pt,0">
                  <w:txbxContent>
                    <w:p w:rsidR="0073752F" w:rsidRDefault="000B1853">
                      <w:pPr>
                        <w:spacing w:line="220" w:lineRule="exact"/>
                        <w:ind w:left="560"/>
                        <w:jc w:val="right"/>
                      </w:pPr>
                      <w:r>
                        <w:rPr>
                          <w:color w:val="000000"/>
                          <w:sz w:val="20"/>
                        </w:rPr>
                        <w:t>维特里</w:t>
                      </w:r>
                    </w:p>
                    <w:p w:rsidR="0073752F" w:rsidRDefault="000B1853">
                      <w:pPr>
                        <w:spacing w:before="160" w:line="180" w:lineRule="exact"/>
                        <w:ind w:left="560"/>
                      </w:pPr>
                      <w:r>
                        <w:rPr>
                          <w:color w:val="000000"/>
                          <w:sz w:val="16"/>
                        </w:rPr>
                        <w:t>图</w:t>
                      </w:r>
                      <w:r>
                        <w:rPr>
                          <w:color w:val="000000"/>
                          <w:sz w:val="16"/>
                        </w:rPr>
                        <w:t xml:space="preserve">6.2 </w:t>
                      </w:r>
                      <w:r>
                        <w:rPr>
                          <w:color w:val="000000"/>
                          <w:sz w:val="16"/>
                        </w:rPr>
                        <w:t>班迪塔其亚（</w:t>
                      </w:r>
                      <w:r>
                        <w:rPr>
                          <w:color w:val="000000"/>
                          <w:sz w:val="16"/>
                        </w:rPr>
                        <w:t>Banditaccia</w:t>
                      </w:r>
                      <w:r>
                        <w:rPr>
                          <w:color w:val="000000"/>
                          <w:sz w:val="16"/>
                        </w:rPr>
                        <w:t>）墓地局部空中俯瞰图。公元前</w:t>
                      </w:r>
                      <w:r>
                        <w:rPr>
                          <w:color w:val="000000"/>
                          <w:sz w:val="16"/>
                        </w:rPr>
                        <w:t>7-</w:t>
                      </w:r>
                      <w:r>
                        <w:rPr>
                          <w:color w:val="000000"/>
                          <w:sz w:val="16"/>
                        </w:rPr>
                        <w:t>图</w:t>
                      </w:r>
                      <w:r>
                        <w:rPr>
                          <w:color w:val="000000"/>
                          <w:sz w:val="16"/>
                        </w:rPr>
                        <w:t xml:space="preserve">6.3 </w:t>
                      </w:r>
                      <w:r>
                        <w:rPr>
                          <w:color w:val="000000"/>
                          <w:sz w:val="16"/>
                        </w:rPr>
                        <w:t>盾与椅之墓平面图。约公元前</w:t>
                      </w:r>
                      <w:r>
                        <w:rPr>
                          <w:color w:val="000000"/>
                          <w:sz w:val="16"/>
                        </w:rPr>
                        <w:t>550</w:t>
                      </w:r>
                      <w:r>
                        <w:rPr>
                          <w:color w:val="000000"/>
                          <w:sz w:val="16"/>
                        </w:rPr>
                        <w:t>一前</w:t>
                      </w:r>
                      <w:r>
                        <w:rPr>
                          <w:color w:val="000000"/>
                          <w:sz w:val="16"/>
                        </w:rPr>
                        <w:t>500</w:t>
                      </w:r>
                      <w:r>
                        <w:rPr>
                          <w:color w:val="000000"/>
                          <w:sz w:val="16"/>
                        </w:rPr>
                        <w:t>年。意大利塞前</w:t>
                      </w:r>
                      <w:r>
                        <w:rPr>
                          <w:color w:val="000000"/>
                          <w:sz w:val="16"/>
                        </w:rPr>
                        <w:t>2</w:t>
                      </w:r>
                      <w:r>
                        <w:rPr>
                          <w:color w:val="000000"/>
                          <w:sz w:val="16"/>
                        </w:rPr>
                        <w:t>世纪。意大利塞维特里</w:t>
                      </w:r>
                    </w:p>
                  </w:txbxContent>
                </v:textbox>
                <w10:wrap type="square" anchorx="page" anchory="page"/>
              </v:shape>
            </w:pict>
          </mc:Fallback>
        </mc:AlternateContent>
      </w:r>
      <w:r>
        <w:rPr>
          <w:noProof/>
        </w:rPr>
        <mc:AlternateContent>
          <mc:Choice Requires="wps">
            <w:drawing>
              <wp:anchor distT="0" distB="0" distL="114300" distR="114300" simplePos="0" relativeHeight="251646464" behindDoc="0" locked="0" layoutInCell="1" allowOverlap="1">
                <wp:simplePos x="0" y="0"/>
                <wp:positionH relativeFrom="page">
                  <wp:posOffset>5765800</wp:posOffset>
                </wp:positionH>
                <wp:positionV relativeFrom="page">
                  <wp:posOffset>10388600</wp:posOffset>
                </wp:positionV>
                <wp:extent cx="1727200" cy="241300"/>
                <wp:effectExtent l="0" t="0" r="635" b="14605"/>
                <wp:wrapSquare wrapText="bothSides"/>
                <wp:docPr id="3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3752F" w:rsidRDefault="000B1853">
                            <w:pPr>
                              <w:spacing w:line="260" w:lineRule="exact"/>
                              <w:jc w:val="right"/>
                            </w:pPr>
                            <w:r>
                              <w:rPr>
                                <w:color w:val="000000"/>
                                <w:sz w:val="16"/>
                              </w:rPr>
                              <w:t>第六章</w:t>
                            </w:r>
                            <w:r>
                              <w:rPr>
                                <w:color w:val="000000"/>
                                <w:sz w:val="16"/>
                              </w:rPr>
                              <w:t xml:space="preserve"> </w:t>
                            </w:r>
                            <w:r>
                              <w:rPr>
                                <w:color w:val="000000"/>
                                <w:sz w:val="16"/>
                              </w:rPr>
                              <w:t>伊特鲁里亚艺术</w:t>
                            </w:r>
                            <w:r>
                              <w:rPr>
                                <w:color w:val="000000"/>
                                <w:sz w:val="16"/>
                              </w:rPr>
                              <w:t xml:space="preserve"> 163</w:t>
                            </w:r>
                          </w:p>
                        </w:txbxContent>
                      </wps:txbx>
                      <wps:bodyPr lIns="25400" tIns="0" rIns="25400" bIns="0">
                        <a:noAutofit/>
                      </wps:bodyPr>
                    </wps:wsp>
                  </a:graphicData>
                </a:graphic>
              </wp:anchor>
            </w:drawing>
          </mc:Choice>
          <mc:Fallback>
            <w:pict>
              <v:shape id="_x0000_s1041" type="#_x0000_t202" style="position:absolute;left:0;text-align:left;margin-left:454pt;margin-top:818pt;width:136pt;height:19pt;z-index:2516464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" filled="f" stroked="f" strokeweight=".5pt">
                <v:textbox inset="2pt,0,2pt,0">
                  <w:txbxContent>
                    <w:p w:rsidR="0073752F" w:rsidRDefault="000B1853">
                      <w:pPr>
                        <w:spacing w:line="260" w:lineRule="exact"/>
                        <w:jc w:val="right"/>
                      </w:pPr>
                      <w:r>
                        <w:rPr>
                          <w:color w:val="000000"/>
                          <w:sz w:val="16"/>
                        </w:rPr>
                        <w:t>第六章</w:t>
                      </w:r>
                      <w:r>
                        <w:rPr>
                          <w:color w:val="000000"/>
                          <w:sz w:val="16"/>
                        </w:rPr>
                        <w:t xml:space="preserve"> </w:t>
                      </w:r>
                      <w:r>
                        <w:rPr>
                          <w:color w:val="000000"/>
                          <w:sz w:val="16"/>
                        </w:rPr>
                        <w:t>伊特鲁里亚艺术</w:t>
                      </w:r>
                      <w:r>
                        <w:rPr>
                          <w:color w:val="000000"/>
                          <w:sz w:val="16"/>
                        </w:rPr>
                        <w:t xml:space="preserve"> 163</w:t>
                      </w:r>
                    </w:p>
                  </w:txbxContent>
                </v:textbox>
                <w10:wrap type="square" anchorx="page" anchory="page"/>
              </v:shape>
            </w:pict>
          </mc:Fallback>
        </mc:AlternateContent>
      </w:r>
    </w:p>
    <w:p w:rsidR="0073752F" w:rsidRDefault="0073752F">
      <w:pPr>
        <w:sectPr w:rsidR="0073752F">
          <w:headerReference w:type="default" r:id="rId16"/>
          <w:footerReference w:type="default" r:id="rId17"/>
          <w:pgSz w:w="11900" w:h="16840"/>
          <w:pgMar w:top="360" w:right="240" w:bottom="980" w:left="240" w:header="0" w:footer="980" w:gutter="0"/>
          <w:cols w:space="720"/>
          <w:titlePg/>
        </w:sectPr>
      </w:pPr>
    </w:p>
    <w:p w:rsidR="0073752F" w:rsidRDefault="000B1853">
      <w:r>
        <w:rPr>
          <w:noProof/>
        </w:rPr>
        <w:lastRenderedPageBreak/>
        <mc:AlternateContent>
          <mc:Choice Requires="wps">
            <w:drawing>
              <wp:anchor distT="0" distB="0" distL="114300" distR="114300" simplePos="0" relativeHeight="251647488" behindDoc="0" locked="0" layoutInCell="1" allowOverlap="1">
                <wp:simplePos x="0" y="0"/>
                <wp:positionH relativeFrom="page">
                  <wp:posOffset>0</wp:posOffset>
                </wp:positionH>
                <wp:positionV relativeFrom="page">
                  <wp:posOffset>88900</wp:posOffset>
                </wp:positionV>
                <wp:extent cx="241300" cy="1270000"/>
                <wp:effectExtent l="0" t="0" r="635" b="14605"/>
                <wp:wrapSquare wrapText="bothSides"/>
                <wp:docPr id="4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3752F" w:rsidRDefault="000B1853">
                            <w:pPr>
                              <w:spacing w:line="460" w:lineRule="exact"/>
                            </w:pPr>
                            <w:r>
                              <w:rPr>
                                <w:color w:val="000000"/>
                                <w:sz w:val="28"/>
                              </w:rPr>
                              <w:t>材料与技法</w:t>
                            </w:r>
                          </w:p>
                        </w:txbxContent>
                      </wps:txbx>
                      <wps:bodyPr lIns="25400" tIns="0" rIns="25400" bIns="0">
                        <a:noAutofit/>
                      </wps:bodyPr>
                    </wps:wsp>
                  </a:graphicData>
                </a:graphic>
              </wp:anchor>
            </w:drawing>
          </mc:Choice>
          <mc:Fallback>
            <w:pict>
              <v:shape id="_x0000_s1042" type="#_x0000_t202" style="position:absolute;left:0;text-align:left;margin-left:0;margin-top:7pt;width:19pt;height:100pt;z-index:2516474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" filled="f" stroked="f" strokeweight=".5pt">
                <v:textbox inset="2pt,0,2pt,0">
                  <w:txbxContent>
                    <w:p w:rsidR="0073752F" w:rsidRDefault="000B1853">
                      <w:pPr>
                        <w:spacing w:line="460" w:lineRule="exact"/>
                      </w:pPr>
                      <w:r>
                        <w:rPr>
                          <w:color w:val="000000"/>
                          <w:sz w:val="28"/>
                        </w:rPr>
                        <w:t>材料与技法</w:t>
                      </w:r>
                    </w:p>
                  </w:txbxContent>
                </v:textbox>
                <w10:wrap type="square" anchorx="page" anchory="page"/>
              </v:shape>
            </w:pict>
          </mc:Fallback>
        </mc:AlternateContent>
      </w:r>
      <w:r>
        <w:rPr>
          <w:noProof/>
        </w:rPr>
        <mc:AlternateContent>
          <mc:Choice Requires="wps">
            <w:drawing>
              <wp:anchor distT="0" distB="0" distL="114300" distR="114300" simplePos="0" relativeHeight="251648512" behindDoc="0" locked="0" layoutInCell="1" allowOverlap="1">
                <wp:simplePos x="0" y="0"/>
                <wp:positionH relativeFrom="page">
                  <wp:posOffset>520700</wp:posOffset>
                </wp:positionH>
                <wp:positionV relativeFrom="page">
                  <wp:posOffset>165100</wp:posOffset>
                </wp:positionV>
                <wp:extent cx="3365500" cy="9855200"/>
                <wp:effectExtent l="0" t="0" r="635" b="14605"/>
                <wp:wrapSquare wrapText="bothSides"/>
                <wp:docPr id="4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3752F" w:rsidRDefault="000B1853">
                            <w:pPr>
                              <w:spacing w:after="210" w:line="380" w:lineRule="exact"/>
                            </w:pPr>
                            <w:r>
                              <w:rPr>
                                <w:color w:val="000000"/>
                                <w:sz w:val="24"/>
                                <w:u w:val="single"/>
                              </w:rPr>
                              <w:t>伊特鲁里亚黄金加工</w:t>
                            </w:r>
                          </w:p>
                          <w:p w:rsidR="0073752F" w:rsidRDefault="000B1853">
                            <w:pPr>
                              <w:spacing w:line="300" w:lineRule="exact"/>
                            </w:pPr>
                            <w:r>
                              <w:rPr>
                                <w:color w:val="000000"/>
                                <w:sz w:val="18"/>
                              </w:rPr>
                              <w:t>在其历史之初，伊特鲁里亚人就已成为天才的金属工匠，尤其精通黄金加工。制作图</w:t>
                            </w:r>
                            <w:r>
                              <w:rPr>
                                <w:color w:val="000000"/>
                                <w:sz w:val="18"/>
                              </w:rPr>
                              <w:t>6.1</w:t>
                            </w:r>
                            <w:r>
                              <w:rPr>
                                <w:color w:val="000000"/>
                                <w:sz w:val="18"/>
                              </w:rPr>
                              <w:t>中那枚搭扣的金匠掌握了两种复杂的技术：细丝工艺和颗粒工艺。</w:t>
                            </w:r>
                          </w:p>
                          <w:p w:rsidR="0073752F" w:rsidRDefault="000B1853">
                            <w:pPr>
                              <w:spacing w:line="300" w:lineRule="exact"/>
                              <w:ind w:firstLine="380"/>
                            </w:pPr>
                            <w:r>
                              <w:rPr>
                                <w:color w:val="000000"/>
                                <w:sz w:val="18"/>
                              </w:rPr>
                              <w:t>细丝工艺（</w:t>
                            </w:r>
                            <w:r>
                              <w:rPr>
                                <w:color w:val="000000"/>
                                <w:sz w:val="18"/>
                              </w:rPr>
                              <w:t>filigree</w:t>
                            </w:r>
                            <w:r>
                              <w:rPr>
                                <w:color w:val="000000"/>
                                <w:sz w:val="18"/>
                              </w:rPr>
                              <w:t>）是将单根或多股捻成绳状的细金丝焊到金器上的技术。金匠运用此法在搭扣表面勾勒出装饰纹样，描绘出动物的二维图像。伊特鲁里亚</w:t>
                            </w:r>
                            <w:r>
                              <w:rPr>
                                <w:color w:val="000000"/>
                                <w:sz w:val="18"/>
                                <w:u w:val="single"/>
                              </w:rPr>
                              <w:t>艺术家</w:t>
                            </w:r>
                            <w:r>
                              <w:rPr>
                                <w:color w:val="000000"/>
                                <w:sz w:val="18"/>
                              </w:rPr>
                              <w:t>技术高超，甚至不需要衬板也能制作透雕图案。</w:t>
                            </w:r>
                          </w:p>
                          <w:p w:rsidR="0073752F" w:rsidRDefault="000B1853">
                            <w:pPr>
                              <w:spacing w:line="300" w:lineRule="exact"/>
                              <w:ind w:firstLine="380"/>
                            </w:pPr>
                            <w:r>
                              <w:rPr>
                                <w:color w:val="000000"/>
                                <w:sz w:val="18"/>
                              </w:rPr>
                              <w:t>颗粒工艺（</w:t>
                            </w:r>
                            <w:r>
                              <w:rPr>
                                <w:color w:val="000000"/>
                                <w:sz w:val="18"/>
                              </w:rPr>
                              <w:t>granulation</w:t>
                            </w:r>
                            <w:r>
                              <w:rPr>
                                <w:color w:val="000000"/>
                                <w:sz w:val="18"/>
                              </w:rPr>
                              <w:t>）指的是将微小的金球或金粒焊到金器上的过程。娴熟的伊特鲁里亚艺术家能用直径只有</w:t>
                            </w:r>
                            <w:r>
                              <w:rPr>
                                <w:color w:val="000000"/>
                                <w:sz w:val="18"/>
                              </w:rPr>
                              <w:t>0.14</w:t>
                            </w:r>
                            <w:r>
                              <w:rPr>
                                <w:color w:val="000000"/>
                                <w:sz w:val="18"/>
                              </w:rPr>
                              <w:t>毫米的金粒来点缀面积很大的区域，或者勾勒线形或几何形图案。他们间或将颗粒工艺与压花图案相结合，或焊上成片的颗粒，形成一个剪影式图案；他们也有可能将背景缀满颗粒，而图案的轮廓则留空。</w:t>
                            </w:r>
                          </w:p>
                          <w:p w:rsidR="0073752F" w:rsidRDefault="000B1853">
                            <w:pPr>
                              <w:spacing w:after="900" w:line="300" w:lineRule="exact"/>
                              <w:ind w:firstLine="380"/>
                            </w:pPr>
                            <w:r>
                              <w:rPr>
                                <w:color w:val="000000"/>
                                <w:sz w:val="18"/>
                              </w:rPr>
                              <w:t>颗粒工艺在中世纪初的欧洲失传了，因为人们的趣味改变了，更倾向于别种黄金工艺。今天的学者尝试了各种方法，却仍然无法确知伊特鲁里亚金匠制备金粒的方法：也许他们把碎金块放入一口坩埚，用木炭隔开金块。加热以后，金块会熔化形成小球，被木炭分隔开，然后再将木炭拿掉。另一种可能是，他们把熔化的黄金从一定高度倒入水中，或倒入一个装满木炭的器皿。黄金遇水后冷却凝固；把它从高处倒下就能确保形成球形的微小颗粒。除最简单的图案是直接焊贴外，制作其他图案可能都是先将金粒按照刻在石板或金属</w:t>
                            </w:r>
                          </w:p>
                          <w:p w:rsidR="0073752F" w:rsidRDefault="000B1853">
                            <w:pPr>
                              <w:spacing w:line="320" w:lineRule="exact"/>
                            </w:pPr>
                            <w:r>
                              <w:rPr>
                                <w:color w:val="000000"/>
                                <w:sz w:val="20"/>
                              </w:rPr>
                              <w:t>这些冥宅再现了同时期房屋的概貌。这可能是真的，但关于伊特鲁里亚住宅的资料十分稀少，这种说法无法得到证实。无论如何，雕刻师常常用岩石雕出椅子或床来布置墓室。塞维特里的浮雕墓是晚期墓葬的例子，墓中有死者在来世可能需要的一切东西，以灰泥制成，贴覆在墙上（图</w:t>
                            </w:r>
                            <w:r>
                              <w:rPr>
                                <w:color w:val="000000"/>
                                <w:sz w:val="20"/>
                              </w:rPr>
                              <w:t>6.4</w:t>
                            </w:r>
                            <w:r>
                              <w:rPr>
                                <w:color w:val="000000"/>
                                <w:sz w:val="20"/>
                              </w:rPr>
                              <w:t>）。壁龛之间的墩柱（</w:t>
                            </w:r>
                            <w:r>
                              <w:rPr>
                                <w:color w:val="000000"/>
                                <w:sz w:val="20"/>
                              </w:rPr>
                              <w:t>pier</w:t>
                            </w:r>
                            <w:r>
                              <w:rPr>
                                <w:color w:val="000000"/>
                                <w:sz w:val="20"/>
                              </w:rPr>
                              <w:t>）和墙面覆满了兵器、盔甲、家庭用具和驯养的小动物的形象。有两尊已毁的胸像，可能代表死者或冥界神祇。虽然埋入来世可能有用的物品这一观念使人想起埃及的丧葬习俗，但实物的复制品与埃及墓葬中发现的物品有明显差异。</w:t>
                            </w:r>
                          </w:p>
                          <w:p w:rsidR="0073752F" w:rsidRDefault="000B1853">
                            <w:pPr>
                              <w:spacing w:line="320" w:lineRule="exact"/>
                              <w:ind w:firstLine="380"/>
                            </w:pPr>
                            <w:r>
                              <w:rPr>
                                <w:color w:val="000000"/>
                                <w:sz w:val="20"/>
                              </w:rPr>
                              <w:t>在塞维特里北面的塔尔奎尼亚（</w:t>
                            </w:r>
                            <w:r>
                              <w:rPr>
                                <w:color w:val="000000"/>
                                <w:sz w:val="20"/>
                              </w:rPr>
                              <w:t>Tarquinia</w:t>
                            </w:r>
                            <w:r>
                              <w:rPr>
                                <w:color w:val="000000"/>
                                <w:sz w:val="20"/>
                              </w:rPr>
                              <w:t>），一种非常独特的装饰使坟墓显得生机盎然。墓室都是向地下开挖的，一条陡直的墓道通向各个墓室，墙面覆盖着色彩鲜艳的绘画。这些画是趁灰泥正湿的时候画上去的，反映了死者生前喜爱的一些活动。图示中的壁画来自约公元前</w:t>
                            </w:r>
                            <w:r>
                              <w:rPr>
                                <w:color w:val="000000"/>
                                <w:sz w:val="20"/>
                              </w:rPr>
                              <w:t>530-</w:t>
                            </w:r>
                            <w:r>
                              <w:rPr>
                                <w:color w:val="000000"/>
                                <w:sz w:val="20"/>
                              </w:rPr>
                              <w:t>前</w:t>
                            </w:r>
                            <w:r>
                              <w:rPr>
                                <w:color w:val="000000"/>
                                <w:sz w:val="20"/>
                              </w:rPr>
                              <w:t>520</w:t>
                            </w:r>
                            <w:r>
                              <w:rPr>
                                <w:color w:val="000000"/>
                                <w:sz w:val="20"/>
                              </w:rPr>
                              <w:t>年古风时期的猎渔之墓（</w:t>
                            </w:r>
                            <w:r>
                              <w:rPr>
                                <w:color w:val="000000"/>
                                <w:sz w:val="20"/>
                              </w:rPr>
                              <w:t>Tomb of Hunting and Fishing</w:t>
                            </w:r>
                            <w:r>
                              <w:rPr>
                                <w:color w:val="000000"/>
                                <w:sz w:val="20"/>
                              </w:rPr>
                              <w:t>，图</w:t>
                            </w:r>
                            <w:r>
                              <w:rPr>
                                <w:color w:val="000000"/>
                                <w:sz w:val="20"/>
                              </w:rPr>
                              <w:t>6.5</w:t>
                            </w:r>
                            <w:r>
                              <w:rPr>
                                <w:color w:val="000000"/>
                                <w:sz w:val="20"/>
                              </w:rPr>
                              <w:t>）。墓室低矮，一端有一幅海洋全景图。在广袤浩瀚的</w:t>
                            </w:r>
                          </w:p>
                        </w:txbxContent>
                      </wps:txbx>
                      <wps:bodyPr lIns="25400" tIns="0" rIns="25400" bIns="0">
                        <a:noAutofit/>
                      </wps:bodyPr>
                    </wps:wsp>
                  </a:graphicData>
                </a:graphic>
              </wp:anchor>
            </w:drawing>
          </mc:Choice>
          <mc:Fallback>
            <w:pict>
              <v:shape id="_x0000_s1043" type="#_x0000_t202" style="position:absolute;left:0;text-align:left;margin-left:41pt;margin-top:13pt;width:265pt;height:776pt;z-index:2516485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" filled="f" stroked="f" strokeweight=".5pt">
                <v:textbox inset="2pt,0,2pt,0">
                  <w:txbxContent>
                    <w:p w:rsidR="0073752F" w:rsidRDefault="000B1853">
                      <w:pPr>
                        <w:spacing w:after="210" w:line="380" w:lineRule="exact"/>
                      </w:pPr>
                      <w:r>
                        <w:rPr>
                          <w:color w:val="000000"/>
                          <w:sz w:val="24"/>
                          <w:u w:val="single"/>
                        </w:rPr>
                        <w:t>伊特鲁里亚黄金加工</w:t>
                      </w:r>
                    </w:p>
                    <w:p w:rsidR="0073752F" w:rsidRDefault="000B1853">
                      <w:pPr>
                        <w:spacing w:line="300" w:lineRule="exact"/>
                      </w:pPr>
                      <w:r>
                        <w:rPr>
                          <w:color w:val="000000"/>
                          <w:sz w:val="18"/>
                        </w:rPr>
                        <w:t>在其历史之初，伊特鲁里亚人就已成为天才的金属工匠，尤其精通黄金加工。制作图</w:t>
                      </w:r>
                      <w:r>
                        <w:rPr>
                          <w:color w:val="000000"/>
                          <w:sz w:val="18"/>
                        </w:rPr>
                        <w:t>6.1</w:t>
                      </w:r>
                      <w:r>
                        <w:rPr>
                          <w:color w:val="000000"/>
                          <w:sz w:val="18"/>
                        </w:rPr>
                        <w:t>中那枚搭扣的金匠掌握了两种复杂的技术：细丝工艺和颗粒工艺。</w:t>
                      </w:r>
                    </w:p>
                    <w:p w:rsidR="0073752F" w:rsidRDefault="000B1853">
                      <w:pPr>
                        <w:spacing w:line="300" w:lineRule="exact"/>
                        <w:ind w:firstLine="380"/>
                      </w:pPr>
                      <w:r>
                        <w:rPr>
                          <w:color w:val="000000"/>
                          <w:sz w:val="18"/>
                        </w:rPr>
                        <w:t>细丝工艺（</w:t>
                      </w:r>
                      <w:r>
                        <w:rPr>
                          <w:color w:val="000000"/>
                          <w:sz w:val="18"/>
                        </w:rPr>
                        <w:t>filigree</w:t>
                      </w:r>
                      <w:r>
                        <w:rPr>
                          <w:color w:val="000000"/>
                          <w:sz w:val="18"/>
                        </w:rPr>
                        <w:t>）是将单根或多股捻成绳状的细金丝焊到金器上的技术。金匠运用此法在搭扣表面勾勒出装饰纹样，描绘出动物的二维图像。伊特鲁里亚</w:t>
                      </w:r>
                      <w:r>
                        <w:rPr>
                          <w:color w:val="000000"/>
                          <w:sz w:val="18"/>
                          <w:u w:val="single"/>
                        </w:rPr>
                        <w:t>艺术家</w:t>
                      </w:r>
                      <w:r>
                        <w:rPr>
                          <w:color w:val="000000"/>
                          <w:sz w:val="18"/>
                        </w:rPr>
                        <w:t>技术高超，甚至不需要衬板也能制作透雕图案。</w:t>
                      </w:r>
                    </w:p>
                    <w:p w:rsidR="0073752F" w:rsidRDefault="000B1853">
                      <w:pPr>
                        <w:spacing w:line="300" w:lineRule="exact"/>
                        <w:ind w:firstLine="380"/>
                      </w:pPr>
                      <w:r>
                        <w:rPr>
                          <w:color w:val="000000"/>
                          <w:sz w:val="18"/>
                        </w:rPr>
                        <w:t>颗粒工艺（</w:t>
                      </w:r>
                      <w:r>
                        <w:rPr>
                          <w:color w:val="000000"/>
                          <w:sz w:val="18"/>
                        </w:rPr>
                        <w:t>granulation</w:t>
                      </w:r>
                      <w:r>
                        <w:rPr>
                          <w:color w:val="000000"/>
                          <w:sz w:val="18"/>
                        </w:rPr>
                        <w:t>）指的是将微小的金球或金粒焊到金器上的过程。娴熟的伊特鲁里亚艺术家能用直径只有</w:t>
                      </w:r>
                      <w:r>
                        <w:rPr>
                          <w:color w:val="000000"/>
                          <w:sz w:val="18"/>
                        </w:rPr>
                        <w:t>0.14</w:t>
                      </w:r>
                      <w:r>
                        <w:rPr>
                          <w:color w:val="000000"/>
                          <w:sz w:val="18"/>
                        </w:rPr>
                        <w:t>毫米的金粒来点缀面积很大的区域，或者勾勒线形或几何形图案。他们间或将颗粒工艺与压花图案相结合，或焊上成片的颗粒，形成一个剪影式图案；他们也有可能将背景缀满颗粒，而图案的轮廓则留空。</w:t>
                      </w:r>
                    </w:p>
                    <w:p w:rsidR="0073752F" w:rsidRDefault="000B1853">
                      <w:pPr>
                        <w:spacing w:after="900" w:line="300" w:lineRule="exact"/>
                        <w:ind w:firstLine="380"/>
                      </w:pPr>
                      <w:r>
                        <w:rPr>
                          <w:color w:val="000000"/>
                          <w:sz w:val="18"/>
                        </w:rPr>
                        <w:t>颗粒工艺在中世纪初的欧洲失传了，因为人们的趣味改变了，更倾向于别种黄金工艺。今天的学者尝试了各种方法，却仍然无法确知伊特鲁里亚金匠制备金粒的方法：也许他们把碎金块放入一口坩埚，用木炭隔开金块。加热以后，金块会熔化形成小球，被木炭分隔开，然后再将木炭拿掉。另一种可能是，他们把熔化的黄金从一定高度倒入水中，或倒入一个装满木炭的器皿。黄金遇水后冷却凝固；把它从高处倒下就能确保形成球形的微小颗粒。除最简单的图案是直接焊贴外，制作其他图案可能都是先将金粒按照刻在石板或金属</w:t>
                      </w:r>
                    </w:p>
                    <w:p w:rsidR="0073752F" w:rsidRDefault="000B1853">
                      <w:pPr>
                        <w:spacing w:line="320" w:lineRule="exact"/>
                      </w:pPr>
                      <w:r>
                        <w:rPr>
                          <w:color w:val="000000"/>
                          <w:sz w:val="20"/>
                        </w:rPr>
                        <w:t>这些冥宅再现了同时期房屋的概貌。这可能是真的，但关于伊特鲁里亚住宅的资料十分稀少，这种说法无法得到证实。无论如何，雕刻师常常用岩石雕出椅子或床来布置墓室。塞维特里的浮雕墓是晚期墓葬的例子，墓中有死者在来世可能需要的一切东西，以灰泥制成，贴覆在墙上（图</w:t>
                      </w:r>
                      <w:r>
                        <w:rPr>
                          <w:color w:val="000000"/>
                          <w:sz w:val="20"/>
                        </w:rPr>
                        <w:t>6.4</w:t>
                      </w:r>
                      <w:r>
                        <w:rPr>
                          <w:color w:val="000000"/>
                          <w:sz w:val="20"/>
                        </w:rPr>
                        <w:t>）。壁龛之间的墩柱（</w:t>
                      </w:r>
                      <w:r>
                        <w:rPr>
                          <w:color w:val="000000"/>
                          <w:sz w:val="20"/>
                        </w:rPr>
                        <w:t>pier</w:t>
                      </w:r>
                      <w:r>
                        <w:rPr>
                          <w:color w:val="000000"/>
                          <w:sz w:val="20"/>
                        </w:rPr>
                        <w:t>）和墙面覆满了兵器、盔甲、家庭用具和驯养的小动物的形象。有两尊已毁的胸像，可能代表死者或冥界神祇。虽然埋入来世可能有用的物品这一观念使人想起埃及的丧葬习俗，但实物的复制品与埃及墓葬中发现的物品有明显差异。</w:t>
                      </w:r>
                    </w:p>
                    <w:p w:rsidR="0073752F" w:rsidRDefault="000B1853">
                      <w:pPr>
                        <w:spacing w:line="320" w:lineRule="exact"/>
                        <w:ind w:firstLine="380"/>
                      </w:pPr>
                      <w:r>
                        <w:rPr>
                          <w:color w:val="000000"/>
                          <w:sz w:val="20"/>
                        </w:rPr>
                        <w:t>在塞维特里北面的塔尔奎尼亚（</w:t>
                      </w:r>
                      <w:r>
                        <w:rPr>
                          <w:color w:val="000000"/>
                          <w:sz w:val="20"/>
                        </w:rPr>
                        <w:t>Tarquinia</w:t>
                      </w:r>
                      <w:r>
                        <w:rPr>
                          <w:color w:val="000000"/>
                          <w:sz w:val="20"/>
                        </w:rPr>
                        <w:t>），一种非常独特的装饰使坟墓显得生机盎然。墓室都是向地下开挖的，一条陡直的墓道通向各个墓室，墙面覆盖着色彩鲜艳的绘画。这些画是趁灰泥正湿的时候画上去的，反映了死者生前喜爱的一些活动。图示中的壁画来自约公元前</w:t>
                      </w:r>
                      <w:r>
                        <w:rPr>
                          <w:color w:val="000000"/>
                          <w:sz w:val="20"/>
                        </w:rPr>
                        <w:t>530-</w:t>
                      </w:r>
                      <w:r>
                        <w:rPr>
                          <w:color w:val="000000"/>
                          <w:sz w:val="20"/>
                        </w:rPr>
                        <w:t>前</w:t>
                      </w:r>
                      <w:r>
                        <w:rPr>
                          <w:color w:val="000000"/>
                          <w:sz w:val="20"/>
                        </w:rPr>
                        <w:t>520</w:t>
                      </w:r>
                      <w:r>
                        <w:rPr>
                          <w:color w:val="000000"/>
                          <w:sz w:val="20"/>
                        </w:rPr>
                        <w:t>年古风时期的猎渔之墓（</w:t>
                      </w:r>
                      <w:r>
                        <w:rPr>
                          <w:color w:val="000000"/>
                          <w:sz w:val="20"/>
                        </w:rPr>
                        <w:t>Tomb of Hunting and Fishing</w:t>
                      </w:r>
                      <w:r>
                        <w:rPr>
                          <w:color w:val="000000"/>
                          <w:sz w:val="20"/>
                        </w:rPr>
                        <w:t>，图</w:t>
                      </w:r>
                      <w:r>
                        <w:rPr>
                          <w:color w:val="000000"/>
                          <w:sz w:val="20"/>
                        </w:rPr>
                        <w:t>6.5</w:t>
                      </w:r>
                      <w:r>
                        <w:rPr>
                          <w:color w:val="000000"/>
                          <w:sz w:val="20"/>
                        </w:rPr>
                        <w:t>）。墓室低矮，一端有一幅海洋全景图。在广袤浩瀚的</w:t>
                      </w:r>
                    </w:p>
                  </w:txbxContent>
                </v:textbox>
                <w10:wrap type="square" anchorx="page" anchory="page"/>
              </v:shape>
            </w:pict>
          </mc:Fallback>
        </mc:AlternateContent>
      </w:r>
      <w:r>
        <w:rPr>
          <w:noProof/>
        </w:rPr>
        <mc:AlternateContent>
          <mc:Choice Requires="wps">
            <w:drawing>
              <wp:anchor distT="0" distB="0" distL="114300" distR="114300" simplePos="0" relativeHeight="251649536" behindDoc="0" locked="0" layoutInCell="1" allowOverlap="1">
                <wp:simplePos x="0" y="0"/>
                <wp:positionH relativeFrom="page">
                  <wp:posOffset>3924300</wp:posOffset>
                </wp:positionH>
                <wp:positionV relativeFrom="page">
                  <wp:posOffset>596900</wp:posOffset>
                </wp:positionV>
                <wp:extent cx="3289300" cy="9423400"/>
                <wp:effectExtent l="0" t="0" r="635" b="14605"/>
                <wp:wrapSquare wrapText="bothSides"/>
                <wp:docPr id="4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3752F" w:rsidRDefault="000B1853">
                            <w:pPr>
                              <w:jc w:val="center"/>
                            </w:pPr>
                            <w:r>
                              <w:rPr>
                                <w:noProof/>
                              </w:rPr>
                              <w:drawing>
                                <wp:inline distT="0" distB="0" distL="0" distR="0" wp14:editId="50D07946">
                                  <wp:extent cx="2641600" cy="3060700"/>
                                  <wp:effectExtent l="0" t="0" r="0" b="0"/>
                                  <wp:docPr id="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New Bitmap Image.jpg"/>
                                          <pic:cNvPicPr/>
                                        </pic:nvPicPr>
                                        <pic:blipFill>
                                          <a:blip r:embed="rId18" cstate="print">
                                            <a:extLst/>
                                          </a:blip>
                                          <a:stretch>
                                            <a:fillRect/>
                                          </a:stretch>
                                        </pic:blipFill>
                                        <pic:spPr>
                                          <a:xfrm>
                                            <a:off x="0" y="0"/>
                                            <a:ext cx="2641600" cy="3060700"/>
                                          </a:xfrm>
                                          <a:prstGeom prst="rect">
                                            <a:avLst/>
                                          </a:prstGeom>
                                        </pic:spPr>
                                      </pic:pic>
                                    </a:graphicData>
                                  </a:graphic>
                                </wp:inline>
                              </w:drawing>
                            </w:r>
                          </w:p>
                          <w:p w:rsidR="0073752F" w:rsidRDefault="000B1853">
                            <w:pPr>
                              <w:spacing w:before="160" w:after="40" w:line="320" w:lineRule="exact"/>
                              <w:ind w:left="500"/>
                            </w:pPr>
                            <w:r>
                              <w:rPr>
                                <w:color w:val="000000"/>
                                <w:sz w:val="20"/>
                              </w:rPr>
                              <w:t>阿谢洛斯（</w:t>
                            </w:r>
                            <w:r>
                              <w:rPr>
                                <w:color w:val="000000"/>
                                <w:sz w:val="20"/>
                              </w:rPr>
                              <w:t>Acheloos</w:t>
                            </w:r>
                            <w:r>
                              <w:rPr>
                                <w:color w:val="000000"/>
                                <w:sz w:val="20"/>
                              </w:rPr>
                              <w:t>）头像挂饰，以颗粒工艺装饰。公元前</w:t>
                            </w:r>
                            <w:r>
                              <w:rPr>
                                <w:color w:val="000000"/>
                                <w:sz w:val="20"/>
                              </w:rPr>
                              <w:t>6</w:t>
                            </w:r>
                            <w:r>
                              <w:rPr>
                                <w:color w:val="000000"/>
                                <w:sz w:val="20"/>
                              </w:rPr>
                              <w:t>世纪。巴黎卢浮宫</w:t>
                            </w:r>
                          </w:p>
                          <w:p w:rsidR="0073752F" w:rsidRDefault="000B1853">
                            <w:pPr>
                              <w:spacing w:after="1200" w:line="320" w:lineRule="exact"/>
                            </w:pPr>
                            <w:r>
                              <w:rPr>
                                <w:color w:val="000000"/>
                                <w:sz w:val="20"/>
                              </w:rPr>
                              <w:t>板上的图案排列。接着，金匠将一张涂有黏合剂的纸莎草纸或皮革覆在图案上粘起颗粒，纸或皮革固定在一根管子末端。然后将金粒涂上焊料，转移到金衬板上。</w:t>
                            </w:r>
                          </w:p>
                          <w:p w:rsidR="0073752F" w:rsidRDefault="000B1853">
                            <w:pPr>
                              <w:spacing w:line="320" w:lineRule="exact"/>
                            </w:pPr>
                            <w:r>
                              <w:rPr>
                                <w:color w:val="000000"/>
                                <w:sz w:val="20"/>
                              </w:rPr>
                              <w:t>水天之域，渔夫从船上抛出鱼线，色彩鲜亮的海豚破浪跃起。一个弹弓能手站在海角岩石上，将弹丸瞄准天空中疾翔而过的鲜红、鲜蓝和鲜黄色大鸟。希腊风景画都是人物凌驾于环境之上，而在这里，人物只是全局构图的一部分。色彩缤纷，姿势丰富，也是典型的伊特鲁里亚风格。但与大部分坟墓一样，这幅壁画中对衣服和人体的处理仍然反映出伊特鲁里亚墓画家深受成长中的希腊绘画影响。事实上，伊特鲁里亚坟墓出土了大量阿提卡彩绘陶瓶。</w:t>
                            </w:r>
                          </w:p>
                          <w:p w:rsidR="0073752F" w:rsidRDefault="000B1853">
                            <w:pPr>
                              <w:spacing w:line="320" w:lineRule="exact"/>
                              <w:ind w:firstLine="440"/>
                            </w:pPr>
                            <w:r>
                              <w:rPr>
                                <w:color w:val="000000"/>
                                <w:sz w:val="20"/>
                              </w:rPr>
                              <w:t>伊特鲁里亚艺术家的构想似乎是要描绘从一个帐篷或小屋看出去的景色，以檐口处的宽色带为界，顶部覆有浅色挂毯。檐口垂下的是节日花环，可能用于葬礼仪式。许多墓室的山墙绘满了动物</w:t>
                            </w:r>
                            <w:r>
                              <w:rPr>
                                <w:color w:val="000000"/>
                                <w:sz w:val="20"/>
                              </w:rPr>
                              <w:t>-</w:t>
                            </w:r>
                            <w:r>
                              <w:rPr>
                                <w:color w:val="000000"/>
                                <w:sz w:val="20"/>
                              </w:rPr>
                              <w:t>有时是豹子，或是形态奇异的混合生物</w:t>
                            </w:r>
                            <w:r>
                              <w:rPr>
                                <w:color w:val="000000"/>
                                <w:sz w:val="20"/>
                              </w:rPr>
                              <w:t>-</w:t>
                            </w:r>
                            <w:r>
                              <w:rPr>
                                <w:color w:val="000000"/>
                                <w:sz w:val="20"/>
                              </w:rPr>
                              <w:t>也许是当作驱邪的护卫者。海景上方的壁画是一个宴会，一男一女斜倚在一起，乐师演奏着乐器，仆人服侍着他们。一个仆人从调酒缸中汲酒，另一个则在编制花环。与只限男性和高级妓女参加的希腊酒会（宴饮）截然不同，伊特鲁里亚的宴会有体面的妇女参加，她们与</w:t>
                            </w:r>
                          </w:p>
                        </w:txbxContent>
                      </wps:txbx>
                      <wps:bodyPr lIns="25400" tIns="0" rIns="25400" bIns="0">
                        <a:noAutofit/>
                      </wps:bodyPr>
                    </wps:wsp>
                  </a:graphicData>
                </a:graphic>
              </wp:anchor>
            </w:drawing>
          </mc:Choice>
          <mc:Fallback>
            <w:pict>
              <v:shape id="_x0000_s1044" type="#_x0000_t202" style="position:absolute;left:0;text-align:left;margin-left:309pt;margin-top:47pt;width:259pt;height:742pt;z-index:2516495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" filled="f" stroked="f" strokeweight=".5pt">
                <v:textbox inset="2pt,0,2pt,0">
                  <w:txbxContent>
                    <w:p w:rsidR="0073752F" w:rsidRDefault="000B1853">
                      <w:pPr>
                        <w:jc w:val="center"/>
                      </w:pPr>
                      <w:r>
                        <w:rPr>
                          <w:noProof/>
                        </w:rPr>
                        <w:drawing>
                          <wp:inline distT="0" distB="0" distL="0" distR="0" wp14:editId="50D07946">
                            <wp:extent cx="2641600" cy="3060700"/>
                            <wp:effectExtent l="0" t="0" r="0" b="0"/>
                            <wp:docPr id="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New Bitmap Image.jpg"/>
                                    <pic:cNvPicPr/>
                                  </pic:nvPicPr>
                                  <pic:blipFill>
                                    <a:blip r:embed="rId18" cstate="print">
                                      <a:extLst/>
                                    </a:blip>
                                    <a:stretch>
                                      <a:fillRect/>
                                    </a:stretch>
                                  </pic:blipFill>
                                  <pic:spPr>
                                    <a:xfrm>
                                      <a:off x="0" y="0"/>
                                      <a:ext cx="2641600" cy="3060700"/>
                                    </a:xfrm>
                                    <a:prstGeom prst="rect">
                                      <a:avLst/>
                                    </a:prstGeom>
                                  </pic:spPr>
                                </pic:pic>
                              </a:graphicData>
                            </a:graphic>
                          </wp:inline>
                        </w:drawing>
                      </w:r>
                    </w:p>
                    <w:p w:rsidR="0073752F" w:rsidRDefault="000B1853">
                      <w:pPr>
                        <w:spacing w:before="160" w:after="40" w:line="320" w:lineRule="exact"/>
                        <w:ind w:left="500"/>
                      </w:pPr>
                      <w:r>
                        <w:rPr>
                          <w:color w:val="000000"/>
                          <w:sz w:val="20"/>
                        </w:rPr>
                        <w:t>阿谢洛斯（</w:t>
                      </w:r>
                      <w:r>
                        <w:rPr>
                          <w:color w:val="000000"/>
                          <w:sz w:val="20"/>
                        </w:rPr>
                        <w:t>Acheloos</w:t>
                      </w:r>
                      <w:r>
                        <w:rPr>
                          <w:color w:val="000000"/>
                          <w:sz w:val="20"/>
                        </w:rPr>
                        <w:t>）头像挂饰，以颗粒工艺装饰。公元前</w:t>
                      </w:r>
                      <w:r>
                        <w:rPr>
                          <w:color w:val="000000"/>
                          <w:sz w:val="20"/>
                        </w:rPr>
                        <w:t>6</w:t>
                      </w:r>
                      <w:r>
                        <w:rPr>
                          <w:color w:val="000000"/>
                          <w:sz w:val="20"/>
                        </w:rPr>
                        <w:t>世纪。巴黎卢浮宫</w:t>
                      </w:r>
                    </w:p>
                    <w:p w:rsidR="0073752F" w:rsidRDefault="000B1853">
                      <w:pPr>
                        <w:spacing w:after="1200" w:line="320" w:lineRule="exact"/>
                      </w:pPr>
                      <w:r>
                        <w:rPr>
                          <w:color w:val="000000"/>
                          <w:sz w:val="20"/>
                        </w:rPr>
                        <w:t>板上的图案排列。接着，金匠将一张涂有黏合剂的纸莎草纸或皮革覆在图案上粘起颗粒，纸或皮革固定在一根管子末端。然后将金粒涂上焊料，转移到金衬板上。</w:t>
                      </w:r>
                    </w:p>
                    <w:p w:rsidR="0073752F" w:rsidRDefault="000B1853">
                      <w:pPr>
                        <w:spacing w:line="320" w:lineRule="exact"/>
                      </w:pPr>
                      <w:r>
                        <w:rPr>
                          <w:color w:val="000000"/>
                          <w:sz w:val="20"/>
                        </w:rPr>
                        <w:t>水天之域，渔夫从船上抛出鱼线，色彩鲜亮的海豚破浪跃起。一个弹弓能手站在海角岩石上，将弹丸瞄准天空中疾翔而过的鲜红、鲜蓝和鲜黄色大鸟。希腊风景画都是人物凌驾于环境之上，而在这里，人物只是全局构图的一部分。色彩缤纷，姿势丰富，也是典型的伊特鲁里亚风格。但与大部分坟墓一样，这幅壁画中对衣服和人体的处理仍然反映出伊特鲁里亚墓画家深受成长中的希腊绘画影响。事实上，伊特鲁里亚坟墓出土了大量阿提卡彩绘陶瓶。</w:t>
                      </w:r>
                    </w:p>
                    <w:p w:rsidR="0073752F" w:rsidRDefault="000B1853">
                      <w:pPr>
                        <w:spacing w:line="320" w:lineRule="exact"/>
                        <w:ind w:firstLine="440"/>
                      </w:pPr>
                      <w:r>
                        <w:rPr>
                          <w:color w:val="000000"/>
                          <w:sz w:val="20"/>
                        </w:rPr>
                        <w:t>伊特鲁里亚艺术家的构想似乎是要描绘从一个帐篷或小屋看出去的景色，以檐口处的宽色带为界，顶部覆有浅色挂毯。檐口垂下的是节日花环，可能用于葬礼仪式。许多墓室的山墙绘满了动物</w:t>
                      </w:r>
                      <w:r>
                        <w:rPr>
                          <w:color w:val="000000"/>
                          <w:sz w:val="20"/>
                        </w:rPr>
                        <w:t>-</w:t>
                      </w:r>
                      <w:r>
                        <w:rPr>
                          <w:color w:val="000000"/>
                          <w:sz w:val="20"/>
                        </w:rPr>
                        <w:t>有时是豹子，或是形态奇异的混合生物</w:t>
                      </w:r>
                      <w:r>
                        <w:rPr>
                          <w:color w:val="000000"/>
                          <w:sz w:val="20"/>
                        </w:rPr>
                        <w:t>-</w:t>
                      </w:r>
                      <w:r>
                        <w:rPr>
                          <w:color w:val="000000"/>
                          <w:sz w:val="20"/>
                        </w:rPr>
                        <w:t>也许是当作驱邪的护卫者。海景上方的壁画是一个宴会，一男一女斜倚在一起，乐师演奏着乐器，仆人服侍着他们。一个仆人从调酒缸中汲酒，另一个则在编制花环。与只限男性和高级妓女参加的希腊酒会（宴饮）截然不同，伊特鲁里亚的宴会有体面的妇女参加，她们与</w:t>
                      </w:r>
                    </w:p>
                  </w:txbxContent>
                </v:textbox>
                <w10:wrap type="square" anchorx="page" anchory="page"/>
              </v:shape>
            </w:pict>
          </mc:Fallback>
        </mc:AlternateContent>
      </w:r>
      <w:r>
        <w:rPr>
          <w:noProof/>
        </w:rPr>
        <mc:AlternateContent>
          <mc:Choice Requires="wps">
            <w:drawing>
              <wp:anchor distT="0" distB="0" distL="114300" distR="114300" simplePos="0" relativeHeight="251651584" behindDoc="0" locked="0" layoutInCell="1" allowOverlap="1">
                <wp:simplePos x="0" y="0"/>
                <wp:positionH relativeFrom="page">
                  <wp:posOffset>228600</wp:posOffset>
                </wp:positionH>
                <wp:positionV relativeFrom="page">
                  <wp:posOffset>10198100</wp:posOffset>
                </wp:positionV>
                <wp:extent cx="1041400" cy="266700"/>
                <wp:effectExtent l="0" t="0" r="635" b="14605"/>
                <wp:wrapSquare wrapText="bothSides"/>
                <wp:docPr id="4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3752F" w:rsidRDefault="000B1853">
                            <w:pPr>
                              <w:spacing w:line="280" w:lineRule="exact"/>
                            </w:pPr>
                            <w:r>
                              <w:rPr>
                                <w:color w:val="000000"/>
                                <w:sz w:val="16"/>
                              </w:rPr>
                              <w:t xml:space="preserve">164 </w:t>
                            </w:r>
                            <w:r>
                              <w:rPr>
                                <w:color w:val="000000"/>
                                <w:sz w:val="16"/>
                              </w:rPr>
                              <w:t>詹森艺术史</w:t>
                            </w:r>
                          </w:p>
                        </w:txbxContent>
                      </wps:txbx>
                      <wps:bodyPr lIns="25400" tIns="0" rIns="25400" bIns="0">
                        <a:noAutofit/>
                      </wps:bodyPr>
                    </wps:wsp>
                  </a:graphicData>
                </a:graphic>
              </wp:anchor>
            </w:drawing>
          </mc:Choice>
          <mc:Fallback>
            <w:pict>
              <v:shape id="_x0000_s1045" type="#_x0000_t202" style="position:absolute;left:0;text-align:left;margin-left:18pt;margin-top:803pt;width:82pt;height:21pt;z-index:25165158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" filled="f" stroked="f" strokeweight=".5pt">
                <v:textbox inset="2pt,0,2pt,0">
                  <w:txbxContent>
                    <w:p w:rsidR="0073752F" w:rsidRDefault="000B1853">
                      <w:pPr>
                        <w:spacing w:line="280" w:lineRule="exact"/>
                      </w:pPr>
                      <w:r>
                        <w:rPr>
                          <w:color w:val="000000"/>
                          <w:sz w:val="16"/>
                        </w:rPr>
                        <w:t xml:space="preserve">164 </w:t>
                      </w:r>
                      <w:r>
                        <w:rPr>
                          <w:color w:val="000000"/>
                          <w:sz w:val="16"/>
                        </w:rPr>
                        <w:t>詹森艺术史</w:t>
                      </w:r>
                    </w:p>
                  </w:txbxContent>
                </v:textbox>
                <w10:wrap type="square" anchorx="page" anchory="page"/>
              </v:shape>
            </w:pict>
          </mc:Fallback>
        </mc:AlternateContent>
      </w:r>
    </w:p>
    <w:p w:rsidR="0073752F" w:rsidRDefault="0073752F">
      <w:pPr>
        <w:sectPr w:rsidR="0073752F">
          <w:headerReference w:type="default" r:id="rId19"/>
          <w:footerReference w:type="default" r:id="rId20"/>
          <w:pgSz w:w="11900" w:h="16840"/>
          <w:pgMar w:top="220" w:right="280" w:bottom="1260" w:left="280" w:header="0" w:footer="1260" w:gutter="0"/>
          <w:cols w:space="720"/>
          <w:titlePg/>
        </w:sectPr>
      </w:pPr>
    </w:p>
    <w:p w:rsidR="0073752F" w:rsidRDefault="000B1853">
      <w:pPr>
        <w:jc w:val="left"/>
      </w:pPr>
      <w:r>
        <w:rPr>
          <w:noProof/>
        </w:rPr>
        <w:lastRenderedPageBreak/>
        <w:drawing>
          <wp:inline distT="0" distB="0" distL="0" distR="0" wp14:editId="50D07946">
            <wp:extent cx="7251700" cy="6426200"/>
            <wp:effectExtent l="0" t="0" r="0" b="0"/>
            <wp:docPr id="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New Bitmap Image.jpg"/>
                    <pic:cNvPicPr/>
                  </pic:nvPicPr>
                  <pic:blipFill>
                    <a:blip r:embed="rId21" cstate="print">
                      <a:extLst/>
                    </a:blip>
                    <a:stretch>
                      <a:fillRect/>
                    </a:stretch>
                  </pic:blipFill>
                  <pic:spPr>
                    <a:xfrm>
                      <a:off x="0" y="0"/>
                      <a:ext cx="7251700" cy="6426200"/>
                    </a:xfrm>
                    <a:prstGeom prst="rect">
                      <a:avLst/>
                    </a:prstGeom>
                  </pic:spPr>
                </pic:pic>
              </a:graphicData>
            </a:graphic>
          </wp:inline>
        </w:drawing>
      </w:r>
    </w:p>
    <w:p w:rsidR="0073752F" w:rsidRDefault="000B1853">
      <w:pPr>
        <w:spacing w:before="200" w:line="240" w:lineRule="exact"/>
        <w:ind w:firstLine="400"/>
        <w:sectPr w:rsidR="0073752F">
          <w:footerReference w:type="default" r:id="rId22"/>
          <w:pgSz w:w="11900" w:h="16840"/>
          <w:pgMar w:top="1440" w:right="240" w:bottom="1440" w:left="240" w:header="0" w:footer="1440" w:gutter="0"/>
          <w:cols w:space="720"/>
          <w:docGrid w:type="lines"/>
        </w:sectPr>
      </w:pPr>
      <w:r>
        <w:rPr>
          <w:color w:val="000000"/>
          <w:sz w:val="14"/>
        </w:rPr>
        <w:t>图</w:t>
      </w:r>
      <w:r>
        <w:rPr>
          <w:color w:val="000000"/>
          <w:sz w:val="14"/>
        </w:rPr>
        <w:t xml:space="preserve">6.4 </w:t>
      </w:r>
      <w:r>
        <w:rPr>
          <w:color w:val="000000"/>
          <w:sz w:val="14"/>
        </w:rPr>
        <w:t>浮雕墓墓室。公元前</w:t>
      </w:r>
      <w:r>
        <w:rPr>
          <w:color w:val="000000"/>
          <w:sz w:val="14"/>
        </w:rPr>
        <w:t>3</w:t>
      </w:r>
      <w:r>
        <w:rPr>
          <w:color w:val="000000"/>
          <w:sz w:val="14"/>
        </w:rPr>
        <w:t>世纪。意大利塞维特里</w:t>
      </w:r>
    </w:p>
    <w:p w:rsidR="0073752F" w:rsidRDefault="000B1853">
      <w:r>
        <w:rPr>
          <w:noProof/>
        </w:rPr>
        <w:lastRenderedPageBreak/>
        <mc:AlternateContent>
          <mc:Choice Requires="wps">
            <w:drawing>
              <wp:anchor distT="0" distB="0" distL="114300" distR="114300" simplePos="0" relativeHeight="251652608" behindDoc="0" locked="0" layoutInCell="1" allowOverlap="1">
                <wp:simplePos x="0" y="0"/>
                <wp:positionH relativeFrom="page">
                  <wp:posOffset>571500</wp:posOffset>
                </wp:positionH>
                <wp:positionV relativeFrom="page">
                  <wp:posOffset>114300</wp:posOffset>
                </wp:positionV>
                <wp:extent cx="5803900" cy="4546600"/>
                <wp:effectExtent l="0" t="0" r="635" b="14605"/>
                <wp:wrapSquare wrapText="bothSides"/>
                <wp:docPr id="5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3752F" w:rsidRDefault="000B1853">
                            <w:pPr>
                              <w:jc w:val="center"/>
                            </w:pPr>
                            <w:r>
                              <w:rPr>
                                <w:noProof/>
                              </w:rPr>
                              <w:drawing>
                                <wp:inline distT="0" distB="0" distL="0" distR="0" wp14:editId="50D07946">
                                  <wp:extent cx="5765800" cy="4089400"/>
                                  <wp:effectExtent l="0" t="0" r="0" b="0"/>
                                  <wp:docPr id="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New Bitmap Image.jpg"/>
                                          <pic:cNvPicPr/>
                                        </pic:nvPicPr>
                                        <pic:blipFill>
                                          <a:blip r:embed="rId23" cstate="print">
                                            <a:extLst/>
                                          </a:blip>
                                          <a:stretch>
                                            <a:fillRect/>
                                          </a:stretch>
                                        </pic:blipFill>
                                        <pic:spPr>
                                          <a:xfrm>
                                            <a:off x="0" y="0"/>
                                            <a:ext cx="5765800" cy="4089400"/>
                                          </a:xfrm>
                                          <a:prstGeom prst="rect">
                                            <a:avLst/>
                                          </a:prstGeom>
                                        </pic:spPr>
                                      </pic:pic>
                                    </a:graphicData>
                                  </a:graphic>
                                </wp:inline>
                              </w:drawing>
                            </w:r>
                          </w:p>
                          <w:p w:rsidR="0073752F" w:rsidRDefault="000B1853">
                            <w:pPr>
                              <w:spacing w:before="160" w:line="220" w:lineRule="exact"/>
                              <w:ind w:left="440"/>
                            </w:pPr>
                            <w:r>
                              <w:rPr>
                                <w:color w:val="000000"/>
                                <w:sz w:val="14"/>
                              </w:rPr>
                              <w:t>图</w:t>
                            </w:r>
                            <w:r>
                              <w:rPr>
                                <w:color w:val="000000"/>
                                <w:sz w:val="14"/>
                              </w:rPr>
                              <w:t xml:space="preserve">6.5 </w:t>
                            </w:r>
                            <w:r>
                              <w:rPr>
                                <w:color w:val="000000"/>
                                <w:sz w:val="14"/>
                              </w:rPr>
                              <w:t>猎渔之墓。约公元前</w:t>
                            </w:r>
                            <w:r>
                              <w:rPr>
                                <w:color w:val="000000"/>
                                <w:sz w:val="14"/>
                              </w:rPr>
                              <w:t>520</w:t>
                            </w:r>
                            <w:r>
                              <w:rPr>
                                <w:color w:val="000000"/>
                                <w:sz w:val="14"/>
                              </w:rPr>
                              <w:t>年。意大利塔尔奎尼亚</w:t>
                            </w:r>
                          </w:p>
                        </w:txbxContent>
                      </wps:txbx>
                      <wps:bodyPr lIns="25400" tIns="0" rIns="25400" bIns="0">
                        <a:noAutofit/>
                      </wps:bodyPr>
                    </wps:wsp>
                  </a:graphicData>
                </a:graphic>
              </wp:anchor>
            </w:drawing>
          </mc:Choice>
          <mc:Fallback>
            <w:pict>
              <v:shape id="_x0000_s1046" type="#_x0000_t202" style="position:absolute;left:0;text-align:left;margin-left:45pt;margin-top:9pt;width:457pt;height:358pt;z-index:25165260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" filled="f" stroked="f" strokeweight=".5pt">
                <v:textbox inset="2pt,0,2pt,0">
                  <w:txbxContent>
                    <w:p w:rsidR="0073752F" w:rsidRDefault="000B1853">
                      <w:pPr>
                        <w:jc w:val="center"/>
                      </w:pPr>
                      <w:r>
                        <w:rPr>
                          <w:noProof/>
                        </w:rPr>
                        <w:drawing>
                          <wp:inline distT="0" distB="0" distL="0" distR="0" wp14:editId="50D07946">
                            <wp:extent cx="5765800" cy="4089400"/>
                            <wp:effectExtent l="0" t="0" r="0" b="0"/>
                            <wp:docPr id="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New Bitmap Image.jpg"/>
                                    <pic:cNvPicPr/>
                                  </pic:nvPicPr>
                                  <pic:blipFill>
                                    <a:blip r:embed="rId23" cstate="print">
                                      <a:extLst/>
                                    </a:blip>
                                    <a:stretch>
                                      <a:fillRect/>
                                    </a:stretch>
                                  </pic:blipFill>
                                  <pic:spPr>
                                    <a:xfrm>
                                      <a:off x="0" y="0"/>
                                      <a:ext cx="5765800" cy="4089400"/>
                                    </a:xfrm>
                                    <a:prstGeom prst="rect">
                                      <a:avLst/>
                                    </a:prstGeom>
                                  </pic:spPr>
                                </pic:pic>
                              </a:graphicData>
                            </a:graphic>
                          </wp:inline>
                        </w:drawing>
                      </w:r>
                    </w:p>
                    <w:p w:rsidR="0073752F" w:rsidRDefault="000B1853">
                      <w:pPr>
                        <w:spacing w:before="160" w:line="220" w:lineRule="exact"/>
                        <w:ind w:left="440"/>
                      </w:pPr>
                      <w:r>
                        <w:rPr>
                          <w:color w:val="000000"/>
                          <w:sz w:val="14"/>
                        </w:rPr>
                        <w:t>图</w:t>
                      </w:r>
                      <w:r>
                        <w:rPr>
                          <w:color w:val="000000"/>
                          <w:sz w:val="14"/>
                        </w:rPr>
                        <w:t xml:space="preserve">6.5 </w:t>
                      </w:r>
                      <w:r>
                        <w:rPr>
                          <w:color w:val="000000"/>
                          <w:sz w:val="14"/>
                        </w:rPr>
                        <w:t>猎渔之墓。约公元前</w:t>
                      </w:r>
                      <w:r>
                        <w:rPr>
                          <w:color w:val="000000"/>
                          <w:sz w:val="14"/>
                        </w:rPr>
                        <w:t>520</w:t>
                      </w:r>
                      <w:r>
                        <w:rPr>
                          <w:color w:val="000000"/>
                          <w:sz w:val="14"/>
                        </w:rPr>
                        <w:t>年。意大利塔尔奎尼亚</w:t>
                      </w:r>
                    </w:p>
                  </w:txbxContent>
                </v:textbox>
                <w10:wrap type="square" anchorx="page" anchory="page"/>
              </v:shape>
            </w:pict>
          </mc:Fallback>
        </mc:AlternateContent>
      </w:r>
      <w:r>
        <w:rPr>
          <w:noProof/>
        </w:rPr>
        <mc:AlternateContent>
          <mc:Choice Requires="wps">
            <w:drawing>
              <wp:anchor distT="0" distB="0" distL="114300" distR="114300" simplePos="0" relativeHeight="251653632" behindDoc="0" locked="0" layoutInCell="1" allowOverlap="1">
                <wp:simplePos x="0" y="0"/>
                <wp:positionH relativeFrom="page">
                  <wp:posOffset>571500</wp:posOffset>
                </wp:positionH>
                <wp:positionV relativeFrom="page">
                  <wp:posOffset>4660900</wp:posOffset>
                </wp:positionV>
                <wp:extent cx="3276600" cy="1752600"/>
                <wp:effectExtent l="0" t="0" r="635" b="14605"/>
                <wp:wrapSquare wrapText="bothSides"/>
                <wp:docPr id="5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3752F" w:rsidRDefault="000B1853">
                            <w:pPr>
                              <w:spacing w:before="340" w:line="320" w:lineRule="exact"/>
                              <w:ind w:left="440"/>
                            </w:pPr>
                            <w:r>
                              <w:rPr>
                                <w:color w:val="000000"/>
                                <w:sz w:val="20"/>
                              </w:rPr>
                              <w:t>男子倚靠在一起。宴会画经常出现在伊特鲁里亚坟墓中；体育活动是另一个常见题材，乐师和舞者画也很普遍，如图</w:t>
                            </w:r>
                            <w:r>
                              <w:rPr>
                                <w:color w:val="000000"/>
                                <w:sz w:val="20"/>
                              </w:rPr>
                              <w:t>6.6</w:t>
                            </w:r>
                            <w:r>
                              <w:rPr>
                                <w:color w:val="000000"/>
                                <w:sz w:val="20"/>
                              </w:rPr>
                              <w:t>中栩栩如生的作品，它来自约公元前</w:t>
                            </w:r>
                            <w:r>
                              <w:rPr>
                                <w:color w:val="000000"/>
                                <w:sz w:val="20"/>
                              </w:rPr>
                              <w:t>470-</w:t>
                            </w:r>
                            <w:r>
                              <w:rPr>
                                <w:color w:val="000000"/>
                                <w:sz w:val="20"/>
                              </w:rPr>
                              <w:t>前</w:t>
                            </w:r>
                            <w:r>
                              <w:rPr>
                                <w:color w:val="000000"/>
                                <w:sz w:val="20"/>
                              </w:rPr>
                              <w:t>460</w:t>
                            </w:r>
                            <w:r>
                              <w:rPr>
                                <w:color w:val="000000"/>
                                <w:sz w:val="20"/>
                              </w:rPr>
                              <w:t>年的躺椅墓（</w:t>
                            </w:r>
                            <w:r>
                              <w:rPr>
                                <w:color w:val="000000"/>
                                <w:sz w:val="20"/>
                              </w:rPr>
                              <w:t>Tomb of Triclinium</w:t>
                            </w:r>
                            <w:r>
                              <w:rPr>
                                <w:color w:val="000000"/>
                                <w:sz w:val="20"/>
                              </w:rPr>
                              <w:t>，图</w:t>
                            </w:r>
                            <w:r>
                              <w:rPr>
                                <w:color w:val="000000"/>
                                <w:sz w:val="20"/>
                              </w:rPr>
                              <w:t>6.6</w:t>
                            </w:r>
                            <w:r>
                              <w:rPr>
                                <w:color w:val="000000"/>
                                <w:sz w:val="20"/>
                              </w:rPr>
                              <w:t>）。</w:t>
                            </w:r>
                          </w:p>
                          <w:p w:rsidR="0073752F" w:rsidRDefault="000B1853">
                            <w:pPr>
                              <w:spacing w:line="320" w:lineRule="exact"/>
                              <w:ind w:left="440" w:firstLine="440"/>
                            </w:pPr>
                            <w:r>
                              <w:rPr>
                                <w:color w:val="000000"/>
                                <w:sz w:val="20"/>
                              </w:rPr>
                              <w:t>这些画更深层的意图就比较隐晦了。它们可能记录并永久保存了葬礼上举行的仪式（事实上，体</w:t>
                            </w:r>
                          </w:p>
                        </w:txbxContent>
                      </wps:txbx>
                      <wps:bodyPr lIns="25400" tIns="0" rIns="25400" bIns="0">
                        <a:noAutofit/>
                      </wps:bodyPr>
                    </wps:wsp>
                  </a:graphicData>
                </a:graphic>
              </wp:anchor>
            </w:drawing>
          </mc:Choice>
          <mc:Fallback>
            <w:pict>
              <v:shape id="_x0000_s1047" type="#_x0000_t202" style="position:absolute;left:0;text-align:left;margin-left:45pt;margin-top:367pt;width:258pt;height:138pt;z-index:25165363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" filled="f" stroked="f" strokeweight=".5pt">
                <v:textbox inset="2pt,0,2pt,0">
                  <w:txbxContent>
                    <w:p w:rsidR="0073752F" w:rsidRDefault="000B1853">
                      <w:pPr>
                        <w:spacing w:before="340" w:line="320" w:lineRule="exact"/>
                        <w:ind w:left="440"/>
                      </w:pPr>
                      <w:r>
                        <w:rPr>
                          <w:color w:val="000000"/>
                          <w:sz w:val="20"/>
                        </w:rPr>
                        <w:t>男子倚靠在一起。宴会画经常出现在伊特鲁里亚坟墓中；体育活动是另一个常见题材，乐师和舞者画也很普遍，如图</w:t>
                      </w:r>
                      <w:r>
                        <w:rPr>
                          <w:color w:val="000000"/>
                          <w:sz w:val="20"/>
                        </w:rPr>
                        <w:t>6.6</w:t>
                      </w:r>
                      <w:r>
                        <w:rPr>
                          <w:color w:val="000000"/>
                          <w:sz w:val="20"/>
                        </w:rPr>
                        <w:t>中栩栩如生的作品，它来自约公元前</w:t>
                      </w:r>
                      <w:r>
                        <w:rPr>
                          <w:color w:val="000000"/>
                          <w:sz w:val="20"/>
                        </w:rPr>
                        <w:t>470-</w:t>
                      </w:r>
                      <w:r>
                        <w:rPr>
                          <w:color w:val="000000"/>
                          <w:sz w:val="20"/>
                        </w:rPr>
                        <w:t>前</w:t>
                      </w:r>
                      <w:r>
                        <w:rPr>
                          <w:color w:val="000000"/>
                          <w:sz w:val="20"/>
                        </w:rPr>
                        <w:t>460</w:t>
                      </w:r>
                      <w:r>
                        <w:rPr>
                          <w:color w:val="000000"/>
                          <w:sz w:val="20"/>
                        </w:rPr>
                        <w:t>年的躺椅墓（</w:t>
                      </w:r>
                      <w:r>
                        <w:rPr>
                          <w:color w:val="000000"/>
                          <w:sz w:val="20"/>
                        </w:rPr>
                        <w:t>Tomb of Triclinium</w:t>
                      </w:r>
                      <w:r>
                        <w:rPr>
                          <w:color w:val="000000"/>
                          <w:sz w:val="20"/>
                        </w:rPr>
                        <w:t>，图</w:t>
                      </w:r>
                      <w:r>
                        <w:rPr>
                          <w:color w:val="000000"/>
                          <w:sz w:val="20"/>
                        </w:rPr>
                        <w:t>6.6</w:t>
                      </w:r>
                      <w:r>
                        <w:rPr>
                          <w:color w:val="000000"/>
                          <w:sz w:val="20"/>
                        </w:rPr>
                        <w:t>）。</w:t>
                      </w:r>
                    </w:p>
                    <w:p w:rsidR="0073752F" w:rsidRDefault="000B1853">
                      <w:pPr>
                        <w:spacing w:line="320" w:lineRule="exact"/>
                        <w:ind w:left="440" w:firstLine="440"/>
                      </w:pPr>
                      <w:r>
                        <w:rPr>
                          <w:color w:val="000000"/>
                          <w:sz w:val="20"/>
                        </w:rPr>
                        <w:t>这些画更深层的意图就比较隐晦了。它们可能记录并永久保存了葬礼上举行的仪式（事实上，体</w:t>
                      </w:r>
                    </w:p>
                  </w:txbxContent>
                </v:textbox>
                <w10:wrap type="square" anchorx="page" anchory="page"/>
              </v:shape>
            </w:pict>
          </mc:Fallback>
        </mc:AlternateContent>
      </w:r>
      <w:r>
        <w:rPr>
          <w:noProof/>
        </w:rPr>
        <mc:AlternateContent>
          <mc:Choice Requires="wps">
            <w:drawing>
              <wp:anchor distT="0" distB="0" distL="114300" distR="114300" simplePos="0" relativeHeight="251654656" behindDoc="0" locked="0" layoutInCell="1" allowOverlap="1">
                <wp:simplePos x="0" y="0"/>
                <wp:positionH relativeFrom="page">
                  <wp:posOffset>4013200</wp:posOffset>
                </wp:positionH>
                <wp:positionV relativeFrom="page">
                  <wp:posOffset>4660900</wp:posOffset>
                </wp:positionV>
                <wp:extent cx="3276600" cy="1739900"/>
                <wp:effectExtent l="0" t="0" r="635" b="14605"/>
                <wp:wrapSquare wrapText="bothSides"/>
                <wp:docPr id="5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3752F" w:rsidRDefault="000B1853">
                            <w:pPr>
                              <w:spacing w:before="340" w:line="320" w:lineRule="exact"/>
                            </w:pPr>
                            <w:r>
                              <w:rPr>
                                <w:color w:val="000000"/>
                                <w:sz w:val="20"/>
                              </w:rPr>
                              <w:t>育活动也许就是罗马角斗竞技的鼻祖）。或者，与埃及墓室绘画一样，它们也是为死者提供来世之需。解读墓画存在困难，其核心原因是我们一般不了解伊特鲁里亚人关于死亡和来世的信仰。罗马作家把他们描述成一个极其虔诚的民族，据说他们的祭司可以从天空不同区域的飞鸟姿态看出深意。这些墓画虽然神秘，却构成了我们理解伊特鲁里亚信仰的</w:t>
                            </w:r>
                          </w:p>
                        </w:txbxContent>
                      </wps:txbx>
                      <wps:bodyPr lIns="25400" tIns="0" rIns="25400" bIns="0">
                        <a:noAutofit/>
                      </wps:bodyPr>
                    </wps:wsp>
                  </a:graphicData>
                </a:graphic>
              </wp:anchor>
            </w:drawing>
          </mc:Choice>
          <mc:Fallback>
            <w:pict>
              <v:shape id="_x0000_s1048" type="#_x0000_t202" style="position:absolute;left:0;text-align:left;margin-left:316pt;margin-top:367pt;width:258pt;height:137pt;z-index:25165465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" filled="f" stroked="f" strokeweight=".5pt">
                <v:textbox inset="2pt,0,2pt,0">
                  <w:txbxContent>
                    <w:p w:rsidR="0073752F" w:rsidRDefault="000B1853">
                      <w:pPr>
                        <w:spacing w:before="340" w:line="320" w:lineRule="exact"/>
                      </w:pPr>
                      <w:r>
                        <w:rPr>
                          <w:color w:val="000000"/>
                          <w:sz w:val="20"/>
                        </w:rPr>
                        <w:t>育活动也许就是罗马角斗竞技的鼻祖）。或者，与埃及墓室绘画一样，它们也是为死者提供来世之需。解读墓画存在困难，其核心原因是我们一般不了解伊特鲁里亚人关于死亡和来世的信仰。罗马作家把他们描述成一个极其虔诚的民族，据说他们的祭司可以从天空不同区域的飞鸟姿态看出深意。这些墓画虽然神秘，却构成了我们理解伊特鲁里亚信仰的</w:t>
                      </w:r>
                    </w:p>
                  </w:txbxContent>
                </v:textbox>
                <w10:wrap type="square" anchorx="page" anchory="page"/>
              </v:shape>
            </w:pict>
          </mc:Fallback>
        </mc:AlternateContent>
      </w:r>
      <w:r>
        <w:rPr>
          <w:noProof/>
        </w:rPr>
        <mc:AlternateContent>
          <mc:Choice Requires="wps">
            <w:drawing>
              <wp:anchor distT="0" distB="0" distL="114300" distR="114300" simplePos="0" relativeHeight="251655680" behindDoc="0" locked="0" layoutInCell="1" allowOverlap="1">
                <wp:simplePos x="0" y="0"/>
                <wp:positionH relativeFrom="page">
                  <wp:posOffset>292100</wp:posOffset>
                </wp:positionH>
                <wp:positionV relativeFrom="page">
                  <wp:posOffset>6515100</wp:posOffset>
                </wp:positionV>
                <wp:extent cx="6997700" cy="3568700"/>
                <wp:effectExtent l="0" t="0" r="635" b="14605"/>
                <wp:wrapSquare wrapText="bothSides"/>
                <wp:docPr id="6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3752F" w:rsidRDefault="000B1853">
                            <w:pPr>
                              <w:jc w:val="right"/>
                            </w:pPr>
                            <w:r>
                              <w:rPr>
                                <w:noProof/>
                              </w:rPr>
                              <w:drawing>
                                <wp:inline distT="0" distB="0" distL="0" distR="0" wp14:editId="50D07946">
                                  <wp:extent cx="6972300" cy="3111500"/>
                                  <wp:effectExtent l="0" t="0" r="0" b="0"/>
                                  <wp:docPr id="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New Bitmap Image.jpg"/>
                                          <pic:cNvPicPr/>
                                        </pic:nvPicPr>
                                        <pic:blipFill>
                                          <a:blip r:embed="rId24" cstate="print">
                                            <a:extLst/>
                                          </a:blip>
                                          <a:stretch>
                                            <a:fillRect/>
                                          </a:stretch>
                                        </pic:blipFill>
                                        <pic:spPr>
                                          <a:xfrm>
                                            <a:off x="0" y="0"/>
                                            <a:ext cx="6972300" cy="3111500"/>
                                          </a:xfrm>
                                          <a:prstGeom prst="rect">
                                            <a:avLst/>
                                          </a:prstGeom>
                                        </pic:spPr>
                                      </pic:pic>
                                    </a:graphicData>
                                  </a:graphic>
                                </wp:inline>
                              </w:drawing>
                            </w:r>
                          </w:p>
                          <w:p w:rsidR="0073752F" w:rsidRDefault="000B1853">
                            <w:pPr>
                              <w:spacing w:before="120" w:line="260" w:lineRule="exact"/>
                              <w:ind w:firstLine="440"/>
                            </w:pPr>
                            <w:r>
                              <w:rPr>
                                <w:color w:val="000000"/>
                                <w:sz w:val="16"/>
                              </w:rPr>
                              <w:t>图</w:t>
                            </w:r>
                            <w:r>
                              <w:rPr>
                                <w:color w:val="000000"/>
                                <w:sz w:val="16"/>
                              </w:rPr>
                              <w:t xml:space="preserve">6.6 </w:t>
                            </w:r>
                            <w:r>
                              <w:rPr>
                                <w:color w:val="000000"/>
                                <w:sz w:val="16"/>
                              </w:rPr>
                              <w:t>躺椅墓。约公元前</w:t>
                            </w:r>
                            <w:r>
                              <w:rPr>
                                <w:color w:val="000000"/>
                                <w:sz w:val="16"/>
                              </w:rPr>
                              <w:t>470-</w:t>
                            </w:r>
                            <w:r>
                              <w:rPr>
                                <w:color w:val="000000"/>
                                <w:sz w:val="16"/>
                              </w:rPr>
                              <w:t>前</w:t>
                            </w:r>
                            <w:r>
                              <w:rPr>
                                <w:color w:val="000000"/>
                                <w:sz w:val="16"/>
                              </w:rPr>
                              <w:t>460</w:t>
                            </w:r>
                            <w:r>
                              <w:rPr>
                                <w:color w:val="000000"/>
                                <w:sz w:val="16"/>
                              </w:rPr>
                              <w:t>年。意大利塔尔奎尼亚</w:t>
                            </w:r>
                          </w:p>
                        </w:txbxContent>
                      </wps:txbx>
                      <wps:bodyPr lIns="25400" tIns="0" rIns="25400" bIns="0">
                        <a:noAutofit/>
                      </wps:bodyPr>
                    </wps:wsp>
                  </a:graphicData>
                </a:graphic>
              </wp:anchor>
            </w:drawing>
          </mc:Choice>
          <mc:Fallback>
            <w:pict>
              <v:shape id="_x0000_s1049" type="#_x0000_t202" style="position:absolute;left:0;text-align:left;margin-left:23pt;margin-top:513pt;width:551pt;height:281pt;z-index:25165568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" filled="f" stroked="f" strokeweight=".5pt">
                <v:textbox inset="2pt,0,2pt,0">
                  <w:txbxContent>
                    <w:p w:rsidR="0073752F" w:rsidRDefault="000B1853">
                      <w:pPr>
                        <w:jc w:val="right"/>
                      </w:pPr>
                      <w:r>
                        <w:rPr>
                          <w:noProof/>
                        </w:rPr>
                        <w:drawing>
                          <wp:inline distT="0" distB="0" distL="0" distR="0" wp14:editId="50D07946">
                            <wp:extent cx="6972300" cy="3111500"/>
                            <wp:effectExtent l="0" t="0" r="0" b="0"/>
                            <wp:docPr id="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New Bitmap Image.jpg"/>
                                    <pic:cNvPicPr/>
                                  </pic:nvPicPr>
                                  <pic:blipFill>
                                    <a:blip r:embed="rId24" cstate="print">
                                      <a:extLst/>
                                    </a:blip>
                                    <a:stretch>
                                      <a:fillRect/>
                                    </a:stretch>
                                  </pic:blipFill>
                                  <pic:spPr>
                                    <a:xfrm>
                                      <a:off x="0" y="0"/>
                                      <a:ext cx="6972300" cy="3111500"/>
                                    </a:xfrm>
                                    <a:prstGeom prst="rect">
                                      <a:avLst/>
                                    </a:prstGeom>
                                  </pic:spPr>
                                </pic:pic>
                              </a:graphicData>
                            </a:graphic>
                          </wp:inline>
                        </w:drawing>
                      </w:r>
                    </w:p>
                    <w:p w:rsidR="0073752F" w:rsidRDefault="000B1853">
                      <w:pPr>
                        <w:spacing w:before="120" w:line="260" w:lineRule="exact"/>
                        <w:ind w:firstLine="440"/>
                      </w:pPr>
                      <w:r>
                        <w:rPr>
                          <w:color w:val="000000"/>
                          <w:sz w:val="16"/>
                        </w:rPr>
                        <w:t>图</w:t>
                      </w:r>
                      <w:r>
                        <w:rPr>
                          <w:color w:val="000000"/>
                          <w:sz w:val="16"/>
                        </w:rPr>
                        <w:t xml:space="preserve">6.6 </w:t>
                      </w:r>
                      <w:r>
                        <w:rPr>
                          <w:color w:val="000000"/>
                          <w:sz w:val="16"/>
                        </w:rPr>
                        <w:t>躺椅墓。约公元前</w:t>
                      </w:r>
                      <w:r>
                        <w:rPr>
                          <w:color w:val="000000"/>
                          <w:sz w:val="16"/>
                        </w:rPr>
                        <w:t>470-</w:t>
                      </w:r>
                      <w:r>
                        <w:rPr>
                          <w:color w:val="000000"/>
                          <w:sz w:val="16"/>
                        </w:rPr>
                        <w:t>前</w:t>
                      </w:r>
                      <w:r>
                        <w:rPr>
                          <w:color w:val="000000"/>
                          <w:sz w:val="16"/>
                        </w:rPr>
                        <w:t>460</w:t>
                      </w:r>
                      <w:r>
                        <w:rPr>
                          <w:color w:val="000000"/>
                          <w:sz w:val="16"/>
                        </w:rPr>
                        <w:t>年。意大利塔尔奎尼亚</w:t>
                      </w:r>
                    </w:p>
                  </w:txbxContent>
                </v:textbox>
                <w10:wrap type="square" anchorx="page" anchory="page"/>
              </v:shape>
            </w:pict>
          </mc:Fallback>
        </mc:AlternateContent>
      </w:r>
      <w:r>
        <w:rPr>
          <w:noProof/>
        </w:rPr>
        <mc:AlternateContent>
          <mc:Choice Requires="wps">
            <w:drawing>
              <wp:anchor distT="0" distB="0" distL="114300" distR="114300" simplePos="0" relativeHeight="251656704" behindDoc="0" locked="0" layoutInCell="1" allowOverlap="1">
                <wp:simplePos x="0" y="0"/>
                <wp:positionH relativeFrom="page">
                  <wp:posOffset>279400</wp:posOffset>
                </wp:positionH>
                <wp:positionV relativeFrom="page">
                  <wp:posOffset>10223500</wp:posOffset>
                </wp:positionV>
                <wp:extent cx="1066800" cy="266700"/>
                <wp:effectExtent l="0" t="0" r="635" b="14605"/>
                <wp:wrapSquare wrapText="bothSides"/>
                <wp:docPr id="6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3752F" w:rsidRDefault="000B1853">
                            <w:pPr>
                              <w:spacing w:line="280" w:lineRule="exact"/>
                            </w:pPr>
                            <w:r>
                              <w:rPr>
                                <w:color w:val="000000"/>
                                <w:sz w:val="16"/>
                              </w:rPr>
                              <w:t xml:space="preserve">166 </w:t>
                            </w:r>
                            <w:r>
                              <w:rPr>
                                <w:color w:val="000000"/>
                                <w:sz w:val="16"/>
                              </w:rPr>
                              <w:t>詹森艺术史</w:t>
                            </w:r>
                          </w:p>
                        </w:txbxContent>
                      </wps:txbx>
                      <wps:bodyPr lIns="25400" tIns="0" rIns="25400" bIns="0">
                        <a:noAutofit/>
                      </wps:bodyPr>
                    </wps:wsp>
                  </a:graphicData>
                </a:graphic>
              </wp:anchor>
            </w:drawing>
          </mc:Choice>
          <mc:Fallback>
            <w:pict>
              <v:shape id="_x0000_s1050" type="#_x0000_t202" style="position:absolute;left:0;text-align:left;margin-left:22pt;margin-top:805pt;width:84pt;height:21pt;z-index:25165670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" filled="f" stroked="f" strokeweight=".5pt">
                <v:textbox inset="2pt,0,2pt,0">
                  <w:txbxContent>
                    <w:p w:rsidR="0073752F" w:rsidRDefault="000B1853">
                      <w:pPr>
                        <w:spacing w:line="280" w:lineRule="exact"/>
                      </w:pPr>
                      <w:r>
                        <w:rPr>
                          <w:color w:val="000000"/>
                          <w:sz w:val="16"/>
                        </w:rPr>
                        <w:t xml:space="preserve">166 </w:t>
                      </w:r>
                      <w:r>
                        <w:rPr>
                          <w:color w:val="000000"/>
                          <w:sz w:val="16"/>
                        </w:rPr>
                        <w:t>詹森艺术史</w:t>
                      </w:r>
                    </w:p>
                  </w:txbxContent>
                </v:textbox>
                <w10:wrap type="square" anchorx="page" anchory="page"/>
              </v:shape>
            </w:pict>
          </mc:Fallback>
        </mc:AlternateContent>
      </w:r>
    </w:p>
    <w:p w:rsidR="0073752F" w:rsidRDefault="0073752F">
      <w:pPr>
        <w:sectPr w:rsidR="0073752F">
          <w:headerReference w:type="default" r:id="rId25"/>
          <w:footerReference w:type="default" r:id="rId26"/>
          <w:pgSz w:w="11900" w:h="16840"/>
          <w:pgMar w:top="140" w:right="460" w:bottom="1180" w:left="460" w:header="0" w:footer="1180" w:gutter="0"/>
          <w:cols w:space="720"/>
          <w:titlePg/>
        </w:sectPr>
      </w:pPr>
    </w:p>
    <w:p w:rsidR="0073752F" w:rsidRDefault="000B1853">
      <w:r>
        <w:rPr>
          <w:noProof/>
        </w:rPr>
        <w:lastRenderedPageBreak/>
        <mc:AlternateContent>
          <mc:Choice Requires="wps">
            <w:drawing>
              <wp:anchor distT="0" distB="0" distL="114300" distR="114300" simplePos="0" relativeHeight="251657728" behindDoc="0" locked="0" layoutInCell="1" allowOverlap="1">
                <wp:simplePos x="0" y="0"/>
                <wp:positionH relativeFrom="page">
                  <wp:posOffset>0</wp:posOffset>
                </wp:positionH>
                <wp:positionV relativeFrom="page">
                  <wp:posOffset>304800</wp:posOffset>
                </wp:positionV>
                <wp:extent cx="3632200" cy="9931400"/>
                <wp:effectExtent l="0" t="0" r="635" b="14605"/>
                <wp:wrapSquare wrapText="bothSides"/>
                <wp:docPr id="6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3752F" w:rsidRDefault="000B1853">
                            <w:pPr>
                              <w:jc w:val="center"/>
                            </w:pPr>
                            <w:r>
                              <w:rPr>
                                <w:noProof/>
                              </w:rPr>
                              <w:drawing>
                                <wp:inline distT="0" distB="0" distL="0" distR="0" wp14:editId="50D07946">
                                  <wp:extent cx="3581400" cy="3898900"/>
                                  <wp:effectExtent l="0" t="0" r="0" b="0"/>
                                  <wp:docPr id="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New Bitmap Image.jpg"/>
                                          <pic:cNvPicPr/>
                                        </pic:nvPicPr>
                                        <pic:blipFill>
                                          <a:blip r:embed="rId27" cstate="print">
                                            <a:extLst/>
                                          </a:blip>
                                          <a:stretch>
                                            <a:fillRect/>
                                          </a:stretch>
                                        </pic:blipFill>
                                        <pic:spPr>
                                          <a:xfrm>
                                            <a:off x="0" y="0"/>
                                            <a:ext cx="3581400" cy="3898900"/>
                                          </a:xfrm>
                                          <a:prstGeom prst="rect">
                                            <a:avLst/>
                                          </a:prstGeom>
                                        </pic:spPr>
                                      </pic:pic>
                                    </a:graphicData>
                                  </a:graphic>
                                </wp:inline>
                              </w:drawing>
                            </w:r>
                          </w:p>
                          <w:p w:rsidR="0073752F" w:rsidRDefault="000B1853">
                            <w:pPr>
                              <w:spacing w:before="60" w:after="630" w:line="280" w:lineRule="exact"/>
                              <w:ind w:firstLine="540"/>
                            </w:pPr>
                            <w:r>
                              <w:rPr>
                                <w:color w:val="000000"/>
                                <w:sz w:val="16"/>
                              </w:rPr>
                              <w:t>图</w:t>
                            </w:r>
                            <w:r>
                              <w:rPr>
                                <w:color w:val="000000"/>
                                <w:sz w:val="16"/>
                              </w:rPr>
                              <w:t xml:space="preserve">6.7 </w:t>
                            </w:r>
                            <w:r>
                              <w:rPr>
                                <w:color w:val="000000"/>
                                <w:sz w:val="16"/>
                              </w:rPr>
                              <w:t>奥库斯之墓。公元前</w:t>
                            </w:r>
                            <w:r>
                              <w:rPr>
                                <w:color w:val="000000"/>
                                <w:sz w:val="16"/>
                              </w:rPr>
                              <w:t>350</w:t>
                            </w:r>
                            <w:r>
                              <w:rPr>
                                <w:color w:val="000000"/>
                                <w:sz w:val="16"/>
                              </w:rPr>
                              <w:t>一前</w:t>
                            </w:r>
                            <w:r>
                              <w:rPr>
                                <w:color w:val="000000"/>
                                <w:sz w:val="16"/>
                              </w:rPr>
                              <w:t>300</w:t>
                            </w:r>
                            <w:r>
                              <w:rPr>
                                <w:color w:val="000000"/>
                                <w:sz w:val="16"/>
                              </w:rPr>
                              <w:t>年。意大利塔尔奎尼亚</w:t>
                            </w:r>
                          </w:p>
                          <w:p w:rsidR="0073752F" w:rsidRDefault="000B1853">
                            <w:pPr>
                              <w:spacing w:line="340" w:lineRule="exact"/>
                              <w:ind w:left="540"/>
                            </w:pPr>
                            <w:r>
                              <w:rPr>
                                <w:color w:val="000000"/>
                                <w:sz w:val="20"/>
                              </w:rPr>
                              <w:t>主要根据。有几个墓的绘画似乎表现了希腊神话，但从某种意义上说，它们只是使问题更加复杂了，因为我们无法确定伊特鲁里亚人想要表达的意义是否与希腊艺术家相同。</w:t>
                            </w:r>
                          </w:p>
                          <w:p w:rsidR="0073752F" w:rsidRDefault="000B1853">
                            <w:pPr>
                              <w:spacing w:line="340" w:lineRule="exact"/>
                              <w:ind w:left="540" w:firstLine="440"/>
                            </w:pPr>
                            <w:r>
                              <w:rPr>
                                <w:color w:val="000000"/>
                                <w:sz w:val="20"/>
                              </w:rPr>
                              <w:t>不管我们怎样解释这些古风和古典时期的图像，墓室绘画的内容显然在公元前</w:t>
                            </w:r>
                            <w:r>
                              <w:rPr>
                                <w:color w:val="000000"/>
                                <w:sz w:val="20"/>
                              </w:rPr>
                              <w:t>4</w:t>
                            </w:r>
                            <w:r>
                              <w:rPr>
                                <w:color w:val="000000"/>
                                <w:sz w:val="20"/>
                              </w:rPr>
                              <w:t>世纪的古典末期发生了明显变化，其例证是位于塔尔奎尼亚的奥库斯之墓（</w:t>
                            </w:r>
                            <w:r>
                              <w:rPr>
                                <w:color w:val="000000"/>
                                <w:sz w:val="20"/>
                              </w:rPr>
                              <w:t>Tomb of Orcus</w:t>
                            </w:r>
                            <w:r>
                              <w:rPr>
                                <w:color w:val="000000"/>
                                <w:sz w:val="20"/>
                              </w:rPr>
                              <w:t>），墓葬年代是公元前</w:t>
                            </w:r>
                            <w:r>
                              <w:rPr>
                                <w:color w:val="000000"/>
                                <w:sz w:val="20"/>
                              </w:rPr>
                              <w:t>4</w:t>
                            </w:r>
                            <w:r>
                              <w:rPr>
                                <w:color w:val="000000"/>
                                <w:sz w:val="20"/>
                              </w:rPr>
                              <w:t>世纪下半叶（图</w:t>
                            </w:r>
                            <w:r>
                              <w:rPr>
                                <w:color w:val="000000"/>
                                <w:sz w:val="20"/>
                              </w:rPr>
                              <w:t>6.7</w:t>
                            </w:r>
                            <w:r>
                              <w:rPr>
                                <w:color w:val="000000"/>
                                <w:sz w:val="20"/>
                              </w:rPr>
                              <w:t>）。这幅残损的画描绘了一位贵族妇女的头像，据铭文所述，她来自韦尔察（</w:t>
                            </w:r>
                            <w:r>
                              <w:rPr>
                                <w:color w:val="000000"/>
                                <w:sz w:val="20"/>
                              </w:rPr>
                              <w:t>Velcha</w:t>
                            </w:r>
                            <w:r>
                              <w:rPr>
                                <w:color w:val="000000"/>
                                <w:sz w:val="20"/>
                              </w:rPr>
                              <w:t>）家族。一片乌云映衬着她苍白的侧脸，先前墓画中的亮红和亮黄等鲜艳色调都被弃用，颜色较深的暗色系取而代之。在这个时期，丧葬绘画常常以幽暗的冥界为背景，或描绘护送死者前往冥界的队伍。一种莫大的伤感取代了古风和古典时期积极的基调。阴郁的主题可能反映了时世的艰难。在公元前</w:t>
                            </w:r>
                            <w:r>
                              <w:rPr>
                                <w:color w:val="000000"/>
                                <w:sz w:val="20"/>
                              </w:rPr>
                              <w:t>4</w:t>
                            </w:r>
                            <w:r>
                              <w:rPr>
                                <w:color w:val="000000"/>
                                <w:sz w:val="20"/>
                              </w:rPr>
                              <w:t>世纪下半叶，罗马攻占了伊特鲁里亚城市，强迫它们俯首称臣。这一时期的一些墓中出现了不祥的死亡恶魔，被涂成绿色或蓝色。</w:t>
                            </w:r>
                          </w:p>
                          <w:p w:rsidR="0073752F" w:rsidRDefault="000B1853">
                            <w:pPr>
                              <w:spacing w:line="340" w:lineRule="exact"/>
                              <w:ind w:left="540" w:firstLine="440"/>
                            </w:pPr>
                            <w:r>
                              <w:rPr>
                                <w:color w:val="000000"/>
                                <w:sz w:val="20"/>
                              </w:rPr>
                              <w:t>用于装殓死者遗体的容器也发生了变化。在东方化时期，传统上用于盛装骨灰的陶瓮逐渐塑成人形（图</w:t>
                            </w:r>
                            <w:r>
                              <w:rPr>
                                <w:color w:val="000000"/>
                                <w:sz w:val="20"/>
                              </w:rPr>
                              <w:t>6.8</w:t>
                            </w:r>
                            <w:r>
                              <w:rPr>
                                <w:color w:val="000000"/>
                                <w:sz w:val="20"/>
                              </w:rPr>
                              <w:t>）。盖子变成人头外形，也许是想要表现死者，器身上也出现了人体标志。头发和珠宝可能都装在陶瓮</w:t>
                            </w:r>
                          </w:p>
                        </w:txbxContent>
                      </wps:txbx>
                      <wps:bodyPr lIns="25400" tIns="0" rIns="25400" bIns="0">
                        <a:noAutofit/>
                      </wps:bodyPr>
                    </wps:wsp>
                  </a:graphicData>
                </a:graphic>
              </wp:anchor>
            </w:drawing>
          </mc:Choice>
          <mc:Fallback>
            <w:pict>
              <v:shape id="_x0000_s1051" type="#_x0000_t202" style="position:absolute;left:0;text-align:left;margin-left:0;margin-top:24pt;width:286pt;height:782pt;z-index:25165772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" filled="f" stroked="f" strokeweight=".5pt">
                <v:textbox inset="2pt,0,2pt,0">
                  <w:txbxContent>
                    <w:p w:rsidR="0073752F" w:rsidRDefault="000B1853">
                      <w:pPr>
                        <w:jc w:val="center"/>
                      </w:pPr>
                      <w:r>
                        <w:rPr>
                          <w:noProof/>
                        </w:rPr>
                        <w:drawing>
                          <wp:inline distT="0" distB="0" distL="0" distR="0" wp14:editId="50D07946">
                            <wp:extent cx="3581400" cy="3898900"/>
                            <wp:effectExtent l="0" t="0" r="0" b="0"/>
                            <wp:docPr id="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New Bitmap Image.jpg"/>
                                    <pic:cNvPicPr/>
                                  </pic:nvPicPr>
                                  <pic:blipFill>
                                    <a:blip r:embed="rId27" cstate="print">
                                      <a:extLst/>
                                    </a:blip>
                                    <a:stretch>
                                      <a:fillRect/>
                                    </a:stretch>
                                  </pic:blipFill>
                                  <pic:spPr>
                                    <a:xfrm>
                                      <a:off x="0" y="0"/>
                                      <a:ext cx="3581400" cy="3898900"/>
                                    </a:xfrm>
                                    <a:prstGeom prst="rect">
                                      <a:avLst/>
                                    </a:prstGeom>
                                  </pic:spPr>
                                </pic:pic>
                              </a:graphicData>
                            </a:graphic>
                          </wp:inline>
                        </w:drawing>
                      </w:r>
                    </w:p>
                    <w:p w:rsidR="0073752F" w:rsidRDefault="000B1853">
                      <w:pPr>
                        <w:spacing w:before="60" w:after="630" w:line="280" w:lineRule="exact"/>
                        <w:ind w:firstLine="540"/>
                      </w:pPr>
                      <w:r>
                        <w:rPr>
                          <w:color w:val="000000"/>
                          <w:sz w:val="16"/>
                        </w:rPr>
                        <w:t>图</w:t>
                      </w:r>
                      <w:r>
                        <w:rPr>
                          <w:color w:val="000000"/>
                          <w:sz w:val="16"/>
                        </w:rPr>
                        <w:t xml:space="preserve">6.7 </w:t>
                      </w:r>
                      <w:r>
                        <w:rPr>
                          <w:color w:val="000000"/>
                          <w:sz w:val="16"/>
                        </w:rPr>
                        <w:t>奥库斯之墓。公元前</w:t>
                      </w:r>
                      <w:r>
                        <w:rPr>
                          <w:color w:val="000000"/>
                          <w:sz w:val="16"/>
                        </w:rPr>
                        <w:t>350</w:t>
                      </w:r>
                      <w:r>
                        <w:rPr>
                          <w:color w:val="000000"/>
                          <w:sz w:val="16"/>
                        </w:rPr>
                        <w:t>一前</w:t>
                      </w:r>
                      <w:r>
                        <w:rPr>
                          <w:color w:val="000000"/>
                          <w:sz w:val="16"/>
                        </w:rPr>
                        <w:t>300</w:t>
                      </w:r>
                      <w:r>
                        <w:rPr>
                          <w:color w:val="000000"/>
                          <w:sz w:val="16"/>
                        </w:rPr>
                        <w:t>年。意大利塔尔奎尼亚</w:t>
                      </w:r>
                    </w:p>
                    <w:p w:rsidR="0073752F" w:rsidRDefault="000B1853">
                      <w:pPr>
                        <w:spacing w:line="340" w:lineRule="exact"/>
                        <w:ind w:left="540"/>
                      </w:pPr>
                      <w:r>
                        <w:rPr>
                          <w:color w:val="000000"/>
                          <w:sz w:val="20"/>
                        </w:rPr>
                        <w:t>主要根据。有几个墓的绘画似乎表现了希腊神话，但从某种意义上说，它们只是使问题更加复杂了，因为我们无法确定伊特鲁里亚人想要表达的意义是否与希腊艺术家相同。</w:t>
                      </w:r>
                    </w:p>
                    <w:p w:rsidR="0073752F" w:rsidRDefault="000B1853">
                      <w:pPr>
                        <w:spacing w:line="340" w:lineRule="exact"/>
                        <w:ind w:left="540" w:firstLine="440"/>
                      </w:pPr>
                      <w:r>
                        <w:rPr>
                          <w:color w:val="000000"/>
                          <w:sz w:val="20"/>
                        </w:rPr>
                        <w:t>不管我们怎样解释这些古风和古典时期的图像，墓室绘画的内容显然在公元前</w:t>
                      </w:r>
                      <w:r>
                        <w:rPr>
                          <w:color w:val="000000"/>
                          <w:sz w:val="20"/>
                        </w:rPr>
                        <w:t>4</w:t>
                      </w:r>
                      <w:r>
                        <w:rPr>
                          <w:color w:val="000000"/>
                          <w:sz w:val="20"/>
                        </w:rPr>
                        <w:t>世纪的古典末期发生了明显变化，其例证是位于塔尔奎尼亚的奥库斯之墓（</w:t>
                      </w:r>
                      <w:r>
                        <w:rPr>
                          <w:color w:val="000000"/>
                          <w:sz w:val="20"/>
                        </w:rPr>
                        <w:t>Tomb of Orcus</w:t>
                      </w:r>
                      <w:r>
                        <w:rPr>
                          <w:color w:val="000000"/>
                          <w:sz w:val="20"/>
                        </w:rPr>
                        <w:t>），墓葬年代是公元前</w:t>
                      </w:r>
                      <w:r>
                        <w:rPr>
                          <w:color w:val="000000"/>
                          <w:sz w:val="20"/>
                        </w:rPr>
                        <w:t>4</w:t>
                      </w:r>
                      <w:r>
                        <w:rPr>
                          <w:color w:val="000000"/>
                          <w:sz w:val="20"/>
                        </w:rPr>
                        <w:t>世纪下半叶（图</w:t>
                      </w:r>
                      <w:r>
                        <w:rPr>
                          <w:color w:val="000000"/>
                          <w:sz w:val="20"/>
                        </w:rPr>
                        <w:t>6.7</w:t>
                      </w:r>
                      <w:r>
                        <w:rPr>
                          <w:color w:val="000000"/>
                          <w:sz w:val="20"/>
                        </w:rPr>
                        <w:t>）。这幅残损的画描绘了一位贵族妇女的头像，据铭文所述，她来自韦尔察（</w:t>
                      </w:r>
                      <w:r>
                        <w:rPr>
                          <w:color w:val="000000"/>
                          <w:sz w:val="20"/>
                        </w:rPr>
                        <w:t>Velcha</w:t>
                      </w:r>
                      <w:r>
                        <w:rPr>
                          <w:color w:val="000000"/>
                          <w:sz w:val="20"/>
                        </w:rPr>
                        <w:t>）家族。一片乌云映衬着她苍白的侧脸，先前墓画中的亮红和亮黄等鲜艳色调都被弃用，颜色较深的暗色系取而代之。在这个时期，丧葬绘画常常以幽暗的冥界为背景，或描绘护送死者前往冥界的队伍。一种莫大的伤感取代了古风和古典时期积极的基调。阴郁的主题可能反映了时世的艰难。在公元前</w:t>
                      </w:r>
                      <w:r>
                        <w:rPr>
                          <w:color w:val="000000"/>
                          <w:sz w:val="20"/>
                        </w:rPr>
                        <w:t>4</w:t>
                      </w:r>
                      <w:r>
                        <w:rPr>
                          <w:color w:val="000000"/>
                          <w:sz w:val="20"/>
                        </w:rPr>
                        <w:t>世纪下半叶，罗马攻占了伊特鲁里亚城市，强迫它们俯首称臣。这一时期的一些墓中出现了不祥的死亡恶魔，被涂成绿色或蓝色。</w:t>
                      </w:r>
                    </w:p>
                    <w:p w:rsidR="0073752F" w:rsidRDefault="000B1853">
                      <w:pPr>
                        <w:spacing w:line="340" w:lineRule="exact"/>
                        <w:ind w:left="540" w:firstLine="440"/>
                      </w:pPr>
                      <w:r>
                        <w:rPr>
                          <w:color w:val="000000"/>
                          <w:sz w:val="20"/>
                        </w:rPr>
                        <w:t>用于装殓死者遗体的容器也发生了变化。在东方化时期，传统上用于盛装骨灰的陶瓮逐渐塑成人形（图</w:t>
                      </w:r>
                      <w:r>
                        <w:rPr>
                          <w:color w:val="000000"/>
                          <w:sz w:val="20"/>
                        </w:rPr>
                        <w:t>6.8</w:t>
                      </w:r>
                      <w:r>
                        <w:rPr>
                          <w:color w:val="000000"/>
                          <w:sz w:val="20"/>
                        </w:rPr>
                        <w:t>）。盖子变成人头外形，也许是想要表现死者，器身上也出现了人体标志。头发和珠宝可能都装在陶瓮</w:t>
                      </w:r>
                    </w:p>
                  </w:txbxContent>
                </v:textbox>
                <w10:wrap type="square" anchorx="page" anchory="page"/>
              </v:shape>
            </w:pict>
          </mc:Fallback>
        </mc:AlternateContent>
      </w:r>
      <w:r>
        <w:rPr>
          <w:noProof/>
        </w:rPr>
        <mc:AlternateContent>
          <mc:Choice Requires="wps">
            <w:drawing>
              <wp:anchor distT="0" distB="0" distL="114300" distR="114300" simplePos="0" relativeHeight="251658752" behindDoc="0" locked="0" layoutInCell="1" allowOverlap="1">
                <wp:simplePos x="0" y="0"/>
                <wp:positionH relativeFrom="page">
                  <wp:posOffset>3810000</wp:posOffset>
                </wp:positionH>
                <wp:positionV relativeFrom="page">
                  <wp:posOffset>317500</wp:posOffset>
                </wp:positionV>
                <wp:extent cx="3352800" cy="9906000"/>
                <wp:effectExtent l="0" t="0" r="635" b="14605"/>
                <wp:wrapSquare wrapText="bothSides"/>
                <wp:docPr id="6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3752F" w:rsidRDefault="000B1853">
                            <w:pPr>
                              <w:spacing w:line="380" w:lineRule="exact"/>
                            </w:pPr>
                            <w:r>
                              <w:rPr>
                                <w:color w:val="000000"/>
                                <w:sz w:val="22"/>
                              </w:rPr>
                              <w:t>大事年表</w:t>
                            </w:r>
                          </w:p>
                          <w:p w:rsidR="0073752F" w:rsidRDefault="000B1853">
                            <w:pPr>
                              <w:spacing w:line="280" w:lineRule="exact"/>
                            </w:pPr>
                            <w:r>
                              <w:rPr>
                                <w:color w:val="000000"/>
                                <w:sz w:val="16"/>
                              </w:rPr>
                              <w:t>约公元前</w:t>
                            </w:r>
                            <w:r>
                              <w:rPr>
                                <w:color w:val="000000"/>
                                <w:sz w:val="16"/>
                              </w:rPr>
                              <w:t>7</w:t>
                            </w:r>
                            <w:r>
                              <w:rPr>
                                <w:color w:val="000000"/>
                                <w:sz w:val="16"/>
                              </w:rPr>
                              <w:t>世纪末一前</w:t>
                            </w:r>
                            <w:r>
                              <w:rPr>
                                <w:color w:val="000000"/>
                                <w:sz w:val="16"/>
                              </w:rPr>
                              <w:t>6</w:t>
                            </w:r>
                            <w:r>
                              <w:rPr>
                                <w:color w:val="000000"/>
                                <w:sz w:val="16"/>
                              </w:rPr>
                              <w:t>世纪末</w:t>
                            </w:r>
                            <w:r>
                              <w:rPr>
                                <w:color w:val="000000"/>
                                <w:sz w:val="16"/>
                              </w:rPr>
                              <w:t>-</w:t>
                            </w:r>
                            <w:r>
                              <w:rPr>
                                <w:color w:val="000000"/>
                                <w:sz w:val="16"/>
                              </w:rPr>
                              <w:t>伊特鲁里亚的巅峰时期</w:t>
                            </w:r>
                          </w:p>
                          <w:p w:rsidR="0073752F" w:rsidRDefault="000B1853">
                            <w:pPr>
                              <w:spacing w:after="900" w:line="280" w:lineRule="exact"/>
                            </w:pPr>
                            <w:r>
                              <w:rPr>
                                <w:color w:val="000000"/>
                                <w:sz w:val="16"/>
                              </w:rPr>
                              <w:t>约公元前</w:t>
                            </w:r>
                            <w:r>
                              <w:rPr>
                                <w:color w:val="000000"/>
                                <w:sz w:val="16"/>
                              </w:rPr>
                              <w:t>520</w:t>
                            </w:r>
                            <w:r>
                              <w:rPr>
                                <w:color w:val="000000"/>
                                <w:sz w:val="16"/>
                              </w:rPr>
                              <w:t>年</w:t>
                            </w:r>
                            <w:r>
                              <w:rPr>
                                <w:color w:val="000000"/>
                                <w:sz w:val="16"/>
                              </w:rPr>
                              <w:t>-</w:t>
                            </w:r>
                            <w:r>
                              <w:rPr>
                                <w:color w:val="000000"/>
                                <w:sz w:val="16"/>
                              </w:rPr>
                              <w:t>出土于塞维特里的伊特鲁里亚赤陶石棺约公元前</w:t>
                            </w:r>
                            <w:r>
                              <w:rPr>
                                <w:color w:val="000000"/>
                                <w:sz w:val="16"/>
                              </w:rPr>
                              <w:t>518</w:t>
                            </w:r>
                            <w:r>
                              <w:rPr>
                                <w:color w:val="000000"/>
                                <w:sz w:val="16"/>
                              </w:rPr>
                              <w:t>年</w:t>
                            </w:r>
                            <w:r>
                              <w:rPr>
                                <w:color w:val="000000"/>
                                <w:sz w:val="16"/>
                              </w:rPr>
                              <w:t>-</w:t>
                            </w:r>
                            <w:r>
                              <w:rPr>
                                <w:color w:val="000000"/>
                                <w:sz w:val="16"/>
                              </w:rPr>
                              <w:t>位于波斯波利斯的波斯皇宫动工约公元前</w:t>
                            </w:r>
                            <w:r>
                              <w:rPr>
                                <w:color w:val="000000"/>
                                <w:sz w:val="16"/>
                              </w:rPr>
                              <w:t>480</w:t>
                            </w:r>
                            <w:r>
                              <w:rPr>
                                <w:color w:val="000000"/>
                                <w:sz w:val="16"/>
                              </w:rPr>
                              <w:t>一前</w:t>
                            </w:r>
                            <w:r>
                              <w:rPr>
                                <w:color w:val="000000"/>
                                <w:sz w:val="16"/>
                              </w:rPr>
                              <w:t>336</w:t>
                            </w:r>
                            <w:r>
                              <w:rPr>
                                <w:color w:val="000000"/>
                                <w:sz w:val="16"/>
                              </w:rPr>
                              <w:t>年</w:t>
                            </w:r>
                            <w:r>
                              <w:rPr>
                                <w:color w:val="000000"/>
                                <w:sz w:val="16"/>
                              </w:rPr>
                              <w:t>-</w:t>
                            </w:r>
                            <w:r>
                              <w:rPr>
                                <w:color w:val="000000"/>
                                <w:sz w:val="16"/>
                              </w:rPr>
                              <w:t>希腊古典时期公元前</w:t>
                            </w:r>
                            <w:r>
                              <w:rPr>
                                <w:color w:val="000000"/>
                                <w:sz w:val="16"/>
                              </w:rPr>
                              <w:t>270</w:t>
                            </w:r>
                            <w:r>
                              <w:rPr>
                                <w:color w:val="000000"/>
                                <w:sz w:val="16"/>
                              </w:rPr>
                              <w:t>年</w:t>
                            </w:r>
                            <w:r>
                              <w:rPr>
                                <w:color w:val="000000"/>
                                <w:sz w:val="16"/>
                              </w:rPr>
                              <w:t>-</w:t>
                            </w:r>
                            <w:r>
                              <w:rPr>
                                <w:color w:val="000000"/>
                                <w:sz w:val="16"/>
                              </w:rPr>
                              <w:t>所有伊特鲁里亚城邦成为罗马属地</w:t>
                            </w:r>
                          </w:p>
                          <w:p w:rsidR="0073752F" w:rsidRDefault="000B1853">
                            <w:pPr>
                              <w:jc w:val="center"/>
                            </w:pPr>
                            <w:r>
                              <w:rPr>
                                <w:noProof/>
                              </w:rPr>
                              <w:drawing>
                                <wp:inline distT="0" distB="0" distL="0" distR="0" wp14:editId="50D07946">
                                  <wp:extent cx="3327400" cy="4876800"/>
                                  <wp:effectExtent l="0" t="0" r="0" b="0"/>
                                  <wp:docPr id="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New Bitmap Image.jpg"/>
                                          <pic:cNvPicPr/>
                                        </pic:nvPicPr>
                                        <pic:blipFill>
                                          <a:blip r:embed="rId28" cstate="print">
                                            <a:extLst/>
                                          </a:blip>
                                          <a:stretch>
                                            <a:fillRect/>
                                          </a:stretch>
                                        </pic:blipFill>
                                        <pic:spPr>
                                          <a:xfrm>
                                            <a:off x="0" y="0"/>
                                            <a:ext cx="3327400" cy="4876800"/>
                                          </a:xfrm>
                                          <a:prstGeom prst="rect">
                                            <a:avLst/>
                                          </a:prstGeom>
                                        </pic:spPr>
                                      </pic:pic>
                                    </a:graphicData>
                                  </a:graphic>
                                </wp:inline>
                              </w:drawing>
                            </w:r>
                          </w:p>
                          <w:p w:rsidR="0073752F" w:rsidRDefault="000B1853">
                            <w:pPr>
                              <w:spacing w:before="180" w:after="580" w:line="240" w:lineRule="exact"/>
                            </w:pPr>
                            <w:r>
                              <w:rPr>
                                <w:color w:val="000000"/>
                                <w:sz w:val="14"/>
                              </w:rPr>
                              <w:t>图</w:t>
                            </w:r>
                            <w:r>
                              <w:rPr>
                                <w:color w:val="000000"/>
                                <w:sz w:val="14"/>
                              </w:rPr>
                              <w:t xml:space="preserve">6.8 </w:t>
                            </w:r>
                            <w:r>
                              <w:rPr>
                                <w:color w:val="000000"/>
                                <w:sz w:val="14"/>
                              </w:rPr>
                              <w:t>人首骨灰瓮。约公元前</w:t>
                            </w:r>
                            <w:r>
                              <w:rPr>
                                <w:color w:val="000000"/>
                                <w:sz w:val="14"/>
                              </w:rPr>
                              <w:t>675-</w:t>
                            </w:r>
                            <w:r>
                              <w:rPr>
                                <w:color w:val="000000"/>
                                <w:sz w:val="14"/>
                              </w:rPr>
                              <w:t>前</w:t>
                            </w:r>
                            <w:r>
                              <w:rPr>
                                <w:color w:val="000000"/>
                                <w:sz w:val="14"/>
                              </w:rPr>
                              <w:t>650</w:t>
                            </w:r>
                            <w:r>
                              <w:rPr>
                                <w:color w:val="000000"/>
                                <w:sz w:val="14"/>
                              </w:rPr>
                              <w:t>年。赤陶，高</w:t>
                            </w:r>
                            <w:r>
                              <w:rPr>
                                <w:color w:val="000000"/>
                                <w:sz w:val="14"/>
                              </w:rPr>
                              <w:t>64.7</w:t>
                            </w:r>
                            <w:r>
                              <w:rPr>
                                <w:color w:val="000000"/>
                                <w:sz w:val="14"/>
                              </w:rPr>
                              <w:t>厘米。意大利丘西伊特鲁里亚（</w:t>
                            </w:r>
                            <w:r>
                              <w:rPr>
                                <w:color w:val="000000"/>
                                <w:sz w:val="14"/>
                              </w:rPr>
                              <w:t>Chiusi Etruscan</w:t>
                            </w:r>
                            <w:r>
                              <w:rPr>
                                <w:color w:val="000000"/>
                                <w:sz w:val="14"/>
                              </w:rPr>
                              <w:t>）博物馆</w:t>
                            </w:r>
                          </w:p>
                          <w:p w:rsidR="0073752F" w:rsidRDefault="000B1853">
                            <w:pPr>
                              <w:spacing w:line="340" w:lineRule="exact"/>
                            </w:pPr>
                            <w:r>
                              <w:rPr>
                                <w:color w:val="000000"/>
                                <w:sz w:val="20"/>
                              </w:rPr>
                              <w:t>表面的小孔中。有时陶瓮被安放在墓中类似王座的地方，或许表明死者有很高的地位。</w:t>
                            </w:r>
                          </w:p>
                          <w:p w:rsidR="0073752F" w:rsidRDefault="000B1853">
                            <w:pPr>
                              <w:spacing w:line="340" w:lineRule="exact"/>
                              <w:ind w:firstLine="440"/>
                            </w:pPr>
                            <w:r>
                              <w:rPr>
                                <w:color w:val="000000"/>
                                <w:sz w:val="20"/>
                              </w:rPr>
                              <w:t>在塞维特里发现了两具古风时期的重要石棺，以赤陶制成，分为两半。其中一个年代约为公元前</w:t>
                            </w:r>
                            <w:r>
                              <w:rPr>
                                <w:color w:val="000000"/>
                                <w:sz w:val="20"/>
                              </w:rPr>
                              <w:t>520</w:t>
                            </w:r>
                            <w:r>
                              <w:rPr>
                                <w:color w:val="000000"/>
                                <w:sz w:val="20"/>
                              </w:rPr>
                              <w:t>年，如图</w:t>
                            </w:r>
                            <w:r>
                              <w:rPr>
                                <w:color w:val="000000"/>
                                <w:sz w:val="20"/>
                              </w:rPr>
                              <w:t>6.9</w:t>
                            </w:r>
                            <w:r>
                              <w:rPr>
                                <w:color w:val="000000"/>
                                <w:sz w:val="20"/>
                              </w:rPr>
                              <w:t>所示。棺盖形似卧榻，上面有一对男女的全身雕像，他们斜倚在一起，大概是一对夫妇。女人的左肘下垫的不是枕头，而是一只酒囊（一种由兽皮制成的软水壶），男人的胳膊搂着女人的肩膀。两人伸出的手原本都拿着东西</w:t>
                            </w:r>
                            <w:r>
                              <w:rPr>
                                <w:color w:val="000000"/>
                                <w:sz w:val="20"/>
                              </w:rPr>
                              <w:t>-</w:t>
                            </w:r>
                            <w:r>
                              <w:rPr>
                                <w:color w:val="000000"/>
                                <w:sz w:val="20"/>
                              </w:rPr>
                              <w:t>可能是杯子或细颈瓶（</w:t>
                            </w:r>
                            <w:r>
                              <w:rPr>
                                <w:color w:val="000000"/>
                                <w:sz w:val="20"/>
                              </w:rPr>
                              <w:t>alabastron</w:t>
                            </w:r>
                            <w:r>
                              <w:rPr>
                                <w:color w:val="000000"/>
                                <w:sz w:val="20"/>
                              </w:rPr>
                              <w:t>，一种香水容器），或是象征永生的鸡蛋。</w:t>
                            </w:r>
                          </w:p>
                        </w:txbxContent>
                      </wps:txbx>
                      <wps:bodyPr lIns="25400" tIns="0" rIns="25400" bIns="0">
                        <a:noAutofit/>
                      </wps:bodyPr>
                    </wps:wsp>
                  </a:graphicData>
                </a:graphic>
              </wp:anchor>
            </w:drawing>
          </mc:Choice>
          <mc:Fallback>
            <w:pict>
              <v:shape id="_x0000_s1052" type="#_x0000_t202" style="position:absolute;left:0;text-align:left;margin-left:300pt;margin-top:25pt;width:264pt;height:780pt;z-index:25165875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" filled="f" stroked="f" strokeweight=".5pt">
                <v:textbox inset="2pt,0,2pt,0">
                  <w:txbxContent>
                    <w:p w:rsidR="0073752F" w:rsidRDefault="000B1853">
                      <w:pPr>
                        <w:spacing w:line="380" w:lineRule="exact"/>
                      </w:pPr>
                      <w:r>
                        <w:rPr>
                          <w:color w:val="000000"/>
                          <w:sz w:val="22"/>
                        </w:rPr>
                        <w:t>大事年表</w:t>
                      </w:r>
                    </w:p>
                    <w:p w:rsidR="0073752F" w:rsidRDefault="000B1853">
                      <w:pPr>
                        <w:spacing w:line="280" w:lineRule="exact"/>
                      </w:pPr>
                      <w:r>
                        <w:rPr>
                          <w:color w:val="000000"/>
                          <w:sz w:val="16"/>
                        </w:rPr>
                        <w:t>约公元前</w:t>
                      </w:r>
                      <w:r>
                        <w:rPr>
                          <w:color w:val="000000"/>
                          <w:sz w:val="16"/>
                        </w:rPr>
                        <w:t>7</w:t>
                      </w:r>
                      <w:r>
                        <w:rPr>
                          <w:color w:val="000000"/>
                          <w:sz w:val="16"/>
                        </w:rPr>
                        <w:t>世纪末一前</w:t>
                      </w:r>
                      <w:r>
                        <w:rPr>
                          <w:color w:val="000000"/>
                          <w:sz w:val="16"/>
                        </w:rPr>
                        <w:t>6</w:t>
                      </w:r>
                      <w:r>
                        <w:rPr>
                          <w:color w:val="000000"/>
                          <w:sz w:val="16"/>
                        </w:rPr>
                        <w:t>世纪末</w:t>
                      </w:r>
                      <w:r>
                        <w:rPr>
                          <w:color w:val="000000"/>
                          <w:sz w:val="16"/>
                        </w:rPr>
                        <w:t>-</w:t>
                      </w:r>
                      <w:r>
                        <w:rPr>
                          <w:color w:val="000000"/>
                          <w:sz w:val="16"/>
                        </w:rPr>
                        <w:t>伊特鲁里亚的巅峰时期</w:t>
                      </w:r>
                    </w:p>
                    <w:p w:rsidR="0073752F" w:rsidRDefault="000B1853">
                      <w:pPr>
                        <w:spacing w:after="900" w:line="280" w:lineRule="exact"/>
                      </w:pPr>
                      <w:r>
                        <w:rPr>
                          <w:color w:val="000000"/>
                          <w:sz w:val="16"/>
                        </w:rPr>
                        <w:t>约公元前</w:t>
                      </w:r>
                      <w:r>
                        <w:rPr>
                          <w:color w:val="000000"/>
                          <w:sz w:val="16"/>
                        </w:rPr>
                        <w:t>520</w:t>
                      </w:r>
                      <w:r>
                        <w:rPr>
                          <w:color w:val="000000"/>
                          <w:sz w:val="16"/>
                        </w:rPr>
                        <w:t>年</w:t>
                      </w:r>
                      <w:r>
                        <w:rPr>
                          <w:color w:val="000000"/>
                          <w:sz w:val="16"/>
                        </w:rPr>
                        <w:t>-</w:t>
                      </w:r>
                      <w:r>
                        <w:rPr>
                          <w:color w:val="000000"/>
                          <w:sz w:val="16"/>
                        </w:rPr>
                        <w:t>出土于塞维特里的伊特鲁里亚赤陶石棺约公元前</w:t>
                      </w:r>
                      <w:r>
                        <w:rPr>
                          <w:color w:val="000000"/>
                          <w:sz w:val="16"/>
                        </w:rPr>
                        <w:t>518</w:t>
                      </w:r>
                      <w:r>
                        <w:rPr>
                          <w:color w:val="000000"/>
                          <w:sz w:val="16"/>
                        </w:rPr>
                        <w:t>年</w:t>
                      </w:r>
                      <w:r>
                        <w:rPr>
                          <w:color w:val="000000"/>
                          <w:sz w:val="16"/>
                        </w:rPr>
                        <w:t>-</w:t>
                      </w:r>
                      <w:r>
                        <w:rPr>
                          <w:color w:val="000000"/>
                          <w:sz w:val="16"/>
                        </w:rPr>
                        <w:t>位于波斯波利斯的波斯皇宫动工约公元前</w:t>
                      </w:r>
                      <w:r>
                        <w:rPr>
                          <w:color w:val="000000"/>
                          <w:sz w:val="16"/>
                        </w:rPr>
                        <w:t>480</w:t>
                      </w:r>
                      <w:r>
                        <w:rPr>
                          <w:color w:val="000000"/>
                          <w:sz w:val="16"/>
                        </w:rPr>
                        <w:t>一前</w:t>
                      </w:r>
                      <w:r>
                        <w:rPr>
                          <w:color w:val="000000"/>
                          <w:sz w:val="16"/>
                        </w:rPr>
                        <w:t>336</w:t>
                      </w:r>
                      <w:r>
                        <w:rPr>
                          <w:color w:val="000000"/>
                          <w:sz w:val="16"/>
                        </w:rPr>
                        <w:t>年</w:t>
                      </w:r>
                      <w:r>
                        <w:rPr>
                          <w:color w:val="000000"/>
                          <w:sz w:val="16"/>
                        </w:rPr>
                        <w:t>-</w:t>
                      </w:r>
                      <w:r>
                        <w:rPr>
                          <w:color w:val="000000"/>
                          <w:sz w:val="16"/>
                        </w:rPr>
                        <w:t>希腊古典时期公元前</w:t>
                      </w:r>
                      <w:r>
                        <w:rPr>
                          <w:color w:val="000000"/>
                          <w:sz w:val="16"/>
                        </w:rPr>
                        <w:t>270</w:t>
                      </w:r>
                      <w:r>
                        <w:rPr>
                          <w:color w:val="000000"/>
                          <w:sz w:val="16"/>
                        </w:rPr>
                        <w:t>年</w:t>
                      </w:r>
                      <w:r>
                        <w:rPr>
                          <w:color w:val="000000"/>
                          <w:sz w:val="16"/>
                        </w:rPr>
                        <w:t>-</w:t>
                      </w:r>
                      <w:r>
                        <w:rPr>
                          <w:color w:val="000000"/>
                          <w:sz w:val="16"/>
                        </w:rPr>
                        <w:t>所有伊特鲁里亚城邦成为罗马属地</w:t>
                      </w:r>
                    </w:p>
                    <w:p w:rsidR="0073752F" w:rsidRDefault="000B1853">
                      <w:pPr>
                        <w:jc w:val="center"/>
                      </w:pPr>
                      <w:r>
                        <w:rPr>
                          <w:noProof/>
                        </w:rPr>
                        <w:drawing>
                          <wp:inline distT="0" distB="0" distL="0" distR="0" wp14:editId="50D07946">
                            <wp:extent cx="3327400" cy="4876800"/>
                            <wp:effectExtent l="0" t="0" r="0" b="0"/>
                            <wp:docPr id="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New Bitmap Image.jpg"/>
                                    <pic:cNvPicPr/>
                                  </pic:nvPicPr>
                                  <pic:blipFill>
                                    <a:blip r:embed="rId28" cstate="print">
                                      <a:extLst/>
                                    </a:blip>
                                    <a:stretch>
                                      <a:fillRect/>
                                    </a:stretch>
                                  </pic:blipFill>
                                  <pic:spPr>
                                    <a:xfrm>
                                      <a:off x="0" y="0"/>
                                      <a:ext cx="3327400" cy="4876800"/>
                                    </a:xfrm>
                                    <a:prstGeom prst="rect">
                                      <a:avLst/>
                                    </a:prstGeom>
                                  </pic:spPr>
                                </pic:pic>
                              </a:graphicData>
                            </a:graphic>
                          </wp:inline>
                        </w:drawing>
                      </w:r>
                    </w:p>
                    <w:p w:rsidR="0073752F" w:rsidRDefault="000B1853">
                      <w:pPr>
                        <w:spacing w:before="180" w:after="580" w:line="240" w:lineRule="exact"/>
                      </w:pPr>
                      <w:r>
                        <w:rPr>
                          <w:color w:val="000000"/>
                          <w:sz w:val="14"/>
                        </w:rPr>
                        <w:t>图</w:t>
                      </w:r>
                      <w:r>
                        <w:rPr>
                          <w:color w:val="000000"/>
                          <w:sz w:val="14"/>
                        </w:rPr>
                        <w:t xml:space="preserve">6.8 </w:t>
                      </w:r>
                      <w:r>
                        <w:rPr>
                          <w:color w:val="000000"/>
                          <w:sz w:val="14"/>
                        </w:rPr>
                        <w:t>人首骨灰瓮。约公元前</w:t>
                      </w:r>
                      <w:r>
                        <w:rPr>
                          <w:color w:val="000000"/>
                          <w:sz w:val="14"/>
                        </w:rPr>
                        <w:t>675-</w:t>
                      </w:r>
                      <w:r>
                        <w:rPr>
                          <w:color w:val="000000"/>
                          <w:sz w:val="14"/>
                        </w:rPr>
                        <w:t>前</w:t>
                      </w:r>
                      <w:r>
                        <w:rPr>
                          <w:color w:val="000000"/>
                          <w:sz w:val="14"/>
                        </w:rPr>
                        <w:t>650</w:t>
                      </w:r>
                      <w:r>
                        <w:rPr>
                          <w:color w:val="000000"/>
                          <w:sz w:val="14"/>
                        </w:rPr>
                        <w:t>年。赤陶，高</w:t>
                      </w:r>
                      <w:r>
                        <w:rPr>
                          <w:color w:val="000000"/>
                          <w:sz w:val="14"/>
                        </w:rPr>
                        <w:t>64.7</w:t>
                      </w:r>
                      <w:r>
                        <w:rPr>
                          <w:color w:val="000000"/>
                          <w:sz w:val="14"/>
                        </w:rPr>
                        <w:t>厘米。意大利丘西伊特鲁里亚（</w:t>
                      </w:r>
                      <w:r>
                        <w:rPr>
                          <w:color w:val="000000"/>
                          <w:sz w:val="14"/>
                        </w:rPr>
                        <w:t>Chiusi Etruscan</w:t>
                      </w:r>
                      <w:r>
                        <w:rPr>
                          <w:color w:val="000000"/>
                          <w:sz w:val="14"/>
                        </w:rPr>
                        <w:t>）博物馆</w:t>
                      </w:r>
                    </w:p>
                    <w:p w:rsidR="0073752F" w:rsidRDefault="000B1853">
                      <w:pPr>
                        <w:spacing w:line="340" w:lineRule="exact"/>
                      </w:pPr>
                      <w:r>
                        <w:rPr>
                          <w:color w:val="000000"/>
                          <w:sz w:val="20"/>
                        </w:rPr>
                        <w:t>表面的小孔中。有时陶瓮被安放在墓中类似王座的地方，或许表明死者有很高的地位。</w:t>
                      </w:r>
                    </w:p>
                    <w:p w:rsidR="0073752F" w:rsidRDefault="000B1853">
                      <w:pPr>
                        <w:spacing w:line="340" w:lineRule="exact"/>
                        <w:ind w:firstLine="440"/>
                      </w:pPr>
                      <w:r>
                        <w:rPr>
                          <w:color w:val="000000"/>
                          <w:sz w:val="20"/>
                        </w:rPr>
                        <w:t>在塞维特里发现了两具古风时期的重要石棺，以赤陶制成，分为两半。其中一个年代约为公元前</w:t>
                      </w:r>
                      <w:r>
                        <w:rPr>
                          <w:color w:val="000000"/>
                          <w:sz w:val="20"/>
                        </w:rPr>
                        <w:t>520</w:t>
                      </w:r>
                      <w:r>
                        <w:rPr>
                          <w:color w:val="000000"/>
                          <w:sz w:val="20"/>
                        </w:rPr>
                        <w:t>年，如图</w:t>
                      </w:r>
                      <w:r>
                        <w:rPr>
                          <w:color w:val="000000"/>
                          <w:sz w:val="20"/>
                        </w:rPr>
                        <w:t>6.9</w:t>
                      </w:r>
                      <w:r>
                        <w:rPr>
                          <w:color w:val="000000"/>
                          <w:sz w:val="20"/>
                        </w:rPr>
                        <w:t>所示。棺盖形似卧榻，上面有一对男女的全身雕像，他们斜倚在一起，大概是一对夫妇。女人的左肘下垫的不是枕头，而是一只酒囊（一种由兽皮制成的软水壶），男人的胳膊搂着女人的肩膀。两人伸出的手原本都拿着东西</w:t>
                      </w:r>
                      <w:r>
                        <w:rPr>
                          <w:color w:val="000000"/>
                          <w:sz w:val="20"/>
                        </w:rPr>
                        <w:t>-</w:t>
                      </w:r>
                      <w:r>
                        <w:rPr>
                          <w:color w:val="000000"/>
                          <w:sz w:val="20"/>
                        </w:rPr>
                        <w:t>可能是杯子或细颈瓶（</w:t>
                      </w:r>
                      <w:r>
                        <w:rPr>
                          <w:color w:val="000000"/>
                          <w:sz w:val="20"/>
                        </w:rPr>
                        <w:t>alabastron</w:t>
                      </w:r>
                      <w:r>
                        <w:rPr>
                          <w:color w:val="000000"/>
                          <w:sz w:val="20"/>
                        </w:rPr>
                        <w:t>，一种香水容器），或是象征永生的鸡蛋。</w:t>
                      </w:r>
                    </w:p>
                  </w:txbxContent>
                </v:textbox>
                <w10:wrap type="square" anchorx="page" anchory="page"/>
              </v:shape>
            </w:pict>
          </mc:Fallback>
        </mc:AlternateContent>
      </w:r>
      <w:r>
        <w:rPr>
          <w:noProof/>
        </w:rPr>
        <mc:AlternateContent>
          <mc:Choice Requires="wps">
            <w:drawing>
              <wp:anchor distT="0" distB="0" distL="114300" distR="114300" simplePos="0" relativeHeight="251659776" behindDoc="0" locked="0" layoutInCell="1" allowOverlap="1">
                <wp:simplePos x="0" y="0"/>
                <wp:positionH relativeFrom="page">
                  <wp:posOffset>3810000</wp:posOffset>
                </wp:positionH>
                <wp:positionV relativeFrom="page">
                  <wp:posOffset>1460500</wp:posOffset>
                </wp:positionV>
                <wp:extent cx="3746500" cy="38100"/>
                <wp:effectExtent l="0" t="0" r="635" b="14605"/>
                <wp:wrapSquare wrapText="bothSides"/>
                <wp:docPr id="7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3752F" w:rsidRDefault="0029172F">
                            <w:r>
                              <w:pict>
                                <v:rect id="_x0000_i1025" style="width:293pt;height:1.5pt" o:hrpct="0" o:hralign="center" o:hrstd="t" o:hrnoshade="t" o:hr="t" fillcolor="black [3213]" stroked="f"/>
                              </w:pict>
                            </w:r>
                          </w:p>
                        </w:txbxContent>
                      </wps:txbx>
                      <wps:bodyPr lIns="25400" tIns="0" rIns="25400" bIns="0">
                        <a:noAutofit/>
                      </wps:bodyPr>
                    </wps:wsp>
                  </a:graphicData>
                </a:graphic>
              </wp:anchor>
            </w:drawing>
          </mc:Choice>
          <mc:Fallback>
            <w:pict>
              <v:shape id="_x0000_s1053" type="#_x0000_t202" style="position:absolute;left:0;text-align:left;margin-left:300pt;margin-top:115pt;width:295pt;height:3pt;z-index:25165977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" filled="f" stroked="f" strokeweight=".5pt">
                <v:textbox inset="2pt,0,2pt,0">
                  <w:txbxContent>
                    <w:p w:rsidR="0073752F" w:rsidRDefault="0029172F">
                      <w:r>
                        <w:pict>
                          <v:rect id="_x0000_i1025" style="width:293pt;height:1.5pt" o:hrpct="0" o:hralign="center" o:hrstd="t" o:hrnoshade="t" o:hr="t" fillcolor="black [3213]" stroked="f"/>
                        </w:pict>
                      </w:r>
                    </w:p>
                  </w:txbxContent>
                </v:textbox>
                <w10:wrap type="square" anchorx="page" anchory="page"/>
              </v:shape>
            </w:pict>
          </mc:Fallback>
        </mc:AlternateContent>
      </w:r>
      <w:r>
        <w:rPr>
          <w:noProof/>
        </w:rPr>
        <mc:AlternateContent>
          <mc:Choice Requires="wps">
            <w:drawing>
              <wp:anchor distT="0" distB="0" distL="114300" distR="114300" simplePos="0" relativeHeight="251660800" behindDoc="0" locked="0" layoutInCell="1" allowOverlap="1">
                <wp:simplePos x="0" y="0"/>
                <wp:positionH relativeFrom="page">
                  <wp:posOffset>5727700</wp:posOffset>
                </wp:positionH>
                <wp:positionV relativeFrom="page">
                  <wp:posOffset>10414000</wp:posOffset>
                </wp:positionV>
                <wp:extent cx="1739900" cy="241300"/>
                <wp:effectExtent l="0" t="0" r="635" b="14605"/>
                <wp:wrapSquare wrapText="bothSides"/>
                <wp:docPr id="7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3752F" w:rsidRDefault="000B1853">
                            <w:pPr>
                              <w:spacing w:line="260" w:lineRule="exact"/>
                              <w:jc w:val="right"/>
                            </w:pPr>
                            <w:r>
                              <w:rPr>
                                <w:color w:val="000000"/>
                                <w:sz w:val="16"/>
                              </w:rPr>
                              <w:t>第六章</w:t>
                            </w:r>
                            <w:r>
                              <w:rPr>
                                <w:color w:val="000000"/>
                                <w:sz w:val="16"/>
                              </w:rPr>
                              <w:t xml:space="preserve"> </w:t>
                            </w:r>
                            <w:r>
                              <w:rPr>
                                <w:color w:val="000000"/>
                                <w:sz w:val="16"/>
                              </w:rPr>
                              <w:t>伊特鲁里亚艺术</w:t>
                            </w:r>
                            <w:r>
                              <w:rPr>
                                <w:color w:val="000000"/>
                                <w:sz w:val="16"/>
                              </w:rPr>
                              <w:t xml:space="preserve"> 167</w:t>
                            </w:r>
                          </w:p>
                        </w:txbxContent>
                      </wps:txbx>
                      <wps:bodyPr lIns="25400" tIns="0" rIns="25400" bIns="0">
                        <a:noAutofit/>
                      </wps:bodyPr>
                    </wps:wsp>
                  </a:graphicData>
                </a:graphic>
              </wp:anchor>
            </w:drawing>
          </mc:Choice>
          <mc:Fallback>
            <w:pict>
              <v:shape id="_x0000_s1054" type="#_x0000_t202" style="position:absolute;left:0;text-align:left;margin-left:451pt;margin-top:820pt;width:137pt;height:19pt;z-index:25166080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" filled="f" stroked="f" strokeweight=".5pt">
                <v:textbox inset="2pt,0,2pt,0">
                  <w:txbxContent>
                    <w:p w:rsidR="0073752F" w:rsidRDefault="000B1853">
                      <w:pPr>
                        <w:spacing w:line="260" w:lineRule="exact"/>
                        <w:jc w:val="right"/>
                      </w:pPr>
                      <w:r>
                        <w:rPr>
                          <w:color w:val="000000"/>
                          <w:sz w:val="16"/>
                        </w:rPr>
                        <w:t>第六章</w:t>
                      </w:r>
                      <w:r>
                        <w:rPr>
                          <w:color w:val="000000"/>
                          <w:sz w:val="16"/>
                        </w:rPr>
                        <w:t xml:space="preserve"> </w:t>
                      </w:r>
                      <w:r>
                        <w:rPr>
                          <w:color w:val="000000"/>
                          <w:sz w:val="16"/>
                        </w:rPr>
                        <w:t>伊特鲁里亚艺术</w:t>
                      </w:r>
                      <w:r>
                        <w:rPr>
                          <w:color w:val="000000"/>
                          <w:sz w:val="16"/>
                        </w:rPr>
                        <w:t xml:space="preserve"> 167</w:t>
                      </w:r>
                    </w:p>
                  </w:txbxContent>
                </v:textbox>
                <w10:wrap type="square" anchorx="page" anchory="page"/>
              </v:shape>
            </w:pict>
          </mc:Fallback>
        </mc:AlternateContent>
      </w:r>
    </w:p>
    <w:p w:rsidR="0073752F" w:rsidRDefault="0073752F">
      <w:pPr>
        <w:sectPr w:rsidR="0073752F">
          <w:headerReference w:type="default" r:id="rId29"/>
          <w:footerReference w:type="default" r:id="rId30"/>
          <w:pgSz w:w="11900" w:h="16840"/>
          <w:pgMar w:top="460" w:right="20" w:bottom="1020" w:left="20" w:header="0" w:footer="1020" w:gutter="0"/>
          <w:cols w:space="720"/>
          <w:titlePg/>
        </w:sectPr>
      </w:pPr>
    </w:p>
    <w:p w:rsidR="0073752F" w:rsidRDefault="000B1853">
      <w:r>
        <w:rPr>
          <w:noProof/>
        </w:rPr>
        <w:lastRenderedPageBreak/>
        <mc:AlternateContent>
          <mc:Choice Requires="wps">
            <w:drawing>
              <wp:anchor distT="0" distB="0" distL="114300" distR="114300" simplePos="0" relativeHeight="251661824" behindDoc="0" locked="0" layoutInCell="1" allowOverlap="1">
                <wp:simplePos x="0" y="0"/>
                <wp:positionH relativeFrom="page">
                  <wp:posOffset>1041400</wp:posOffset>
                </wp:positionH>
                <wp:positionV relativeFrom="page">
                  <wp:posOffset>127000</wp:posOffset>
                </wp:positionV>
                <wp:extent cx="5829300" cy="4610100"/>
                <wp:effectExtent l="0" t="0" r="635" b="14605"/>
                <wp:wrapSquare wrapText="bothSides"/>
                <wp:docPr id="7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3752F" w:rsidRDefault="000B1853">
                            <w:pPr>
                              <w:jc w:val="center"/>
                            </w:pPr>
                            <w:r>
                              <w:rPr>
                                <w:noProof/>
                              </w:rPr>
                              <w:drawing>
                                <wp:inline distT="0" distB="0" distL="0" distR="0" wp14:editId="50D07946">
                                  <wp:extent cx="5778500" cy="4127500"/>
                                  <wp:effectExtent l="0" t="0" r="0" b="0"/>
                                  <wp:docPr id="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New Bitmap Image.jpg"/>
                                          <pic:cNvPicPr/>
                                        </pic:nvPicPr>
                                        <pic:blipFill>
                                          <a:blip r:embed="rId31" cstate="print">
                                            <a:extLst/>
                                          </a:blip>
                                          <a:stretch>
                                            <a:fillRect/>
                                          </a:stretch>
                                        </pic:blipFill>
                                        <pic:spPr>
                                          <a:xfrm>
                                            <a:off x="0" y="0"/>
                                            <a:ext cx="5778500" cy="4127500"/>
                                          </a:xfrm>
                                          <a:prstGeom prst="rect">
                                            <a:avLst/>
                                          </a:prstGeom>
                                        </pic:spPr>
                                      </pic:pic>
                                    </a:graphicData>
                                  </a:graphic>
                                </wp:inline>
                              </w:drawing>
                            </w:r>
                          </w:p>
                          <w:p w:rsidR="0073752F" w:rsidRDefault="000B1853">
                            <w:pPr>
                              <w:spacing w:before="160" w:line="260" w:lineRule="exact"/>
                              <w:ind w:left="1160"/>
                            </w:pPr>
                            <w:r>
                              <w:rPr>
                                <w:color w:val="000000"/>
                                <w:sz w:val="16"/>
                              </w:rPr>
                              <w:t>图</w:t>
                            </w:r>
                            <w:r>
                              <w:rPr>
                                <w:color w:val="000000"/>
                                <w:sz w:val="16"/>
                              </w:rPr>
                              <w:t xml:space="preserve">6.9 </w:t>
                            </w:r>
                            <w:r>
                              <w:rPr>
                                <w:color w:val="000000"/>
                                <w:sz w:val="16"/>
                              </w:rPr>
                              <w:t>石棺，出土于塞维特里。约公元前</w:t>
                            </w:r>
                            <w:r>
                              <w:rPr>
                                <w:color w:val="000000"/>
                                <w:sz w:val="16"/>
                              </w:rPr>
                              <w:t>520</w:t>
                            </w:r>
                            <w:r>
                              <w:rPr>
                                <w:color w:val="000000"/>
                                <w:sz w:val="16"/>
                              </w:rPr>
                              <w:t>年。赤陶，长</w:t>
                            </w:r>
                            <w:r>
                              <w:rPr>
                                <w:color w:val="000000"/>
                                <w:sz w:val="16"/>
                              </w:rPr>
                              <w:t>2</w:t>
                            </w:r>
                            <w:r>
                              <w:rPr>
                                <w:color w:val="000000"/>
                                <w:sz w:val="16"/>
                              </w:rPr>
                              <w:t>米。罗马朱利亚别墅国家博物馆</w:t>
                            </w:r>
                          </w:p>
                        </w:txbxContent>
                      </wps:txbx>
                      <wps:bodyPr lIns="25400" tIns="0" rIns="25400" bIns="0">
                        <a:noAutofit/>
                      </wps:bodyPr>
                    </wps:wsp>
                  </a:graphicData>
                </a:graphic>
              </wp:anchor>
            </w:drawing>
          </mc:Choice>
          <mc:Fallback>
            <w:pict>
              <v:shape id="_x0000_s1055" type="#_x0000_t202" style="position:absolute;left:0;text-align:left;margin-left:82pt;margin-top:10pt;width:459pt;height:363pt;z-index:25166182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" filled="f" stroked="f" strokeweight=".5pt">
                <v:textbox inset="2pt,0,2pt,0">
                  <w:txbxContent>
                    <w:p w:rsidR="0073752F" w:rsidRDefault="000B1853">
                      <w:pPr>
                        <w:jc w:val="center"/>
                      </w:pPr>
                      <w:r>
                        <w:rPr>
                          <w:noProof/>
                        </w:rPr>
                        <w:drawing>
                          <wp:inline distT="0" distB="0" distL="0" distR="0" wp14:editId="50D07946">
                            <wp:extent cx="5778500" cy="4127500"/>
                            <wp:effectExtent l="0" t="0" r="0" b="0"/>
                            <wp:docPr id="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New Bitmap Image.jpg"/>
                                    <pic:cNvPicPr/>
                                  </pic:nvPicPr>
                                  <pic:blipFill>
                                    <a:blip r:embed="rId31" cstate="print">
                                      <a:extLst/>
                                    </a:blip>
                                    <a:stretch>
                                      <a:fillRect/>
                                    </a:stretch>
                                  </pic:blipFill>
                                  <pic:spPr>
                                    <a:xfrm>
                                      <a:off x="0" y="0"/>
                                      <a:ext cx="5778500" cy="4127500"/>
                                    </a:xfrm>
                                    <a:prstGeom prst="rect">
                                      <a:avLst/>
                                    </a:prstGeom>
                                  </pic:spPr>
                                </pic:pic>
                              </a:graphicData>
                            </a:graphic>
                          </wp:inline>
                        </w:drawing>
                      </w:r>
                    </w:p>
                    <w:p w:rsidR="0073752F" w:rsidRDefault="000B1853">
                      <w:pPr>
                        <w:spacing w:before="160" w:line="260" w:lineRule="exact"/>
                        <w:ind w:left="1160"/>
                      </w:pPr>
                      <w:r>
                        <w:rPr>
                          <w:color w:val="000000"/>
                          <w:sz w:val="16"/>
                        </w:rPr>
                        <w:t>图</w:t>
                      </w:r>
                      <w:r>
                        <w:rPr>
                          <w:color w:val="000000"/>
                          <w:sz w:val="16"/>
                        </w:rPr>
                        <w:t xml:space="preserve">6.9 </w:t>
                      </w:r>
                      <w:r>
                        <w:rPr>
                          <w:color w:val="000000"/>
                          <w:sz w:val="16"/>
                        </w:rPr>
                        <w:t>石棺，出土于塞维特里。约公元前</w:t>
                      </w:r>
                      <w:r>
                        <w:rPr>
                          <w:color w:val="000000"/>
                          <w:sz w:val="16"/>
                        </w:rPr>
                        <w:t>520</w:t>
                      </w:r>
                      <w:r>
                        <w:rPr>
                          <w:color w:val="000000"/>
                          <w:sz w:val="16"/>
                        </w:rPr>
                        <w:t>年。赤陶，长</w:t>
                      </w:r>
                      <w:r>
                        <w:rPr>
                          <w:color w:val="000000"/>
                          <w:sz w:val="16"/>
                        </w:rPr>
                        <w:t>2</w:t>
                      </w:r>
                      <w:r>
                        <w:rPr>
                          <w:color w:val="000000"/>
                          <w:sz w:val="16"/>
                        </w:rPr>
                        <w:t>米。罗马朱利亚别墅国家博物馆</w:t>
                      </w:r>
                    </w:p>
                  </w:txbxContent>
                </v:textbox>
                <w10:wrap type="square" anchorx="page" anchory="page"/>
              </v:shape>
            </w:pict>
          </mc:Fallback>
        </mc:AlternateContent>
      </w:r>
      <w:r>
        <w:rPr>
          <w:noProof/>
        </w:rPr>
        <mc:AlternateContent>
          <mc:Choice Requires="wps">
            <w:drawing>
              <wp:anchor distT="0" distB="0" distL="114300" distR="114300" simplePos="0" relativeHeight="251662848" behindDoc="0" locked="0" layoutInCell="1" allowOverlap="1">
                <wp:simplePos x="0" y="0"/>
                <wp:positionH relativeFrom="page">
                  <wp:posOffset>304800</wp:posOffset>
                </wp:positionH>
                <wp:positionV relativeFrom="page">
                  <wp:posOffset>4978400</wp:posOffset>
                </wp:positionV>
                <wp:extent cx="3568700" cy="5054600"/>
                <wp:effectExtent l="0" t="0" r="635" b="14605"/>
                <wp:wrapSquare wrapText="bothSides"/>
                <wp:docPr id="7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3752F" w:rsidRDefault="000B1853">
                            <w:pPr>
                              <w:spacing w:before="740" w:after="760" w:line="320" w:lineRule="exact"/>
                              <w:ind w:left="460"/>
                            </w:pPr>
                            <w:r>
                              <w:rPr>
                                <w:color w:val="000000"/>
                                <w:sz w:val="20"/>
                              </w:rPr>
                              <w:t>尽管受到了古风风格的限制，造型抽象，姿势僵硬，但柔软的材料使得雕刻家能够塑造丰满圆润的外形，捕捉伊特鲁里亚艺术中超乎寻常的率真和活泼。整个石棺原本涂有鲜艳的颜料，最近一次清洗使颜色更清</w:t>
                            </w:r>
                          </w:p>
                          <w:p w:rsidR="0073752F" w:rsidRDefault="000B1853">
                            <w:pPr>
                              <w:jc w:val="center"/>
                            </w:pPr>
                            <w:r>
                              <w:rPr>
                                <w:noProof/>
                              </w:rPr>
                              <w:drawing>
                                <wp:inline distT="0" distB="0" distL="0" distR="0" wp14:editId="50D07946">
                                  <wp:extent cx="3517900" cy="2806700"/>
                                  <wp:effectExtent l="0" t="0" r="0" b="0"/>
                                  <wp:docPr id="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New Bitmap Image.jpg"/>
                                          <pic:cNvPicPr/>
                                        </pic:nvPicPr>
                                        <pic:blipFill>
                                          <a:blip r:embed="rId32" cstate="print">
                                            <a:extLst/>
                                          </a:blip>
                                          <a:stretch>
                                            <a:fillRect/>
                                          </a:stretch>
                                        </pic:blipFill>
                                        <pic:spPr>
                                          <a:xfrm>
                                            <a:off x="0" y="0"/>
                                            <a:ext cx="3517900" cy="2806700"/>
                                          </a:xfrm>
                                          <a:prstGeom prst="rect">
                                            <a:avLst/>
                                          </a:prstGeom>
                                        </pic:spPr>
                                      </pic:pic>
                                    </a:graphicData>
                                  </a:graphic>
                                </wp:inline>
                              </w:drawing>
                            </w:r>
                          </w:p>
                          <w:p w:rsidR="0073752F" w:rsidRDefault="000B1853">
                            <w:pPr>
                              <w:spacing w:before="200" w:line="220" w:lineRule="exact"/>
                              <w:ind w:left="460"/>
                            </w:pPr>
                            <w:r>
                              <w:rPr>
                                <w:color w:val="000000"/>
                                <w:sz w:val="14"/>
                              </w:rPr>
                              <w:t>图</w:t>
                            </w:r>
                            <w:r>
                              <w:rPr>
                                <w:color w:val="000000"/>
                                <w:sz w:val="14"/>
                              </w:rPr>
                              <w:t xml:space="preserve">6.10 </w:t>
                            </w:r>
                            <w:r>
                              <w:rPr>
                                <w:color w:val="000000"/>
                                <w:sz w:val="14"/>
                              </w:rPr>
                              <w:t>《青年与女魔鬼》（</w:t>
                            </w:r>
                            <w:r>
                              <w:rPr>
                                <w:color w:val="000000"/>
                                <w:sz w:val="14"/>
                              </w:rPr>
                              <w:t>Youth and Female Demon</w:t>
                            </w:r>
                            <w:r>
                              <w:rPr>
                                <w:color w:val="000000"/>
                                <w:sz w:val="14"/>
                              </w:rPr>
                              <w:t>），骨灰容器。公元前</w:t>
                            </w:r>
                            <w:r>
                              <w:rPr>
                                <w:color w:val="000000"/>
                                <w:sz w:val="14"/>
                              </w:rPr>
                              <w:t>4</w:t>
                            </w:r>
                            <w:r>
                              <w:rPr>
                                <w:color w:val="000000"/>
                                <w:sz w:val="14"/>
                              </w:rPr>
                              <w:t>世纪初。石制（</w:t>
                            </w:r>
                            <w:r>
                              <w:rPr>
                                <w:color w:val="000000"/>
                                <w:sz w:val="14"/>
                              </w:rPr>
                              <w:t>pietra fetida</w:t>
                            </w:r>
                            <w:r>
                              <w:rPr>
                                <w:color w:val="000000"/>
                                <w:sz w:val="14"/>
                              </w:rPr>
                              <w:t>），长</w:t>
                            </w:r>
                            <w:r>
                              <w:rPr>
                                <w:color w:val="000000"/>
                                <w:sz w:val="14"/>
                              </w:rPr>
                              <w:t>119.4</w:t>
                            </w:r>
                            <w:r>
                              <w:rPr>
                                <w:color w:val="000000"/>
                                <w:sz w:val="14"/>
                              </w:rPr>
                              <w:t>厘米。佛罗伦萨国家考古博物馆</w:t>
                            </w:r>
                          </w:p>
                        </w:txbxContent>
                      </wps:txbx>
                      <wps:bodyPr lIns="25400" tIns="0" rIns="25400" bIns="0">
                        <a:noAutofit/>
                      </wps:bodyPr>
                    </wps:wsp>
                  </a:graphicData>
                </a:graphic>
              </wp:anchor>
            </w:drawing>
          </mc:Choice>
          <mc:Fallback>
            <w:pict>
              <v:shape id="_x0000_s1056" type="#_x0000_t202" style="position:absolute;left:0;text-align:left;margin-left:24pt;margin-top:392pt;width:281pt;height:398pt;z-index:25166284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" filled="f" stroked="f" strokeweight=".5pt">
                <v:textbox inset="2pt,0,2pt,0">
                  <w:txbxContent>
                    <w:p w:rsidR="0073752F" w:rsidRDefault="000B1853">
                      <w:pPr>
                        <w:spacing w:before="740" w:after="760" w:line="320" w:lineRule="exact"/>
                        <w:ind w:left="460"/>
                      </w:pPr>
                      <w:r>
                        <w:rPr>
                          <w:color w:val="000000"/>
                          <w:sz w:val="20"/>
                        </w:rPr>
                        <w:t>尽管受到了古风风格的限制，造型抽象，姿势僵硬，但柔软的材料使得雕刻家能够塑造丰满圆润的外形，捕捉伊特鲁里亚艺术中超乎寻常的率真和活泼。整个石棺原本涂有鲜艳的颜料，最近一次清洗使颜色更清</w:t>
                      </w:r>
                    </w:p>
                    <w:p w:rsidR="0073752F" w:rsidRDefault="000B1853">
                      <w:pPr>
                        <w:jc w:val="center"/>
                      </w:pPr>
                      <w:r>
                        <w:rPr>
                          <w:noProof/>
                        </w:rPr>
                        <w:drawing>
                          <wp:inline distT="0" distB="0" distL="0" distR="0" wp14:editId="50D07946">
                            <wp:extent cx="3517900" cy="2806700"/>
                            <wp:effectExtent l="0" t="0" r="0" b="0"/>
                            <wp:docPr id="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New Bitmap Image.jpg"/>
                                    <pic:cNvPicPr/>
                                  </pic:nvPicPr>
                                  <pic:blipFill>
                                    <a:blip r:embed="rId32" cstate="print">
                                      <a:extLst/>
                                    </a:blip>
                                    <a:stretch>
                                      <a:fillRect/>
                                    </a:stretch>
                                  </pic:blipFill>
                                  <pic:spPr>
                                    <a:xfrm>
                                      <a:off x="0" y="0"/>
                                      <a:ext cx="3517900" cy="2806700"/>
                                    </a:xfrm>
                                    <a:prstGeom prst="rect">
                                      <a:avLst/>
                                    </a:prstGeom>
                                  </pic:spPr>
                                </pic:pic>
                              </a:graphicData>
                            </a:graphic>
                          </wp:inline>
                        </w:drawing>
                      </w:r>
                    </w:p>
                    <w:p w:rsidR="0073752F" w:rsidRDefault="000B1853">
                      <w:pPr>
                        <w:spacing w:before="200" w:line="220" w:lineRule="exact"/>
                        <w:ind w:left="460"/>
                      </w:pPr>
                      <w:r>
                        <w:rPr>
                          <w:color w:val="000000"/>
                          <w:sz w:val="14"/>
                        </w:rPr>
                        <w:t>图</w:t>
                      </w:r>
                      <w:r>
                        <w:rPr>
                          <w:color w:val="000000"/>
                          <w:sz w:val="14"/>
                        </w:rPr>
                        <w:t xml:space="preserve">6.10 </w:t>
                      </w:r>
                      <w:r>
                        <w:rPr>
                          <w:color w:val="000000"/>
                          <w:sz w:val="14"/>
                        </w:rPr>
                        <w:t>《青年与女魔鬼》（</w:t>
                      </w:r>
                      <w:r>
                        <w:rPr>
                          <w:color w:val="000000"/>
                          <w:sz w:val="14"/>
                        </w:rPr>
                        <w:t>Youth and Female Demon</w:t>
                      </w:r>
                      <w:r>
                        <w:rPr>
                          <w:color w:val="000000"/>
                          <w:sz w:val="14"/>
                        </w:rPr>
                        <w:t>），骨灰容器。公元前</w:t>
                      </w:r>
                      <w:r>
                        <w:rPr>
                          <w:color w:val="000000"/>
                          <w:sz w:val="14"/>
                        </w:rPr>
                        <w:t>4</w:t>
                      </w:r>
                      <w:r>
                        <w:rPr>
                          <w:color w:val="000000"/>
                          <w:sz w:val="14"/>
                        </w:rPr>
                        <w:t>世纪初。石制（</w:t>
                      </w:r>
                      <w:r>
                        <w:rPr>
                          <w:color w:val="000000"/>
                          <w:sz w:val="14"/>
                        </w:rPr>
                        <w:t>pietra fetida</w:t>
                      </w:r>
                      <w:r>
                        <w:rPr>
                          <w:color w:val="000000"/>
                          <w:sz w:val="14"/>
                        </w:rPr>
                        <w:t>），长</w:t>
                      </w:r>
                      <w:r>
                        <w:rPr>
                          <w:color w:val="000000"/>
                          <w:sz w:val="14"/>
                        </w:rPr>
                        <w:t>119.4</w:t>
                      </w:r>
                      <w:r>
                        <w:rPr>
                          <w:color w:val="000000"/>
                          <w:sz w:val="14"/>
                        </w:rPr>
                        <w:t>厘米。佛罗伦萨国家考古博物馆</w:t>
                      </w:r>
                    </w:p>
                  </w:txbxContent>
                </v:textbox>
                <w10:wrap type="square" anchorx="page" anchory="page"/>
              </v:shape>
            </w:pict>
          </mc:Fallback>
        </mc:AlternateContent>
      </w:r>
      <w:r>
        <w:rPr>
          <w:noProof/>
        </w:rPr>
        <mc:AlternateContent>
          <mc:Choice Requires="wps">
            <w:drawing>
              <wp:anchor distT="0" distB="0" distL="114300" distR="114300" simplePos="0" relativeHeight="251663872" behindDoc="0" locked="0" layoutInCell="1" allowOverlap="1">
                <wp:simplePos x="0" y="0"/>
                <wp:positionH relativeFrom="page">
                  <wp:posOffset>4025900</wp:posOffset>
                </wp:positionH>
                <wp:positionV relativeFrom="page">
                  <wp:posOffset>4991100</wp:posOffset>
                </wp:positionV>
                <wp:extent cx="3276600" cy="5054600"/>
                <wp:effectExtent l="0" t="0" r="635" b="14605"/>
                <wp:wrapSquare wrapText="bothSides"/>
                <wp:docPr id="8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3752F" w:rsidRDefault="000B1853">
                            <w:pPr>
                              <w:spacing w:before="760" w:line="320" w:lineRule="exact"/>
                            </w:pPr>
                            <w:r>
                              <w:rPr>
                                <w:color w:val="000000"/>
                                <w:sz w:val="20"/>
                              </w:rPr>
                              <w:t>晰地显现出来。</w:t>
                            </w:r>
                          </w:p>
                          <w:p w:rsidR="0073752F" w:rsidRDefault="000B1853">
                            <w:pPr>
                              <w:spacing w:line="320" w:lineRule="exact"/>
                              <w:ind w:firstLine="460"/>
                            </w:pPr>
                            <w:r>
                              <w:rPr>
                                <w:color w:val="000000"/>
                                <w:sz w:val="20"/>
                              </w:rPr>
                              <w:t>基调从乐观转为忧郁是公元前</w:t>
                            </w:r>
                            <w:r>
                              <w:rPr>
                                <w:color w:val="000000"/>
                                <w:sz w:val="20"/>
                              </w:rPr>
                              <w:t>5</w:t>
                            </w:r>
                            <w:r>
                              <w:rPr>
                                <w:color w:val="000000"/>
                                <w:sz w:val="20"/>
                              </w:rPr>
                              <w:t>世纪至前</w:t>
                            </w:r>
                            <w:r>
                              <w:rPr>
                                <w:color w:val="000000"/>
                                <w:sz w:val="20"/>
                              </w:rPr>
                              <w:t>4</w:t>
                            </w:r>
                            <w:r>
                              <w:rPr>
                                <w:color w:val="000000"/>
                                <w:sz w:val="20"/>
                              </w:rPr>
                              <w:t>世纪间墓室绘画的特点，这一变化在丧葬品中也同样明显，比较一下图</w:t>
                            </w:r>
                            <w:r>
                              <w:rPr>
                                <w:color w:val="000000"/>
                                <w:sz w:val="20"/>
                              </w:rPr>
                              <w:t>6.9</w:t>
                            </w:r>
                            <w:r>
                              <w:rPr>
                                <w:color w:val="000000"/>
                                <w:sz w:val="20"/>
                              </w:rPr>
                              <w:t>中的石棺与稍晚于公元前</w:t>
                            </w:r>
                            <w:r>
                              <w:rPr>
                                <w:color w:val="000000"/>
                                <w:sz w:val="20"/>
                              </w:rPr>
                              <w:t>400</w:t>
                            </w:r>
                            <w:r>
                              <w:rPr>
                                <w:color w:val="000000"/>
                                <w:sz w:val="20"/>
                              </w:rPr>
                              <w:t>年的一个软石制成的骨灰容器（图</w:t>
                            </w:r>
                            <w:r>
                              <w:rPr>
                                <w:color w:val="000000"/>
                                <w:sz w:val="20"/>
                              </w:rPr>
                              <w:t>6.10</w:t>
                            </w:r>
                            <w:r>
                              <w:rPr>
                                <w:color w:val="000000"/>
                                <w:sz w:val="20"/>
                              </w:rPr>
                              <w:t>），我们就可以看出这一点。与同时期壁画中的场景一样，一个女人坐在卧榻下首。但她不是那个年轻男子的妻子。她生有双翼，表明是来自冥界的魔鬼，左手握着的卷轴可能记录着男子的命运。男子身上穿的披风脱至腰间，这是伊特鲁里亚的风尚。两个人物各据沙发一端，形成了一种平衡的格局，但两人的分立透露出一种新的与死亡相关的忧郁情绪，而死亡是每个人都必须独自面对的。尽管如此，富有的伊特鲁里亚人还是继续把死者葬在家族墓中，与图示类似的骨灰瓮所承载的家族背景一定能够帮助减轻死亡的孤独（图</w:t>
                            </w:r>
                            <w:r>
                              <w:rPr>
                                <w:color w:val="000000"/>
                                <w:sz w:val="20"/>
                              </w:rPr>
                              <w:t>6.11</w:t>
                            </w:r>
                            <w:r>
                              <w:rPr>
                                <w:color w:val="000000"/>
                                <w:sz w:val="20"/>
                              </w:rPr>
                              <w:t>）。另外，虽然这类骨灰瓮很有代表性，大部分瓮盖上只有一尊斜倚的人像，但有几具尺寸较大的石棺保存了下来。其中一具石棺的棺盖上刻着一对温柔相拥的男女，他们躺在一床被单下面，仿佛卧于婚床之上（图</w:t>
                            </w:r>
                            <w:r>
                              <w:rPr>
                                <w:color w:val="000000"/>
                                <w:sz w:val="20"/>
                              </w:rPr>
                              <w:t>6.12</w:t>
                            </w:r>
                            <w:r>
                              <w:rPr>
                                <w:color w:val="000000"/>
                                <w:sz w:val="20"/>
                              </w:rPr>
                              <w:t>）。发型和胡须反映了希腊的时尚潮流，棺侧刻有受希腊图像范式影响的战争场面，但成品明显属于伊特鲁里亚风格。</w:t>
                            </w:r>
                          </w:p>
                        </w:txbxContent>
                      </wps:txbx>
                      <wps:bodyPr lIns="25400" tIns="0" rIns="25400" bIns="0">
                        <a:noAutofit/>
                      </wps:bodyPr>
                    </wps:wsp>
                  </a:graphicData>
                </a:graphic>
              </wp:anchor>
            </w:drawing>
          </mc:Choice>
          <mc:Fallback>
            <w:pict>
              <v:shape id="_x0000_s1057" type="#_x0000_t202" style="position:absolute;left:0;text-align:left;margin-left:317pt;margin-top:393pt;width:258pt;height:398pt;z-index:25166387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" filled="f" stroked="f" strokeweight=".5pt">
                <v:textbox inset="2pt,0,2pt,0">
                  <w:txbxContent>
                    <w:p w:rsidR="0073752F" w:rsidRDefault="000B1853">
                      <w:pPr>
                        <w:spacing w:before="760" w:line="320" w:lineRule="exact"/>
                      </w:pPr>
                      <w:r>
                        <w:rPr>
                          <w:color w:val="000000"/>
                          <w:sz w:val="20"/>
                        </w:rPr>
                        <w:t>晰地显现出来。</w:t>
                      </w:r>
                    </w:p>
                    <w:p w:rsidR="0073752F" w:rsidRDefault="000B1853">
                      <w:pPr>
                        <w:spacing w:line="320" w:lineRule="exact"/>
                        <w:ind w:firstLine="460"/>
                      </w:pPr>
                      <w:r>
                        <w:rPr>
                          <w:color w:val="000000"/>
                          <w:sz w:val="20"/>
                        </w:rPr>
                        <w:t>基调从乐观转为忧郁是公元前</w:t>
                      </w:r>
                      <w:r>
                        <w:rPr>
                          <w:color w:val="000000"/>
                          <w:sz w:val="20"/>
                        </w:rPr>
                        <w:t>5</w:t>
                      </w:r>
                      <w:r>
                        <w:rPr>
                          <w:color w:val="000000"/>
                          <w:sz w:val="20"/>
                        </w:rPr>
                        <w:t>世纪至前</w:t>
                      </w:r>
                      <w:r>
                        <w:rPr>
                          <w:color w:val="000000"/>
                          <w:sz w:val="20"/>
                        </w:rPr>
                        <w:t>4</w:t>
                      </w:r>
                      <w:r>
                        <w:rPr>
                          <w:color w:val="000000"/>
                          <w:sz w:val="20"/>
                        </w:rPr>
                        <w:t>世纪间墓室绘画的特点，这一变化在丧葬品中也同样明显，比较一下图</w:t>
                      </w:r>
                      <w:r>
                        <w:rPr>
                          <w:color w:val="000000"/>
                          <w:sz w:val="20"/>
                        </w:rPr>
                        <w:t>6.9</w:t>
                      </w:r>
                      <w:r>
                        <w:rPr>
                          <w:color w:val="000000"/>
                          <w:sz w:val="20"/>
                        </w:rPr>
                        <w:t>中的石棺与稍晚于公元前</w:t>
                      </w:r>
                      <w:r>
                        <w:rPr>
                          <w:color w:val="000000"/>
                          <w:sz w:val="20"/>
                        </w:rPr>
                        <w:t>400</w:t>
                      </w:r>
                      <w:r>
                        <w:rPr>
                          <w:color w:val="000000"/>
                          <w:sz w:val="20"/>
                        </w:rPr>
                        <w:t>年的一个软石制成的骨灰容器（图</w:t>
                      </w:r>
                      <w:r>
                        <w:rPr>
                          <w:color w:val="000000"/>
                          <w:sz w:val="20"/>
                        </w:rPr>
                        <w:t>6.10</w:t>
                      </w:r>
                      <w:r>
                        <w:rPr>
                          <w:color w:val="000000"/>
                          <w:sz w:val="20"/>
                        </w:rPr>
                        <w:t>），我们就可以看出这一点。与同时期壁画中的场景一样，一个女人坐在卧榻下首。但她不是那个年轻男子的妻子。她生有双翼，表明是来自冥界的魔鬼，左手握着的卷轴可能记录着男子的命运。男子身上穿的披风脱至腰间，这是伊特鲁里亚的风尚。两个人物各据沙发一端，形成了一种平衡的格局，但两人的分立透露出一种新的与死亡相关的忧郁情绪，而死亡是每个人都必须独自面对的。尽管如此，富有的伊特鲁里亚人还是继续把死者葬在家族墓中，与图示类似的骨灰瓮所承载的家族背景一定能够帮助减轻死亡的孤独（图</w:t>
                      </w:r>
                      <w:r>
                        <w:rPr>
                          <w:color w:val="000000"/>
                          <w:sz w:val="20"/>
                        </w:rPr>
                        <w:t>6.11</w:t>
                      </w:r>
                      <w:r>
                        <w:rPr>
                          <w:color w:val="000000"/>
                          <w:sz w:val="20"/>
                        </w:rPr>
                        <w:t>）。另外，虽然这类骨灰瓮很有代表性，大部分瓮盖上只有一尊斜倚的人像，但有几具尺寸较大的石棺保存了下来。其中一具石棺的棺盖上刻着一对温柔相拥的男女，他们躺在一床被单下面，仿佛卧于婚床之上（图</w:t>
                      </w:r>
                      <w:r>
                        <w:rPr>
                          <w:color w:val="000000"/>
                          <w:sz w:val="20"/>
                        </w:rPr>
                        <w:t>6.12</w:t>
                      </w:r>
                      <w:r>
                        <w:rPr>
                          <w:color w:val="000000"/>
                          <w:sz w:val="20"/>
                        </w:rPr>
                        <w:t>）。发型和胡须反映了希腊的时尚潮流，棺侧刻有受希腊图像范式影响的战争场面，但成品明显属于伊特鲁里亚风格。</w:t>
                      </w:r>
                    </w:p>
                  </w:txbxContent>
                </v:textbox>
                <w10:wrap type="square" anchorx="page" anchory="page"/>
              </v:shape>
            </w:pict>
          </mc:Fallback>
        </mc:AlternateContent>
      </w:r>
      <w:r>
        <w:rPr>
          <w:noProof/>
        </w:rPr>
        <mc:AlternateContent>
          <mc:Choice Requires="wps">
            <w:drawing>
              <wp:anchor distT="0" distB="0" distL="114300" distR="114300" simplePos="0" relativeHeight="251664896" behindDoc="0" locked="0" layoutInCell="1" allowOverlap="1">
                <wp:simplePos x="0" y="0"/>
                <wp:positionH relativeFrom="page">
                  <wp:posOffset>292100</wp:posOffset>
                </wp:positionH>
                <wp:positionV relativeFrom="page">
                  <wp:posOffset>10261600</wp:posOffset>
                </wp:positionV>
                <wp:extent cx="1054100" cy="241300"/>
                <wp:effectExtent l="0" t="0" r="635" b="14605"/>
                <wp:wrapSquare wrapText="bothSides"/>
                <wp:docPr id="8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3752F" w:rsidRDefault="000B1853">
                            <w:pPr>
                              <w:spacing w:line="260" w:lineRule="exact"/>
                            </w:pPr>
                            <w:r>
                              <w:rPr>
                                <w:color w:val="000000"/>
                                <w:sz w:val="16"/>
                              </w:rPr>
                              <w:t xml:space="preserve">168 </w:t>
                            </w:r>
                            <w:r>
                              <w:rPr>
                                <w:color w:val="000000"/>
                                <w:sz w:val="16"/>
                              </w:rPr>
                              <w:t>詹森艺术史</w:t>
                            </w:r>
                          </w:p>
                        </w:txbxContent>
                      </wps:txbx>
                      <wps:bodyPr lIns="25400" tIns="0" rIns="25400" bIns="0">
                        <a:noAutofit/>
                      </wps:bodyPr>
                    </wps:wsp>
                  </a:graphicData>
                </a:graphic>
              </wp:anchor>
            </w:drawing>
          </mc:Choice>
          <mc:Fallback>
            <w:pict>
              <v:shape id="_x0000_s1058" type="#_x0000_t202" style="position:absolute;left:0;text-align:left;margin-left:23pt;margin-top:808pt;width:83pt;height:19pt;z-index:25166489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" filled="f" stroked="f" strokeweight=".5pt">
                <v:textbox inset="2pt,0,2pt,0">
                  <w:txbxContent>
                    <w:p w:rsidR="0073752F" w:rsidRDefault="000B1853">
                      <w:pPr>
                        <w:spacing w:line="260" w:lineRule="exact"/>
                      </w:pPr>
                      <w:r>
                        <w:rPr>
                          <w:color w:val="000000"/>
                          <w:sz w:val="16"/>
                        </w:rPr>
                        <w:t xml:space="preserve">168 </w:t>
                      </w:r>
                      <w:r>
                        <w:rPr>
                          <w:color w:val="000000"/>
                          <w:sz w:val="16"/>
                        </w:rPr>
                        <w:t>詹森艺术史</w:t>
                      </w:r>
                    </w:p>
                  </w:txbxContent>
                </v:textbox>
                <w10:wrap type="square" anchorx="page" anchory="page"/>
              </v:shape>
            </w:pict>
          </mc:Fallback>
        </mc:AlternateContent>
      </w:r>
    </w:p>
    <w:p w:rsidR="0073752F" w:rsidRDefault="0073752F">
      <w:pPr>
        <w:sectPr w:rsidR="0073752F">
          <w:headerReference w:type="default" r:id="rId33"/>
          <w:footerReference w:type="default" r:id="rId34"/>
          <w:pgSz w:w="11900" w:h="16840"/>
          <w:pgMar w:top="180" w:right="440" w:bottom="1240" w:left="440" w:header="0" w:footer="1240" w:gutter="0"/>
          <w:cols w:space="720"/>
          <w:titlePg/>
        </w:sectPr>
      </w:pPr>
    </w:p>
    <w:p w:rsidR="0073752F" w:rsidRDefault="000B1853">
      <w:r>
        <w:rPr>
          <w:noProof/>
        </w:rPr>
        <w:lastRenderedPageBreak/>
        <mc:AlternateContent>
          <mc:Choice Requires="wps">
            <w:drawing>
              <wp:anchor distT="0" distB="0" distL="114300" distR="114300" simplePos="0" relativeHeight="251665920" behindDoc="0" locked="0" layoutInCell="1" allowOverlap="1">
                <wp:simplePos x="0" y="0"/>
                <wp:positionH relativeFrom="page">
                  <wp:posOffset>685800</wp:posOffset>
                </wp:positionH>
                <wp:positionV relativeFrom="page">
                  <wp:posOffset>279400</wp:posOffset>
                </wp:positionV>
                <wp:extent cx="6108700" cy="3352800"/>
                <wp:effectExtent l="0" t="0" r="635" b="14605"/>
                <wp:wrapSquare wrapText="bothSides"/>
                <wp:docPr id="8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3752F" w:rsidRDefault="000B1853">
                            <w:pPr>
                              <w:jc w:val="center"/>
                            </w:pPr>
                            <w:r>
                              <w:rPr>
                                <w:noProof/>
                              </w:rPr>
                              <w:drawing>
                                <wp:inline distT="0" distB="0" distL="0" distR="0" wp14:editId="50D07946">
                                  <wp:extent cx="6032500" cy="2895600"/>
                                  <wp:effectExtent l="0" t="0" r="0" b="0"/>
                                  <wp:docPr id="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New Bitmap Image.jpg"/>
                                          <pic:cNvPicPr/>
                                        </pic:nvPicPr>
                                        <pic:blipFill>
                                          <a:blip r:embed="rId35" cstate="print">
                                            <a:extLst/>
                                          </a:blip>
                                          <a:stretch>
                                            <a:fillRect/>
                                          </a:stretch>
                                        </pic:blipFill>
                                        <pic:spPr>
                                          <a:xfrm>
                                            <a:off x="0" y="0"/>
                                            <a:ext cx="6032500" cy="2895600"/>
                                          </a:xfrm>
                                          <a:prstGeom prst="rect">
                                            <a:avLst/>
                                          </a:prstGeom>
                                        </pic:spPr>
                                      </pic:pic>
                                    </a:graphicData>
                                  </a:graphic>
                                </wp:inline>
                              </w:drawing>
                            </w:r>
                          </w:p>
                          <w:p w:rsidR="0073752F" w:rsidRDefault="000B1853">
                            <w:pPr>
                              <w:spacing w:before="120" w:line="260" w:lineRule="exact"/>
                              <w:ind w:left="500"/>
                            </w:pPr>
                            <w:r>
                              <w:rPr>
                                <w:color w:val="000000"/>
                                <w:sz w:val="16"/>
                              </w:rPr>
                              <w:t>图</w:t>
                            </w:r>
                            <w:r>
                              <w:rPr>
                                <w:color w:val="000000"/>
                                <w:sz w:val="16"/>
                              </w:rPr>
                              <w:t xml:space="preserve">6.11 </w:t>
                            </w:r>
                            <w:r>
                              <w:rPr>
                                <w:color w:val="000000"/>
                                <w:sz w:val="16"/>
                              </w:rPr>
                              <w:t>英吉拉米（</w:t>
                            </w:r>
                            <w:r>
                              <w:rPr>
                                <w:color w:val="000000"/>
                                <w:sz w:val="16"/>
                              </w:rPr>
                              <w:t>Inghirami</w:t>
                            </w:r>
                            <w:r>
                              <w:rPr>
                                <w:color w:val="000000"/>
                                <w:sz w:val="16"/>
                              </w:rPr>
                              <w:t>）墓中的骨灰瓮。希腊化时期。意大利沃尔特拉</w:t>
                            </w:r>
                          </w:p>
                        </w:txbxContent>
                      </wps:txbx>
                      <wps:bodyPr lIns="25400" tIns="0" rIns="25400" bIns="0">
                        <a:noAutofit/>
                      </wps:bodyPr>
                    </wps:wsp>
                  </a:graphicData>
                </a:graphic>
              </wp:anchor>
            </w:drawing>
          </mc:Choice>
          <mc:Fallback>
            <w:pict>
              <v:shape id="_x0000_s1059" type="#_x0000_t202" style="position:absolute;left:0;text-align:left;margin-left:54pt;margin-top:22pt;width:481pt;height:264pt;z-index:25166592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" filled="f" stroked="f" strokeweight=".5pt">
                <v:textbox inset="2pt,0,2pt,0">
                  <w:txbxContent>
                    <w:p w:rsidR="0073752F" w:rsidRDefault="000B1853">
                      <w:pPr>
                        <w:jc w:val="center"/>
                      </w:pPr>
                      <w:r>
                        <w:rPr>
                          <w:noProof/>
                        </w:rPr>
                        <w:drawing>
                          <wp:inline distT="0" distB="0" distL="0" distR="0" wp14:editId="50D07946">
                            <wp:extent cx="6032500" cy="2895600"/>
                            <wp:effectExtent l="0" t="0" r="0" b="0"/>
                            <wp:docPr id="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New Bitmap Image.jpg"/>
                                    <pic:cNvPicPr/>
                                  </pic:nvPicPr>
                                  <pic:blipFill>
                                    <a:blip r:embed="rId35" cstate="print">
                                      <a:extLst/>
                                    </a:blip>
                                    <a:stretch>
                                      <a:fillRect/>
                                    </a:stretch>
                                  </pic:blipFill>
                                  <pic:spPr>
                                    <a:xfrm>
                                      <a:off x="0" y="0"/>
                                      <a:ext cx="6032500" cy="2895600"/>
                                    </a:xfrm>
                                    <a:prstGeom prst="rect">
                                      <a:avLst/>
                                    </a:prstGeom>
                                  </pic:spPr>
                                </pic:pic>
                              </a:graphicData>
                            </a:graphic>
                          </wp:inline>
                        </w:drawing>
                      </w:r>
                    </w:p>
                    <w:p w:rsidR="0073752F" w:rsidRDefault="000B1853">
                      <w:pPr>
                        <w:spacing w:before="120" w:line="260" w:lineRule="exact"/>
                        <w:ind w:left="500"/>
                      </w:pPr>
                      <w:r>
                        <w:rPr>
                          <w:color w:val="000000"/>
                          <w:sz w:val="16"/>
                        </w:rPr>
                        <w:t>图</w:t>
                      </w:r>
                      <w:r>
                        <w:rPr>
                          <w:color w:val="000000"/>
                          <w:sz w:val="16"/>
                        </w:rPr>
                        <w:t xml:space="preserve">6.11 </w:t>
                      </w:r>
                      <w:r>
                        <w:rPr>
                          <w:color w:val="000000"/>
                          <w:sz w:val="16"/>
                        </w:rPr>
                        <w:t>英吉拉米（</w:t>
                      </w:r>
                      <w:r>
                        <w:rPr>
                          <w:color w:val="000000"/>
                          <w:sz w:val="16"/>
                        </w:rPr>
                        <w:t>Inghirami</w:t>
                      </w:r>
                      <w:r>
                        <w:rPr>
                          <w:color w:val="000000"/>
                          <w:sz w:val="16"/>
                        </w:rPr>
                        <w:t>）墓中的骨灰瓮。希腊化时期。意大利沃尔特拉</w:t>
                      </w:r>
                    </w:p>
                  </w:txbxContent>
                </v:textbox>
                <w10:wrap type="square" anchorx="page" anchory="page"/>
              </v:shape>
            </w:pict>
          </mc:Fallback>
        </mc:AlternateContent>
      </w:r>
      <w:r>
        <w:rPr>
          <w:noProof/>
        </w:rPr>
        <mc:AlternateContent>
          <mc:Choice Requires="wps">
            <w:drawing>
              <wp:anchor distT="0" distB="0" distL="114300" distR="114300" simplePos="0" relativeHeight="251666944" behindDoc="0" locked="0" layoutInCell="1" allowOverlap="1">
                <wp:simplePos x="0" y="0"/>
                <wp:positionH relativeFrom="page">
                  <wp:posOffset>368300</wp:posOffset>
                </wp:positionH>
                <wp:positionV relativeFrom="page">
                  <wp:posOffset>3835400</wp:posOffset>
                </wp:positionV>
                <wp:extent cx="3073400" cy="6248400"/>
                <wp:effectExtent l="0" t="0" r="635" b="14605"/>
                <wp:wrapSquare wrapText="bothSides"/>
                <wp:docPr id="8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3752F" w:rsidRDefault="000B1853">
                            <w:pPr>
                              <w:jc w:val="center"/>
                            </w:pPr>
                            <w:r>
                              <w:rPr>
                                <w:noProof/>
                              </w:rPr>
                              <w:drawing>
                                <wp:inline distT="0" distB="0" distL="0" distR="0" wp14:editId="50D07946">
                                  <wp:extent cx="2984500" cy="5422900"/>
                                  <wp:effectExtent l="0" t="0" r="0" b="0"/>
                                  <wp:docPr id="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New Bitmap Image.jpg"/>
                                          <pic:cNvPicPr/>
                                        </pic:nvPicPr>
                                        <pic:blipFill>
                                          <a:blip r:embed="rId36" cstate="print">
                                            <a:extLst/>
                                          </a:blip>
                                          <a:stretch>
                                            <a:fillRect/>
                                          </a:stretch>
                                        </pic:blipFill>
                                        <pic:spPr>
                                          <a:xfrm>
                                            <a:off x="0" y="0"/>
                                            <a:ext cx="2984500" cy="5422900"/>
                                          </a:xfrm>
                                          <a:prstGeom prst="rect">
                                            <a:avLst/>
                                          </a:prstGeom>
                                        </pic:spPr>
                                      </pic:pic>
                                    </a:graphicData>
                                  </a:graphic>
                                </wp:inline>
                              </w:drawing>
                            </w:r>
                          </w:p>
                          <w:p w:rsidR="0073752F" w:rsidRDefault="000B1853">
                            <w:pPr>
                              <w:spacing w:before="120" w:line="280" w:lineRule="exact"/>
                              <w:ind w:left="20"/>
                            </w:pPr>
                            <w:r>
                              <w:rPr>
                                <w:color w:val="000000"/>
                                <w:sz w:val="16"/>
                              </w:rPr>
                              <w:t>图</w:t>
                            </w:r>
                            <w:r>
                              <w:rPr>
                                <w:color w:val="000000"/>
                                <w:sz w:val="16"/>
                              </w:rPr>
                              <w:t xml:space="preserve">6.12 </w:t>
                            </w:r>
                            <w:r>
                              <w:rPr>
                                <w:color w:val="000000"/>
                                <w:sz w:val="16"/>
                              </w:rPr>
                              <w:t>拉尔特</w:t>
                            </w:r>
                            <w:r>
                              <w:rPr>
                                <w:color w:val="000000"/>
                                <w:sz w:val="16"/>
                              </w:rPr>
                              <w:t>·</w:t>
                            </w:r>
                            <w:r>
                              <w:rPr>
                                <w:color w:val="000000"/>
                                <w:sz w:val="16"/>
                              </w:rPr>
                              <w:t>泰特尼斯（</w:t>
                            </w:r>
                            <w:r>
                              <w:rPr>
                                <w:color w:val="000000"/>
                                <w:sz w:val="16"/>
                              </w:rPr>
                              <w:t>Larth Tetnies</w:t>
                            </w:r>
                            <w:r>
                              <w:rPr>
                                <w:color w:val="000000"/>
                                <w:sz w:val="16"/>
                              </w:rPr>
                              <w:t>）与坦奇韦尔</w:t>
                            </w:r>
                            <w:r>
                              <w:rPr>
                                <w:color w:val="000000"/>
                                <w:sz w:val="16"/>
                              </w:rPr>
                              <w:t>·</w:t>
                            </w:r>
                            <w:r>
                              <w:rPr>
                                <w:color w:val="000000"/>
                                <w:sz w:val="16"/>
                              </w:rPr>
                              <w:t>塔尔奈（</w:t>
                            </w:r>
                            <w:r>
                              <w:rPr>
                                <w:color w:val="000000"/>
                                <w:sz w:val="16"/>
                              </w:rPr>
                              <w:t>Thanchvil Tarnai</w:t>
                            </w:r>
                            <w:r>
                              <w:rPr>
                                <w:color w:val="000000"/>
                                <w:sz w:val="16"/>
                              </w:rPr>
                              <w:t>）石棺棺盖。约公元前</w:t>
                            </w:r>
                            <w:r>
                              <w:rPr>
                                <w:color w:val="000000"/>
                                <w:sz w:val="16"/>
                              </w:rPr>
                              <w:t>350-</w:t>
                            </w:r>
                            <w:r>
                              <w:rPr>
                                <w:color w:val="000000"/>
                                <w:sz w:val="16"/>
                              </w:rPr>
                              <w:t>前</w:t>
                            </w:r>
                            <w:r>
                              <w:rPr>
                                <w:color w:val="000000"/>
                                <w:sz w:val="16"/>
                              </w:rPr>
                              <w:t>300</w:t>
                            </w:r>
                            <w:r>
                              <w:rPr>
                                <w:color w:val="000000"/>
                                <w:sz w:val="16"/>
                              </w:rPr>
                              <w:t>年。大理石，长</w:t>
                            </w:r>
                            <w:r>
                              <w:rPr>
                                <w:color w:val="000000"/>
                                <w:sz w:val="16"/>
                              </w:rPr>
                              <w:t>2.13</w:t>
                            </w:r>
                            <w:r>
                              <w:rPr>
                                <w:color w:val="000000"/>
                                <w:sz w:val="16"/>
                              </w:rPr>
                              <w:t>米。波士顿美术馆。</w:t>
                            </w:r>
                            <w:r>
                              <w:rPr>
                                <w:color w:val="000000"/>
                                <w:sz w:val="16"/>
                              </w:rPr>
                              <w:t>Gardner Brewer</w:t>
                            </w:r>
                            <w:r>
                              <w:rPr>
                                <w:color w:val="000000"/>
                                <w:sz w:val="16"/>
                              </w:rPr>
                              <w:t>女士赠。</w:t>
                            </w:r>
                          </w:p>
                        </w:txbxContent>
                      </wps:txbx>
                      <wps:bodyPr lIns="25400" tIns="0" rIns="25400" bIns="0">
                        <a:noAutofit/>
                      </wps:bodyPr>
                    </wps:wsp>
                  </a:graphicData>
                </a:graphic>
              </wp:anchor>
            </w:drawing>
          </mc:Choice>
          <mc:Fallback>
            <w:pict>
              <v:shape id="_x0000_s1060" type="#_x0000_t202" style="position:absolute;left:0;text-align:left;margin-left:29pt;margin-top:302pt;width:242pt;height:492pt;z-index:2516669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" filled="f" stroked="f" strokeweight=".5pt">
                <v:textbox inset="2pt,0,2pt,0">
                  <w:txbxContent>
                    <w:p w:rsidR="0073752F" w:rsidRDefault="000B1853">
                      <w:pPr>
                        <w:jc w:val="center"/>
                      </w:pPr>
                      <w:r>
                        <w:rPr>
                          <w:noProof/>
                        </w:rPr>
                        <w:drawing>
                          <wp:inline distT="0" distB="0" distL="0" distR="0" wp14:editId="50D07946">
                            <wp:extent cx="2984500" cy="5422900"/>
                            <wp:effectExtent l="0" t="0" r="0" b="0"/>
                            <wp:docPr id="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New Bitmap Image.jpg"/>
                                    <pic:cNvPicPr/>
                                  </pic:nvPicPr>
                                  <pic:blipFill>
                                    <a:blip r:embed="rId36" cstate="print">
                                      <a:extLst/>
                                    </a:blip>
                                    <a:stretch>
                                      <a:fillRect/>
                                    </a:stretch>
                                  </pic:blipFill>
                                  <pic:spPr>
                                    <a:xfrm>
                                      <a:off x="0" y="0"/>
                                      <a:ext cx="2984500" cy="5422900"/>
                                    </a:xfrm>
                                    <a:prstGeom prst="rect">
                                      <a:avLst/>
                                    </a:prstGeom>
                                  </pic:spPr>
                                </pic:pic>
                              </a:graphicData>
                            </a:graphic>
                          </wp:inline>
                        </w:drawing>
                      </w:r>
                    </w:p>
                    <w:p w:rsidR="0073752F" w:rsidRDefault="000B1853">
                      <w:pPr>
                        <w:spacing w:before="120" w:line="280" w:lineRule="exact"/>
                        <w:ind w:left="20"/>
                      </w:pPr>
                      <w:r>
                        <w:rPr>
                          <w:color w:val="000000"/>
                          <w:sz w:val="16"/>
                        </w:rPr>
                        <w:t>图</w:t>
                      </w:r>
                      <w:r>
                        <w:rPr>
                          <w:color w:val="000000"/>
                          <w:sz w:val="16"/>
                        </w:rPr>
                        <w:t xml:space="preserve">6.12 </w:t>
                      </w:r>
                      <w:r>
                        <w:rPr>
                          <w:color w:val="000000"/>
                          <w:sz w:val="16"/>
                        </w:rPr>
                        <w:t>拉尔特</w:t>
                      </w:r>
                      <w:r>
                        <w:rPr>
                          <w:color w:val="000000"/>
                          <w:sz w:val="16"/>
                        </w:rPr>
                        <w:t>·</w:t>
                      </w:r>
                      <w:r>
                        <w:rPr>
                          <w:color w:val="000000"/>
                          <w:sz w:val="16"/>
                        </w:rPr>
                        <w:t>泰特尼斯（</w:t>
                      </w:r>
                      <w:r>
                        <w:rPr>
                          <w:color w:val="000000"/>
                          <w:sz w:val="16"/>
                        </w:rPr>
                        <w:t>Larth Tetnies</w:t>
                      </w:r>
                      <w:r>
                        <w:rPr>
                          <w:color w:val="000000"/>
                          <w:sz w:val="16"/>
                        </w:rPr>
                        <w:t>）与坦奇韦尔</w:t>
                      </w:r>
                      <w:r>
                        <w:rPr>
                          <w:color w:val="000000"/>
                          <w:sz w:val="16"/>
                        </w:rPr>
                        <w:t>·</w:t>
                      </w:r>
                      <w:r>
                        <w:rPr>
                          <w:color w:val="000000"/>
                          <w:sz w:val="16"/>
                        </w:rPr>
                        <w:t>塔尔奈（</w:t>
                      </w:r>
                      <w:r>
                        <w:rPr>
                          <w:color w:val="000000"/>
                          <w:sz w:val="16"/>
                        </w:rPr>
                        <w:t>Thanchvil Tarnai</w:t>
                      </w:r>
                      <w:r>
                        <w:rPr>
                          <w:color w:val="000000"/>
                          <w:sz w:val="16"/>
                        </w:rPr>
                        <w:t>）石棺棺盖。约公元前</w:t>
                      </w:r>
                      <w:r>
                        <w:rPr>
                          <w:color w:val="000000"/>
                          <w:sz w:val="16"/>
                        </w:rPr>
                        <w:t>350-</w:t>
                      </w:r>
                      <w:r>
                        <w:rPr>
                          <w:color w:val="000000"/>
                          <w:sz w:val="16"/>
                        </w:rPr>
                        <w:t>前</w:t>
                      </w:r>
                      <w:r>
                        <w:rPr>
                          <w:color w:val="000000"/>
                          <w:sz w:val="16"/>
                        </w:rPr>
                        <w:t>300</w:t>
                      </w:r>
                      <w:r>
                        <w:rPr>
                          <w:color w:val="000000"/>
                          <w:sz w:val="16"/>
                        </w:rPr>
                        <w:t>年。大理石，长</w:t>
                      </w:r>
                      <w:r>
                        <w:rPr>
                          <w:color w:val="000000"/>
                          <w:sz w:val="16"/>
                        </w:rPr>
                        <w:t>2.13</w:t>
                      </w:r>
                      <w:r>
                        <w:rPr>
                          <w:color w:val="000000"/>
                          <w:sz w:val="16"/>
                        </w:rPr>
                        <w:t>米。波士顿美术馆。</w:t>
                      </w:r>
                      <w:r>
                        <w:rPr>
                          <w:color w:val="000000"/>
                          <w:sz w:val="16"/>
                        </w:rPr>
                        <w:t>Gardner Brewer</w:t>
                      </w:r>
                      <w:r>
                        <w:rPr>
                          <w:color w:val="000000"/>
                          <w:sz w:val="16"/>
                        </w:rPr>
                        <w:t>女士赠。</w:t>
                      </w:r>
                    </w:p>
                  </w:txbxContent>
                </v:textbox>
                <w10:wrap type="square" anchorx="page" anchory="page"/>
              </v:shape>
            </w:pict>
          </mc:Fallback>
        </mc:AlternateContent>
      </w:r>
      <w:r>
        <w:rPr>
          <w:noProof/>
        </w:rPr>
        <mc:AlternateContent>
          <mc:Choice Requires="wps">
            <w:drawing>
              <wp:anchor distT="0" distB="0" distL="114300" distR="114300" simplePos="0" relativeHeight="251667968" behindDoc="0" locked="0" layoutInCell="1" allowOverlap="1">
                <wp:simplePos x="0" y="0"/>
                <wp:positionH relativeFrom="page">
                  <wp:posOffset>3810000</wp:posOffset>
                </wp:positionH>
                <wp:positionV relativeFrom="page">
                  <wp:posOffset>3886200</wp:posOffset>
                </wp:positionV>
                <wp:extent cx="3289300" cy="6350000"/>
                <wp:effectExtent l="0" t="0" r="635" b="14605"/>
                <wp:wrapSquare wrapText="bothSides"/>
                <wp:docPr id="9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3752F" w:rsidRDefault="000B1853">
                            <w:pPr>
                              <w:spacing w:before="780" w:after="60" w:line="440" w:lineRule="exact"/>
                            </w:pPr>
                            <w:r>
                              <w:rPr>
                                <w:color w:val="000000"/>
                                <w:sz w:val="26"/>
                              </w:rPr>
                              <w:t>建筑</w:t>
                            </w:r>
                          </w:p>
                          <w:p w:rsidR="0073752F" w:rsidRDefault="000B1853">
                            <w:pPr>
                              <w:spacing w:line="340" w:lineRule="exact"/>
                              <w:ind w:firstLine="420"/>
                            </w:pPr>
                            <w:r>
                              <w:rPr>
                                <w:color w:val="000000"/>
                                <w:sz w:val="20"/>
                              </w:rPr>
                              <w:t>罗马作家称伊特鲁里亚人是建筑工程、城市规划和测勘方面的能手。几乎可以肯定，罗马人是以他们为师，尤其是在水管理（排水系统和高架渠）和桥梁建设领域，但我们说不准罗马人学到了多少，因为无论是伊特鲁里亚建筑还是罗马初期建筑，存世者都寥寥无几。这些建筑主要用木头或泥砖建造，通常不能保存至今。另外，许多伊特鲁里亚城市如今静静地躺在意大利山区市镇的地下，建筑中的耐久材料还常被重复利用。</w:t>
                            </w:r>
                          </w:p>
                          <w:p w:rsidR="0073752F" w:rsidRDefault="000B1853">
                            <w:pPr>
                              <w:spacing w:line="340" w:lineRule="exact"/>
                              <w:ind w:firstLine="440"/>
                            </w:pPr>
                            <w:r>
                              <w:rPr>
                                <w:color w:val="000000"/>
                                <w:sz w:val="20"/>
                              </w:rPr>
                              <w:t>伊特鲁里亚城市通常坐落在山顶，靠近可通航河流或大海。一些城市自公元前</w:t>
                            </w:r>
                            <w:r>
                              <w:rPr>
                                <w:color w:val="000000"/>
                                <w:sz w:val="20"/>
                              </w:rPr>
                              <w:t>7</w:t>
                            </w:r>
                            <w:r>
                              <w:rPr>
                                <w:color w:val="000000"/>
                                <w:sz w:val="20"/>
                              </w:rPr>
                              <w:t>世纪起增建了厚实的防护墙。城市建筑的一个晚期例子保存在佩鲁贾市（</w:t>
                            </w:r>
                            <w:r>
                              <w:rPr>
                                <w:color w:val="000000"/>
                                <w:sz w:val="20"/>
                              </w:rPr>
                              <w:t>Perugia</w:t>
                            </w:r>
                            <w:r>
                              <w:rPr>
                                <w:color w:val="000000"/>
                                <w:sz w:val="20"/>
                              </w:rPr>
                              <w:t>），那里依然耸立着几段城墙和部分城门。其中最著名的是建于公元前</w:t>
                            </w:r>
                            <w:r>
                              <w:rPr>
                                <w:color w:val="000000"/>
                                <w:sz w:val="20"/>
                              </w:rPr>
                              <w:t>2</w:t>
                            </w:r>
                            <w:r>
                              <w:rPr>
                                <w:color w:val="000000"/>
                                <w:sz w:val="20"/>
                              </w:rPr>
                              <w:t>世纪的战神之门（</w:t>
                            </w:r>
                            <w:r>
                              <w:rPr>
                                <w:color w:val="000000"/>
                                <w:sz w:val="20"/>
                              </w:rPr>
                              <w:t>PortaMarzia</w:t>
                            </w:r>
                            <w:r>
                              <w:rPr>
                                <w:color w:val="000000"/>
                                <w:sz w:val="20"/>
                              </w:rPr>
                              <w:t>），后来修的一道墙将城门上部围了起来（图</w:t>
                            </w:r>
                            <w:r>
                              <w:rPr>
                                <w:color w:val="000000"/>
                                <w:sz w:val="20"/>
                              </w:rPr>
                              <w:t>6.13</w:t>
                            </w:r>
                            <w:r>
                              <w:rPr>
                                <w:color w:val="000000"/>
                                <w:sz w:val="20"/>
                              </w:rPr>
                              <w:t>）。它是楔拱的一个早期范例，楔拱由一系列切割成楔形的石块（楔形拱石［</w:t>
                            </w:r>
                            <w:r>
                              <w:rPr>
                                <w:color w:val="000000"/>
                                <w:sz w:val="20"/>
                              </w:rPr>
                              <w:t>voussoirs</w:t>
                            </w:r>
                            <w:r>
                              <w:rPr>
                                <w:color w:val="000000"/>
                                <w:sz w:val="20"/>
                              </w:rPr>
                              <w:t>］）构成，在建造过程中使用可抽除的木支架将拱石排列成半圆形。排列好的楔拱会异常牢固；任何向下的推力（如门洞上方的墙的重力）只会把拱石挤压得更加紧密，加固它们之间的接合。拱上被半露方柱（</w:t>
                            </w:r>
                            <w:r>
                              <w:rPr>
                                <w:color w:val="000000"/>
                                <w:sz w:val="20"/>
                              </w:rPr>
                              <w:t>pilaster</w:t>
                            </w:r>
                            <w:r>
                              <w:rPr>
                                <w:color w:val="000000"/>
                                <w:sz w:val="20"/>
                              </w:rPr>
                              <w:t>）分隔开的是丁尼亚（</w:t>
                            </w:r>
                            <w:r>
                              <w:rPr>
                                <w:color w:val="000000"/>
                                <w:sz w:val="20"/>
                              </w:rPr>
                              <w:t>Tinia</w:t>
                            </w:r>
                            <w:r>
                              <w:rPr>
                                <w:color w:val="000000"/>
                                <w:sz w:val="20"/>
                              </w:rPr>
                              <w:t>，伊特鲁里亚神，相当于宙斯或朱庇特）及其诸子（相当于卡斯托尔和波吕克斯［</w:t>
                            </w:r>
                            <w:r>
                              <w:rPr>
                                <w:color w:val="000000"/>
                                <w:sz w:val="20"/>
                              </w:rPr>
                              <w:t>Pollux</w:t>
                            </w:r>
                            <w:r>
                              <w:rPr>
                                <w:color w:val="000000"/>
                                <w:sz w:val="20"/>
                              </w:rPr>
                              <w:t>］）的雕像，他们的马越过栏杆向外看。这个拱门直观证明，在公元纪年前的最后几个世纪里，地中海地区普遍存在文化融合。</w:t>
                            </w:r>
                          </w:p>
                        </w:txbxContent>
                      </wps:txbx>
                      <wps:bodyPr lIns="25400" tIns="0" rIns="25400" bIns="0">
                        <a:noAutofit/>
                      </wps:bodyPr>
                    </wps:wsp>
                  </a:graphicData>
                </a:graphic>
              </wp:anchor>
            </w:drawing>
          </mc:Choice>
          <mc:Fallback>
            <w:pict>
              <v:shape id="_x0000_s1061" type="#_x0000_t202" style="position:absolute;left:0;text-align:left;margin-left:300pt;margin-top:306pt;width:259pt;height:500pt;z-index:25166796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" filled="f" stroked="f" strokeweight=".5pt">
                <v:textbox inset="2pt,0,2pt,0">
                  <w:txbxContent>
                    <w:p w:rsidR="0073752F" w:rsidRDefault="000B1853">
                      <w:pPr>
                        <w:spacing w:before="780" w:after="60" w:line="440" w:lineRule="exact"/>
                      </w:pPr>
                      <w:r>
                        <w:rPr>
                          <w:color w:val="000000"/>
                          <w:sz w:val="26"/>
                        </w:rPr>
                        <w:t>建筑</w:t>
                      </w:r>
                    </w:p>
                    <w:p w:rsidR="0073752F" w:rsidRDefault="000B1853">
                      <w:pPr>
                        <w:spacing w:line="340" w:lineRule="exact"/>
                        <w:ind w:firstLine="420"/>
                      </w:pPr>
                      <w:r>
                        <w:rPr>
                          <w:color w:val="000000"/>
                          <w:sz w:val="20"/>
                        </w:rPr>
                        <w:t>罗马作家称伊特鲁里亚人是建筑工程、城市规划和测勘方面的能手。几乎可以肯定，罗马人是以他们为师，尤其是在水管理（排水系统和高架渠）和桥梁建设领域，但我们说不准罗马人学到了多少，因为无论是伊特鲁里亚建筑还是罗马初期建筑，存世者都寥寥无几。这些建筑主要用木头或泥砖建造，通常不能保存至今。另外，许多伊特鲁里亚城市如今静静地躺在意大利山区市镇的地下，建筑中的耐久材料还常被重复利用。</w:t>
                      </w:r>
                    </w:p>
                    <w:p w:rsidR="0073752F" w:rsidRDefault="000B1853">
                      <w:pPr>
                        <w:spacing w:line="340" w:lineRule="exact"/>
                        <w:ind w:firstLine="440"/>
                      </w:pPr>
                      <w:r>
                        <w:rPr>
                          <w:color w:val="000000"/>
                          <w:sz w:val="20"/>
                        </w:rPr>
                        <w:t>伊特鲁里亚城市通常坐落在山顶，靠近可通航河流或大海。一些城市自公元前</w:t>
                      </w:r>
                      <w:r>
                        <w:rPr>
                          <w:color w:val="000000"/>
                          <w:sz w:val="20"/>
                        </w:rPr>
                        <w:t>7</w:t>
                      </w:r>
                      <w:r>
                        <w:rPr>
                          <w:color w:val="000000"/>
                          <w:sz w:val="20"/>
                        </w:rPr>
                        <w:t>世纪起增建了厚实的防护墙。城市建筑的一个晚期例子保存在佩鲁贾市（</w:t>
                      </w:r>
                      <w:r>
                        <w:rPr>
                          <w:color w:val="000000"/>
                          <w:sz w:val="20"/>
                        </w:rPr>
                        <w:t>Perugia</w:t>
                      </w:r>
                      <w:r>
                        <w:rPr>
                          <w:color w:val="000000"/>
                          <w:sz w:val="20"/>
                        </w:rPr>
                        <w:t>），那里依然耸立着几段城墙和部分城门。其中最著名的是建于公元前</w:t>
                      </w:r>
                      <w:r>
                        <w:rPr>
                          <w:color w:val="000000"/>
                          <w:sz w:val="20"/>
                        </w:rPr>
                        <w:t>2</w:t>
                      </w:r>
                      <w:r>
                        <w:rPr>
                          <w:color w:val="000000"/>
                          <w:sz w:val="20"/>
                        </w:rPr>
                        <w:t>世纪的战神之门（</w:t>
                      </w:r>
                      <w:r>
                        <w:rPr>
                          <w:color w:val="000000"/>
                          <w:sz w:val="20"/>
                        </w:rPr>
                        <w:t>PortaMarzia</w:t>
                      </w:r>
                      <w:r>
                        <w:rPr>
                          <w:color w:val="000000"/>
                          <w:sz w:val="20"/>
                        </w:rPr>
                        <w:t>），后来修的一道墙将城门上部围了起来（图</w:t>
                      </w:r>
                      <w:r>
                        <w:rPr>
                          <w:color w:val="000000"/>
                          <w:sz w:val="20"/>
                        </w:rPr>
                        <w:t>6.13</w:t>
                      </w:r>
                      <w:r>
                        <w:rPr>
                          <w:color w:val="000000"/>
                          <w:sz w:val="20"/>
                        </w:rPr>
                        <w:t>）。它是楔拱的一个早期范例，楔拱由一系列切割成楔形的石块（楔形拱石［</w:t>
                      </w:r>
                      <w:r>
                        <w:rPr>
                          <w:color w:val="000000"/>
                          <w:sz w:val="20"/>
                        </w:rPr>
                        <w:t>voussoirs</w:t>
                      </w:r>
                      <w:r>
                        <w:rPr>
                          <w:color w:val="000000"/>
                          <w:sz w:val="20"/>
                        </w:rPr>
                        <w:t>］）构成，在建造过程中使用可抽除的木支架将拱石排列成半圆形。排列好的楔拱会异常牢固；任何向下的推力（如门洞上方的墙的重力）只会把拱石挤压得更加紧密，加固它们之间的接合。拱上被半露方柱（</w:t>
                      </w:r>
                      <w:r>
                        <w:rPr>
                          <w:color w:val="000000"/>
                          <w:sz w:val="20"/>
                        </w:rPr>
                        <w:t>pilaster</w:t>
                      </w:r>
                      <w:r>
                        <w:rPr>
                          <w:color w:val="000000"/>
                          <w:sz w:val="20"/>
                        </w:rPr>
                        <w:t>）分隔开的是丁尼亚（</w:t>
                      </w:r>
                      <w:r>
                        <w:rPr>
                          <w:color w:val="000000"/>
                          <w:sz w:val="20"/>
                        </w:rPr>
                        <w:t>Tinia</w:t>
                      </w:r>
                      <w:r>
                        <w:rPr>
                          <w:color w:val="000000"/>
                          <w:sz w:val="20"/>
                        </w:rPr>
                        <w:t>，伊特鲁里亚神，相当于宙斯或朱庇特）及其诸子（相当于卡斯托尔和波吕克斯［</w:t>
                      </w:r>
                      <w:r>
                        <w:rPr>
                          <w:color w:val="000000"/>
                          <w:sz w:val="20"/>
                        </w:rPr>
                        <w:t>Pollux</w:t>
                      </w:r>
                      <w:r>
                        <w:rPr>
                          <w:color w:val="000000"/>
                          <w:sz w:val="20"/>
                        </w:rPr>
                        <w:t>］）的雕像，他们的马越过栏杆向外看。这个拱门直观证明，在公元纪年前的最后几个世纪里，地中海地区普遍存在文化融合。</w:t>
                      </w:r>
                    </w:p>
                  </w:txbxContent>
                </v:textbox>
                <w10:wrap type="square" anchorx="page" anchory="page"/>
              </v:shape>
            </w:pict>
          </mc:Fallback>
        </mc:AlternateContent>
      </w:r>
      <w:r>
        <w:rPr>
          <w:noProof/>
        </w:rPr>
        <mc:AlternateContent>
          <mc:Choice Requires="wps">
            <w:drawing>
              <wp:anchor distT="0" distB="0" distL="114300" distR="114300" simplePos="0" relativeHeight="251668992" behindDoc="0" locked="0" layoutInCell="1" allowOverlap="1">
                <wp:simplePos x="0" y="0"/>
                <wp:positionH relativeFrom="page">
                  <wp:posOffset>5778500</wp:posOffset>
                </wp:positionH>
                <wp:positionV relativeFrom="page">
                  <wp:posOffset>10401300</wp:posOffset>
                </wp:positionV>
                <wp:extent cx="1739900" cy="266700"/>
                <wp:effectExtent l="0" t="0" r="635" b="14605"/>
                <wp:wrapSquare wrapText="bothSides"/>
                <wp:docPr id="9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3752F" w:rsidRDefault="000B1853">
                            <w:pPr>
                              <w:spacing w:line="260" w:lineRule="exact"/>
                              <w:jc w:val="right"/>
                            </w:pPr>
                            <w:r>
                              <w:rPr>
                                <w:color w:val="000000"/>
                                <w:sz w:val="16"/>
                              </w:rPr>
                              <w:t>第六章</w:t>
                            </w:r>
                            <w:r>
                              <w:rPr>
                                <w:color w:val="000000"/>
                                <w:sz w:val="16"/>
                              </w:rPr>
                              <w:t xml:space="preserve"> </w:t>
                            </w:r>
                            <w:r>
                              <w:rPr>
                                <w:color w:val="000000"/>
                                <w:sz w:val="16"/>
                              </w:rPr>
                              <w:t>伊特鲁里亚艺术</w:t>
                            </w:r>
                            <w:r>
                              <w:rPr>
                                <w:color w:val="000000"/>
                                <w:sz w:val="16"/>
                              </w:rPr>
                              <w:t xml:space="preserve"> 169</w:t>
                            </w:r>
                          </w:p>
                        </w:txbxContent>
                      </wps:txbx>
                      <wps:bodyPr lIns="25400" tIns="0" rIns="25400" bIns="0">
                        <a:noAutofit/>
                      </wps:bodyPr>
                    </wps:wsp>
                  </a:graphicData>
                </a:graphic>
              </wp:anchor>
            </w:drawing>
          </mc:Choice>
          <mc:Fallback>
            <w:pict>
              <v:shape id="_x0000_s1062" type="#_x0000_t202" style="position:absolute;left:0;text-align:left;margin-left:455pt;margin-top:819pt;width:137pt;height:21pt;z-index:2516689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" filled="f" stroked="f" strokeweight=".5pt">
                <v:textbox inset="2pt,0,2pt,0">
                  <w:txbxContent>
                    <w:p w:rsidR="0073752F" w:rsidRDefault="000B1853">
                      <w:pPr>
                        <w:spacing w:line="260" w:lineRule="exact"/>
                        <w:jc w:val="right"/>
                      </w:pPr>
                      <w:r>
                        <w:rPr>
                          <w:color w:val="000000"/>
                          <w:sz w:val="16"/>
                        </w:rPr>
                        <w:t>第六章</w:t>
                      </w:r>
                      <w:r>
                        <w:rPr>
                          <w:color w:val="000000"/>
                          <w:sz w:val="16"/>
                        </w:rPr>
                        <w:t xml:space="preserve"> </w:t>
                      </w:r>
                      <w:r>
                        <w:rPr>
                          <w:color w:val="000000"/>
                          <w:sz w:val="16"/>
                        </w:rPr>
                        <w:t>伊特鲁里亚艺术</w:t>
                      </w:r>
                      <w:r>
                        <w:rPr>
                          <w:color w:val="000000"/>
                          <w:sz w:val="16"/>
                        </w:rPr>
                        <w:t xml:space="preserve"> 169</w:t>
                      </w:r>
                    </w:p>
                  </w:txbxContent>
                </v:textbox>
                <w10:wrap type="square" anchorx="page" anchory="page"/>
              </v:shape>
            </w:pict>
          </mc:Fallback>
        </mc:AlternateContent>
      </w:r>
    </w:p>
    <w:p w:rsidR="0073752F" w:rsidRDefault="0073752F">
      <w:pPr>
        <w:sectPr w:rsidR="0073752F">
          <w:headerReference w:type="default" r:id="rId37"/>
          <w:footerReference w:type="default" r:id="rId38"/>
          <w:pgSz w:w="11900" w:h="16840"/>
          <w:pgMar w:top="420" w:right="660" w:bottom="1020" w:left="660" w:header="0" w:footer="1020" w:gutter="0"/>
          <w:cols w:space="720"/>
          <w:titlePg/>
        </w:sectPr>
      </w:pPr>
    </w:p>
    <w:p w:rsidR="0073752F" w:rsidRDefault="000B1853">
      <w:r>
        <w:rPr>
          <w:noProof/>
        </w:rPr>
        <w:lastRenderedPageBreak/>
        <mc:AlternateContent>
          <mc:Choice Requires="wps">
            <w:drawing>
              <wp:anchor distT="0" distB="0" distL="114300" distR="114300" simplePos="0" relativeHeight="251670016" behindDoc="0" locked="0" layoutInCell="1" allowOverlap="1">
                <wp:simplePos x="0" y="0"/>
                <wp:positionH relativeFrom="page">
                  <wp:posOffset>203200</wp:posOffset>
                </wp:positionH>
                <wp:positionV relativeFrom="page">
                  <wp:posOffset>127000</wp:posOffset>
                </wp:positionV>
                <wp:extent cx="3644900" cy="9956800"/>
                <wp:effectExtent l="0" t="0" r="635" b="14605"/>
                <wp:wrapSquare wrapText="bothSides"/>
                <wp:docPr id="9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3752F" w:rsidRDefault="000B1853">
                            <w:pPr>
                              <w:jc w:val="center"/>
                            </w:pPr>
                            <w:r>
                              <w:rPr>
                                <w:noProof/>
                              </w:rPr>
                              <w:drawing>
                                <wp:inline distT="0" distB="0" distL="0" distR="0" wp14:editId="50D07946">
                                  <wp:extent cx="3556000" cy="3200400"/>
                                  <wp:effectExtent l="0" t="0" r="0" b="0"/>
                                  <wp:docPr id="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New Bitmap Image.jpg"/>
                                          <pic:cNvPicPr/>
                                        </pic:nvPicPr>
                                        <pic:blipFill>
                                          <a:blip r:embed="rId39" cstate="print">
                                            <a:extLst/>
                                          </a:blip>
                                          <a:stretch>
                                            <a:fillRect/>
                                          </a:stretch>
                                        </pic:blipFill>
                                        <pic:spPr>
                                          <a:xfrm>
                                            <a:off x="0" y="0"/>
                                            <a:ext cx="3556000" cy="3200400"/>
                                          </a:xfrm>
                                          <a:prstGeom prst="rect">
                                            <a:avLst/>
                                          </a:prstGeom>
                                        </pic:spPr>
                                      </pic:pic>
                                    </a:graphicData>
                                  </a:graphic>
                                </wp:inline>
                              </w:drawing>
                            </w:r>
                          </w:p>
                          <w:p w:rsidR="0073752F" w:rsidRDefault="000B1853">
                            <w:pPr>
                              <w:spacing w:before="160" w:after="530" w:line="240" w:lineRule="exact"/>
                              <w:ind w:firstLine="520"/>
                            </w:pPr>
                            <w:r>
                              <w:rPr>
                                <w:color w:val="000000"/>
                                <w:sz w:val="14"/>
                              </w:rPr>
                              <w:t>图</w:t>
                            </w:r>
                            <w:r>
                              <w:rPr>
                                <w:color w:val="000000"/>
                                <w:sz w:val="14"/>
                              </w:rPr>
                              <w:t xml:space="preserve">6.13 </w:t>
                            </w:r>
                            <w:r>
                              <w:rPr>
                                <w:color w:val="000000"/>
                                <w:sz w:val="14"/>
                              </w:rPr>
                              <w:t>战神之门。公元前</w:t>
                            </w:r>
                            <w:r>
                              <w:rPr>
                                <w:color w:val="000000"/>
                                <w:sz w:val="14"/>
                              </w:rPr>
                              <w:t>2</w:t>
                            </w:r>
                            <w:r>
                              <w:rPr>
                                <w:color w:val="000000"/>
                                <w:sz w:val="14"/>
                              </w:rPr>
                              <w:t>世纪。意大利佩鲁贾</w:t>
                            </w:r>
                          </w:p>
                          <w:p w:rsidR="0073752F" w:rsidRDefault="000B1853">
                            <w:pPr>
                              <w:spacing w:line="420" w:lineRule="exact"/>
                              <w:ind w:firstLine="520"/>
                            </w:pPr>
                            <w:r>
                              <w:rPr>
                                <w:color w:val="000000"/>
                                <w:sz w:val="26"/>
                              </w:rPr>
                              <w:t>城市规划</w:t>
                            </w:r>
                          </w:p>
                          <w:p w:rsidR="0073752F" w:rsidRDefault="000B1853">
                            <w:pPr>
                              <w:spacing w:line="320" w:lineRule="exact"/>
                              <w:ind w:left="520" w:firstLine="440"/>
                            </w:pPr>
                            <w:r>
                              <w:rPr>
                                <w:color w:val="000000"/>
                                <w:sz w:val="20"/>
                              </w:rPr>
                              <w:t>伊特鲁里亚的山顶不适合棋盘式布局，但在马尔扎博托（</w:t>
                            </w:r>
                            <w:r>
                              <w:rPr>
                                <w:color w:val="000000"/>
                                <w:sz w:val="20"/>
                              </w:rPr>
                              <w:t>Marzabotto</w:t>
                            </w:r>
                            <w:r>
                              <w:rPr>
                                <w:color w:val="000000"/>
                                <w:sz w:val="20"/>
                              </w:rPr>
                              <w:t>）等遗址有足够的证据表明，自公元前</w:t>
                            </w:r>
                            <w:r>
                              <w:rPr>
                                <w:color w:val="000000"/>
                                <w:sz w:val="20"/>
                              </w:rPr>
                              <w:t>6</w:t>
                            </w:r>
                            <w:r>
                              <w:rPr>
                                <w:color w:val="000000"/>
                                <w:sz w:val="20"/>
                              </w:rPr>
                              <w:t>世纪起，当伊特鲁里亚人在意大利北部波河河谷的平原地区开拓居住地时，他们将新建城市设计成一个街道网。其中心是两条主干道的交叉点，一条干道为南北走向（</w:t>
                            </w:r>
                            <w:r>
                              <w:rPr>
                                <w:color w:val="000000"/>
                                <w:sz w:val="20"/>
                              </w:rPr>
                              <w:t>cardo</w:t>
                            </w:r>
                            <w:r>
                              <w:rPr>
                                <w:color w:val="000000"/>
                                <w:sz w:val="20"/>
                              </w:rPr>
                              <w:t>），另一条为东西走向（</w:t>
                            </w:r>
                            <w:r>
                              <w:rPr>
                                <w:color w:val="000000"/>
                                <w:sz w:val="20"/>
                              </w:rPr>
                              <w:t>decumanus</w:t>
                            </w:r>
                            <w:r>
                              <w:rPr>
                                <w:color w:val="000000"/>
                                <w:sz w:val="20"/>
                              </w:rPr>
                              <w:t>）。由此形成的四个街区可以根据需要进一步细分或扩大。这种体系似乎反映了伊特鲁里亚人的宗教信仰，他们正是遵循这些信仰，按照罗盘方位将天空划分成不同的区域。罗马人也将这种体系用于他们遍布意大利、西欧和北非的新建殖民地，并且还用于军营。</w:t>
                            </w:r>
                          </w:p>
                          <w:p w:rsidR="0073752F" w:rsidRDefault="000B1853">
                            <w:pPr>
                              <w:spacing w:after="540" w:line="320" w:lineRule="exact"/>
                              <w:ind w:firstLine="940"/>
                            </w:pPr>
                            <w:r>
                              <w:rPr>
                                <w:color w:val="000000"/>
                                <w:sz w:val="20"/>
                              </w:rPr>
                              <w:t>伊特鲁里亚城市的房屋鲜有存世。与坟墓不同，</w:t>
                            </w:r>
                          </w:p>
                          <w:p w:rsidR="0073752F" w:rsidRDefault="000B1853">
                            <w:pPr>
                              <w:jc w:val="center"/>
                            </w:pPr>
                            <w:r>
                              <w:rPr>
                                <w:noProof/>
                              </w:rPr>
                              <w:drawing>
                                <wp:inline distT="0" distB="0" distL="0" distR="0" wp14:editId="50D07946">
                                  <wp:extent cx="3619500" cy="2374900"/>
                                  <wp:effectExtent l="0" t="0" r="0" b="0"/>
                                  <wp:docPr id="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New Bitmap Image.jpg"/>
                                          <pic:cNvPicPr/>
                                        </pic:nvPicPr>
                                        <pic:blipFill>
                                          <a:blip r:embed="rId40" cstate="print">
                                            <a:extLst/>
                                          </a:blip>
                                          <a:stretch>
                                            <a:fillRect/>
                                          </a:stretch>
                                        </pic:blipFill>
                                        <pic:spPr>
                                          <a:xfrm>
                                            <a:off x="0" y="0"/>
                                            <a:ext cx="3619500" cy="2374900"/>
                                          </a:xfrm>
                                          <a:prstGeom prst="rect">
                                            <a:avLst/>
                                          </a:prstGeom>
                                        </pic:spPr>
                                      </pic:pic>
                                    </a:graphicData>
                                  </a:graphic>
                                </wp:inline>
                              </w:drawing>
                            </w:r>
                          </w:p>
                        </w:txbxContent>
                      </wps:txbx>
                      <wps:bodyPr lIns="25400" tIns="0" rIns="25400" bIns="0">
                        <a:noAutofit/>
                      </wps:bodyPr>
                    </wps:wsp>
                  </a:graphicData>
                </a:graphic>
              </wp:anchor>
            </w:drawing>
          </mc:Choice>
          <mc:Fallback>
            <w:pict>
              <v:shape id="_x0000_s1063" type="#_x0000_t202" style="position:absolute;left:0;text-align:left;margin-left:16pt;margin-top:10pt;width:287pt;height:784pt;z-index:25167001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" filled="f" stroked="f" strokeweight=".5pt">
                <v:textbox inset="2pt,0,2pt,0">
                  <w:txbxContent>
                    <w:p w:rsidR="0073752F" w:rsidRDefault="000B1853">
                      <w:pPr>
                        <w:jc w:val="center"/>
                      </w:pPr>
                      <w:r>
                        <w:rPr>
                          <w:noProof/>
                        </w:rPr>
                        <w:drawing>
                          <wp:inline distT="0" distB="0" distL="0" distR="0" wp14:editId="50D07946">
                            <wp:extent cx="3556000" cy="3200400"/>
                            <wp:effectExtent l="0" t="0" r="0" b="0"/>
                            <wp:docPr id="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New Bitmap Image.jpg"/>
                                    <pic:cNvPicPr/>
                                  </pic:nvPicPr>
                                  <pic:blipFill>
                                    <a:blip r:embed="rId39" cstate="print">
                                      <a:extLst/>
                                    </a:blip>
                                    <a:stretch>
                                      <a:fillRect/>
                                    </a:stretch>
                                  </pic:blipFill>
                                  <pic:spPr>
                                    <a:xfrm>
                                      <a:off x="0" y="0"/>
                                      <a:ext cx="3556000" cy="3200400"/>
                                    </a:xfrm>
                                    <a:prstGeom prst="rect">
                                      <a:avLst/>
                                    </a:prstGeom>
                                  </pic:spPr>
                                </pic:pic>
                              </a:graphicData>
                            </a:graphic>
                          </wp:inline>
                        </w:drawing>
                      </w:r>
                    </w:p>
                    <w:p w:rsidR="0073752F" w:rsidRDefault="000B1853">
                      <w:pPr>
                        <w:spacing w:before="160" w:after="530" w:line="240" w:lineRule="exact"/>
                        <w:ind w:firstLine="520"/>
                      </w:pPr>
                      <w:r>
                        <w:rPr>
                          <w:color w:val="000000"/>
                          <w:sz w:val="14"/>
                        </w:rPr>
                        <w:t>图</w:t>
                      </w:r>
                      <w:r>
                        <w:rPr>
                          <w:color w:val="000000"/>
                          <w:sz w:val="14"/>
                        </w:rPr>
                        <w:t xml:space="preserve">6.13 </w:t>
                      </w:r>
                      <w:r>
                        <w:rPr>
                          <w:color w:val="000000"/>
                          <w:sz w:val="14"/>
                        </w:rPr>
                        <w:t>战神之门。公元前</w:t>
                      </w:r>
                      <w:r>
                        <w:rPr>
                          <w:color w:val="000000"/>
                          <w:sz w:val="14"/>
                        </w:rPr>
                        <w:t>2</w:t>
                      </w:r>
                      <w:r>
                        <w:rPr>
                          <w:color w:val="000000"/>
                          <w:sz w:val="14"/>
                        </w:rPr>
                        <w:t>世纪。意大利佩鲁贾</w:t>
                      </w:r>
                    </w:p>
                    <w:p w:rsidR="0073752F" w:rsidRDefault="000B1853">
                      <w:pPr>
                        <w:spacing w:line="420" w:lineRule="exact"/>
                        <w:ind w:firstLine="520"/>
                      </w:pPr>
                      <w:r>
                        <w:rPr>
                          <w:color w:val="000000"/>
                          <w:sz w:val="26"/>
                        </w:rPr>
                        <w:t>城市规划</w:t>
                      </w:r>
                    </w:p>
                    <w:p w:rsidR="0073752F" w:rsidRDefault="000B1853">
                      <w:pPr>
                        <w:spacing w:line="320" w:lineRule="exact"/>
                        <w:ind w:left="520" w:firstLine="440"/>
                      </w:pPr>
                      <w:r>
                        <w:rPr>
                          <w:color w:val="000000"/>
                          <w:sz w:val="20"/>
                        </w:rPr>
                        <w:t>伊特鲁里亚的山顶不适合棋盘式布局，但在马尔扎博托（</w:t>
                      </w:r>
                      <w:r>
                        <w:rPr>
                          <w:color w:val="000000"/>
                          <w:sz w:val="20"/>
                        </w:rPr>
                        <w:t>Marzabotto</w:t>
                      </w:r>
                      <w:r>
                        <w:rPr>
                          <w:color w:val="000000"/>
                          <w:sz w:val="20"/>
                        </w:rPr>
                        <w:t>）等遗址有足够的证据表明，自公元前</w:t>
                      </w:r>
                      <w:r>
                        <w:rPr>
                          <w:color w:val="000000"/>
                          <w:sz w:val="20"/>
                        </w:rPr>
                        <w:t>6</w:t>
                      </w:r>
                      <w:r>
                        <w:rPr>
                          <w:color w:val="000000"/>
                          <w:sz w:val="20"/>
                        </w:rPr>
                        <w:t>世纪起，当伊特鲁里亚人在意大利北部波河河谷的平原地区开拓居住地时，他们将新建城市设计成一个街道网。其中心是两条主干道的交叉点，一条干道为南北走向（</w:t>
                      </w:r>
                      <w:r>
                        <w:rPr>
                          <w:color w:val="000000"/>
                          <w:sz w:val="20"/>
                        </w:rPr>
                        <w:t>cardo</w:t>
                      </w:r>
                      <w:r>
                        <w:rPr>
                          <w:color w:val="000000"/>
                          <w:sz w:val="20"/>
                        </w:rPr>
                        <w:t>），另一条为东西走向（</w:t>
                      </w:r>
                      <w:r>
                        <w:rPr>
                          <w:color w:val="000000"/>
                          <w:sz w:val="20"/>
                        </w:rPr>
                        <w:t>decumanus</w:t>
                      </w:r>
                      <w:r>
                        <w:rPr>
                          <w:color w:val="000000"/>
                          <w:sz w:val="20"/>
                        </w:rPr>
                        <w:t>）。由此形成的四个街区可以根据需要进一步细分或扩大。这种体系似乎反映了伊特鲁里亚人的宗教信仰，他们正是遵循这些信仰，按照罗盘方位将天空划分成不同的区域。罗马人也将这种体系用于他们遍布意大利、西欧和北非的新建殖民地，并且还用于军营。</w:t>
                      </w:r>
                    </w:p>
                    <w:p w:rsidR="0073752F" w:rsidRDefault="000B1853">
                      <w:pPr>
                        <w:spacing w:after="540" w:line="320" w:lineRule="exact"/>
                        <w:ind w:firstLine="940"/>
                      </w:pPr>
                      <w:r>
                        <w:rPr>
                          <w:color w:val="000000"/>
                          <w:sz w:val="20"/>
                        </w:rPr>
                        <w:t>伊特鲁里亚城市的房屋鲜有存世。与坟墓不同，</w:t>
                      </w:r>
                    </w:p>
                    <w:p w:rsidR="0073752F" w:rsidRDefault="000B1853">
                      <w:pPr>
                        <w:jc w:val="center"/>
                      </w:pPr>
                      <w:r>
                        <w:rPr>
                          <w:noProof/>
                        </w:rPr>
                        <w:drawing>
                          <wp:inline distT="0" distB="0" distL="0" distR="0" wp14:editId="50D07946">
                            <wp:extent cx="3619500" cy="2374900"/>
                            <wp:effectExtent l="0" t="0" r="0" b="0"/>
                            <wp:docPr id="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New Bitmap Image.jpg"/>
                                    <pic:cNvPicPr/>
                                  </pic:nvPicPr>
                                  <pic:blipFill>
                                    <a:blip r:embed="rId40" cstate="print">
                                      <a:extLst/>
                                    </a:blip>
                                    <a:stretch>
                                      <a:fillRect/>
                                    </a:stretch>
                                  </pic:blipFill>
                                  <pic:spPr>
                                    <a:xfrm>
                                      <a:off x="0" y="0"/>
                                      <a:ext cx="3619500" cy="2374900"/>
                                    </a:xfrm>
                                    <a:prstGeom prst="rect">
                                      <a:avLst/>
                                    </a:prstGeom>
                                  </pic:spPr>
                                </pic:pic>
                              </a:graphicData>
                            </a:graphic>
                          </wp:inline>
                        </w:drawing>
                      </w:r>
                    </w:p>
                  </w:txbxContent>
                </v:textbox>
                <w10:wrap type="square" anchorx="page" anchory="page"/>
              </v:shape>
            </w:pict>
          </mc:Fallback>
        </mc:AlternateContent>
      </w:r>
      <w:r>
        <w:rPr>
          <w:noProof/>
        </w:rPr>
        <mc:AlternateContent>
          <mc:Choice Requires="wps">
            <w:drawing>
              <wp:anchor distT="0" distB="0" distL="114300" distR="114300" simplePos="0" relativeHeight="251671040" behindDoc="0" locked="0" layoutInCell="1" allowOverlap="1">
                <wp:simplePos x="0" y="0"/>
                <wp:positionH relativeFrom="page">
                  <wp:posOffset>3937000</wp:posOffset>
                </wp:positionH>
                <wp:positionV relativeFrom="page">
                  <wp:posOffset>698500</wp:posOffset>
                </wp:positionV>
                <wp:extent cx="3594100" cy="9372600"/>
                <wp:effectExtent l="0" t="0" r="635" b="14605"/>
                <wp:wrapSquare wrapText="bothSides"/>
                <wp:docPr id="9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3752F" w:rsidRDefault="000B1853">
                            <w:pPr>
                              <w:jc w:val="center"/>
                            </w:pPr>
                            <w:r>
                              <w:rPr>
                                <w:noProof/>
                              </w:rPr>
                              <w:drawing>
                                <wp:inline distT="0" distB="0" distL="0" distR="0" wp14:editId="50D07946">
                                  <wp:extent cx="3568700" cy="2679700"/>
                                  <wp:effectExtent l="0" t="0" r="0" b="0"/>
                                  <wp:docPr id="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New Bitmap Image.jpg"/>
                                          <pic:cNvPicPr/>
                                        </pic:nvPicPr>
                                        <pic:blipFill>
                                          <a:blip r:embed="rId41" cstate="print">
                                            <a:extLst/>
                                          </a:blip>
                                          <a:stretch>
                                            <a:fillRect/>
                                          </a:stretch>
                                        </pic:blipFill>
                                        <pic:spPr>
                                          <a:xfrm>
                                            <a:off x="0" y="0"/>
                                            <a:ext cx="3568700" cy="2679700"/>
                                          </a:xfrm>
                                          <a:prstGeom prst="rect">
                                            <a:avLst/>
                                          </a:prstGeom>
                                        </pic:spPr>
                                      </pic:pic>
                                    </a:graphicData>
                                  </a:graphic>
                                </wp:inline>
                              </w:drawing>
                            </w:r>
                          </w:p>
                          <w:p w:rsidR="0073752F" w:rsidRDefault="000B1853">
                            <w:pPr>
                              <w:spacing w:before="100" w:after="550" w:line="260" w:lineRule="exact"/>
                            </w:pPr>
                            <w:r>
                              <w:rPr>
                                <w:color w:val="000000"/>
                                <w:sz w:val="16"/>
                              </w:rPr>
                              <w:t>图</w:t>
                            </w:r>
                            <w:r>
                              <w:rPr>
                                <w:color w:val="000000"/>
                                <w:sz w:val="16"/>
                              </w:rPr>
                              <w:t xml:space="preserve">6.14 </w:t>
                            </w:r>
                            <w:r>
                              <w:rPr>
                                <w:color w:val="000000"/>
                                <w:sz w:val="16"/>
                              </w:rPr>
                              <w:t>住宅群平面图。公元前</w:t>
                            </w:r>
                            <w:r>
                              <w:rPr>
                                <w:color w:val="000000"/>
                                <w:sz w:val="16"/>
                              </w:rPr>
                              <w:t>6</w:t>
                            </w:r>
                            <w:r>
                              <w:rPr>
                                <w:color w:val="000000"/>
                                <w:sz w:val="16"/>
                              </w:rPr>
                              <w:t>世纪。意大利慕罗（奇韦塔特岗）</w:t>
                            </w:r>
                          </w:p>
                          <w:p w:rsidR="0073752F" w:rsidRDefault="000B1853">
                            <w:pPr>
                              <w:spacing w:line="320" w:lineRule="exact"/>
                              <w:ind w:left="40"/>
                            </w:pPr>
                            <w:r>
                              <w:rPr>
                                <w:color w:val="000000"/>
                                <w:sz w:val="20"/>
                              </w:rPr>
                              <w:t>房屋是用一种类似于抹灰篱笆墙或风干土坯的夯土技术（</w:t>
                            </w:r>
                            <w:r>
                              <w:rPr>
                                <w:color w:val="000000"/>
                                <w:sz w:val="20"/>
                              </w:rPr>
                              <w:t>pisé</w:t>
                            </w:r>
                            <w:r>
                              <w:rPr>
                                <w:color w:val="000000"/>
                                <w:sz w:val="20"/>
                              </w:rPr>
                              <w:t>）建造的，只有地基使用石头。就连这些石头都难以辨认痕迹，因为伊特鲁里亚人偏爱的山顶宝地后来几乎一直不乏居住者。但有几个城市发掘出了大型建筑群的遗迹。这些建筑群可能是宫殿或大庄园。其中的突出范例位于公元前</w:t>
                            </w:r>
                            <w:r>
                              <w:rPr>
                                <w:color w:val="000000"/>
                                <w:sz w:val="20"/>
                              </w:rPr>
                              <w:t>6</w:t>
                            </w:r>
                            <w:r>
                              <w:rPr>
                                <w:color w:val="000000"/>
                                <w:sz w:val="20"/>
                              </w:rPr>
                              <w:t>世纪的奇韦塔特岗（</w:t>
                            </w:r>
                            <w:r>
                              <w:rPr>
                                <w:color w:val="000000"/>
                                <w:sz w:val="20"/>
                              </w:rPr>
                              <w:t>Poggio Civitate</w:t>
                            </w:r>
                            <w:r>
                              <w:rPr>
                                <w:color w:val="000000"/>
                                <w:sz w:val="20"/>
                              </w:rPr>
                              <w:t>，现在的慕罗［</w:t>
                            </w:r>
                            <w:r>
                              <w:rPr>
                                <w:color w:val="000000"/>
                                <w:sz w:val="20"/>
                              </w:rPr>
                              <w:t>Murlo</w:t>
                            </w:r>
                            <w:r>
                              <w:rPr>
                                <w:color w:val="000000"/>
                                <w:sz w:val="20"/>
                              </w:rPr>
                              <w:t>］），</w:t>
                            </w:r>
                            <w:r>
                              <w:rPr>
                                <w:color w:val="000000"/>
                                <w:sz w:val="20"/>
                              </w:rPr>
                              <w:t xml:space="preserve"> </w:t>
                            </w:r>
                            <w:r>
                              <w:rPr>
                                <w:color w:val="000000"/>
                                <w:sz w:val="20"/>
                              </w:rPr>
                              <w:t>众多房间围成了一个中央大院（图</w:t>
                            </w:r>
                            <w:r>
                              <w:rPr>
                                <w:color w:val="000000"/>
                                <w:sz w:val="20"/>
                              </w:rPr>
                              <w:t>6.14</w:t>
                            </w:r>
                            <w:r>
                              <w:rPr>
                                <w:color w:val="000000"/>
                                <w:sz w:val="20"/>
                              </w:rPr>
                              <w:t>）。这类建筑可能是罗马典型的中庭住宅（见图</w:t>
                            </w:r>
                            <w:r>
                              <w:rPr>
                                <w:color w:val="000000"/>
                                <w:sz w:val="20"/>
                              </w:rPr>
                              <w:t>7.50</w:t>
                            </w:r>
                            <w:r>
                              <w:rPr>
                                <w:color w:val="000000"/>
                                <w:sz w:val="20"/>
                              </w:rPr>
                              <w:t>）的观念起源。</w:t>
                            </w:r>
                          </w:p>
                          <w:p w:rsidR="0073752F" w:rsidRDefault="000B1853">
                            <w:pPr>
                              <w:spacing w:after="990" w:line="320" w:lineRule="exact"/>
                              <w:ind w:left="40" w:firstLine="440"/>
                            </w:pPr>
                            <w:r>
                              <w:rPr>
                                <w:color w:val="000000"/>
                                <w:sz w:val="20"/>
                              </w:rPr>
                              <w:t>神庙用泥砖和木头建造，同样只有石头地基保存下来。早期神庙几乎只有一个不大的长方形内殿（用于放置神像的长方形房间）。后来的神庙深受至尊朱庇特神庙的革新性设计影响，这座神庙位于罗马的加比多里山（</w:t>
                            </w:r>
                            <w:r>
                              <w:rPr>
                                <w:color w:val="000000"/>
                                <w:sz w:val="20"/>
                              </w:rPr>
                              <w:t>Capitoline Hill</w:t>
                            </w:r>
                            <w:r>
                              <w:rPr>
                                <w:color w:val="000000"/>
                                <w:sz w:val="20"/>
                              </w:rPr>
                              <w:t>），罗马当时由伊特鲁里亚国王统治（见图</w:t>
                            </w:r>
                            <w:r>
                              <w:rPr>
                                <w:color w:val="000000"/>
                                <w:sz w:val="20"/>
                              </w:rPr>
                              <w:t>7.1</w:t>
                            </w:r>
                            <w:r>
                              <w:rPr>
                                <w:color w:val="000000"/>
                                <w:sz w:val="20"/>
                              </w:rPr>
                              <w:t>）。因此，后期神庙的特点是建在高基座或高台上，只有正面有台阶（图</w:t>
                            </w:r>
                            <w:r>
                              <w:rPr>
                                <w:color w:val="000000"/>
                                <w:sz w:val="20"/>
                              </w:rPr>
                              <w:t>6.15</w:t>
                            </w:r>
                            <w:r>
                              <w:rPr>
                                <w:color w:val="000000"/>
                                <w:sz w:val="20"/>
                              </w:rPr>
                              <w:t>）。台阶通向由一排排立柱支撑的深门廊，进入门廊后的内殿，内殿通常分为三个隔间。陶瓦屋顶由墙沿伸出很远，形成宽大的屋檐，保护泥砖免遭雨淋。</w:t>
                            </w:r>
                          </w:p>
                          <w:p w:rsidR="0073752F" w:rsidRDefault="000B1853">
                            <w:pPr>
                              <w:spacing w:line="240" w:lineRule="exact"/>
                              <w:ind w:left="40"/>
                            </w:pPr>
                            <w:r>
                              <w:rPr>
                                <w:color w:val="000000"/>
                                <w:sz w:val="14"/>
                              </w:rPr>
                              <w:t>图</w:t>
                            </w:r>
                            <w:r>
                              <w:rPr>
                                <w:color w:val="000000"/>
                                <w:sz w:val="14"/>
                              </w:rPr>
                              <w:t xml:space="preserve">6.15 </w:t>
                            </w:r>
                            <w:r>
                              <w:rPr>
                                <w:color w:val="000000"/>
                                <w:sz w:val="14"/>
                              </w:rPr>
                              <w:t>一座伊特鲁里亚神庙，根据维特鲁威的描述复原。罗马大学伊特鲁里亚与意大利古物博物馆（</w:t>
                            </w:r>
                            <w:r>
                              <w:rPr>
                                <w:color w:val="000000"/>
                                <w:sz w:val="14"/>
                              </w:rPr>
                              <w:t>Museo delle Antichità Etrusche eItaliche)</w:t>
                            </w:r>
                          </w:p>
                        </w:txbxContent>
                      </wps:txbx>
                      <wps:bodyPr lIns="25400" tIns="0" rIns="25400" bIns="0">
                        <a:noAutofit/>
                      </wps:bodyPr>
                    </wps:wsp>
                  </a:graphicData>
                </a:graphic>
              </wp:anchor>
            </w:drawing>
          </mc:Choice>
          <mc:Fallback>
            <w:pict>
              <v:shape id="_x0000_s1064" type="#_x0000_t202" style="position:absolute;left:0;text-align:left;margin-left:310pt;margin-top:55pt;width:283pt;height:738pt;z-index:2516710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" filled="f" stroked="f" strokeweight=".5pt">
                <v:textbox inset="2pt,0,2pt,0">
                  <w:txbxContent>
                    <w:p w:rsidR="0073752F" w:rsidRDefault="000B1853">
                      <w:pPr>
                        <w:jc w:val="center"/>
                      </w:pPr>
                      <w:r>
                        <w:rPr>
                          <w:noProof/>
                        </w:rPr>
                        <w:drawing>
                          <wp:inline distT="0" distB="0" distL="0" distR="0" wp14:editId="50D07946">
                            <wp:extent cx="3568700" cy="2679700"/>
                            <wp:effectExtent l="0" t="0" r="0" b="0"/>
                            <wp:docPr id="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New Bitmap Image.jpg"/>
                                    <pic:cNvPicPr/>
                                  </pic:nvPicPr>
                                  <pic:blipFill>
                                    <a:blip r:embed="rId41" cstate="print">
                                      <a:extLst/>
                                    </a:blip>
                                    <a:stretch>
                                      <a:fillRect/>
                                    </a:stretch>
                                  </pic:blipFill>
                                  <pic:spPr>
                                    <a:xfrm>
                                      <a:off x="0" y="0"/>
                                      <a:ext cx="3568700" cy="2679700"/>
                                    </a:xfrm>
                                    <a:prstGeom prst="rect">
                                      <a:avLst/>
                                    </a:prstGeom>
                                  </pic:spPr>
                                </pic:pic>
                              </a:graphicData>
                            </a:graphic>
                          </wp:inline>
                        </w:drawing>
                      </w:r>
                    </w:p>
                    <w:p w:rsidR="0073752F" w:rsidRDefault="000B1853">
                      <w:pPr>
                        <w:spacing w:before="100" w:after="550" w:line="260" w:lineRule="exact"/>
                      </w:pPr>
                      <w:r>
                        <w:rPr>
                          <w:color w:val="000000"/>
                          <w:sz w:val="16"/>
                        </w:rPr>
                        <w:t>图</w:t>
                      </w:r>
                      <w:r>
                        <w:rPr>
                          <w:color w:val="000000"/>
                          <w:sz w:val="16"/>
                        </w:rPr>
                        <w:t xml:space="preserve">6.14 </w:t>
                      </w:r>
                      <w:r>
                        <w:rPr>
                          <w:color w:val="000000"/>
                          <w:sz w:val="16"/>
                        </w:rPr>
                        <w:t>住宅群平面图。公元前</w:t>
                      </w:r>
                      <w:r>
                        <w:rPr>
                          <w:color w:val="000000"/>
                          <w:sz w:val="16"/>
                        </w:rPr>
                        <w:t>6</w:t>
                      </w:r>
                      <w:r>
                        <w:rPr>
                          <w:color w:val="000000"/>
                          <w:sz w:val="16"/>
                        </w:rPr>
                        <w:t>世纪。意大利慕罗（奇韦塔特岗）</w:t>
                      </w:r>
                    </w:p>
                    <w:p w:rsidR="0073752F" w:rsidRDefault="000B1853">
                      <w:pPr>
                        <w:spacing w:line="320" w:lineRule="exact"/>
                        <w:ind w:left="40"/>
                      </w:pPr>
                      <w:r>
                        <w:rPr>
                          <w:color w:val="000000"/>
                          <w:sz w:val="20"/>
                        </w:rPr>
                        <w:t>房屋是用一种类似于抹灰篱笆墙或风干土坯的夯土技术（</w:t>
                      </w:r>
                      <w:r>
                        <w:rPr>
                          <w:color w:val="000000"/>
                          <w:sz w:val="20"/>
                        </w:rPr>
                        <w:t>pisé</w:t>
                      </w:r>
                      <w:r>
                        <w:rPr>
                          <w:color w:val="000000"/>
                          <w:sz w:val="20"/>
                        </w:rPr>
                        <w:t>）建造的，只有地基使用石头。就连这些石头都难以辨认痕迹，因为伊特鲁里亚人偏爱的山顶宝地后来几乎一直不乏居住者。但有几个城市发掘出了大型建筑群的遗迹。这些建筑群可能是宫殿或大庄园。其中的突出范例位于公元前</w:t>
                      </w:r>
                      <w:r>
                        <w:rPr>
                          <w:color w:val="000000"/>
                          <w:sz w:val="20"/>
                        </w:rPr>
                        <w:t>6</w:t>
                      </w:r>
                      <w:r>
                        <w:rPr>
                          <w:color w:val="000000"/>
                          <w:sz w:val="20"/>
                        </w:rPr>
                        <w:t>世纪的奇韦塔特岗（</w:t>
                      </w:r>
                      <w:r>
                        <w:rPr>
                          <w:color w:val="000000"/>
                          <w:sz w:val="20"/>
                        </w:rPr>
                        <w:t>Poggio Civitate</w:t>
                      </w:r>
                      <w:r>
                        <w:rPr>
                          <w:color w:val="000000"/>
                          <w:sz w:val="20"/>
                        </w:rPr>
                        <w:t>，现在的慕罗［</w:t>
                      </w:r>
                      <w:r>
                        <w:rPr>
                          <w:color w:val="000000"/>
                          <w:sz w:val="20"/>
                        </w:rPr>
                        <w:t>Murlo</w:t>
                      </w:r>
                      <w:r>
                        <w:rPr>
                          <w:color w:val="000000"/>
                          <w:sz w:val="20"/>
                        </w:rPr>
                        <w:t>］），</w:t>
                      </w:r>
                      <w:r>
                        <w:rPr>
                          <w:color w:val="000000"/>
                          <w:sz w:val="20"/>
                        </w:rPr>
                        <w:t xml:space="preserve"> </w:t>
                      </w:r>
                      <w:r>
                        <w:rPr>
                          <w:color w:val="000000"/>
                          <w:sz w:val="20"/>
                        </w:rPr>
                        <w:t>众多房间围成了一个中央大院（图</w:t>
                      </w:r>
                      <w:r>
                        <w:rPr>
                          <w:color w:val="000000"/>
                          <w:sz w:val="20"/>
                        </w:rPr>
                        <w:t>6.14</w:t>
                      </w:r>
                      <w:r>
                        <w:rPr>
                          <w:color w:val="000000"/>
                          <w:sz w:val="20"/>
                        </w:rPr>
                        <w:t>）。这类建筑可能是罗马典型的中庭住宅（见图</w:t>
                      </w:r>
                      <w:r>
                        <w:rPr>
                          <w:color w:val="000000"/>
                          <w:sz w:val="20"/>
                        </w:rPr>
                        <w:t>7.50</w:t>
                      </w:r>
                      <w:r>
                        <w:rPr>
                          <w:color w:val="000000"/>
                          <w:sz w:val="20"/>
                        </w:rPr>
                        <w:t>）的观念起源。</w:t>
                      </w:r>
                    </w:p>
                    <w:p w:rsidR="0073752F" w:rsidRDefault="000B1853">
                      <w:pPr>
                        <w:spacing w:after="990" w:line="320" w:lineRule="exact"/>
                        <w:ind w:left="40" w:firstLine="440"/>
                      </w:pPr>
                      <w:r>
                        <w:rPr>
                          <w:color w:val="000000"/>
                          <w:sz w:val="20"/>
                        </w:rPr>
                        <w:t>神庙用泥砖和木头建造，同样只有石头地基保存下来。早期神庙几乎只有一个不大的长方形内殿（用于放置神像的长方形房间）。后来的神庙深受至尊朱庇特神庙的革新性设计影响，这座神庙位于罗马的加比多里山（</w:t>
                      </w:r>
                      <w:r>
                        <w:rPr>
                          <w:color w:val="000000"/>
                          <w:sz w:val="20"/>
                        </w:rPr>
                        <w:t>Capitoline Hill</w:t>
                      </w:r>
                      <w:r>
                        <w:rPr>
                          <w:color w:val="000000"/>
                          <w:sz w:val="20"/>
                        </w:rPr>
                        <w:t>），罗马当时由伊特鲁里亚国王统治（见图</w:t>
                      </w:r>
                      <w:r>
                        <w:rPr>
                          <w:color w:val="000000"/>
                          <w:sz w:val="20"/>
                        </w:rPr>
                        <w:t>7.1</w:t>
                      </w:r>
                      <w:r>
                        <w:rPr>
                          <w:color w:val="000000"/>
                          <w:sz w:val="20"/>
                        </w:rPr>
                        <w:t>）。因此，后期神庙的特点是建在高基座或高台上，只有正面有台阶（图</w:t>
                      </w:r>
                      <w:r>
                        <w:rPr>
                          <w:color w:val="000000"/>
                          <w:sz w:val="20"/>
                        </w:rPr>
                        <w:t>6.15</w:t>
                      </w:r>
                      <w:r>
                        <w:rPr>
                          <w:color w:val="000000"/>
                          <w:sz w:val="20"/>
                        </w:rPr>
                        <w:t>）。台阶通向由一排排立柱支撑的深门廊，进入门廊后的内殿，内殿通常分为三个隔间。陶瓦屋顶由墙沿伸出很远，形成宽大的屋檐，保护泥砖免遭雨淋。</w:t>
                      </w:r>
                    </w:p>
                    <w:p w:rsidR="0073752F" w:rsidRDefault="000B1853">
                      <w:pPr>
                        <w:spacing w:line="240" w:lineRule="exact"/>
                        <w:ind w:left="40"/>
                      </w:pPr>
                      <w:r>
                        <w:rPr>
                          <w:color w:val="000000"/>
                          <w:sz w:val="14"/>
                        </w:rPr>
                        <w:t>图</w:t>
                      </w:r>
                      <w:r>
                        <w:rPr>
                          <w:color w:val="000000"/>
                          <w:sz w:val="14"/>
                        </w:rPr>
                        <w:t xml:space="preserve">6.15 </w:t>
                      </w:r>
                      <w:r>
                        <w:rPr>
                          <w:color w:val="000000"/>
                          <w:sz w:val="14"/>
                        </w:rPr>
                        <w:t>一座伊特鲁里亚神庙，根据维特鲁威的描述复原。罗马大学伊特鲁里亚与意大利古物博物馆（</w:t>
                      </w:r>
                      <w:r>
                        <w:rPr>
                          <w:color w:val="000000"/>
                          <w:sz w:val="14"/>
                        </w:rPr>
                        <w:t>Museo delle Antichità Etrusche eItaliche)</w:t>
                      </w:r>
                    </w:p>
                  </w:txbxContent>
                </v:textbox>
                <w10:wrap type="square" anchorx="page" anchory="page"/>
              </v:shape>
            </w:pict>
          </mc:Fallback>
        </mc:AlternateContent>
      </w:r>
      <w:r>
        <w:rPr>
          <w:noProof/>
        </w:rPr>
        <mc:AlternateContent>
          <mc:Choice Requires="wps">
            <w:drawing>
              <wp:anchor distT="0" distB="0" distL="114300" distR="114300" simplePos="0" relativeHeight="251672064" behindDoc="0" locked="0" layoutInCell="1" allowOverlap="1">
                <wp:simplePos x="0" y="0"/>
                <wp:positionH relativeFrom="page">
                  <wp:posOffset>203200</wp:posOffset>
                </wp:positionH>
                <wp:positionV relativeFrom="page">
                  <wp:posOffset>10223500</wp:posOffset>
                </wp:positionV>
                <wp:extent cx="1054100" cy="266700"/>
                <wp:effectExtent l="0" t="0" r="635" b="14605"/>
                <wp:wrapSquare wrapText="bothSides"/>
                <wp:docPr id="10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3752F" w:rsidRDefault="000B1853">
                            <w:pPr>
                              <w:spacing w:line="280" w:lineRule="exact"/>
                            </w:pPr>
                            <w:r>
                              <w:rPr>
                                <w:color w:val="000000"/>
                                <w:sz w:val="16"/>
                              </w:rPr>
                              <w:t xml:space="preserve">170 </w:t>
                            </w:r>
                            <w:r>
                              <w:rPr>
                                <w:color w:val="000000"/>
                                <w:sz w:val="16"/>
                              </w:rPr>
                              <w:t>詹森艺术史</w:t>
                            </w:r>
                          </w:p>
                        </w:txbxContent>
                      </wps:txbx>
                      <wps:bodyPr lIns="25400" tIns="0" rIns="25400" bIns="0">
                        <a:noAutofit/>
                      </wps:bodyPr>
                    </wps:wsp>
                  </a:graphicData>
                </a:graphic>
              </wp:anchor>
            </w:drawing>
          </mc:Choice>
          <mc:Fallback>
            <w:pict>
              <v:shape id="_x0000_s1065" type="#_x0000_t202" style="position:absolute;left:0;text-align:left;margin-left:16pt;margin-top:805pt;width:83pt;height:21pt;z-index:2516720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" filled="f" stroked="f" strokeweight=".5pt">
                <v:textbox inset="2pt,0,2pt,0">
                  <w:txbxContent>
                    <w:p w:rsidR="0073752F" w:rsidRDefault="000B1853">
                      <w:pPr>
                        <w:spacing w:line="280" w:lineRule="exact"/>
                      </w:pPr>
                      <w:r>
                        <w:rPr>
                          <w:color w:val="000000"/>
                          <w:sz w:val="16"/>
                        </w:rPr>
                        <w:t xml:space="preserve">170 </w:t>
                      </w:r>
                      <w:r>
                        <w:rPr>
                          <w:color w:val="000000"/>
                          <w:sz w:val="16"/>
                        </w:rPr>
                        <w:t>詹森艺术史</w:t>
                      </w:r>
                    </w:p>
                  </w:txbxContent>
                </v:textbox>
                <w10:wrap type="square" anchorx="page" anchory="page"/>
              </v:shape>
            </w:pict>
          </mc:Fallback>
        </mc:AlternateContent>
      </w:r>
    </w:p>
    <w:p w:rsidR="0073752F" w:rsidRDefault="0073752F">
      <w:pPr>
        <w:sectPr w:rsidR="0073752F">
          <w:headerReference w:type="default" r:id="rId42"/>
          <w:footerReference w:type="default" r:id="rId43"/>
          <w:pgSz w:w="11900" w:h="16840"/>
          <w:pgMar w:top="200" w:right="180" w:bottom="1080" w:left="180" w:header="0" w:footer="1080" w:gutter="0"/>
          <w:cols w:space="720"/>
          <w:titlePg/>
        </w:sectPr>
      </w:pPr>
    </w:p>
    <w:p w:rsidR="0073752F" w:rsidRDefault="000B1853">
      <w:r>
        <w:rPr>
          <w:noProof/>
        </w:rPr>
        <w:lastRenderedPageBreak/>
        <mc:AlternateContent>
          <mc:Choice Requires="wps">
            <w:drawing>
              <wp:anchor distT="0" distB="0" distL="114300" distR="114300" simplePos="0" relativeHeight="251673088" behindDoc="0" locked="0" layoutInCell="1" allowOverlap="1">
                <wp:simplePos x="0" y="0"/>
                <wp:positionH relativeFrom="page">
                  <wp:posOffset>25400</wp:posOffset>
                </wp:positionH>
                <wp:positionV relativeFrom="page">
                  <wp:posOffset>38100</wp:posOffset>
                </wp:positionV>
                <wp:extent cx="3746500" cy="8712200"/>
                <wp:effectExtent l="0" t="0" r="635" b="14605"/>
                <wp:wrapSquare wrapText="bothSides"/>
                <wp:docPr id="10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3752F" w:rsidRDefault="000B1853">
                            <w:pPr>
                              <w:jc w:val="center"/>
                            </w:pPr>
                            <w:r>
                              <w:rPr>
                                <w:noProof/>
                              </w:rPr>
                              <w:drawing>
                                <wp:inline distT="0" distB="0" distL="0" distR="0" wp14:editId="50D07946">
                                  <wp:extent cx="3657600" cy="7861300"/>
                                  <wp:effectExtent l="0" t="0" r="0" b="0"/>
                                  <wp:docPr id="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New Bitmap Image.jpg"/>
                                          <pic:cNvPicPr/>
                                        </pic:nvPicPr>
                                        <pic:blipFill>
                                          <a:blip r:embed="rId44" cstate="print">
                                            <a:extLst/>
                                          </a:blip>
                                          <a:stretch>
                                            <a:fillRect/>
                                          </a:stretch>
                                        </pic:blipFill>
                                        <pic:spPr>
                                          <a:xfrm>
                                            <a:off x="0" y="0"/>
                                            <a:ext cx="3657600" cy="7861300"/>
                                          </a:xfrm>
                                          <a:prstGeom prst="rect">
                                            <a:avLst/>
                                          </a:prstGeom>
                                        </pic:spPr>
                                      </pic:pic>
                                    </a:graphicData>
                                  </a:graphic>
                                </wp:inline>
                              </w:drawing>
                            </w:r>
                          </w:p>
                          <w:p w:rsidR="0073752F" w:rsidRDefault="000B1853">
                            <w:pPr>
                              <w:spacing w:before="160" w:line="280" w:lineRule="exact"/>
                              <w:ind w:firstLine="500"/>
                            </w:pPr>
                            <w:r>
                              <w:rPr>
                                <w:color w:val="000000"/>
                                <w:sz w:val="16"/>
                              </w:rPr>
                              <w:t>图</w:t>
                            </w:r>
                            <w:r>
                              <w:rPr>
                                <w:color w:val="000000"/>
                                <w:sz w:val="16"/>
                              </w:rPr>
                              <w:t xml:space="preserve">6.16 </w:t>
                            </w:r>
                            <w:r>
                              <w:rPr>
                                <w:color w:val="000000"/>
                                <w:sz w:val="16"/>
                              </w:rPr>
                              <w:t>《阿波罗［阿普鲁］》</w:t>
                            </w:r>
                            <w:r>
                              <w:rPr>
                                <w:color w:val="000000"/>
                                <w:sz w:val="16"/>
                              </w:rPr>
                              <w:t xml:space="preserve">       </w:t>
                            </w:r>
                            <w:r>
                              <w:rPr>
                                <w:color w:val="000000"/>
                                <w:sz w:val="16"/>
                              </w:rPr>
                              <w:t>，出土于韦伊。约</w:t>
                            </w:r>
                          </w:p>
                          <w:p w:rsidR="0073752F" w:rsidRDefault="000B1853">
                            <w:pPr>
                              <w:spacing w:line="280" w:lineRule="exact"/>
                              <w:ind w:firstLine="500"/>
                            </w:pPr>
                            <w:r>
                              <w:rPr>
                                <w:color w:val="000000"/>
                                <w:sz w:val="16"/>
                              </w:rPr>
                              <w:t>公元前</w:t>
                            </w:r>
                            <w:r>
                              <w:rPr>
                                <w:color w:val="000000"/>
                                <w:sz w:val="16"/>
                              </w:rPr>
                              <w:t>510</w:t>
                            </w:r>
                            <w:r>
                              <w:rPr>
                                <w:color w:val="000000"/>
                                <w:sz w:val="16"/>
                              </w:rPr>
                              <w:t>年。赤陶，高</w:t>
                            </w:r>
                            <w:r>
                              <w:rPr>
                                <w:color w:val="000000"/>
                                <w:sz w:val="16"/>
                              </w:rPr>
                              <w:t>1.75</w:t>
                            </w:r>
                            <w:r>
                              <w:rPr>
                                <w:color w:val="000000"/>
                                <w:sz w:val="16"/>
                              </w:rPr>
                              <w:t>米。罗马朱利亚别墅国家博物馆（</w:t>
                            </w:r>
                            <w:r>
                              <w:rPr>
                                <w:color w:val="000000"/>
                                <w:sz w:val="16"/>
                              </w:rPr>
                              <w:t>Museo</w:t>
                            </w:r>
                          </w:p>
                          <w:p w:rsidR="0073752F" w:rsidRDefault="000B1853">
                            <w:pPr>
                              <w:spacing w:line="280" w:lineRule="exact"/>
                              <w:ind w:firstLine="500"/>
                            </w:pPr>
                            <w:r>
                              <w:rPr>
                                <w:color w:val="000000"/>
                                <w:sz w:val="16"/>
                              </w:rPr>
                              <w:t>Nazionale di Villa Giulia)</w:t>
                            </w:r>
                          </w:p>
                        </w:txbxContent>
                      </wps:txbx>
                      <wps:bodyPr lIns="25400" tIns="0" rIns="25400" bIns="0">
                        <a:noAutofit/>
                      </wps:bodyPr>
                    </wps:wsp>
                  </a:graphicData>
                </a:graphic>
              </wp:anchor>
            </w:drawing>
          </mc:Choice>
          <mc:Fallback>
            <w:pict>
              <v:shape id="_x0000_s1066" type="#_x0000_t202" style="position:absolute;left:0;text-align:left;margin-left:2pt;margin-top:3pt;width:295pt;height:686pt;z-index:2516730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" filled="f" stroked="f" strokeweight=".5pt">
                <v:textbox inset="2pt,0,2pt,0">
                  <w:txbxContent>
                    <w:p w:rsidR="0073752F" w:rsidRDefault="000B1853">
                      <w:pPr>
                        <w:jc w:val="center"/>
                      </w:pPr>
                      <w:r>
                        <w:rPr>
                          <w:noProof/>
                        </w:rPr>
                        <w:drawing>
                          <wp:inline distT="0" distB="0" distL="0" distR="0" wp14:editId="50D07946">
                            <wp:extent cx="3657600" cy="7861300"/>
                            <wp:effectExtent l="0" t="0" r="0" b="0"/>
                            <wp:docPr id="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New Bitmap Image.jpg"/>
                                    <pic:cNvPicPr/>
                                  </pic:nvPicPr>
                                  <pic:blipFill>
                                    <a:blip r:embed="rId44" cstate="print">
                                      <a:extLst/>
                                    </a:blip>
                                    <a:stretch>
                                      <a:fillRect/>
                                    </a:stretch>
                                  </pic:blipFill>
                                  <pic:spPr>
                                    <a:xfrm>
                                      <a:off x="0" y="0"/>
                                      <a:ext cx="3657600" cy="7861300"/>
                                    </a:xfrm>
                                    <a:prstGeom prst="rect">
                                      <a:avLst/>
                                    </a:prstGeom>
                                  </pic:spPr>
                                </pic:pic>
                              </a:graphicData>
                            </a:graphic>
                          </wp:inline>
                        </w:drawing>
                      </w:r>
                    </w:p>
                    <w:p w:rsidR="0073752F" w:rsidRDefault="000B1853">
                      <w:pPr>
                        <w:spacing w:before="160" w:line="280" w:lineRule="exact"/>
                        <w:ind w:firstLine="500"/>
                      </w:pPr>
                      <w:r>
                        <w:rPr>
                          <w:color w:val="000000"/>
                          <w:sz w:val="16"/>
                        </w:rPr>
                        <w:t>图</w:t>
                      </w:r>
                      <w:r>
                        <w:rPr>
                          <w:color w:val="000000"/>
                          <w:sz w:val="16"/>
                        </w:rPr>
                        <w:t xml:space="preserve">6.16 </w:t>
                      </w:r>
                      <w:r>
                        <w:rPr>
                          <w:color w:val="000000"/>
                          <w:sz w:val="16"/>
                        </w:rPr>
                        <w:t>《阿波罗［阿普鲁］》</w:t>
                      </w:r>
                      <w:r>
                        <w:rPr>
                          <w:color w:val="000000"/>
                          <w:sz w:val="16"/>
                        </w:rPr>
                        <w:t xml:space="preserve">       </w:t>
                      </w:r>
                      <w:r>
                        <w:rPr>
                          <w:color w:val="000000"/>
                          <w:sz w:val="16"/>
                        </w:rPr>
                        <w:t>，出土于韦伊。约</w:t>
                      </w:r>
                    </w:p>
                    <w:p w:rsidR="0073752F" w:rsidRDefault="000B1853">
                      <w:pPr>
                        <w:spacing w:line="280" w:lineRule="exact"/>
                        <w:ind w:firstLine="500"/>
                      </w:pPr>
                      <w:r>
                        <w:rPr>
                          <w:color w:val="000000"/>
                          <w:sz w:val="16"/>
                        </w:rPr>
                        <w:t>公元前</w:t>
                      </w:r>
                      <w:r>
                        <w:rPr>
                          <w:color w:val="000000"/>
                          <w:sz w:val="16"/>
                        </w:rPr>
                        <w:t>510</w:t>
                      </w:r>
                      <w:r>
                        <w:rPr>
                          <w:color w:val="000000"/>
                          <w:sz w:val="16"/>
                        </w:rPr>
                        <w:t>年。赤陶，高</w:t>
                      </w:r>
                      <w:r>
                        <w:rPr>
                          <w:color w:val="000000"/>
                          <w:sz w:val="16"/>
                        </w:rPr>
                        <w:t>1.75</w:t>
                      </w:r>
                      <w:r>
                        <w:rPr>
                          <w:color w:val="000000"/>
                          <w:sz w:val="16"/>
                        </w:rPr>
                        <w:t>米。罗马朱利亚别墅国家博物馆（</w:t>
                      </w:r>
                      <w:r>
                        <w:rPr>
                          <w:color w:val="000000"/>
                          <w:sz w:val="16"/>
                        </w:rPr>
                        <w:t>Museo</w:t>
                      </w:r>
                    </w:p>
                    <w:p w:rsidR="0073752F" w:rsidRDefault="000B1853">
                      <w:pPr>
                        <w:spacing w:line="280" w:lineRule="exact"/>
                        <w:ind w:firstLine="500"/>
                      </w:pPr>
                      <w:r>
                        <w:rPr>
                          <w:color w:val="000000"/>
                          <w:sz w:val="16"/>
                        </w:rPr>
                        <w:t>Nazionale di Villa Giulia)</w:t>
                      </w:r>
                    </w:p>
                  </w:txbxContent>
                </v:textbox>
                <w10:wrap type="square" anchorx="page" anchory="page"/>
              </v:shape>
            </w:pict>
          </mc:Fallback>
        </mc:AlternateContent>
      </w:r>
      <w:r>
        <w:rPr>
          <w:noProof/>
        </w:rPr>
        <mc:AlternateContent>
          <mc:Choice Requires="wps">
            <w:drawing>
              <wp:anchor distT="0" distB="0" distL="114300" distR="114300" simplePos="0" relativeHeight="251674112" behindDoc="0" locked="0" layoutInCell="1" allowOverlap="1">
                <wp:simplePos x="0" y="0"/>
                <wp:positionH relativeFrom="page">
                  <wp:posOffset>3822700</wp:posOffset>
                </wp:positionH>
                <wp:positionV relativeFrom="page">
                  <wp:posOffset>533400</wp:posOffset>
                </wp:positionV>
                <wp:extent cx="3416300" cy="8191500"/>
                <wp:effectExtent l="0" t="0" r="635" b="14605"/>
                <wp:wrapSquare wrapText="bothSides"/>
                <wp:docPr id="10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3752F" w:rsidRDefault="000B1853">
                            <w:pPr>
                              <w:spacing w:before="860" w:after="60" w:line="440" w:lineRule="exact"/>
                            </w:pPr>
                            <w:r>
                              <w:rPr>
                                <w:color w:val="000000"/>
                                <w:sz w:val="26"/>
                              </w:rPr>
                              <w:t>雕塑</w:t>
                            </w:r>
                          </w:p>
                          <w:p w:rsidR="0073752F" w:rsidRDefault="000B1853">
                            <w:pPr>
                              <w:spacing w:after="150" w:line="340" w:lineRule="exact"/>
                              <w:ind w:firstLine="460"/>
                            </w:pPr>
                            <w:r>
                              <w:rPr>
                                <w:color w:val="000000"/>
                                <w:sz w:val="20"/>
                              </w:rPr>
                              <w:t>与希腊神庙一样，伊特鲁里亚神庙极其华丽，但希腊人用大理石来装饰庙宇，伊特鲁里亚人却得不到多少这种材料。伊特鲁里亚神庙装饰一般使用色彩鲜艳的彩绘陶板，铺在额枋和屋顶边沿，防止受潮。约公元前</w:t>
                            </w:r>
                            <w:r>
                              <w:rPr>
                                <w:color w:val="000000"/>
                                <w:sz w:val="20"/>
                              </w:rPr>
                              <w:t>400</w:t>
                            </w:r>
                            <w:r>
                              <w:rPr>
                                <w:color w:val="000000"/>
                                <w:sz w:val="20"/>
                              </w:rPr>
                              <w:t>年之后，伊特鲁里亚艺术家有时会设计大型的赤陶群像来填充门廊上方的三角楣。但最出彩的雕塑是在屋脊上，即人字形屋顶顶端的横梁。屋脊上的陶像不仅表现单个人物，还具有叙述性。现存最著名的神庙雕塑之一来自罗马以北约</w:t>
                            </w:r>
                            <w:r>
                              <w:rPr>
                                <w:color w:val="000000"/>
                                <w:sz w:val="20"/>
                              </w:rPr>
                              <w:t>27</w:t>
                            </w:r>
                            <w:r>
                              <w:rPr>
                                <w:color w:val="000000"/>
                                <w:sz w:val="20"/>
                              </w:rPr>
                              <w:t>公里处的遗址韦伊（</w:t>
                            </w:r>
                            <w:r>
                              <w:rPr>
                                <w:color w:val="000000"/>
                                <w:sz w:val="20"/>
                              </w:rPr>
                              <w:t>Veii</w:t>
                            </w:r>
                            <w:r>
                              <w:rPr>
                                <w:color w:val="000000"/>
                                <w:sz w:val="20"/>
                              </w:rPr>
                              <w:t>）。罗马文献和考古证据都表明，韦伊是公元前</w:t>
                            </w:r>
                            <w:r>
                              <w:rPr>
                                <w:color w:val="000000"/>
                                <w:sz w:val="20"/>
                              </w:rPr>
                              <w:t>6</w:t>
                            </w:r>
                            <w:r>
                              <w:rPr>
                                <w:color w:val="000000"/>
                                <w:sz w:val="20"/>
                              </w:rPr>
                              <w:t>世纪末一个重要的雕塑中心。</w:t>
                            </w:r>
                          </w:p>
                          <w:p w:rsidR="0073752F" w:rsidRDefault="000B1853">
                            <w:pPr>
                              <w:spacing w:line="400" w:lineRule="exact"/>
                            </w:pPr>
                            <w:r>
                              <w:rPr>
                                <w:color w:val="000000"/>
                                <w:sz w:val="24"/>
                              </w:rPr>
                              <w:t>赤陶和青铜中蕴含的活力</w:t>
                            </w:r>
                          </w:p>
                          <w:p w:rsidR="0073752F" w:rsidRDefault="000B1853">
                            <w:pPr>
                              <w:spacing w:line="340" w:lineRule="exact"/>
                              <w:ind w:firstLine="460"/>
                            </w:pPr>
                            <w:r>
                              <w:rPr>
                                <w:color w:val="000000"/>
                                <w:sz w:val="20"/>
                              </w:rPr>
                              <w:t>公元前</w:t>
                            </w:r>
                            <w:r>
                              <w:rPr>
                                <w:color w:val="000000"/>
                                <w:sz w:val="20"/>
                              </w:rPr>
                              <w:t>6</w:t>
                            </w:r>
                            <w:r>
                              <w:rPr>
                                <w:color w:val="000000"/>
                                <w:sz w:val="20"/>
                              </w:rPr>
                              <w:t>世纪末的韦伊神庙可能是献给梅涅瓦（</w:t>
                            </w:r>
                            <w:r>
                              <w:rPr>
                                <w:color w:val="000000"/>
                                <w:sz w:val="20"/>
                              </w:rPr>
                              <w:t>Menrva</w:t>
                            </w:r>
                            <w:r>
                              <w:rPr>
                                <w:color w:val="000000"/>
                                <w:sz w:val="20"/>
                              </w:rPr>
                              <w:t>）、阿里提米（</w:t>
                            </w:r>
                            <w:r>
                              <w:rPr>
                                <w:color w:val="000000"/>
                                <w:sz w:val="20"/>
                              </w:rPr>
                              <w:t>Aritimi</w:t>
                            </w:r>
                            <w:r>
                              <w:rPr>
                                <w:color w:val="000000"/>
                                <w:sz w:val="20"/>
                              </w:rPr>
                              <w:t>）和图拉（</w:t>
                            </w:r>
                            <w:r>
                              <w:rPr>
                                <w:color w:val="000000"/>
                                <w:sz w:val="20"/>
                              </w:rPr>
                              <w:t>Turan</w:t>
                            </w:r>
                            <w:r>
                              <w:rPr>
                                <w:color w:val="000000"/>
                                <w:sz w:val="20"/>
                              </w:rPr>
                              <w:t>）的。四尊真人大小的陶像立在屋脊顶部（图</w:t>
                            </w:r>
                            <w:r>
                              <w:rPr>
                                <w:color w:val="000000"/>
                                <w:sz w:val="20"/>
                              </w:rPr>
                              <w:t>6.15</w:t>
                            </w:r>
                            <w:r>
                              <w:rPr>
                                <w:color w:val="000000"/>
                                <w:sz w:val="20"/>
                              </w:rPr>
                              <w:t>的复原模型中有类似陶像）。它们形成了一组生气勃勃、互相关联的群像，表现了赫克勒（</w:t>
                            </w:r>
                            <w:r>
                              <w:rPr>
                                <w:color w:val="000000"/>
                                <w:sz w:val="20"/>
                              </w:rPr>
                              <w:t>Hercle</w:t>
                            </w:r>
                            <w:r>
                              <w:rPr>
                                <w:color w:val="000000"/>
                                <w:sz w:val="20"/>
                              </w:rPr>
                              <w:t>，赫刺克勒斯）和阿普鲁（</w:t>
                            </w:r>
                            <w:r>
                              <w:rPr>
                                <w:color w:val="000000"/>
                                <w:sz w:val="20"/>
                              </w:rPr>
                              <w:t>Aplu</w:t>
                            </w:r>
                            <w:r>
                              <w:rPr>
                                <w:color w:val="000000"/>
                                <w:sz w:val="20"/>
                              </w:rPr>
                              <w:t>，阿波罗）在其他神祇面前争夺圣鹿（雌鹿）的情景。群像中保存得最好的是阿普鲁像（图</w:t>
                            </w:r>
                            <w:r>
                              <w:rPr>
                                <w:color w:val="000000"/>
                                <w:sz w:val="20"/>
                              </w:rPr>
                              <w:t>6.16</w:t>
                            </w:r>
                            <w:r>
                              <w:rPr>
                                <w:color w:val="000000"/>
                                <w:sz w:val="20"/>
                              </w:rPr>
                              <w:t>）。他身着一件披风，边缘弯曲，罗马人后来称之为托加袍（</w:t>
                            </w:r>
                            <w:r>
                              <w:rPr>
                                <w:color w:val="000000"/>
                                <w:sz w:val="20"/>
                              </w:rPr>
                              <w:t>toga</w:t>
                            </w:r>
                            <w:r>
                              <w:rPr>
                                <w:color w:val="000000"/>
                                <w:sz w:val="20"/>
                              </w:rPr>
                              <w:t>）。衣袍顺着身体垂下，形成装饰性的花纹，展现出他魁梧的身躯和结实强壮的双腿。雕像风格与同时期希腊的库罗斯和考丽相似，表明希腊雕塑一定对伊特鲁里亚产生了影响。但这位神祇快速而坚定地阔步前行，类似的步伐在同时代的希腊独立雕像中是看不到的。赤陶这种材料赋予雕刻家更大的自由，他们可以尝试表现各种姿势，这是伊特鲁里亚独有的活力和激情。这些雕像被认为出自韦伊的乌尔卡（</w:t>
                            </w:r>
                            <w:r>
                              <w:rPr>
                                <w:color w:val="000000"/>
                                <w:sz w:val="20"/>
                              </w:rPr>
                              <w:t>Vulca</w:t>
                            </w:r>
                            <w:r>
                              <w:rPr>
                                <w:color w:val="000000"/>
                                <w:sz w:val="20"/>
                              </w:rPr>
                              <w:t>）之手，我们从拉丁文献中了解到这位著名伊特鲁里亚雕刻家。</w:t>
                            </w:r>
                          </w:p>
                          <w:p w:rsidR="0073752F" w:rsidRDefault="000B1853">
                            <w:pPr>
                              <w:spacing w:line="340" w:lineRule="exact"/>
                              <w:ind w:firstLine="420"/>
                            </w:pPr>
                            <w:r>
                              <w:rPr>
                                <w:color w:val="000000"/>
                                <w:sz w:val="20"/>
                              </w:rPr>
                              <w:t>伊特鲁里亚雕刻家在青铜铸造方面也表现出了卓</w:t>
                            </w:r>
                          </w:p>
                          <w:p w:rsidR="0073752F" w:rsidRDefault="000B1853">
                            <w:pPr>
                              <w:spacing w:line="340" w:lineRule="exact"/>
                            </w:pPr>
                            <w:r>
                              <w:rPr>
                                <w:color w:val="000000"/>
                                <w:sz w:val="20"/>
                              </w:rPr>
                              <w:t>越技艺。最有名的伊特鲁里亚雕塑作品之一是青铜像</w:t>
                            </w:r>
                          </w:p>
                          <w:p w:rsidR="0073752F" w:rsidRDefault="000B1853">
                            <w:pPr>
                              <w:spacing w:line="340" w:lineRule="exact"/>
                            </w:pPr>
                            <w:r>
                              <w:rPr>
                                <w:color w:val="000000"/>
                                <w:sz w:val="20"/>
                              </w:rPr>
                              <w:t>《母狼》</w:t>
                            </w:r>
                            <w:r>
                              <w:rPr>
                                <w:color w:val="000000"/>
                                <w:sz w:val="20"/>
                              </w:rPr>
                              <w:t xml:space="preserve">      </w:t>
                            </w:r>
                            <w:r>
                              <w:rPr>
                                <w:color w:val="000000"/>
                                <w:sz w:val="20"/>
                              </w:rPr>
                              <w:t>，现存于罗马的加比多里诺博</w:t>
                            </w:r>
                          </w:p>
                        </w:txbxContent>
                      </wps:txbx>
                      <wps:bodyPr lIns="25400" tIns="0" rIns="25400" bIns="0">
                        <a:noAutofit/>
                      </wps:bodyPr>
                    </wps:wsp>
                  </a:graphicData>
                </a:graphic>
              </wp:anchor>
            </w:drawing>
          </mc:Choice>
          <mc:Fallback>
            <w:pict>
              <v:shape id="_x0000_s1067" type="#_x0000_t202" style="position:absolute;left:0;text-align:left;margin-left:301pt;margin-top:42pt;width:269pt;height:645pt;z-index:2516741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" filled="f" stroked="f" strokeweight=".5pt">
                <v:textbox inset="2pt,0,2pt,0">
                  <w:txbxContent>
                    <w:p w:rsidR="0073752F" w:rsidRDefault="000B1853">
                      <w:pPr>
                        <w:spacing w:before="860" w:after="60" w:line="440" w:lineRule="exact"/>
                      </w:pPr>
                      <w:r>
                        <w:rPr>
                          <w:color w:val="000000"/>
                          <w:sz w:val="26"/>
                        </w:rPr>
                        <w:t>雕塑</w:t>
                      </w:r>
                    </w:p>
                    <w:p w:rsidR="0073752F" w:rsidRDefault="000B1853">
                      <w:pPr>
                        <w:spacing w:after="150" w:line="340" w:lineRule="exact"/>
                        <w:ind w:firstLine="460"/>
                      </w:pPr>
                      <w:r>
                        <w:rPr>
                          <w:color w:val="000000"/>
                          <w:sz w:val="20"/>
                        </w:rPr>
                        <w:t>与希腊神庙一样，伊特鲁里亚神庙极其华丽，但希腊人用大理石来装饰庙宇，伊特鲁里亚人却得不到多少这种材料。伊特鲁里亚神庙装饰一般使用色彩鲜艳的彩绘陶板，铺在额枋和屋顶边沿，防止受潮。约公元前</w:t>
                      </w:r>
                      <w:r>
                        <w:rPr>
                          <w:color w:val="000000"/>
                          <w:sz w:val="20"/>
                        </w:rPr>
                        <w:t>400</w:t>
                      </w:r>
                      <w:r>
                        <w:rPr>
                          <w:color w:val="000000"/>
                          <w:sz w:val="20"/>
                        </w:rPr>
                        <w:t>年之后，伊特鲁里亚艺术家有时会设计大型的赤陶群像来填充门廊上方的三角楣。但最出彩的雕塑是在屋脊上，即人字形屋顶顶端的横梁。屋脊上的陶像不仅表现单个人物，还具有叙述性。现存最著名的神庙雕塑之一来自罗马以北约</w:t>
                      </w:r>
                      <w:r>
                        <w:rPr>
                          <w:color w:val="000000"/>
                          <w:sz w:val="20"/>
                        </w:rPr>
                        <w:t>27</w:t>
                      </w:r>
                      <w:r>
                        <w:rPr>
                          <w:color w:val="000000"/>
                          <w:sz w:val="20"/>
                        </w:rPr>
                        <w:t>公里处的遗址韦伊（</w:t>
                      </w:r>
                      <w:r>
                        <w:rPr>
                          <w:color w:val="000000"/>
                          <w:sz w:val="20"/>
                        </w:rPr>
                        <w:t>Veii</w:t>
                      </w:r>
                      <w:r>
                        <w:rPr>
                          <w:color w:val="000000"/>
                          <w:sz w:val="20"/>
                        </w:rPr>
                        <w:t>）。罗马文献和考古证据都表明，韦伊是公元前</w:t>
                      </w:r>
                      <w:r>
                        <w:rPr>
                          <w:color w:val="000000"/>
                          <w:sz w:val="20"/>
                        </w:rPr>
                        <w:t>6</w:t>
                      </w:r>
                      <w:r>
                        <w:rPr>
                          <w:color w:val="000000"/>
                          <w:sz w:val="20"/>
                        </w:rPr>
                        <w:t>世纪末一个重要的雕塑中心。</w:t>
                      </w:r>
                    </w:p>
                    <w:p w:rsidR="0073752F" w:rsidRDefault="000B1853">
                      <w:pPr>
                        <w:spacing w:line="400" w:lineRule="exact"/>
                      </w:pPr>
                      <w:r>
                        <w:rPr>
                          <w:color w:val="000000"/>
                          <w:sz w:val="24"/>
                        </w:rPr>
                        <w:t>赤陶和青铜中蕴含的活力</w:t>
                      </w:r>
                    </w:p>
                    <w:p w:rsidR="0073752F" w:rsidRDefault="000B1853">
                      <w:pPr>
                        <w:spacing w:line="340" w:lineRule="exact"/>
                        <w:ind w:firstLine="460"/>
                      </w:pPr>
                      <w:r>
                        <w:rPr>
                          <w:color w:val="000000"/>
                          <w:sz w:val="20"/>
                        </w:rPr>
                        <w:t>公元前</w:t>
                      </w:r>
                      <w:r>
                        <w:rPr>
                          <w:color w:val="000000"/>
                          <w:sz w:val="20"/>
                        </w:rPr>
                        <w:t>6</w:t>
                      </w:r>
                      <w:r>
                        <w:rPr>
                          <w:color w:val="000000"/>
                          <w:sz w:val="20"/>
                        </w:rPr>
                        <w:t>世纪末的韦伊神庙可能是献给梅涅瓦（</w:t>
                      </w:r>
                      <w:r>
                        <w:rPr>
                          <w:color w:val="000000"/>
                          <w:sz w:val="20"/>
                        </w:rPr>
                        <w:t>Menrva</w:t>
                      </w:r>
                      <w:r>
                        <w:rPr>
                          <w:color w:val="000000"/>
                          <w:sz w:val="20"/>
                        </w:rPr>
                        <w:t>）、阿里提米（</w:t>
                      </w:r>
                      <w:r>
                        <w:rPr>
                          <w:color w:val="000000"/>
                          <w:sz w:val="20"/>
                        </w:rPr>
                        <w:t>Aritimi</w:t>
                      </w:r>
                      <w:r>
                        <w:rPr>
                          <w:color w:val="000000"/>
                          <w:sz w:val="20"/>
                        </w:rPr>
                        <w:t>）和图拉（</w:t>
                      </w:r>
                      <w:r>
                        <w:rPr>
                          <w:color w:val="000000"/>
                          <w:sz w:val="20"/>
                        </w:rPr>
                        <w:t>Turan</w:t>
                      </w:r>
                      <w:r>
                        <w:rPr>
                          <w:color w:val="000000"/>
                          <w:sz w:val="20"/>
                        </w:rPr>
                        <w:t>）的。四尊真人大小的陶像立在屋脊顶部（图</w:t>
                      </w:r>
                      <w:r>
                        <w:rPr>
                          <w:color w:val="000000"/>
                          <w:sz w:val="20"/>
                        </w:rPr>
                        <w:t>6.15</w:t>
                      </w:r>
                      <w:r>
                        <w:rPr>
                          <w:color w:val="000000"/>
                          <w:sz w:val="20"/>
                        </w:rPr>
                        <w:t>的复原模型中有类似陶像）。它们形成了一组生气勃勃、互相关联的群像，表现了赫克勒（</w:t>
                      </w:r>
                      <w:r>
                        <w:rPr>
                          <w:color w:val="000000"/>
                          <w:sz w:val="20"/>
                        </w:rPr>
                        <w:t>Hercle</w:t>
                      </w:r>
                      <w:r>
                        <w:rPr>
                          <w:color w:val="000000"/>
                          <w:sz w:val="20"/>
                        </w:rPr>
                        <w:t>，赫刺克勒斯）和阿普鲁（</w:t>
                      </w:r>
                      <w:r>
                        <w:rPr>
                          <w:color w:val="000000"/>
                          <w:sz w:val="20"/>
                        </w:rPr>
                        <w:t>Aplu</w:t>
                      </w:r>
                      <w:r>
                        <w:rPr>
                          <w:color w:val="000000"/>
                          <w:sz w:val="20"/>
                        </w:rPr>
                        <w:t>，阿波罗）在其他神祇面前争夺圣鹿（雌鹿）的情景。群像中保存得最好的是阿普鲁像（图</w:t>
                      </w:r>
                      <w:r>
                        <w:rPr>
                          <w:color w:val="000000"/>
                          <w:sz w:val="20"/>
                        </w:rPr>
                        <w:t>6.16</w:t>
                      </w:r>
                      <w:r>
                        <w:rPr>
                          <w:color w:val="000000"/>
                          <w:sz w:val="20"/>
                        </w:rPr>
                        <w:t>）。他身着一件披风，边缘弯曲，罗马人后来称之为托加袍（</w:t>
                      </w:r>
                      <w:r>
                        <w:rPr>
                          <w:color w:val="000000"/>
                          <w:sz w:val="20"/>
                        </w:rPr>
                        <w:t>toga</w:t>
                      </w:r>
                      <w:r>
                        <w:rPr>
                          <w:color w:val="000000"/>
                          <w:sz w:val="20"/>
                        </w:rPr>
                        <w:t>）。衣袍顺着身体垂下，形成装饰性的花纹，展现出他魁梧的身躯和结实强壮的双腿。雕像风格与同时期希腊的库罗斯和考丽相似，表明希腊雕塑一定对伊特鲁里亚产生了影响。但这位神祇快速而坚定地阔步前行，类似的步伐在同时代的希腊独立雕像中是看不到的。赤陶这种材料赋予雕刻家更大的自由，他们可以尝试表现各种姿势，这是伊特鲁里亚独有的活力和激情。这些雕像被认为出自韦伊的乌尔卡（</w:t>
                      </w:r>
                      <w:r>
                        <w:rPr>
                          <w:color w:val="000000"/>
                          <w:sz w:val="20"/>
                        </w:rPr>
                        <w:t>Vulca</w:t>
                      </w:r>
                      <w:r>
                        <w:rPr>
                          <w:color w:val="000000"/>
                          <w:sz w:val="20"/>
                        </w:rPr>
                        <w:t>）之手，我们从拉丁文献中了解到这位著名伊特鲁里亚雕刻家。</w:t>
                      </w:r>
                    </w:p>
                    <w:p w:rsidR="0073752F" w:rsidRDefault="000B1853">
                      <w:pPr>
                        <w:spacing w:line="340" w:lineRule="exact"/>
                        <w:ind w:firstLine="420"/>
                      </w:pPr>
                      <w:r>
                        <w:rPr>
                          <w:color w:val="000000"/>
                          <w:sz w:val="20"/>
                        </w:rPr>
                        <w:t>伊特鲁里亚雕刻家在青铜铸造方面也表现出了卓</w:t>
                      </w:r>
                    </w:p>
                    <w:p w:rsidR="0073752F" w:rsidRDefault="000B1853">
                      <w:pPr>
                        <w:spacing w:line="340" w:lineRule="exact"/>
                      </w:pPr>
                      <w:r>
                        <w:rPr>
                          <w:color w:val="000000"/>
                          <w:sz w:val="20"/>
                        </w:rPr>
                        <w:t>越技艺。最有名的伊特鲁里亚雕塑作品之一是青铜像</w:t>
                      </w:r>
                    </w:p>
                    <w:p w:rsidR="0073752F" w:rsidRDefault="000B1853">
                      <w:pPr>
                        <w:spacing w:line="340" w:lineRule="exact"/>
                      </w:pPr>
                      <w:r>
                        <w:rPr>
                          <w:color w:val="000000"/>
                          <w:sz w:val="20"/>
                        </w:rPr>
                        <w:t>《母狼》</w:t>
                      </w:r>
                      <w:r>
                        <w:rPr>
                          <w:color w:val="000000"/>
                          <w:sz w:val="20"/>
                        </w:rPr>
                        <w:t xml:space="preserve">      </w:t>
                      </w:r>
                      <w:r>
                        <w:rPr>
                          <w:color w:val="000000"/>
                          <w:sz w:val="20"/>
                        </w:rPr>
                        <w:t>，现存于罗马的加比多里诺博</w:t>
                      </w:r>
                    </w:p>
                  </w:txbxContent>
                </v:textbox>
                <w10:wrap type="square" anchorx="page" anchory="page"/>
              </v:shape>
            </w:pict>
          </mc:Fallback>
        </mc:AlternateContent>
      </w:r>
      <w:r>
        <w:rPr>
          <w:noProof/>
        </w:rPr>
        <mc:AlternateContent>
          <mc:Choice Requires="wps">
            <w:drawing>
              <wp:anchor distT="0" distB="0" distL="114300" distR="114300" simplePos="0" relativeHeight="251675136" behindDoc="0" locked="0" layoutInCell="1" allowOverlap="1">
                <wp:simplePos x="0" y="0"/>
                <wp:positionH relativeFrom="page">
                  <wp:posOffset>5791200</wp:posOffset>
                </wp:positionH>
                <wp:positionV relativeFrom="page">
                  <wp:posOffset>8890000</wp:posOffset>
                </wp:positionV>
                <wp:extent cx="1727200" cy="279400"/>
                <wp:effectExtent l="0" t="0" r="635" b="14605"/>
                <wp:wrapSquare wrapText="bothSides"/>
                <wp:docPr id="10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3752F" w:rsidRDefault="000B1853">
                            <w:pPr>
                              <w:spacing w:line="300" w:lineRule="exact"/>
                              <w:jc w:val="right"/>
                            </w:pPr>
                            <w:r>
                              <w:rPr>
                                <w:color w:val="000000"/>
                                <w:sz w:val="16"/>
                              </w:rPr>
                              <w:t>第六章</w:t>
                            </w:r>
                            <w:r>
                              <w:rPr>
                                <w:color w:val="000000"/>
                                <w:sz w:val="16"/>
                              </w:rPr>
                              <w:t xml:space="preserve"> </w:t>
                            </w:r>
                            <w:r>
                              <w:rPr>
                                <w:color w:val="000000"/>
                                <w:sz w:val="16"/>
                              </w:rPr>
                              <w:t>伊特鲁里亚艺术</w:t>
                            </w:r>
                            <w:r>
                              <w:rPr>
                                <w:color w:val="000000"/>
                                <w:sz w:val="16"/>
                              </w:rPr>
                              <w:t xml:space="preserve"> 171</w:t>
                            </w:r>
                          </w:p>
                        </w:txbxContent>
                      </wps:txbx>
                      <wps:bodyPr lIns="25400" tIns="0" rIns="25400" bIns="0">
                        <a:noAutofit/>
                      </wps:bodyPr>
                    </wps:wsp>
                  </a:graphicData>
                </a:graphic>
              </wp:anchor>
            </w:drawing>
          </mc:Choice>
          <mc:Fallback>
            <w:pict>
              <v:shape id="_x0000_s1068" type="#_x0000_t202" style="position:absolute;left:0;text-align:left;margin-left:456pt;margin-top:700pt;width:136pt;height:22pt;z-index:2516751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" filled="f" stroked="f" strokeweight=".5pt">
                <v:textbox inset="2pt,0,2pt,0">
                  <w:txbxContent>
                    <w:p w:rsidR="0073752F" w:rsidRDefault="000B1853">
                      <w:pPr>
                        <w:spacing w:line="300" w:lineRule="exact"/>
                        <w:jc w:val="right"/>
                      </w:pPr>
                      <w:r>
                        <w:rPr>
                          <w:color w:val="000000"/>
                          <w:sz w:val="16"/>
                        </w:rPr>
                        <w:t>第六章</w:t>
                      </w:r>
                      <w:r>
                        <w:rPr>
                          <w:color w:val="000000"/>
                          <w:sz w:val="16"/>
                        </w:rPr>
                        <w:t xml:space="preserve"> </w:t>
                      </w:r>
                      <w:r>
                        <w:rPr>
                          <w:color w:val="000000"/>
                          <w:sz w:val="16"/>
                        </w:rPr>
                        <w:t>伊特鲁里亚艺术</w:t>
                      </w:r>
                      <w:r>
                        <w:rPr>
                          <w:color w:val="000000"/>
                          <w:sz w:val="16"/>
                        </w:rPr>
                        <w:t xml:space="preserve"> 171</w:t>
                      </w:r>
                    </w:p>
                  </w:txbxContent>
                </v:textbox>
                <w10:wrap type="square" anchorx="page" anchory="page"/>
              </v:shape>
            </w:pict>
          </mc:Fallback>
        </mc:AlternateContent>
      </w:r>
    </w:p>
    <w:p w:rsidR="0073752F" w:rsidRDefault="0073752F">
      <w:pPr>
        <w:sectPr w:rsidR="0073752F">
          <w:headerReference w:type="default" r:id="rId45"/>
          <w:footerReference w:type="default" r:id="rId46"/>
          <w:pgSz w:w="11900" w:h="16840"/>
          <w:pgMar w:top="20" w:right="380" w:bottom="960" w:left="380" w:header="0" w:footer="960" w:gutter="0"/>
          <w:cols w:space="720"/>
          <w:titlePg/>
        </w:sectPr>
      </w:pPr>
    </w:p>
    <w:p w:rsidR="0073752F" w:rsidRDefault="000B1853">
      <w:pPr>
        <w:sectPr w:rsidR="0073752F">
          <w:headerReference w:type="default" r:id="rId47"/>
          <w:footerReference w:type="default" r:id="rId48"/>
          <w:pgSz w:w="16840" w:h="11900" w:orient="landscape"/>
          <w:pgMar w:top="20" w:right="20" w:bottom="20" w:left="20" w:header="0" w:footer="0" w:gutter="0"/>
          <w:cols w:space="720"/>
          <w:titlePg/>
          <w:docGrid w:type="lines"/>
        </w:sectPr>
      </w:pPr>
      <w:r>
        <w:rPr>
          <w:noProof/>
        </w:rPr>
        <w:lastRenderedPageBreak/>
        <w:drawing>
          <wp:inline distT="0" distB="0" distL="0" distR="0" wp14:editId="50D07946">
            <wp:extent cx="7721600" cy="7556500"/>
            <wp:effectExtent l="0" t="0" r="0" b="0"/>
            <wp:docPr id="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New Bitmap Image.jpg"/>
                    <pic:cNvPicPr/>
                  </pic:nvPicPr>
                  <pic:blipFill>
                    <a:blip r:embed="rId49" cstate="print">
                      <a:extLst/>
                    </a:blip>
                    <a:stretch>
                      <a:fillRect/>
                    </a:stretch>
                  </pic:blipFill>
                  <pic:spPr>
                    <a:xfrm>
                      <a:off x="0" y="0"/>
                      <a:ext cx="7721600" cy="7556500"/>
                    </a:xfrm>
                    <a:prstGeom prst="rect">
                      <a:avLst/>
                    </a:prstGeom>
                  </pic:spPr>
                </pic:pic>
              </a:graphicData>
            </a:graphic>
          </wp:inline>
        </w:drawing>
      </w:r>
    </w:p>
    <w:p w:rsidR="0073752F" w:rsidRDefault="000B1853">
      <w:r>
        <w:rPr>
          <w:noProof/>
        </w:rPr>
        <w:lastRenderedPageBreak/>
        <mc:AlternateContent>
          <mc:Choice Requires="wps">
            <w:drawing>
              <wp:anchor distT="0" distB="0" distL="114300" distR="114300" simplePos="0" relativeHeight="251676160" behindDoc="0" locked="0" layoutInCell="1" allowOverlap="1">
                <wp:simplePos x="0" y="0"/>
                <wp:positionH relativeFrom="page">
                  <wp:posOffset>203200</wp:posOffset>
                </wp:positionH>
                <wp:positionV relativeFrom="page">
                  <wp:posOffset>215900</wp:posOffset>
                </wp:positionV>
                <wp:extent cx="3289300" cy="10020300"/>
                <wp:effectExtent l="0" t="0" r="635" b="14605"/>
                <wp:wrapSquare wrapText="bothSides"/>
                <wp:docPr id="11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3752F" w:rsidRDefault="000B1853">
                            <w:pPr>
                              <w:spacing w:after="1010" w:line="340" w:lineRule="exact"/>
                            </w:pPr>
                            <w:r>
                              <w:rPr>
                                <w:color w:val="000000"/>
                                <w:sz w:val="20"/>
                              </w:rPr>
                              <w:t>物馆内（图</w:t>
                            </w:r>
                            <w:r>
                              <w:rPr>
                                <w:color w:val="000000"/>
                                <w:sz w:val="20"/>
                              </w:rPr>
                              <w:t>6.17</w:t>
                            </w:r>
                            <w:r>
                              <w:rPr>
                                <w:color w:val="000000"/>
                                <w:sz w:val="20"/>
                              </w:rPr>
                              <w:t>）。它作于公元前</w:t>
                            </w:r>
                            <w:r>
                              <w:rPr>
                                <w:color w:val="000000"/>
                                <w:sz w:val="20"/>
                              </w:rPr>
                              <w:t>5</w:t>
                            </w:r>
                            <w:r>
                              <w:rPr>
                                <w:color w:val="000000"/>
                                <w:sz w:val="20"/>
                              </w:rPr>
                              <w:t>世纪，由其做工判断，几乎可以肯定它的制作者是一位伊特鲁里亚艺术家。对鬃毛和颈毛的程式化、图案化处理衬托出了母狼身上平滑的肌肉，它身体紧绷，准备攻击。简洁的线条增加了它的力量：平直的颈背与突然转向观众的头部形成对比，突出了它的凶猛。金属表面打磨光滑，看起来几乎泛着水光；母狼的獠牙似乎在闪闪发亮。这件雕像的早期历史和题材不明。但有证据表明，它在古代后期备受追捧，尤以罗马人为甚。传说，罗马是由孪生兄弟罗慕路斯（</w:t>
                            </w:r>
                            <w:r>
                              <w:rPr>
                                <w:color w:val="000000"/>
                                <w:sz w:val="20"/>
                              </w:rPr>
                              <w:t>Romulus</w:t>
                            </w:r>
                            <w:r>
                              <w:rPr>
                                <w:color w:val="000000"/>
                                <w:sz w:val="20"/>
                              </w:rPr>
                              <w:t>）和雷穆斯（</w:t>
                            </w:r>
                            <w:r>
                              <w:rPr>
                                <w:color w:val="000000"/>
                                <w:sz w:val="20"/>
                              </w:rPr>
                              <w:t>Remus</w:t>
                            </w:r>
                            <w:r>
                              <w:rPr>
                                <w:color w:val="000000"/>
                                <w:sz w:val="20"/>
                              </w:rPr>
                              <w:t>）于公元前</w:t>
                            </w:r>
                            <w:r>
                              <w:rPr>
                                <w:color w:val="000000"/>
                                <w:sz w:val="20"/>
                              </w:rPr>
                              <w:t>753</w:t>
                            </w:r>
                            <w:r>
                              <w:rPr>
                                <w:color w:val="000000"/>
                                <w:sz w:val="20"/>
                              </w:rPr>
                              <w:t>／</w:t>
                            </w:r>
                            <w:r>
                              <w:rPr>
                                <w:color w:val="000000"/>
                                <w:sz w:val="20"/>
                              </w:rPr>
                              <w:t>52</w:t>
                            </w:r>
                            <w:r>
                              <w:rPr>
                                <w:color w:val="000000"/>
                                <w:sz w:val="20"/>
                              </w:rPr>
                              <w:t>年创建的，他们的祖先是来自小亚细亚的特洛伊难民。两兄弟尚在襁褓之时就被遗弃，由野外一头母狼喂养长大。后来的罗马人可能认为这尊伊特鲁里亚青铜像表现了他们传说中的狼母。公元</w:t>
                            </w:r>
                            <w:r>
                              <w:rPr>
                                <w:color w:val="000000"/>
                                <w:sz w:val="20"/>
                              </w:rPr>
                              <w:t>4</w:t>
                            </w:r>
                            <w:r>
                              <w:rPr>
                                <w:color w:val="000000"/>
                                <w:sz w:val="20"/>
                              </w:rPr>
                              <w:t>世纪初的罗马皇帝马克森提乌斯（</w:t>
                            </w:r>
                            <w:r>
                              <w:rPr>
                                <w:color w:val="000000"/>
                                <w:sz w:val="20"/>
                              </w:rPr>
                              <w:t>Maxentius</w:t>
                            </w:r>
                            <w:r>
                              <w:rPr>
                                <w:color w:val="000000"/>
                                <w:sz w:val="20"/>
                              </w:rPr>
                              <w:t>）修建了一座宏伟的宫殿，宫殿内有一个走道围成的大门廊（凹室），考古学家在其中发现了一个雕像基座，上面的接头与母狼的足印刚好吻合。母狼身下的孪生婴儿罗慕路斯和雷穆斯是在</w:t>
                            </w:r>
                            <w:r>
                              <w:rPr>
                                <w:color w:val="000000"/>
                                <w:sz w:val="20"/>
                              </w:rPr>
                              <w:t>1471-1473</w:t>
                            </w:r>
                            <w:r>
                              <w:rPr>
                                <w:color w:val="000000"/>
                                <w:sz w:val="20"/>
                              </w:rPr>
                              <w:t>年加上去的，添加者可能是安东尼奥</w:t>
                            </w:r>
                            <w:r>
                              <w:rPr>
                                <w:color w:val="000000"/>
                                <w:sz w:val="20"/>
                              </w:rPr>
                              <w:t>·</w:t>
                            </w:r>
                            <w:r>
                              <w:rPr>
                                <w:color w:val="000000"/>
                                <w:sz w:val="20"/>
                              </w:rPr>
                              <w:t>波拉尤奥洛，目的是使雕像吻合罗马钱币上母狼哺育婴儿的画面。</w:t>
                            </w:r>
                          </w:p>
                          <w:p w:rsidR="0073752F" w:rsidRDefault="000B1853">
                            <w:pPr>
                              <w:jc w:val="center"/>
                            </w:pPr>
                            <w:r>
                              <w:rPr>
                                <w:noProof/>
                              </w:rPr>
                              <w:drawing>
                                <wp:inline distT="0" distB="0" distL="0" distR="0" wp14:editId="50D07946">
                                  <wp:extent cx="2781300" cy="3759200"/>
                                  <wp:effectExtent l="0" t="0" r="0" b="0"/>
                                  <wp:docPr id="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New Bitmap Image.jpg"/>
                                          <pic:cNvPicPr/>
                                        </pic:nvPicPr>
                                        <pic:blipFill>
                                          <a:blip r:embed="rId50" cstate="print">
                                            <a:extLst/>
                                          </a:blip>
                                          <a:stretch>
                                            <a:fillRect/>
                                          </a:stretch>
                                        </pic:blipFill>
                                        <pic:spPr>
                                          <a:xfrm>
                                            <a:off x="0" y="0"/>
                                            <a:ext cx="2781300" cy="3759200"/>
                                          </a:xfrm>
                                          <a:prstGeom prst="rect">
                                            <a:avLst/>
                                          </a:prstGeom>
                                        </pic:spPr>
                                      </pic:pic>
                                    </a:graphicData>
                                  </a:graphic>
                                </wp:inline>
                              </w:drawing>
                            </w:r>
                          </w:p>
                          <w:p w:rsidR="0073752F" w:rsidRDefault="000B1853">
                            <w:pPr>
                              <w:spacing w:before="160" w:line="280" w:lineRule="exact"/>
                            </w:pPr>
                            <w:r>
                              <w:rPr>
                                <w:color w:val="000000"/>
                                <w:sz w:val="16"/>
                              </w:rPr>
                              <w:t>图</w:t>
                            </w:r>
                            <w:r>
                              <w:rPr>
                                <w:color w:val="000000"/>
                                <w:sz w:val="16"/>
                              </w:rPr>
                              <w:t>6.18</w:t>
                            </w:r>
                            <w:r>
                              <w:rPr>
                                <w:color w:val="000000"/>
                                <w:sz w:val="16"/>
                              </w:rPr>
                              <w:t>《少年像》（</w:t>
                            </w:r>
                            <w:r>
                              <w:rPr>
                                <w:color w:val="000000"/>
                                <w:sz w:val="16"/>
                              </w:rPr>
                              <w:t>Portrait of a Boy</w:t>
                            </w:r>
                            <w:r>
                              <w:rPr>
                                <w:color w:val="000000"/>
                                <w:sz w:val="16"/>
                              </w:rPr>
                              <w:t>）。公元前</w:t>
                            </w:r>
                            <w:r>
                              <w:rPr>
                                <w:color w:val="000000"/>
                                <w:sz w:val="16"/>
                              </w:rPr>
                              <w:t>3</w:t>
                            </w:r>
                            <w:r>
                              <w:rPr>
                                <w:color w:val="000000"/>
                                <w:sz w:val="16"/>
                              </w:rPr>
                              <w:t>世纪初。青铜，高</w:t>
                            </w:r>
                            <w:r>
                              <w:rPr>
                                <w:color w:val="000000"/>
                                <w:sz w:val="16"/>
                              </w:rPr>
                              <w:t>23</w:t>
                            </w:r>
                            <w:r>
                              <w:rPr>
                                <w:color w:val="000000"/>
                                <w:sz w:val="16"/>
                              </w:rPr>
                              <w:t>厘米。佛罗伦萨国家考古博物馆</w:t>
                            </w:r>
                          </w:p>
                        </w:txbxContent>
                      </wps:txbx>
                      <wps:bodyPr lIns="25400" tIns="0" rIns="25400" bIns="0">
                        <a:noAutofit/>
                      </wps:bodyPr>
                    </wps:wsp>
                  </a:graphicData>
                </a:graphic>
              </wp:anchor>
            </w:drawing>
          </mc:Choice>
          <mc:Fallback>
            <w:pict>
              <v:shape id="_x0000_s1069" type="#_x0000_t202" style="position:absolute;left:0;text-align:left;margin-left:16pt;margin-top:17pt;width:259pt;height:789pt;z-index:2516761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" filled="f" stroked="f" strokeweight=".5pt">
                <v:textbox inset="2pt,0,2pt,0">
                  <w:txbxContent>
                    <w:p w:rsidR="0073752F" w:rsidRDefault="000B1853">
                      <w:pPr>
                        <w:spacing w:after="1010" w:line="340" w:lineRule="exact"/>
                      </w:pPr>
                      <w:r>
                        <w:rPr>
                          <w:color w:val="000000"/>
                          <w:sz w:val="20"/>
                        </w:rPr>
                        <w:t>物馆内（图</w:t>
                      </w:r>
                      <w:r>
                        <w:rPr>
                          <w:color w:val="000000"/>
                          <w:sz w:val="20"/>
                        </w:rPr>
                        <w:t>6.17</w:t>
                      </w:r>
                      <w:r>
                        <w:rPr>
                          <w:color w:val="000000"/>
                          <w:sz w:val="20"/>
                        </w:rPr>
                        <w:t>）。它作于公元前</w:t>
                      </w:r>
                      <w:r>
                        <w:rPr>
                          <w:color w:val="000000"/>
                          <w:sz w:val="20"/>
                        </w:rPr>
                        <w:t>5</w:t>
                      </w:r>
                      <w:r>
                        <w:rPr>
                          <w:color w:val="000000"/>
                          <w:sz w:val="20"/>
                        </w:rPr>
                        <w:t>世纪，由其做工判断，几乎可以肯定它的制作者是一位伊特鲁里亚艺术家。对鬃毛和颈毛的程式化、图案化处理衬托出了母狼身上平滑的肌肉，它身体紧绷，准备攻击。简洁的线条增加了它的力量：平直的颈背与突然转向观众的头部形成对比，突出了它的凶猛。金属表面打磨光滑，看起来几乎泛着水光；母狼的獠牙似乎在闪闪发亮。这件雕像的早期历史和题材不明。但有证据表明，它在古代后期备受追捧，尤以罗马人为甚。传说，罗马是由孪生兄弟罗慕路斯（</w:t>
                      </w:r>
                      <w:r>
                        <w:rPr>
                          <w:color w:val="000000"/>
                          <w:sz w:val="20"/>
                        </w:rPr>
                        <w:t>Romulus</w:t>
                      </w:r>
                      <w:r>
                        <w:rPr>
                          <w:color w:val="000000"/>
                          <w:sz w:val="20"/>
                        </w:rPr>
                        <w:t>）和雷穆斯（</w:t>
                      </w:r>
                      <w:r>
                        <w:rPr>
                          <w:color w:val="000000"/>
                          <w:sz w:val="20"/>
                        </w:rPr>
                        <w:t>Remus</w:t>
                      </w:r>
                      <w:r>
                        <w:rPr>
                          <w:color w:val="000000"/>
                          <w:sz w:val="20"/>
                        </w:rPr>
                        <w:t>）于公元前</w:t>
                      </w:r>
                      <w:r>
                        <w:rPr>
                          <w:color w:val="000000"/>
                          <w:sz w:val="20"/>
                        </w:rPr>
                        <w:t>753</w:t>
                      </w:r>
                      <w:r>
                        <w:rPr>
                          <w:color w:val="000000"/>
                          <w:sz w:val="20"/>
                        </w:rPr>
                        <w:t>／</w:t>
                      </w:r>
                      <w:r>
                        <w:rPr>
                          <w:color w:val="000000"/>
                          <w:sz w:val="20"/>
                        </w:rPr>
                        <w:t>52</w:t>
                      </w:r>
                      <w:r>
                        <w:rPr>
                          <w:color w:val="000000"/>
                          <w:sz w:val="20"/>
                        </w:rPr>
                        <w:t>年创建的，他们的祖先是来自小亚细亚的特洛伊难民。两兄弟尚在襁褓之时就被遗弃，由野外一头母狼喂养长大。后来的罗马人可能认为这尊伊特鲁里亚青铜像表现了他们传说中的狼母。公元</w:t>
                      </w:r>
                      <w:r>
                        <w:rPr>
                          <w:color w:val="000000"/>
                          <w:sz w:val="20"/>
                        </w:rPr>
                        <w:t>4</w:t>
                      </w:r>
                      <w:r>
                        <w:rPr>
                          <w:color w:val="000000"/>
                          <w:sz w:val="20"/>
                        </w:rPr>
                        <w:t>世纪初的罗马皇帝马克森提乌斯（</w:t>
                      </w:r>
                      <w:r>
                        <w:rPr>
                          <w:color w:val="000000"/>
                          <w:sz w:val="20"/>
                        </w:rPr>
                        <w:t>Maxentius</w:t>
                      </w:r>
                      <w:r>
                        <w:rPr>
                          <w:color w:val="000000"/>
                          <w:sz w:val="20"/>
                        </w:rPr>
                        <w:t>）修建了一座宏伟的宫殿，宫殿内有一个走道围成的大门廊（凹室），考古学家在其中发现了一个雕像基座，上面的接头与母狼的足印刚好吻合。母狼身下的孪生婴儿罗慕路斯和雷穆斯是在</w:t>
                      </w:r>
                      <w:r>
                        <w:rPr>
                          <w:color w:val="000000"/>
                          <w:sz w:val="20"/>
                        </w:rPr>
                        <w:t>1471-1473</w:t>
                      </w:r>
                      <w:r>
                        <w:rPr>
                          <w:color w:val="000000"/>
                          <w:sz w:val="20"/>
                        </w:rPr>
                        <w:t>年加上去的，添加者可能是安东尼奥</w:t>
                      </w:r>
                      <w:r>
                        <w:rPr>
                          <w:color w:val="000000"/>
                          <w:sz w:val="20"/>
                        </w:rPr>
                        <w:t>·</w:t>
                      </w:r>
                      <w:r>
                        <w:rPr>
                          <w:color w:val="000000"/>
                          <w:sz w:val="20"/>
                        </w:rPr>
                        <w:t>波拉尤奥洛，目的是使雕像吻合罗马钱币上母狼哺育婴儿的画面。</w:t>
                      </w:r>
                    </w:p>
                    <w:p w:rsidR="0073752F" w:rsidRDefault="000B1853">
                      <w:pPr>
                        <w:jc w:val="center"/>
                      </w:pPr>
                      <w:r>
                        <w:rPr>
                          <w:noProof/>
                        </w:rPr>
                        <w:drawing>
                          <wp:inline distT="0" distB="0" distL="0" distR="0" wp14:editId="50D07946">
                            <wp:extent cx="2781300" cy="3759200"/>
                            <wp:effectExtent l="0" t="0" r="0" b="0"/>
                            <wp:docPr id="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New Bitmap Image.jpg"/>
                                    <pic:cNvPicPr/>
                                  </pic:nvPicPr>
                                  <pic:blipFill>
                                    <a:blip r:embed="rId50" cstate="print">
                                      <a:extLst/>
                                    </a:blip>
                                    <a:stretch>
                                      <a:fillRect/>
                                    </a:stretch>
                                  </pic:blipFill>
                                  <pic:spPr>
                                    <a:xfrm>
                                      <a:off x="0" y="0"/>
                                      <a:ext cx="2781300" cy="3759200"/>
                                    </a:xfrm>
                                    <a:prstGeom prst="rect">
                                      <a:avLst/>
                                    </a:prstGeom>
                                  </pic:spPr>
                                </pic:pic>
                              </a:graphicData>
                            </a:graphic>
                          </wp:inline>
                        </w:drawing>
                      </w:r>
                    </w:p>
                    <w:p w:rsidR="0073752F" w:rsidRDefault="000B1853">
                      <w:pPr>
                        <w:spacing w:before="160" w:line="280" w:lineRule="exact"/>
                      </w:pPr>
                      <w:r>
                        <w:rPr>
                          <w:color w:val="000000"/>
                          <w:sz w:val="16"/>
                        </w:rPr>
                        <w:t>图</w:t>
                      </w:r>
                      <w:r>
                        <w:rPr>
                          <w:color w:val="000000"/>
                          <w:sz w:val="16"/>
                        </w:rPr>
                        <w:t>6.18</w:t>
                      </w:r>
                      <w:r>
                        <w:rPr>
                          <w:color w:val="000000"/>
                          <w:sz w:val="16"/>
                        </w:rPr>
                        <w:t>《少年像》（</w:t>
                      </w:r>
                      <w:r>
                        <w:rPr>
                          <w:color w:val="000000"/>
                          <w:sz w:val="16"/>
                        </w:rPr>
                        <w:t>Portrait of a Boy</w:t>
                      </w:r>
                      <w:r>
                        <w:rPr>
                          <w:color w:val="000000"/>
                          <w:sz w:val="16"/>
                        </w:rPr>
                        <w:t>）。公元前</w:t>
                      </w:r>
                      <w:r>
                        <w:rPr>
                          <w:color w:val="000000"/>
                          <w:sz w:val="16"/>
                        </w:rPr>
                        <w:t>3</w:t>
                      </w:r>
                      <w:r>
                        <w:rPr>
                          <w:color w:val="000000"/>
                          <w:sz w:val="16"/>
                        </w:rPr>
                        <w:t>世纪初。青铜，高</w:t>
                      </w:r>
                      <w:r>
                        <w:rPr>
                          <w:color w:val="000000"/>
                          <w:sz w:val="16"/>
                        </w:rPr>
                        <w:t>23</w:t>
                      </w:r>
                      <w:r>
                        <w:rPr>
                          <w:color w:val="000000"/>
                          <w:sz w:val="16"/>
                        </w:rPr>
                        <w:t>厘米。佛罗伦萨国家考古博物馆</w:t>
                      </w:r>
                    </w:p>
                  </w:txbxContent>
                </v:textbox>
                <w10:wrap type="square" anchorx="page" anchory="page"/>
              </v:shape>
            </w:pict>
          </mc:Fallback>
        </mc:AlternateContent>
      </w:r>
      <w:r>
        <w:rPr>
          <w:noProof/>
        </w:rPr>
        <mc:AlternateContent>
          <mc:Choice Requires="wps">
            <w:drawing>
              <wp:anchor distT="0" distB="0" distL="114300" distR="114300" simplePos="0" relativeHeight="251677184" behindDoc="0" locked="0" layoutInCell="1" allowOverlap="1">
                <wp:simplePos x="0" y="0"/>
                <wp:positionH relativeFrom="page">
                  <wp:posOffset>3632200</wp:posOffset>
                </wp:positionH>
                <wp:positionV relativeFrom="page">
                  <wp:posOffset>215900</wp:posOffset>
                </wp:positionV>
                <wp:extent cx="3327400" cy="10020300"/>
                <wp:effectExtent l="0" t="0" r="635" b="14605"/>
                <wp:wrapSquare wrapText="bothSides"/>
                <wp:docPr id="11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3752F" w:rsidRDefault="000B1853">
                            <w:pPr>
                              <w:spacing w:line="340" w:lineRule="exact"/>
                              <w:ind w:firstLine="440"/>
                            </w:pPr>
                            <w:r>
                              <w:rPr>
                                <w:color w:val="000000"/>
                                <w:sz w:val="20"/>
                              </w:rPr>
                              <w:t>伊特鲁里亚人关注死者形象，我们也许会因此推测他们会很早就对肖像产生兴趣。但诸如图</w:t>
                            </w:r>
                            <w:r>
                              <w:rPr>
                                <w:color w:val="000000"/>
                                <w:sz w:val="20"/>
                              </w:rPr>
                              <w:t>6.9</w:t>
                            </w:r>
                            <w:r>
                              <w:rPr>
                                <w:color w:val="000000"/>
                                <w:sz w:val="20"/>
                              </w:rPr>
                              <w:t>和</w:t>
                            </w:r>
                            <w:r>
                              <w:rPr>
                                <w:color w:val="000000"/>
                                <w:sz w:val="20"/>
                              </w:rPr>
                              <w:t>6.10</w:t>
                            </w:r>
                            <w:r>
                              <w:rPr>
                                <w:color w:val="000000"/>
                                <w:sz w:val="20"/>
                              </w:rPr>
                              <w:t>那样的丧葬雕像却表现出程式化特征，而非个性化形貌。直到一个世纪以后，也就是接近公元前</w:t>
                            </w:r>
                            <w:r>
                              <w:rPr>
                                <w:color w:val="000000"/>
                                <w:sz w:val="20"/>
                              </w:rPr>
                              <w:t>300</w:t>
                            </w:r>
                            <w:r>
                              <w:rPr>
                                <w:color w:val="000000"/>
                                <w:sz w:val="20"/>
                              </w:rPr>
                              <w:t>年的时候，伊特鲁里亚雕塑中才出现了个人特征的体现。这一变化可能是受希腊雕塑的影响，但伊特鲁里亚雕塑多用赤陶，因此容易塑造出各不相同的面部特征。一些最优秀的伊特鲁里亚雕塑是青铜头像，如插图中的男孩肖像（图</w:t>
                            </w:r>
                            <w:r>
                              <w:rPr>
                                <w:color w:val="000000"/>
                                <w:sz w:val="20"/>
                              </w:rPr>
                              <w:t>6.18</w:t>
                            </w:r>
                            <w:r>
                              <w:rPr>
                                <w:color w:val="000000"/>
                                <w:sz w:val="20"/>
                              </w:rPr>
                              <w:t>）。其创作者是个中高手，充分利用了青铜能够产生的所有表面效果，从粗糙的眉毛到呈条纹状的绺绺头发，再到光滑、有立体感的肌肉。</w:t>
                            </w:r>
                          </w:p>
                          <w:p w:rsidR="0073752F" w:rsidRDefault="000B1853">
                            <w:pPr>
                              <w:spacing w:after="510" w:line="340" w:lineRule="exact"/>
                              <w:ind w:firstLine="440"/>
                            </w:pPr>
                            <w:r>
                              <w:rPr>
                                <w:color w:val="000000"/>
                                <w:sz w:val="20"/>
                              </w:rPr>
                              <w:t>一尊真人大小的演说者青铜像使我们知道，这些全身像曾经是多么令人印象深刻（图</w:t>
                            </w:r>
                            <w:r>
                              <w:rPr>
                                <w:color w:val="000000"/>
                                <w:sz w:val="20"/>
                              </w:rPr>
                              <w:t>6.19</w:t>
                            </w:r>
                            <w:r>
                              <w:rPr>
                                <w:color w:val="000000"/>
                                <w:sz w:val="20"/>
                              </w:rPr>
                              <w:t>）。大多数学者将《演说家》（</w:t>
                            </w:r>
                            <w:r>
                              <w:rPr>
                                <w:color w:val="000000"/>
                                <w:sz w:val="20"/>
                              </w:rPr>
                              <w:t>L</w:t>
                            </w:r>
                            <w:r>
                              <w:rPr>
                                <w:color w:val="000000"/>
                                <w:sz w:val="20"/>
                              </w:rPr>
                              <w:t>＇</w:t>
                            </w:r>
                            <w:r>
                              <w:rPr>
                                <w:color w:val="000000"/>
                                <w:sz w:val="20"/>
                              </w:rPr>
                              <w:t>Arringatore</w:t>
                            </w:r>
                            <w:r>
                              <w:rPr>
                                <w:color w:val="000000"/>
                                <w:sz w:val="20"/>
                              </w:rPr>
                              <w:t>［</w:t>
                            </w:r>
                            <w:r>
                              <w:rPr>
                                <w:color w:val="000000"/>
                                <w:sz w:val="20"/>
                              </w:rPr>
                              <w:t>the Orator</w:t>
                            </w:r>
                            <w:r>
                              <w:rPr>
                                <w:color w:val="000000"/>
                                <w:sz w:val="20"/>
                              </w:rPr>
                              <w:t>］）</w:t>
                            </w:r>
                            <w:r>
                              <w:rPr>
                                <w:color w:val="000000"/>
                                <w:sz w:val="20"/>
                              </w:rPr>
                              <w:t xml:space="preserve"> </w:t>
                            </w:r>
                            <w:r>
                              <w:rPr>
                                <w:color w:val="000000"/>
                                <w:sz w:val="20"/>
                              </w:rPr>
                              <w:t>的年代定为公元前</w:t>
                            </w:r>
                            <w:r>
                              <w:rPr>
                                <w:color w:val="000000"/>
                                <w:sz w:val="20"/>
                              </w:rPr>
                              <w:t>1</w:t>
                            </w:r>
                            <w:r>
                              <w:rPr>
                                <w:color w:val="000000"/>
                                <w:sz w:val="20"/>
                              </w:rPr>
                              <w:t>世纪初。它出土于伊特鲁里亚</w:t>
                            </w:r>
                          </w:p>
                          <w:p w:rsidR="0073752F" w:rsidRDefault="000B1853">
                            <w:pPr>
                              <w:jc w:val="center"/>
                            </w:pPr>
                            <w:r>
                              <w:rPr>
                                <w:noProof/>
                              </w:rPr>
                              <w:drawing>
                                <wp:inline distT="0" distB="0" distL="0" distR="0" wp14:editId="50D07946">
                                  <wp:extent cx="3263900" cy="5435600"/>
                                  <wp:effectExtent l="0" t="0" r="0" b="0"/>
                                  <wp:docPr id="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New Bitmap Image.jpg"/>
                                          <pic:cNvPicPr/>
                                        </pic:nvPicPr>
                                        <pic:blipFill>
                                          <a:blip r:embed="rId51" cstate="print">
                                            <a:extLst/>
                                          </a:blip>
                                          <a:stretch>
                                            <a:fillRect/>
                                          </a:stretch>
                                        </pic:blipFill>
                                        <pic:spPr>
                                          <a:xfrm>
                                            <a:off x="0" y="0"/>
                                            <a:ext cx="3263900" cy="5435600"/>
                                          </a:xfrm>
                                          <a:prstGeom prst="rect">
                                            <a:avLst/>
                                          </a:prstGeom>
                                        </pic:spPr>
                                      </pic:pic>
                                    </a:graphicData>
                                  </a:graphic>
                                </wp:inline>
                              </w:drawing>
                            </w:r>
                          </w:p>
                          <w:p w:rsidR="0073752F" w:rsidRDefault="000B1853">
                            <w:pPr>
                              <w:spacing w:before="120" w:line="240" w:lineRule="exact"/>
                            </w:pPr>
                            <w:r>
                              <w:rPr>
                                <w:color w:val="000000"/>
                                <w:sz w:val="14"/>
                              </w:rPr>
                              <w:t>图</w:t>
                            </w:r>
                            <w:r>
                              <w:rPr>
                                <w:color w:val="000000"/>
                                <w:sz w:val="14"/>
                              </w:rPr>
                              <w:t>6.19</w:t>
                            </w:r>
                            <w:r>
                              <w:rPr>
                                <w:color w:val="000000"/>
                                <w:sz w:val="14"/>
                              </w:rPr>
                              <w:t>《演说家》。公元前</w:t>
                            </w:r>
                            <w:r>
                              <w:rPr>
                                <w:color w:val="000000"/>
                                <w:sz w:val="14"/>
                              </w:rPr>
                              <w:t>1</w:t>
                            </w:r>
                            <w:r>
                              <w:rPr>
                                <w:color w:val="000000"/>
                                <w:sz w:val="14"/>
                              </w:rPr>
                              <w:t>世纪初。青铜，高</w:t>
                            </w:r>
                            <w:r>
                              <w:rPr>
                                <w:color w:val="000000"/>
                                <w:sz w:val="14"/>
                              </w:rPr>
                              <w:t>280</w:t>
                            </w:r>
                            <w:r>
                              <w:rPr>
                                <w:color w:val="000000"/>
                                <w:sz w:val="14"/>
                              </w:rPr>
                              <w:t>厘米。佛罗伦萨国家考古博物馆</w:t>
                            </w:r>
                          </w:p>
                        </w:txbxContent>
                      </wps:txbx>
                      <wps:bodyPr lIns="25400" tIns="0" rIns="25400" bIns="0">
                        <a:noAutofit/>
                      </wps:bodyPr>
                    </wps:wsp>
                  </a:graphicData>
                </a:graphic>
              </wp:anchor>
            </w:drawing>
          </mc:Choice>
          <mc:Fallback>
            <w:pict>
              <v:shape id="_x0000_s1070" type="#_x0000_t202" style="position:absolute;left:0;text-align:left;margin-left:286pt;margin-top:17pt;width:262pt;height:789pt;z-index:25167718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" filled="f" stroked="f" strokeweight=".5pt">
                <v:textbox inset="2pt,0,2pt,0">
                  <w:txbxContent>
                    <w:p w:rsidR="0073752F" w:rsidRDefault="000B1853">
                      <w:pPr>
                        <w:spacing w:line="340" w:lineRule="exact"/>
                        <w:ind w:firstLine="440"/>
                      </w:pPr>
                      <w:r>
                        <w:rPr>
                          <w:color w:val="000000"/>
                          <w:sz w:val="20"/>
                        </w:rPr>
                        <w:t>伊特鲁里亚人关注死者形象，我们也许会因此推测他们会很早就对肖像产生兴趣。但诸如图</w:t>
                      </w:r>
                      <w:r>
                        <w:rPr>
                          <w:color w:val="000000"/>
                          <w:sz w:val="20"/>
                        </w:rPr>
                        <w:t>6.9</w:t>
                      </w:r>
                      <w:r>
                        <w:rPr>
                          <w:color w:val="000000"/>
                          <w:sz w:val="20"/>
                        </w:rPr>
                        <w:t>和</w:t>
                      </w:r>
                      <w:r>
                        <w:rPr>
                          <w:color w:val="000000"/>
                          <w:sz w:val="20"/>
                        </w:rPr>
                        <w:t>6.10</w:t>
                      </w:r>
                      <w:r>
                        <w:rPr>
                          <w:color w:val="000000"/>
                          <w:sz w:val="20"/>
                        </w:rPr>
                        <w:t>那样的丧葬雕像却表现出程式化特征，而非个性化形貌。直到一个世纪以后，也就是接近公元前</w:t>
                      </w:r>
                      <w:r>
                        <w:rPr>
                          <w:color w:val="000000"/>
                          <w:sz w:val="20"/>
                        </w:rPr>
                        <w:t>300</w:t>
                      </w:r>
                      <w:r>
                        <w:rPr>
                          <w:color w:val="000000"/>
                          <w:sz w:val="20"/>
                        </w:rPr>
                        <w:t>年的时候，伊特鲁里亚雕塑中才出现了个人特征的体现。这一变化可能是受希腊雕塑的影响，但伊特鲁里亚雕塑多用赤陶，因此容易塑造出各不相同的面部特征。一些最优秀的伊特鲁里亚雕塑是青铜头像，如插图中的男孩肖像（图</w:t>
                      </w:r>
                      <w:r>
                        <w:rPr>
                          <w:color w:val="000000"/>
                          <w:sz w:val="20"/>
                        </w:rPr>
                        <w:t>6.18</w:t>
                      </w:r>
                      <w:r>
                        <w:rPr>
                          <w:color w:val="000000"/>
                          <w:sz w:val="20"/>
                        </w:rPr>
                        <w:t>）。其创作者是个中高手，充分利用了青铜能够产生的所有表面效果，从粗糙的眉毛到呈条纹状的绺绺头发，再到光滑、有立体感的肌肉。</w:t>
                      </w:r>
                    </w:p>
                    <w:p w:rsidR="0073752F" w:rsidRDefault="000B1853">
                      <w:pPr>
                        <w:spacing w:after="510" w:line="340" w:lineRule="exact"/>
                        <w:ind w:firstLine="440"/>
                      </w:pPr>
                      <w:r>
                        <w:rPr>
                          <w:color w:val="000000"/>
                          <w:sz w:val="20"/>
                        </w:rPr>
                        <w:t>一尊真人大小的演说者青铜像使我们知道，这些全身像曾经是多么令人印象深刻（图</w:t>
                      </w:r>
                      <w:r>
                        <w:rPr>
                          <w:color w:val="000000"/>
                          <w:sz w:val="20"/>
                        </w:rPr>
                        <w:t>6.19</w:t>
                      </w:r>
                      <w:r>
                        <w:rPr>
                          <w:color w:val="000000"/>
                          <w:sz w:val="20"/>
                        </w:rPr>
                        <w:t>）。大多数学者将《演说家》（</w:t>
                      </w:r>
                      <w:r>
                        <w:rPr>
                          <w:color w:val="000000"/>
                          <w:sz w:val="20"/>
                        </w:rPr>
                        <w:t>L</w:t>
                      </w:r>
                      <w:r>
                        <w:rPr>
                          <w:color w:val="000000"/>
                          <w:sz w:val="20"/>
                        </w:rPr>
                        <w:t>＇</w:t>
                      </w:r>
                      <w:r>
                        <w:rPr>
                          <w:color w:val="000000"/>
                          <w:sz w:val="20"/>
                        </w:rPr>
                        <w:t>Arringatore</w:t>
                      </w:r>
                      <w:r>
                        <w:rPr>
                          <w:color w:val="000000"/>
                          <w:sz w:val="20"/>
                        </w:rPr>
                        <w:t>［</w:t>
                      </w:r>
                      <w:r>
                        <w:rPr>
                          <w:color w:val="000000"/>
                          <w:sz w:val="20"/>
                        </w:rPr>
                        <w:t>the Orator</w:t>
                      </w:r>
                      <w:r>
                        <w:rPr>
                          <w:color w:val="000000"/>
                          <w:sz w:val="20"/>
                        </w:rPr>
                        <w:t>］）</w:t>
                      </w:r>
                      <w:r>
                        <w:rPr>
                          <w:color w:val="000000"/>
                          <w:sz w:val="20"/>
                        </w:rPr>
                        <w:t xml:space="preserve"> </w:t>
                      </w:r>
                      <w:r>
                        <w:rPr>
                          <w:color w:val="000000"/>
                          <w:sz w:val="20"/>
                        </w:rPr>
                        <w:t>的年代定为公元前</w:t>
                      </w:r>
                      <w:r>
                        <w:rPr>
                          <w:color w:val="000000"/>
                          <w:sz w:val="20"/>
                        </w:rPr>
                        <w:t>1</w:t>
                      </w:r>
                      <w:r>
                        <w:rPr>
                          <w:color w:val="000000"/>
                          <w:sz w:val="20"/>
                        </w:rPr>
                        <w:t>世纪初。它出土于伊特鲁里亚</w:t>
                      </w:r>
                    </w:p>
                    <w:p w:rsidR="0073752F" w:rsidRDefault="000B1853">
                      <w:pPr>
                        <w:jc w:val="center"/>
                      </w:pPr>
                      <w:r>
                        <w:rPr>
                          <w:noProof/>
                        </w:rPr>
                        <w:drawing>
                          <wp:inline distT="0" distB="0" distL="0" distR="0" wp14:editId="50D07946">
                            <wp:extent cx="3263900" cy="5435600"/>
                            <wp:effectExtent l="0" t="0" r="0" b="0"/>
                            <wp:docPr id="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New Bitmap Image.jpg"/>
                                    <pic:cNvPicPr/>
                                  </pic:nvPicPr>
                                  <pic:blipFill>
                                    <a:blip r:embed="rId51" cstate="print">
                                      <a:extLst/>
                                    </a:blip>
                                    <a:stretch>
                                      <a:fillRect/>
                                    </a:stretch>
                                  </pic:blipFill>
                                  <pic:spPr>
                                    <a:xfrm>
                                      <a:off x="0" y="0"/>
                                      <a:ext cx="3263900" cy="5435600"/>
                                    </a:xfrm>
                                    <a:prstGeom prst="rect">
                                      <a:avLst/>
                                    </a:prstGeom>
                                  </pic:spPr>
                                </pic:pic>
                              </a:graphicData>
                            </a:graphic>
                          </wp:inline>
                        </w:drawing>
                      </w:r>
                    </w:p>
                    <w:p w:rsidR="0073752F" w:rsidRDefault="000B1853">
                      <w:pPr>
                        <w:spacing w:before="120" w:line="240" w:lineRule="exact"/>
                      </w:pPr>
                      <w:r>
                        <w:rPr>
                          <w:color w:val="000000"/>
                          <w:sz w:val="14"/>
                        </w:rPr>
                        <w:t>图</w:t>
                      </w:r>
                      <w:r>
                        <w:rPr>
                          <w:color w:val="000000"/>
                          <w:sz w:val="14"/>
                        </w:rPr>
                        <w:t>6.19</w:t>
                      </w:r>
                      <w:r>
                        <w:rPr>
                          <w:color w:val="000000"/>
                          <w:sz w:val="14"/>
                        </w:rPr>
                        <w:t>《演说家》。公元前</w:t>
                      </w:r>
                      <w:r>
                        <w:rPr>
                          <w:color w:val="000000"/>
                          <w:sz w:val="14"/>
                        </w:rPr>
                        <w:t>1</w:t>
                      </w:r>
                      <w:r>
                        <w:rPr>
                          <w:color w:val="000000"/>
                          <w:sz w:val="14"/>
                        </w:rPr>
                        <w:t>世纪初。青铜，高</w:t>
                      </w:r>
                      <w:r>
                        <w:rPr>
                          <w:color w:val="000000"/>
                          <w:sz w:val="14"/>
                        </w:rPr>
                        <w:t>280</w:t>
                      </w:r>
                      <w:r>
                        <w:rPr>
                          <w:color w:val="000000"/>
                          <w:sz w:val="14"/>
                        </w:rPr>
                        <w:t>厘米。佛罗伦萨国家考古博物馆</w:t>
                      </w:r>
                    </w:p>
                  </w:txbxContent>
                </v:textbox>
                <w10:wrap type="square" anchorx="page" anchory="page"/>
              </v:shape>
            </w:pict>
          </mc:Fallback>
        </mc:AlternateContent>
      </w:r>
      <w:r>
        <w:rPr>
          <w:noProof/>
        </w:rPr>
        <mc:AlternateContent>
          <mc:Choice Requires="wps">
            <w:drawing>
              <wp:anchor distT="0" distB="0" distL="114300" distR="114300" simplePos="0" relativeHeight="251678208" behindDoc="0" locked="0" layoutInCell="1" allowOverlap="1">
                <wp:simplePos x="0" y="0"/>
                <wp:positionH relativeFrom="page">
                  <wp:posOffset>5600700</wp:posOffset>
                </wp:positionH>
                <wp:positionV relativeFrom="page">
                  <wp:posOffset>10363200</wp:posOffset>
                </wp:positionV>
                <wp:extent cx="1739900" cy="279400"/>
                <wp:effectExtent l="0" t="0" r="635" b="14605"/>
                <wp:wrapSquare wrapText="bothSides"/>
                <wp:docPr id="11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3752F" w:rsidRDefault="000B1853">
                            <w:pPr>
                              <w:spacing w:line="280" w:lineRule="exact"/>
                              <w:jc w:val="right"/>
                            </w:pPr>
                            <w:r>
                              <w:rPr>
                                <w:color w:val="000000"/>
                                <w:sz w:val="16"/>
                              </w:rPr>
                              <w:t>第六章</w:t>
                            </w:r>
                            <w:r>
                              <w:rPr>
                                <w:color w:val="000000"/>
                                <w:sz w:val="16"/>
                              </w:rPr>
                              <w:t xml:space="preserve"> </w:t>
                            </w:r>
                            <w:r>
                              <w:rPr>
                                <w:color w:val="000000"/>
                                <w:sz w:val="16"/>
                              </w:rPr>
                              <w:t>伊特鲁里亚艺术</w:t>
                            </w:r>
                            <w:r>
                              <w:rPr>
                                <w:color w:val="000000"/>
                                <w:sz w:val="16"/>
                              </w:rPr>
                              <w:t xml:space="preserve"> 173</w:t>
                            </w:r>
                          </w:p>
                        </w:txbxContent>
                      </wps:txbx>
                      <wps:bodyPr lIns="25400" tIns="0" rIns="25400" bIns="0">
                        <a:noAutofit/>
                      </wps:bodyPr>
                    </wps:wsp>
                  </a:graphicData>
                </a:graphic>
              </wp:anchor>
            </w:drawing>
          </mc:Choice>
          <mc:Fallback>
            <w:pict>
              <v:shape id="_x0000_s1071" type="#_x0000_t202" style="position:absolute;left:0;text-align:left;margin-left:441pt;margin-top:816pt;width:137pt;height:22pt;z-index:25167820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" filled="f" stroked="f" strokeweight=".5pt">
                <v:textbox inset="2pt,0,2pt,0">
                  <w:txbxContent>
                    <w:p w:rsidR="0073752F" w:rsidRDefault="000B1853">
                      <w:pPr>
                        <w:spacing w:line="280" w:lineRule="exact"/>
                        <w:jc w:val="right"/>
                      </w:pPr>
                      <w:r>
                        <w:rPr>
                          <w:color w:val="000000"/>
                          <w:sz w:val="16"/>
                        </w:rPr>
                        <w:t>第六章</w:t>
                      </w:r>
                      <w:r>
                        <w:rPr>
                          <w:color w:val="000000"/>
                          <w:sz w:val="16"/>
                        </w:rPr>
                        <w:t xml:space="preserve"> </w:t>
                      </w:r>
                      <w:r>
                        <w:rPr>
                          <w:color w:val="000000"/>
                          <w:sz w:val="16"/>
                        </w:rPr>
                        <w:t>伊特鲁里亚艺术</w:t>
                      </w:r>
                      <w:r>
                        <w:rPr>
                          <w:color w:val="000000"/>
                          <w:sz w:val="16"/>
                        </w:rPr>
                        <w:t xml:space="preserve"> 173</w:t>
                      </w:r>
                    </w:p>
                  </w:txbxContent>
                </v:textbox>
                <w10:wrap type="square" anchorx="page" anchory="page"/>
              </v:shape>
            </w:pict>
          </mc:Fallback>
        </mc:AlternateContent>
      </w:r>
    </w:p>
    <w:p w:rsidR="0073752F" w:rsidRDefault="0073752F">
      <w:pPr>
        <w:sectPr w:rsidR="0073752F">
          <w:headerReference w:type="default" r:id="rId52"/>
          <w:footerReference w:type="default" r:id="rId53"/>
          <w:pgSz w:w="11900" w:h="16840"/>
          <w:pgMar w:top="400" w:right="640" w:bottom="1000" w:left="640" w:header="0" w:footer="1000" w:gutter="0"/>
          <w:cols w:space="720"/>
          <w:titlePg/>
        </w:sectPr>
      </w:pPr>
    </w:p>
    <w:p w:rsidR="0073752F" w:rsidRDefault="000B1853">
      <w:r>
        <w:rPr>
          <w:noProof/>
        </w:rPr>
        <w:lastRenderedPageBreak/>
        <mc:AlternateContent>
          <mc:Choice Requires="wps">
            <w:drawing>
              <wp:anchor distT="0" distB="0" distL="114300" distR="114300" simplePos="0" relativeHeight="251679232" behindDoc="0" locked="0" layoutInCell="1" allowOverlap="1">
                <wp:simplePos x="0" y="0"/>
                <wp:positionH relativeFrom="page">
                  <wp:posOffset>127000</wp:posOffset>
                </wp:positionH>
                <wp:positionV relativeFrom="page">
                  <wp:posOffset>63500</wp:posOffset>
                </wp:positionV>
                <wp:extent cx="3759200" cy="5588000"/>
                <wp:effectExtent l="0" t="0" r="635" b="14605"/>
                <wp:wrapSquare wrapText="bothSides"/>
                <wp:docPr id="12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A0D2E" w:rsidRDefault="00DA0D2E" w:rsidP="00DA0D2E">
                            <w:pPr>
                              <w:pStyle w:val="ng-star-inserted"/>
                              <w:shd w:val="clear" w:color="auto" w:fill="191919"/>
                              <w:spacing w:after="270" w:afterAutospacing="0" w:line="300" w:lineRule="atLeast"/>
                              <w:rPr>
                                <w:rFonts w:ascii="Arial" w:hAnsi="Arial" w:cs="Arial"/>
                                <w:color w:val="E2E2E5"/>
                                <w:sz w:val="21"/>
                                <w:szCs w:val="21"/>
                              </w:rPr>
                            </w:pPr>
                            <w:r>
                              <w:rPr>
                                <w:rStyle w:val="ng-star-inserted1"/>
                                <w:rFonts w:ascii="Arial" w:hAnsi="Arial" w:cs="Arial"/>
                                <w:b/>
                                <w:bCs/>
                                <w:color w:val="E2E2E5"/>
                                <w:sz w:val="21"/>
                                <w:szCs w:val="21"/>
                              </w:rPr>
                              <w:t>大事年表</w:t>
                            </w:r>
                          </w:p>
                          <w:p w:rsidR="00DA0D2E" w:rsidRDefault="00DA0D2E" w:rsidP="00DA0D2E">
                            <w:pPr>
                              <w:pStyle w:val="ng-star-inserted"/>
                              <w:shd w:val="clear" w:color="auto" w:fill="191919"/>
                              <w:spacing w:after="0" w:afterAutospacing="0" w:line="300" w:lineRule="atLeast"/>
                              <w:rPr>
                                <w:rFonts w:ascii="Arial" w:hAnsi="Arial" w:cs="Arial"/>
                                <w:color w:val="E2E2E5"/>
                                <w:sz w:val="21"/>
                                <w:szCs w:val="21"/>
                              </w:rPr>
                            </w:pPr>
                            <w:r>
                              <w:rPr>
                                <w:rStyle w:val="ng-star-inserted1"/>
                                <w:rFonts w:ascii="Arial" w:hAnsi="Arial" w:cs="Arial"/>
                                <w:color w:val="E2E2E5"/>
                                <w:sz w:val="21"/>
                                <w:szCs w:val="21"/>
                              </w:rPr>
                              <w:t>约公元前</w:t>
                            </w:r>
                            <w:r>
                              <w:rPr>
                                <w:rStyle w:val="ng-star-inserted1"/>
                                <w:rFonts w:ascii="Arial" w:hAnsi="Arial" w:cs="Arial"/>
                                <w:color w:val="E2E2E5"/>
                                <w:sz w:val="21"/>
                                <w:szCs w:val="21"/>
                              </w:rPr>
                              <w:t xml:space="preserve"> 510 </w:t>
                            </w:r>
                            <w:r>
                              <w:rPr>
                                <w:rStyle w:val="ng-star-inserted1"/>
                                <w:rFonts w:ascii="Arial" w:hAnsi="Arial" w:cs="Arial"/>
                                <w:color w:val="E2E2E5"/>
                                <w:sz w:val="21"/>
                                <w:szCs w:val="21"/>
                              </w:rPr>
                              <w:t>年</w:t>
                            </w:r>
                            <w:r>
                              <w:rPr>
                                <w:rStyle w:val="ng-star-inserted1"/>
                                <w:rFonts w:ascii="Arial" w:hAnsi="Arial" w:cs="Arial"/>
                                <w:color w:val="E2E2E5"/>
                                <w:sz w:val="21"/>
                                <w:szCs w:val="21"/>
                              </w:rPr>
                              <w:t>——</w:t>
                            </w:r>
                            <w:r>
                              <w:rPr>
                                <w:rStyle w:val="ng-star-inserted1"/>
                                <w:rFonts w:ascii="Arial" w:hAnsi="Arial" w:cs="Arial"/>
                                <w:color w:val="E2E2E5"/>
                                <w:sz w:val="21"/>
                                <w:szCs w:val="21"/>
                              </w:rPr>
                              <w:t>位于韦伊的伊特鲁里亚神庙</w:t>
                            </w:r>
                            <w:r>
                              <w:rPr>
                                <w:rFonts w:ascii="Arial" w:hAnsi="Arial" w:cs="Arial"/>
                                <w:color w:val="E2E2E5"/>
                                <w:sz w:val="21"/>
                                <w:szCs w:val="21"/>
                              </w:rPr>
                              <w:br/>
                            </w:r>
                            <w:r>
                              <w:rPr>
                                <w:rStyle w:val="ng-star-inserted1"/>
                                <w:rFonts w:ascii="Arial" w:hAnsi="Arial" w:cs="Arial"/>
                                <w:color w:val="E2E2E5"/>
                                <w:sz w:val="21"/>
                                <w:szCs w:val="21"/>
                              </w:rPr>
                              <w:t>约公元前</w:t>
                            </w:r>
                            <w:r>
                              <w:rPr>
                                <w:rStyle w:val="ng-star-inserted1"/>
                                <w:rFonts w:ascii="Arial" w:hAnsi="Arial" w:cs="Arial"/>
                                <w:color w:val="E2E2E5"/>
                                <w:sz w:val="21"/>
                                <w:szCs w:val="21"/>
                              </w:rPr>
                              <w:t xml:space="preserve"> 500 </w:t>
                            </w:r>
                            <w:r>
                              <w:rPr>
                                <w:rStyle w:val="ng-star-inserted1"/>
                                <w:rFonts w:ascii="Arial" w:hAnsi="Arial" w:cs="Arial"/>
                                <w:color w:val="E2E2E5"/>
                                <w:sz w:val="21"/>
                                <w:szCs w:val="21"/>
                              </w:rPr>
                              <w:t>年</w:t>
                            </w:r>
                            <w:r>
                              <w:rPr>
                                <w:rStyle w:val="ng-star-inserted1"/>
                                <w:rFonts w:ascii="Arial" w:hAnsi="Arial" w:cs="Arial"/>
                                <w:color w:val="E2E2E5"/>
                                <w:sz w:val="21"/>
                                <w:szCs w:val="21"/>
                              </w:rPr>
                              <w:t>——</w:t>
                            </w:r>
                            <w:r>
                              <w:rPr>
                                <w:rStyle w:val="ng-star-inserted1"/>
                                <w:rFonts w:ascii="Arial" w:hAnsi="Arial" w:cs="Arial"/>
                                <w:color w:val="E2E2E5"/>
                                <w:sz w:val="21"/>
                                <w:szCs w:val="21"/>
                              </w:rPr>
                              <w:t>伊特鲁里亚青铜母狼雕像</w:t>
                            </w:r>
                            <w:r>
                              <w:rPr>
                                <w:rFonts w:ascii="Arial" w:hAnsi="Arial" w:cs="Arial"/>
                                <w:color w:val="E2E2E5"/>
                                <w:sz w:val="21"/>
                                <w:szCs w:val="21"/>
                              </w:rPr>
                              <w:br/>
                            </w:r>
                            <w:r>
                              <w:rPr>
                                <w:rStyle w:val="ng-star-inserted1"/>
                                <w:rFonts w:ascii="Arial" w:hAnsi="Arial" w:cs="Arial"/>
                                <w:color w:val="E2E2E5"/>
                                <w:sz w:val="21"/>
                                <w:szCs w:val="21"/>
                              </w:rPr>
                              <w:t>约公元前</w:t>
                            </w:r>
                            <w:r>
                              <w:rPr>
                                <w:rStyle w:val="ng-star-inserted1"/>
                                <w:rFonts w:ascii="Arial" w:hAnsi="Arial" w:cs="Arial"/>
                                <w:color w:val="E2E2E5"/>
                                <w:sz w:val="21"/>
                                <w:szCs w:val="21"/>
                              </w:rPr>
                              <w:t xml:space="preserve"> 450—</w:t>
                            </w:r>
                            <w:r>
                              <w:rPr>
                                <w:rStyle w:val="ng-star-inserted1"/>
                                <w:rFonts w:ascii="Arial" w:hAnsi="Arial" w:cs="Arial"/>
                                <w:color w:val="E2E2E5"/>
                                <w:sz w:val="21"/>
                                <w:szCs w:val="21"/>
                              </w:rPr>
                              <w:t>前</w:t>
                            </w:r>
                            <w:r>
                              <w:rPr>
                                <w:rStyle w:val="ng-star-inserted1"/>
                                <w:rFonts w:ascii="Arial" w:hAnsi="Arial" w:cs="Arial"/>
                                <w:color w:val="E2E2E5"/>
                                <w:sz w:val="21"/>
                                <w:szCs w:val="21"/>
                              </w:rPr>
                              <w:t xml:space="preserve"> 440 </w:t>
                            </w:r>
                            <w:r>
                              <w:rPr>
                                <w:rStyle w:val="ng-star-inserted1"/>
                                <w:rFonts w:ascii="Arial" w:hAnsi="Arial" w:cs="Arial"/>
                                <w:color w:val="E2E2E5"/>
                                <w:sz w:val="21"/>
                                <w:szCs w:val="21"/>
                              </w:rPr>
                              <w:t>年</w:t>
                            </w:r>
                            <w:r>
                              <w:rPr>
                                <w:rStyle w:val="ng-star-inserted1"/>
                                <w:rFonts w:ascii="Arial" w:hAnsi="Arial" w:cs="Arial"/>
                                <w:color w:val="E2E2E5"/>
                                <w:sz w:val="21"/>
                                <w:szCs w:val="21"/>
                              </w:rPr>
                              <w:t>——</w:t>
                            </w:r>
                            <w:r>
                              <w:rPr>
                                <w:rStyle w:val="ng-star-inserted1"/>
                                <w:rFonts w:ascii="Arial" w:hAnsi="Arial" w:cs="Arial"/>
                                <w:color w:val="E2E2E5"/>
                                <w:sz w:val="21"/>
                                <w:szCs w:val="21"/>
                              </w:rPr>
                              <w:t>波利克里托斯的《持矛者》</w:t>
                            </w:r>
                            <w:r>
                              <w:rPr>
                                <w:rFonts w:ascii="Arial" w:hAnsi="Arial" w:cs="Arial"/>
                                <w:color w:val="E2E2E5"/>
                                <w:sz w:val="21"/>
                                <w:szCs w:val="21"/>
                              </w:rPr>
                              <w:br/>
                            </w:r>
                            <w:r>
                              <w:rPr>
                                <w:rStyle w:val="ng-star-inserted1"/>
                                <w:rFonts w:ascii="Arial" w:hAnsi="Arial" w:cs="Arial"/>
                                <w:color w:val="E2E2E5"/>
                                <w:sz w:val="21"/>
                                <w:szCs w:val="21"/>
                              </w:rPr>
                              <w:t>约公元前</w:t>
                            </w:r>
                            <w:r>
                              <w:rPr>
                                <w:rStyle w:val="ng-star-inserted1"/>
                                <w:rFonts w:ascii="Arial" w:hAnsi="Arial" w:cs="Arial"/>
                                <w:color w:val="E2E2E5"/>
                                <w:sz w:val="21"/>
                                <w:szCs w:val="21"/>
                              </w:rPr>
                              <w:t xml:space="preserve"> 300 </w:t>
                            </w:r>
                            <w:r>
                              <w:rPr>
                                <w:rStyle w:val="ng-star-inserted1"/>
                                <w:rFonts w:ascii="Arial" w:hAnsi="Arial" w:cs="Arial"/>
                                <w:color w:val="E2E2E5"/>
                                <w:sz w:val="21"/>
                                <w:szCs w:val="21"/>
                              </w:rPr>
                              <w:t>年</w:t>
                            </w:r>
                            <w:r>
                              <w:rPr>
                                <w:rStyle w:val="ng-star-inserted1"/>
                                <w:rFonts w:ascii="Arial" w:hAnsi="Arial" w:cs="Arial"/>
                                <w:color w:val="E2E2E5"/>
                                <w:sz w:val="21"/>
                                <w:szCs w:val="21"/>
                              </w:rPr>
                              <w:t>——</w:t>
                            </w:r>
                            <w:r>
                              <w:rPr>
                                <w:rStyle w:val="ng-star-inserted1"/>
                                <w:rFonts w:ascii="Arial" w:hAnsi="Arial" w:cs="Arial"/>
                                <w:color w:val="E2E2E5"/>
                                <w:sz w:val="21"/>
                                <w:szCs w:val="21"/>
                              </w:rPr>
                              <w:t>伊特鲁里亚艺术出现个人肖像</w:t>
                            </w:r>
                          </w:p>
                          <w:p w:rsidR="0073752F" w:rsidRPr="00DA0D2E" w:rsidRDefault="0073752F">
                            <w:pPr>
                              <w:jc w:val="center"/>
                            </w:pPr>
                          </w:p>
                          <w:p w:rsidR="0073752F" w:rsidRDefault="000B1853">
                            <w:pPr>
                              <w:spacing w:before="200" w:line="340" w:lineRule="exact"/>
                              <w:ind w:left="720"/>
                            </w:pPr>
                            <w:r>
                              <w:rPr>
                                <w:color w:val="000000"/>
                                <w:sz w:val="20"/>
                              </w:rPr>
                              <w:t>版图中部的特拉西美诺湖（</w:t>
                            </w:r>
                            <w:r>
                              <w:rPr>
                                <w:color w:val="000000"/>
                                <w:sz w:val="20"/>
                              </w:rPr>
                              <w:t>Lake Trasimene</w:t>
                            </w:r>
                            <w:r>
                              <w:rPr>
                                <w:color w:val="000000"/>
                                <w:sz w:val="20"/>
                              </w:rPr>
                              <w:t>），上有一条伊特鲁里亚铭文，提到了奥勒</w:t>
                            </w:r>
                            <w:r>
                              <w:rPr>
                                <w:color w:val="000000"/>
                                <w:sz w:val="20"/>
                              </w:rPr>
                              <w:t>·</w:t>
                            </w:r>
                            <w:r>
                              <w:rPr>
                                <w:color w:val="000000"/>
                                <w:sz w:val="20"/>
                              </w:rPr>
                              <w:t>梅特利（</w:t>
                            </w:r>
                            <w:r>
                              <w:rPr>
                                <w:color w:val="000000"/>
                                <w:sz w:val="20"/>
                              </w:rPr>
                              <w:t>AuleMeteli</w:t>
                            </w:r>
                            <w:r>
                              <w:rPr>
                                <w:color w:val="000000"/>
                                <w:sz w:val="20"/>
                              </w:rPr>
                              <w:t>，拉丁语为</w:t>
                            </w:r>
                            <w:r>
                              <w:rPr>
                                <w:color w:val="000000"/>
                                <w:sz w:val="20"/>
                              </w:rPr>
                              <w:t>Aulus Metellus</w:t>
                            </w:r>
                            <w:r>
                              <w:rPr>
                                <w:color w:val="000000"/>
                                <w:sz w:val="20"/>
                              </w:rPr>
                              <w:t>）这个名字，可能就是雕像中的人物。铭文显示，雕像是由伊特鲁里亚工匠制作，但演说者穿着高筒靴，表明他是一个罗马人，或至少是一名由罗马帝国指派的官员。胳膊举起是表示发言和问候的手势，可在数百尊罗马雕像中见到。这尊雕像使我们不得不思考，在被罗马占领的伊特鲁里亚土地上，艺术家与赞助人是怎样的角色。这些青铜作品的铸造和抛光技术都非常纯熟，不负古代伊特鲁里亚金属工匠的盛名。在一个以开采铜铁银为财富基础的国度，如此技艺不足为奇。</w:t>
                            </w:r>
                          </w:p>
                          <w:p w:rsidR="0073752F" w:rsidRDefault="000B1853">
                            <w:pPr>
                              <w:spacing w:line="340" w:lineRule="exact"/>
                              <w:ind w:left="720" w:firstLine="480"/>
                            </w:pPr>
                            <w:r>
                              <w:rPr>
                                <w:color w:val="000000"/>
                                <w:sz w:val="20"/>
                              </w:rPr>
                              <w:t>自公元前</w:t>
                            </w:r>
                            <w:r>
                              <w:rPr>
                                <w:color w:val="000000"/>
                                <w:sz w:val="20"/>
                              </w:rPr>
                              <w:t>6</w:t>
                            </w:r>
                            <w:r>
                              <w:rPr>
                                <w:color w:val="000000"/>
                                <w:sz w:val="20"/>
                              </w:rPr>
                              <w:t>世纪起，伊特鲁里亚人就开始大量用青铜制作雕像、镜子及其他物品，供应国内外市场。铜镜背面常刻有取材于希腊神话的画面，不过都是经过了本土化的版本，这些故事专门讲述诸神的情史。铜镜本就是用来自我欣赏的器物，爱情题材与此再契合不过。图示中的铜镜背面图案（图</w:t>
                            </w:r>
                            <w:r>
                              <w:rPr>
                                <w:color w:val="000000"/>
                                <w:sz w:val="20"/>
                              </w:rPr>
                              <w:t>6.20</w:t>
                            </w:r>
                            <w:r>
                              <w:rPr>
                                <w:color w:val="000000"/>
                                <w:sz w:val="20"/>
                              </w:rPr>
                              <w:t>）却属于另</w:t>
                            </w:r>
                          </w:p>
                        </w:txbxContent>
                      </wps:txbx>
                      <wps:bodyPr lIns="25400" tIns="0" rIns="25400" bIns="0">
                        <a:noAutofit/>
                      </wps:bodyPr>
                    </wps:wsp>
                  </a:graphicData>
                </a:graphic>
              </wp:anchor>
            </w:drawing>
          </mc:Choice>
          <mc:Fallback>
            <w:pict>
              <v:shape id="_x0000_s1072" type="#_x0000_t202" style="position:absolute;left:0;text-align:left;margin-left:10pt;margin-top:5pt;width:296pt;height:440pt;z-index:25167923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" filled="f" stroked="f" strokeweight=".5pt">
                <v:textbox inset="2pt,0,2pt,0">
                  <w:txbxContent>
                    <w:p w:rsidR="00DA0D2E" w:rsidRDefault="00DA0D2E" w:rsidP="00DA0D2E">
                      <w:pPr>
                        <w:pStyle w:val="ng-star-inserted"/>
                        <w:shd w:val="clear" w:color="auto" w:fill="191919"/>
                        <w:spacing w:after="270" w:afterAutospacing="0" w:line="300" w:lineRule="atLeast"/>
                        <w:rPr>
                          <w:rFonts w:ascii="Arial" w:hAnsi="Arial" w:cs="Arial"/>
                          <w:color w:val="E2E2E5"/>
                          <w:sz w:val="21"/>
                          <w:szCs w:val="21"/>
                        </w:rPr>
                      </w:pPr>
                      <w:r>
                        <w:rPr>
                          <w:rStyle w:val="ng-star-inserted1"/>
                          <w:rFonts w:ascii="Arial" w:hAnsi="Arial" w:cs="Arial"/>
                          <w:b/>
                          <w:bCs/>
                          <w:color w:val="E2E2E5"/>
                          <w:sz w:val="21"/>
                          <w:szCs w:val="21"/>
                        </w:rPr>
                        <w:t>大事年表</w:t>
                      </w:r>
                    </w:p>
                    <w:p w:rsidR="00DA0D2E" w:rsidRDefault="00DA0D2E" w:rsidP="00DA0D2E">
                      <w:pPr>
                        <w:pStyle w:val="ng-star-inserted"/>
                        <w:shd w:val="clear" w:color="auto" w:fill="191919"/>
                        <w:spacing w:after="0" w:afterAutospacing="0" w:line="300" w:lineRule="atLeast"/>
                        <w:rPr>
                          <w:rFonts w:ascii="Arial" w:hAnsi="Arial" w:cs="Arial"/>
                          <w:color w:val="E2E2E5"/>
                          <w:sz w:val="21"/>
                          <w:szCs w:val="21"/>
                        </w:rPr>
                      </w:pPr>
                      <w:r>
                        <w:rPr>
                          <w:rStyle w:val="ng-star-inserted1"/>
                          <w:rFonts w:ascii="Arial" w:hAnsi="Arial" w:cs="Arial"/>
                          <w:color w:val="E2E2E5"/>
                          <w:sz w:val="21"/>
                          <w:szCs w:val="21"/>
                        </w:rPr>
                        <w:t>约公元前</w:t>
                      </w:r>
                      <w:r>
                        <w:rPr>
                          <w:rStyle w:val="ng-star-inserted1"/>
                          <w:rFonts w:ascii="Arial" w:hAnsi="Arial" w:cs="Arial"/>
                          <w:color w:val="E2E2E5"/>
                          <w:sz w:val="21"/>
                          <w:szCs w:val="21"/>
                        </w:rPr>
                        <w:t xml:space="preserve"> 510 </w:t>
                      </w:r>
                      <w:r>
                        <w:rPr>
                          <w:rStyle w:val="ng-star-inserted1"/>
                          <w:rFonts w:ascii="Arial" w:hAnsi="Arial" w:cs="Arial"/>
                          <w:color w:val="E2E2E5"/>
                          <w:sz w:val="21"/>
                          <w:szCs w:val="21"/>
                        </w:rPr>
                        <w:t>年</w:t>
                      </w:r>
                      <w:r>
                        <w:rPr>
                          <w:rStyle w:val="ng-star-inserted1"/>
                          <w:rFonts w:ascii="Arial" w:hAnsi="Arial" w:cs="Arial"/>
                          <w:color w:val="E2E2E5"/>
                          <w:sz w:val="21"/>
                          <w:szCs w:val="21"/>
                        </w:rPr>
                        <w:t>——</w:t>
                      </w:r>
                      <w:r>
                        <w:rPr>
                          <w:rStyle w:val="ng-star-inserted1"/>
                          <w:rFonts w:ascii="Arial" w:hAnsi="Arial" w:cs="Arial"/>
                          <w:color w:val="E2E2E5"/>
                          <w:sz w:val="21"/>
                          <w:szCs w:val="21"/>
                        </w:rPr>
                        <w:t>位于韦伊的伊特鲁里亚神庙</w:t>
                      </w:r>
                      <w:r>
                        <w:rPr>
                          <w:rFonts w:ascii="Arial" w:hAnsi="Arial" w:cs="Arial"/>
                          <w:color w:val="E2E2E5"/>
                          <w:sz w:val="21"/>
                          <w:szCs w:val="21"/>
                        </w:rPr>
                        <w:br/>
                      </w:r>
                      <w:r>
                        <w:rPr>
                          <w:rStyle w:val="ng-star-inserted1"/>
                          <w:rFonts w:ascii="Arial" w:hAnsi="Arial" w:cs="Arial"/>
                          <w:color w:val="E2E2E5"/>
                          <w:sz w:val="21"/>
                          <w:szCs w:val="21"/>
                        </w:rPr>
                        <w:t>约公元前</w:t>
                      </w:r>
                      <w:r>
                        <w:rPr>
                          <w:rStyle w:val="ng-star-inserted1"/>
                          <w:rFonts w:ascii="Arial" w:hAnsi="Arial" w:cs="Arial"/>
                          <w:color w:val="E2E2E5"/>
                          <w:sz w:val="21"/>
                          <w:szCs w:val="21"/>
                        </w:rPr>
                        <w:t xml:space="preserve"> 500 </w:t>
                      </w:r>
                      <w:r>
                        <w:rPr>
                          <w:rStyle w:val="ng-star-inserted1"/>
                          <w:rFonts w:ascii="Arial" w:hAnsi="Arial" w:cs="Arial"/>
                          <w:color w:val="E2E2E5"/>
                          <w:sz w:val="21"/>
                          <w:szCs w:val="21"/>
                        </w:rPr>
                        <w:t>年</w:t>
                      </w:r>
                      <w:r>
                        <w:rPr>
                          <w:rStyle w:val="ng-star-inserted1"/>
                          <w:rFonts w:ascii="Arial" w:hAnsi="Arial" w:cs="Arial"/>
                          <w:color w:val="E2E2E5"/>
                          <w:sz w:val="21"/>
                          <w:szCs w:val="21"/>
                        </w:rPr>
                        <w:t>——</w:t>
                      </w:r>
                      <w:r>
                        <w:rPr>
                          <w:rStyle w:val="ng-star-inserted1"/>
                          <w:rFonts w:ascii="Arial" w:hAnsi="Arial" w:cs="Arial"/>
                          <w:color w:val="E2E2E5"/>
                          <w:sz w:val="21"/>
                          <w:szCs w:val="21"/>
                        </w:rPr>
                        <w:t>伊特鲁里亚青铜母狼雕像</w:t>
                      </w:r>
                      <w:r>
                        <w:rPr>
                          <w:rFonts w:ascii="Arial" w:hAnsi="Arial" w:cs="Arial"/>
                          <w:color w:val="E2E2E5"/>
                          <w:sz w:val="21"/>
                          <w:szCs w:val="21"/>
                        </w:rPr>
                        <w:br/>
                      </w:r>
                      <w:r>
                        <w:rPr>
                          <w:rStyle w:val="ng-star-inserted1"/>
                          <w:rFonts w:ascii="Arial" w:hAnsi="Arial" w:cs="Arial"/>
                          <w:color w:val="E2E2E5"/>
                          <w:sz w:val="21"/>
                          <w:szCs w:val="21"/>
                        </w:rPr>
                        <w:t>约公元前</w:t>
                      </w:r>
                      <w:r>
                        <w:rPr>
                          <w:rStyle w:val="ng-star-inserted1"/>
                          <w:rFonts w:ascii="Arial" w:hAnsi="Arial" w:cs="Arial"/>
                          <w:color w:val="E2E2E5"/>
                          <w:sz w:val="21"/>
                          <w:szCs w:val="21"/>
                        </w:rPr>
                        <w:t xml:space="preserve"> 450—</w:t>
                      </w:r>
                      <w:r>
                        <w:rPr>
                          <w:rStyle w:val="ng-star-inserted1"/>
                          <w:rFonts w:ascii="Arial" w:hAnsi="Arial" w:cs="Arial"/>
                          <w:color w:val="E2E2E5"/>
                          <w:sz w:val="21"/>
                          <w:szCs w:val="21"/>
                        </w:rPr>
                        <w:t>前</w:t>
                      </w:r>
                      <w:r>
                        <w:rPr>
                          <w:rStyle w:val="ng-star-inserted1"/>
                          <w:rFonts w:ascii="Arial" w:hAnsi="Arial" w:cs="Arial"/>
                          <w:color w:val="E2E2E5"/>
                          <w:sz w:val="21"/>
                          <w:szCs w:val="21"/>
                        </w:rPr>
                        <w:t xml:space="preserve"> 440 </w:t>
                      </w:r>
                      <w:r>
                        <w:rPr>
                          <w:rStyle w:val="ng-star-inserted1"/>
                          <w:rFonts w:ascii="Arial" w:hAnsi="Arial" w:cs="Arial"/>
                          <w:color w:val="E2E2E5"/>
                          <w:sz w:val="21"/>
                          <w:szCs w:val="21"/>
                        </w:rPr>
                        <w:t>年</w:t>
                      </w:r>
                      <w:r>
                        <w:rPr>
                          <w:rStyle w:val="ng-star-inserted1"/>
                          <w:rFonts w:ascii="Arial" w:hAnsi="Arial" w:cs="Arial"/>
                          <w:color w:val="E2E2E5"/>
                          <w:sz w:val="21"/>
                          <w:szCs w:val="21"/>
                        </w:rPr>
                        <w:t>——</w:t>
                      </w:r>
                      <w:r>
                        <w:rPr>
                          <w:rStyle w:val="ng-star-inserted1"/>
                          <w:rFonts w:ascii="Arial" w:hAnsi="Arial" w:cs="Arial"/>
                          <w:color w:val="E2E2E5"/>
                          <w:sz w:val="21"/>
                          <w:szCs w:val="21"/>
                        </w:rPr>
                        <w:t>波利克里托斯的《持矛者》</w:t>
                      </w:r>
                      <w:r>
                        <w:rPr>
                          <w:rFonts w:ascii="Arial" w:hAnsi="Arial" w:cs="Arial"/>
                          <w:color w:val="E2E2E5"/>
                          <w:sz w:val="21"/>
                          <w:szCs w:val="21"/>
                        </w:rPr>
                        <w:br/>
                      </w:r>
                      <w:r>
                        <w:rPr>
                          <w:rStyle w:val="ng-star-inserted1"/>
                          <w:rFonts w:ascii="Arial" w:hAnsi="Arial" w:cs="Arial"/>
                          <w:color w:val="E2E2E5"/>
                          <w:sz w:val="21"/>
                          <w:szCs w:val="21"/>
                        </w:rPr>
                        <w:t>约公元前</w:t>
                      </w:r>
                      <w:r>
                        <w:rPr>
                          <w:rStyle w:val="ng-star-inserted1"/>
                          <w:rFonts w:ascii="Arial" w:hAnsi="Arial" w:cs="Arial"/>
                          <w:color w:val="E2E2E5"/>
                          <w:sz w:val="21"/>
                          <w:szCs w:val="21"/>
                        </w:rPr>
                        <w:t xml:space="preserve"> 300 </w:t>
                      </w:r>
                      <w:r>
                        <w:rPr>
                          <w:rStyle w:val="ng-star-inserted1"/>
                          <w:rFonts w:ascii="Arial" w:hAnsi="Arial" w:cs="Arial"/>
                          <w:color w:val="E2E2E5"/>
                          <w:sz w:val="21"/>
                          <w:szCs w:val="21"/>
                        </w:rPr>
                        <w:t>年</w:t>
                      </w:r>
                      <w:r>
                        <w:rPr>
                          <w:rStyle w:val="ng-star-inserted1"/>
                          <w:rFonts w:ascii="Arial" w:hAnsi="Arial" w:cs="Arial"/>
                          <w:color w:val="E2E2E5"/>
                          <w:sz w:val="21"/>
                          <w:szCs w:val="21"/>
                        </w:rPr>
                        <w:t>——</w:t>
                      </w:r>
                      <w:r>
                        <w:rPr>
                          <w:rStyle w:val="ng-star-inserted1"/>
                          <w:rFonts w:ascii="Arial" w:hAnsi="Arial" w:cs="Arial"/>
                          <w:color w:val="E2E2E5"/>
                          <w:sz w:val="21"/>
                          <w:szCs w:val="21"/>
                        </w:rPr>
                        <w:t>伊特鲁里亚艺术出现个人肖像</w:t>
                      </w:r>
                    </w:p>
                    <w:p w:rsidR="0073752F" w:rsidRPr="00DA0D2E" w:rsidRDefault="0073752F">
                      <w:pPr>
                        <w:jc w:val="center"/>
                      </w:pPr>
                    </w:p>
                    <w:p w:rsidR="0073752F" w:rsidRDefault="000B1853">
                      <w:pPr>
                        <w:spacing w:before="200" w:line="340" w:lineRule="exact"/>
                        <w:ind w:left="720"/>
                      </w:pPr>
                      <w:r>
                        <w:rPr>
                          <w:color w:val="000000"/>
                          <w:sz w:val="20"/>
                        </w:rPr>
                        <w:t>版图中部的特拉西美诺湖（</w:t>
                      </w:r>
                      <w:r>
                        <w:rPr>
                          <w:color w:val="000000"/>
                          <w:sz w:val="20"/>
                        </w:rPr>
                        <w:t>Lake Trasimene</w:t>
                      </w:r>
                      <w:r>
                        <w:rPr>
                          <w:color w:val="000000"/>
                          <w:sz w:val="20"/>
                        </w:rPr>
                        <w:t>），上有一条伊特鲁里亚铭文，提到了奥勒</w:t>
                      </w:r>
                      <w:r>
                        <w:rPr>
                          <w:color w:val="000000"/>
                          <w:sz w:val="20"/>
                        </w:rPr>
                        <w:t>·</w:t>
                      </w:r>
                      <w:r>
                        <w:rPr>
                          <w:color w:val="000000"/>
                          <w:sz w:val="20"/>
                        </w:rPr>
                        <w:t>梅特利（</w:t>
                      </w:r>
                      <w:r>
                        <w:rPr>
                          <w:color w:val="000000"/>
                          <w:sz w:val="20"/>
                        </w:rPr>
                        <w:t>AuleMeteli</w:t>
                      </w:r>
                      <w:r>
                        <w:rPr>
                          <w:color w:val="000000"/>
                          <w:sz w:val="20"/>
                        </w:rPr>
                        <w:t>，拉丁语为</w:t>
                      </w:r>
                      <w:r>
                        <w:rPr>
                          <w:color w:val="000000"/>
                          <w:sz w:val="20"/>
                        </w:rPr>
                        <w:t>Aulus Metellus</w:t>
                      </w:r>
                      <w:r>
                        <w:rPr>
                          <w:color w:val="000000"/>
                          <w:sz w:val="20"/>
                        </w:rPr>
                        <w:t>）这个名字，可能就是雕像中的人物。铭文显示，雕像是由伊特鲁里亚工匠制作，但演说者穿着高筒靴，表明他是一个罗马人，或至少是一名由罗马帝国指派的官员。胳膊举起是表示发言和问候的手势，可在数百尊罗马雕像中见到。这尊雕像使我们不得不思考，在被罗马占领的伊特鲁里亚土地上，艺术家与赞助人是怎样的角色。这些青铜作品的铸造和抛光技术都非常纯熟，不负古代伊特鲁里亚金属工匠的盛名。在一个以开采铜铁银为财富基础的国度，如此技艺不足为奇。</w:t>
                      </w:r>
                    </w:p>
                    <w:p w:rsidR="0073752F" w:rsidRDefault="000B1853">
                      <w:pPr>
                        <w:spacing w:line="340" w:lineRule="exact"/>
                        <w:ind w:left="720" w:firstLine="480"/>
                      </w:pPr>
                      <w:r>
                        <w:rPr>
                          <w:color w:val="000000"/>
                          <w:sz w:val="20"/>
                        </w:rPr>
                        <w:t>自公元前</w:t>
                      </w:r>
                      <w:r>
                        <w:rPr>
                          <w:color w:val="000000"/>
                          <w:sz w:val="20"/>
                        </w:rPr>
                        <w:t>6</w:t>
                      </w:r>
                      <w:r>
                        <w:rPr>
                          <w:color w:val="000000"/>
                          <w:sz w:val="20"/>
                        </w:rPr>
                        <w:t>世纪起，伊特鲁里亚人就开始大量用青铜制作雕像、镜子及其他物品，供应国内外市场。铜镜背面常刻有取材于希腊神话的画面，不过都是经过了本土化的版本，这些故事专门讲述诸神的情史。铜镜本就是用来自我欣赏的器物，爱情题材与此再契合不过。图示中的铜镜背面图案（图</w:t>
                      </w:r>
                      <w:r>
                        <w:rPr>
                          <w:color w:val="000000"/>
                          <w:sz w:val="20"/>
                        </w:rPr>
                        <w:t>6.20</w:t>
                      </w:r>
                      <w:r>
                        <w:rPr>
                          <w:color w:val="000000"/>
                          <w:sz w:val="20"/>
                        </w:rPr>
                        <w:t>）却属于另</w:t>
                      </w:r>
                    </w:p>
                  </w:txbxContent>
                </v:textbox>
                <w10:wrap type="square" anchorx="page" anchory="page"/>
              </v:shape>
            </w:pict>
          </mc:Fallback>
        </mc:AlternateContent>
      </w:r>
      <w:r>
        <w:rPr>
          <w:noProof/>
        </w:rPr>
        <mc:AlternateContent>
          <mc:Choice Requires="wps">
            <w:drawing>
              <wp:anchor distT="0" distB="0" distL="114300" distR="114300" simplePos="0" relativeHeight="251680256" behindDoc="0" locked="0" layoutInCell="1" allowOverlap="1">
                <wp:simplePos x="0" y="0"/>
                <wp:positionH relativeFrom="page">
                  <wp:posOffset>4051300</wp:posOffset>
                </wp:positionH>
                <wp:positionV relativeFrom="page">
                  <wp:posOffset>114300</wp:posOffset>
                </wp:positionV>
                <wp:extent cx="3251200" cy="5524500"/>
                <wp:effectExtent l="0" t="0" r="635" b="14605"/>
                <wp:wrapSquare wrapText="bothSides"/>
                <wp:docPr id="12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3752F" w:rsidRDefault="000B1853">
                            <w:pPr>
                              <w:spacing w:line="340" w:lineRule="exact"/>
                            </w:pPr>
                            <w:r>
                              <w:rPr>
                                <w:color w:val="000000"/>
                                <w:sz w:val="20"/>
                              </w:rPr>
                              <w:t>一种类型，其创作年代是公元前</w:t>
                            </w:r>
                            <w:r>
                              <w:rPr>
                                <w:color w:val="000000"/>
                                <w:sz w:val="20"/>
                              </w:rPr>
                              <w:t>400</w:t>
                            </w:r>
                            <w:r>
                              <w:rPr>
                                <w:color w:val="000000"/>
                                <w:sz w:val="20"/>
                              </w:rPr>
                              <w:t>年之后不久，显示了伊特鲁里亚人是怎样改造吸收希腊传说的。在围成一圈的波浪形葡萄藤内站着一个老者，他生有双翼，一只脚抬起，踏在一块岩石上。铭文注明他是先知沙尔沙斯（</w:t>
                            </w:r>
                            <w:r>
                              <w:rPr>
                                <w:color w:val="000000"/>
                                <w:sz w:val="20"/>
                              </w:rPr>
                              <w:t>Chalchas</w:t>
                            </w:r>
                            <w:r>
                              <w:rPr>
                                <w:color w:val="000000"/>
                                <w:sz w:val="20"/>
                              </w:rPr>
                              <w:t>）</w:t>
                            </w:r>
                            <w:r>
                              <w:rPr>
                                <w:color w:val="000000"/>
                                <w:sz w:val="20"/>
                              </w:rPr>
                              <w:t>-</w:t>
                            </w:r>
                            <w:r>
                              <w:rPr>
                                <w:color w:val="000000"/>
                                <w:sz w:val="20"/>
                              </w:rPr>
                              <w:t>荷马史诗《伊利亚特》中的希腊先知沙尔沙斯在伊特鲁里亚的变体。但借用仅仅到此为止，因为这位长有双翅的守护神（</w:t>
                            </w:r>
                            <w:r>
                              <w:rPr>
                                <w:color w:val="000000"/>
                                <w:sz w:val="20"/>
                              </w:rPr>
                              <w:t>Genius</w:t>
                            </w:r>
                            <w:r>
                              <w:rPr>
                                <w:color w:val="000000"/>
                                <w:sz w:val="20"/>
                              </w:rPr>
                              <w:t>）正在进行伊特鲁里亚仪式中的重要环节：他正在目不转睛地盯着一头祭牲的肝，搜寻预兆或征兆。</w:t>
                            </w:r>
                          </w:p>
                          <w:p w:rsidR="0073752F" w:rsidRDefault="000B1853">
                            <w:pPr>
                              <w:spacing w:line="340" w:lineRule="exact"/>
                              <w:ind w:firstLine="420"/>
                            </w:pPr>
                            <w:r>
                              <w:rPr>
                                <w:color w:val="000000"/>
                                <w:sz w:val="20"/>
                              </w:rPr>
                              <w:t>伊特鲁里亚人相信，神的意愿是通过自然界的种种迹象表达出来的，比如雷雨，或者上文提到的飞鸟的姿态，甚或是祭牲的内脏。事实上，他们认为肝是一种小宇宙，可分为不同部分，对应天空的</w:t>
                            </w:r>
                            <w:r>
                              <w:rPr>
                                <w:color w:val="000000"/>
                                <w:sz w:val="20"/>
                              </w:rPr>
                              <w:t>16</w:t>
                            </w:r>
                            <w:r>
                              <w:rPr>
                                <w:color w:val="000000"/>
                                <w:sz w:val="20"/>
                              </w:rPr>
                              <w:t>个区域。解读自然迹象被称为占卜术（</w:t>
                            </w:r>
                            <w:r>
                              <w:rPr>
                                <w:color w:val="000000"/>
                                <w:sz w:val="20"/>
                              </w:rPr>
                              <w:t>augury</w:t>
                            </w:r>
                            <w:r>
                              <w:rPr>
                                <w:color w:val="000000"/>
                                <w:sz w:val="20"/>
                              </w:rPr>
                              <w:t>），擅长占卜的祭司能够确定神是否赞同他们的行为。这些祭司享有巨大的威望和权力，在伊特鲁里亚文化被罗马人征服后很长一段时间，他们仍然兴盛不衰。罗马人自已也会在所有重大公共事务或私人活动之前请占卜师占卜。正如罗马哲学家兼政治家塞涅卡（</w:t>
                            </w:r>
                            <w:r>
                              <w:rPr>
                                <w:color w:val="000000"/>
                                <w:sz w:val="20"/>
                              </w:rPr>
                              <w:t>Seneca</w:t>
                            </w:r>
                            <w:r>
                              <w:rPr>
                                <w:color w:val="000000"/>
                                <w:sz w:val="20"/>
                              </w:rPr>
                              <w:t>）所写：</w:t>
                            </w:r>
                            <w:r>
                              <w:rPr>
                                <w:color w:val="000000"/>
                                <w:sz w:val="20"/>
                              </w:rPr>
                              <w:t>“</w:t>
                            </w:r>
                            <w:r>
                              <w:rPr>
                                <w:color w:val="000000"/>
                                <w:sz w:val="20"/>
                              </w:rPr>
                              <w:t>这就是我们与伊特鲁里亚人的不同</w:t>
                            </w:r>
                            <w:r>
                              <w:rPr>
                                <w:color w:val="000000"/>
                                <w:sz w:val="20"/>
                              </w:rPr>
                              <w:t>······</w:t>
                            </w:r>
                            <w:r>
                              <w:rPr>
                                <w:color w:val="000000"/>
                                <w:sz w:val="20"/>
                              </w:rPr>
                              <w:t>因为他们将一切都归因于神力，所以他们认为事物能揭示未来并不因其已经发生，而是事物之所以发生正因其注定要揭示未来。</w:t>
                            </w:r>
                            <w:r>
                              <w:rPr>
                                <w:color w:val="000000"/>
                                <w:sz w:val="20"/>
                              </w:rPr>
                              <w:t>”</w:t>
                            </w:r>
                            <w:r>
                              <w:rPr>
                                <w:color w:val="000000"/>
                                <w:sz w:val="20"/>
                              </w:rPr>
                              <w:t>镜子能照见未来，所以也得到珍视，这很可能就是图示中的铜镜刻有占卜场景的原因。</w:t>
                            </w:r>
                          </w:p>
                        </w:txbxContent>
                      </wps:txbx>
                      <wps:bodyPr lIns="25400" tIns="0" rIns="25400" bIns="0">
                        <a:noAutofit/>
                      </wps:bodyPr>
                    </wps:wsp>
                  </a:graphicData>
                </a:graphic>
              </wp:anchor>
            </w:drawing>
          </mc:Choice>
          <mc:Fallback>
            <w:pict>
              <v:shape id="_x0000_s1073" type="#_x0000_t202" style="position:absolute;left:0;text-align:left;margin-left:319pt;margin-top:9pt;width:256pt;height:435pt;z-index:25168025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" filled="f" stroked="f" strokeweight=".5pt">
                <v:textbox inset="2pt,0,2pt,0">
                  <w:txbxContent>
                    <w:p w:rsidR="0073752F" w:rsidRDefault="000B1853">
                      <w:pPr>
                        <w:spacing w:line="340" w:lineRule="exact"/>
                      </w:pPr>
                      <w:r>
                        <w:rPr>
                          <w:color w:val="000000"/>
                          <w:sz w:val="20"/>
                        </w:rPr>
                        <w:t>一种类型，其创作年代是公元前</w:t>
                      </w:r>
                      <w:r>
                        <w:rPr>
                          <w:color w:val="000000"/>
                          <w:sz w:val="20"/>
                        </w:rPr>
                        <w:t>400</w:t>
                      </w:r>
                      <w:r>
                        <w:rPr>
                          <w:color w:val="000000"/>
                          <w:sz w:val="20"/>
                        </w:rPr>
                        <w:t>年之后不久，显示了伊特鲁里亚人是怎样改造吸收希腊传说的。在围成一圈的波浪形葡萄藤内站着一个老者，他生有双翼，一只脚抬起，踏在一块岩石上。铭文注明他是先知沙尔沙斯（</w:t>
                      </w:r>
                      <w:r>
                        <w:rPr>
                          <w:color w:val="000000"/>
                          <w:sz w:val="20"/>
                        </w:rPr>
                        <w:t>Chalchas</w:t>
                      </w:r>
                      <w:r>
                        <w:rPr>
                          <w:color w:val="000000"/>
                          <w:sz w:val="20"/>
                        </w:rPr>
                        <w:t>）</w:t>
                      </w:r>
                      <w:r>
                        <w:rPr>
                          <w:color w:val="000000"/>
                          <w:sz w:val="20"/>
                        </w:rPr>
                        <w:t>-</w:t>
                      </w:r>
                      <w:r>
                        <w:rPr>
                          <w:color w:val="000000"/>
                          <w:sz w:val="20"/>
                        </w:rPr>
                        <w:t>荷马史诗《伊利亚特》中的希腊先知沙尔沙斯在伊特鲁里亚的变体。但借用仅仅到此为止，因为这位长有双翅的守护神（</w:t>
                      </w:r>
                      <w:r>
                        <w:rPr>
                          <w:color w:val="000000"/>
                          <w:sz w:val="20"/>
                        </w:rPr>
                        <w:t>Genius</w:t>
                      </w:r>
                      <w:r>
                        <w:rPr>
                          <w:color w:val="000000"/>
                          <w:sz w:val="20"/>
                        </w:rPr>
                        <w:t>）正在进行伊特鲁里亚仪式中的重要环节：他正在目不转睛地盯着一头祭牲的肝，搜寻预兆或征兆。</w:t>
                      </w:r>
                    </w:p>
                    <w:p w:rsidR="0073752F" w:rsidRDefault="000B1853">
                      <w:pPr>
                        <w:spacing w:line="340" w:lineRule="exact"/>
                        <w:ind w:firstLine="420"/>
                      </w:pPr>
                      <w:r>
                        <w:rPr>
                          <w:color w:val="000000"/>
                          <w:sz w:val="20"/>
                        </w:rPr>
                        <w:t>伊特鲁里亚人相信，神的意愿是通过自然界的种种迹象表达出来的，比如雷雨，或者上文提到的飞鸟的姿态，甚或是祭牲的内脏。事实上，他们认为肝是一种小宇宙，可分为不同部分，对应天空的</w:t>
                      </w:r>
                      <w:r>
                        <w:rPr>
                          <w:color w:val="000000"/>
                          <w:sz w:val="20"/>
                        </w:rPr>
                        <w:t>16</w:t>
                      </w:r>
                      <w:r>
                        <w:rPr>
                          <w:color w:val="000000"/>
                          <w:sz w:val="20"/>
                        </w:rPr>
                        <w:t>个区域。解读自然迹象被称为占卜术（</w:t>
                      </w:r>
                      <w:r>
                        <w:rPr>
                          <w:color w:val="000000"/>
                          <w:sz w:val="20"/>
                        </w:rPr>
                        <w:t>augury</w:t>
                      </w:r>
                      <w:r>
                        <w:rPr>
                          <w:color w:val="000000"/>
                          <w:sz w:val="20"/>
                        </w:rPr>
                        <w:t>），擅长占卜的祭司能够确定神是否赞同他们的行为。这些祭司享有巨大的威望和权力，在伊特鲁里亚文化被罗马人征服后很长一段时间，他们仍然兴盛不衰。罗马人自已也会在所有重大公共事务或私人活动之前请占卜师占卜。正如罗马哲学家兼政治家塞涅卡（</w:t>
                      </w:r>
                      <w:r>
                        <w:rPr>
                          <w:color w:val="000000"/>
                          <w:sz w:val="20"/>
                        </w:rPr>
                        <w:t>Seneca</w:t>
                      </w:r>
                      <w:r>
                        <w:rPr>
                          <w:color w:val="000000"/>
                          <w:sz w:val="20"/>
                        </w:rPr>
                        <w:t>）所写：</w:t>
                      </w:r>
                      <w:r>
                        <w:rPr>
                          <w:color w:val="000000"/>
                          <w:sz w:val="20"/>
                        </w:rPr>
                        <w:t>“</w:t>
                      </w:r>
                      <w:r>
                        <w:rPr>
                          <w:color w:val="000000"/>
                          <w:sz w:val="20"/>
                        </w:rPr>
                        <w:t>这就是我们与伊特鲁里亚人的不同</w:t>
                      </w:r>
                      <w:r>
                        <w:rPr>
                          <w:color w:val="000000"/>
                          <w:sz w:val="20"/>
                        </w:rPr>
                        <w:t>······</w:t>
                      </w:r>
                      <w:r>
                        <w:rPr>
                          <w:color w:val="000000"/>
                          <w:sz w:val="20"/>
                        </w:rPr>
                        <w:t>因为他们将一切都归因于神力，所以他们认为事物能揭示未来并不因其已经发生，而是事物之所以发生正因其注定要揭示未来。</w:t>
                      </w:r>
                      <w:r>
                        <w:rPr>
                          <w:color w:val="000000"/>
                          <w:sz w:val="20"/>
                        </w:rPr>
                        <w:t>”</w:t>
                      </w:r>
                      <w:r>
                        <w:rPr>
                          <w:color w:val="000000"/>
                          <w:sz w:val="20"/>
                        </w:rPr>
                        <w:t>镜子能照见未来，所以也得到珍视，这很可能就是图示中的铜镜刻有占卜场景的原因。</w:t>
                      </w:r>
                    </w:p>
                  </w:txbxContent>
                </v:textbox>
                <w10:wrap type="square" anchorx="page" anchory="page"/>
              </v:shape>
            </w:pict>
          </mc:Fallback>
        </mc:AlternateContent>
      </w:r>
      <w:r>
        <w:rPr>
          <w:noProof/>
        </w:rPr>
        <mc:AlternateContent>
          <mc:Choice Requires="wps">
            <w:drawing>
              <wp:anchor distT="0" distB="0" distL="114300" distR="114300" simplePos="0" relativeHeight="251681280" behindDoc="0" locked="0" layoutInCell="1" allowOverlap="1">
                <wp:simplePos x="0" y="0"/>
                <wp:positionH relativeFrom="page">
                  <wp:posOffset>2171700</wp:posOffset>
                </wp:positionH>
                <wp:positionV relativeFrom="page">
                  <wp:posOffset>5892800</wp:posOffset>
                </wp:positionV>
                <wp:extent cx="3505200" cy="3733800"/>
                <wp:effectExtent l="0" t="0" r="635" b="14605"/>
                <wp:wrapSquare wrapText="bothSides"/>
                <wp:docPr id="12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3752F" w:rsidRDefault="000B1853">
                            <w:pPr>
                              <w:jc w:val="center"/>
                            </w:pPr>
                            <w:r>
                              <w:rPr>
                                <w:noProof/>
                              </w:rPr>
                              <w:drawing>
                                <wp:inline distT="0" distB="0" distL="0" distR="0" wp14:editId="50D07946">
                                  <wp:extent cx="3429000" cy="3035300"/>
                                  <wp:effectExtent l="0" t="0" r="0" b="0"/>
                                  <wp:docPr id="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New Bitmap Image.jpg"/>
                                          <pic:cNvPicPr/>
                                        </pic:nvPicPr>
                                        <pic:blipFill>
                                          <a:blip r:embed="rId54" cstate="print">
                                            <a:extLst/>
                                          </a:blip>
                                          <a:stretch>
                                            <a:fillRect/>
                                          </a:stretch>
                                        </pic:blipFill>
                                        <pic:spPr>
                                          <a:xfrm>
                                            <a:off x="0" y="0"/>
                                            <a:ext cx="3429000" cy="3035300"/>
                                          </a:xfrm>
                                          <a:prstGeom prst="rect">
                                            <a:avLst/>
                                          </a:prstGeom>
                                        </pic:spPr>
                                      </pic:pic>
                                    </a:graphicData>
                                  </a:graphic>
                                </wp:inline>
                              </w:drawing>
                            </w:r>
                          </w:p>
                          <w:p w:rsidR="0073752F" w:rsidRDefault="000B1853">
                            <w:pPr>
                              <w:spacing w:before="200" w:line="260" w:lineRule="exact"/>
                              <w:ind w:left="3220"/>
                            </w:pPr>
                            <w:r>
                              <w:rPr>
                                <w:color w:val="000000"/>
                                <w:sz w:val="16"/>
                              </w:rPr>
                              <w:t>图</w:t>
                            </w:r>
                            <w:r>
                              <w:rPr>
                                <w:color w:val="000000"/>
                                <w:sz w:val="16"/>
                              </w:rPr>
                              <w:t xml:space="preserve">6.20 </w:t>
                            </w:r>
                            <w:r>
                              <w:rPr>
                                <w:color w:val="000000"/>
                                <w:sz w:val="16"/>
                              </w:rPr>
                              <w:t>刻花铜镜背面。约公元前</w:t>
                            </w:r>
                            <w:r>
                              <w:rPr>
                                <w:color w:val="000000"/>
                                <w:sz w:val="16"/>
                              </w:rPr>
                              <w:t>400</w:t>
                            </w:r>
                            <w:r>
                              <w:rPr>
                                <w:color w:val="000000"/>
                                <w:sz w:val="16"/>
                              </w:rPr>
                              <w:t>年。青铜，直径</w:t>
                            </w:r>
                            <w:r>
                              <w:rPr>
                                <w:color w:val="000000"/>
                                <w:sz w:val="16"/>
                              </w:rPr>
                              <w:t>15.3</w:t>
                            </w:r>
                            <w:r>
                              <w:rPr>
                                <w:color w:val="000000"/>
                                <w:sz w:val="16"/>
                              </w:rPr>
                              <w:t>厘米。罗马梵蒂冈博物馆，格里高利伊特鲁里亚分馆</w:t>
                            </w:r>
                          </w:p>
                        </w:txbxContent>
                      </wps:txbx>
                      <wps:bodyPr lIns="25400" tIns="0" rIns="25400" bIns="0">
                        <a:noAutofit/>
                      </wps:bodyPr>
                    </wps:wsp>
                  </a:graphicData>
                </a:graphic>
              </wp:anchor>
            </w:drawing>
          </mc:Choice>
          <mc:Fallback>
            <w:pict>
              <v:shape id="_x0000_s1074" type="#_x0000_t202" style="position:absolute;left:0;text-align:left;margin-left:171pt;margin-top:464pt;width:276pt;height:294pt;z-index:25168128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" filled="f" stroked="f" strokeweight=".5pt">
                <v:textbox inset="2pt,0,2pt,0">
                  <w:txbxContent>
                    <w:p w:rsidR="0073752F" w:rsidRDefault="000B1853">
                      <w:pPr>
                        <w:jc w:val="center"/>
                      </w:pPr>
                      <w:r>
                        <w:rPr>
                          <w:noProof/>
                        </w:rPr>
                        <w:drawing>
                          <wp:inline distT="0" distB="0" distL="0" distR="0" wp14:editId="50D07946">
                            <wp:extent cx="3429000" cy="3035300"/>
                            <wp:effectExtent l="0" t="0" r="0" b="0"/>
                            <wp:docPr id="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New Bitmap Image.jpg"/>
                                    <pic:cNvPicPr/>
                                  </pic:nvPicPr>
                                  <pic:blipFill>
                                    <a:blip r:embed="rId54" cstate="print">
                                      <a:extLst/>
                                    </a:blip>
                                    <a:stretch>
                                      <a:fillRect/>
                                    </a:stretch>
                                  </pic:blipFill>
                                  <pic:spPr>
                                    <a:xfrm>
                                      <a:off x="0" y="0"/>
                                      <a:ext cx="3429000" cy="3035300"/>
                                    </a:xfrm>
                                    <a:prstGeom prst="rect">
                                      <a:avLst/>
                                    </a:prstGeom>
                                  </pic:spPr>
                                </pic:pic>
                              </a:graphicData>
                            </a:graphic>
                          </wp:inline>
                        </w:drawing>
                      </w:r>
                    </w:p>
                    <w:p w:rsidR="0073752F" w:rsidRDefault="000B1853">
                      <w:pPr>
                        <w:spacing w:before="200" w:line="260" w:lineRule="exact"/>
                        <w:ind w:left="3220"/>
                      </w:pPr>
                      <w:r>
                        <w:rPr>
                          <w:color w:val="000000"/>
                          <w:sz w:val="16"/>
                        </w:rPr>
                        <w:t>图</w:t>
                      </w:r>
                      <w:r>
                        <w:rPr>
                          <w:color w:val="000000"/>
                          <w:sz w:val="16"/>
                        </w:rPr>
                        <w:t xml:space="preserve">6.20 </w:t>
                      </w:r>
                      <w:r>
                        <w:rPr>
                          <w:color w:val="000000"/>
                          <w:sz w:val="16"/>
                        </w:rPr>
                        <w:t>刻花铜镜背面。约公元前</w:t>
                      </w:r>
                      <w:r>
                        <w:rPr>
                          <w:color w:val="000000"/>
                          <w:sz w:val="16"/>
                        </w:rPr>
                        <w:t>400</w:t>
                      </w:r>
                      <w:r>
                        <w:rPr>
                          <w:color w:val="000000"/>
                          <w:sz w:val="16"/>
                        </w:rPr>
                        <w:t>年。青铜，直径</w:t>
                      </w:r>
                      <w:r>
                        <w:rPr>
                          <w:color w:val="000000"/>
                          <w:sz w:val="16"/>
                        </w:rPr>
                        <w:t>15.3</w:t>
                      </w:r>
                      <w:r>
                        <w:rPr>
                          <w:color w:val="000000"/>
                          <w:sz w:val="16"/>
                        </w:rPr>
                        <w:t>厘米。罗马梵蒂冈博物馆，格里高利伊特鲁里亚分馆</w:t>
                      </w:r>
                    </w:p>
                  </w:txbxContent>
                </v:textbox>
                <w10:wrap type="square" anchorx="page" anchory="page"/>
              </v:shape>
            </w:pict>
          </mc:Fallback>
        </mc:AlternateContent>
      </w:r>
      <w:r>
        <w:rPr>
          <w:noProof/>
        </w:rPr>
        <mc:AlternateContent>
          <mc:Choice Requires="wps">
            <w:drawing>
              <wp:anchor distT="0" distB="0" distL="114300" distR="114300" simplePos="0" relativeHeight="251682304" behindDoc="0" locked="0" layoutInCell="1" allowOverlap="1">
                <wp:simplePos x="0" y="0"/>
                <wp:positionH relativeFrom="page">
                  <wp:posOffset>279400</wp:posOffset>
                </wp:positionH>
                <wp:positionV relativeFrom="page">
                  <wp:posOffset>10198100</wp:posOffset>
                </wp:positionV>
                <wp:extent cx="1041400" cy="279400"/>
                <wp:effectExtent l="0" t="0" r="635" b="14605"/>
                <wp:wrapSquare wrapText="bothSides"/>
                <wp:docPr id="12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3752F" w:rsidRDefault="000B1853">
                            <w:pPr>
                              <w:spacing w:line="280" w:lineRule="exact"/>
                            </w:pPr>
                            <w:r>
                              <w:rPr>
                                <w:color w:val="000000"/>
                                <w:sz w:val="16"/>
                              </w:rPr>
                              <w:t xml:space="preserve">174 </w:t>
                            </w:r>
                            <w:r>
                              <w:rPr>
                                <w:color w:val="000000"/>
                                <w:sz w:val="16"/>
                              </w:rPr>
                              <w:t>詹森艺术史</w:t>
                            </w:r>
                          </w:p>
                        </w:txbxContent>
                      </wps:txbx>
                      <wps:bodyPr lIns="25400" tIns="0" rIns="25400" bIns="0">
                        <a:noAutofit/>
                      </wps:bodyPr>
                    </wps:wsp>
                  </a:graphicData>
                </a:graphic>
              </wp:anchor>
            </w:drawing>
          </mc:Choice>
          <mc:Fallback>
            <w:pict>
              <v:shape id="_x0000_s1075" type="#_x0000_t202" style="position:absolute;left:0;text-align:left;margin-left:22pt;margin-top:803pt;width:82pt;height:22pt;z-index:25168230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" filled="f" stroked="f" strokeweight=".5pt">
                <v:textbox inset="2pt,0,2pt,0">
                  <w:txbxContent>
                    <w:p w:rsidR="0073752F" w:rsidRDefault="000B1853">
                      <w:pPr>
                        <w:spacing w:line="280" w:lineRule="exact"/>
                      </w:pPr>
                      <w:r>
                        <w:rPr>
                          <w:color w:val="000000"/>
                          <w:sz w:val="16"/>
                        </w:rPr>
                        <w:t xml:space="preserve">174 </w:t>
                      </w:r>
                      <w:r>
                        <w:rPr>
                          <w:color w:val="000000"/>
                          <w:sz w:val="16"/>
                        </w:rPr>
                        <w:t>詹森艺术史</w:t>
                      </w:r>
                    </w:p>
                  </w:txbxContent>
                </v:textbox>
                <w10:wrap type="square" anchorx="page" anchory="page"/>
              </v:shape>
            </w:pict>
          </mc:Fallback>
        </mc:AlternateContent>
      </w:r>
    </w:p>
    <w:p w:rsidR="0073752F" w:rsidRDefault="0073752F">
      <w:pPr>
        <w:sectPr w:rsidR="0073752F">
          <w:headerReference w:type="default" r:id="rId55"/>
          <w:footerReference w:type="default" r:id="rId56"/>
          <w:pgSz w:w="11900" w:h="16840"/>
          <w:pgMar w:top="100" w:right="300" w:bottom="1440" w:left="300" w:header="0" w:footer="1440" w:gutter="0"/>
          <w:cols w:space="720"/>
          <w:titlePg/>
        </w:sectPr>
      </w:pPr>
      <w:bookmarkStart w:id="0" w:name="_GoBack"/>
      <w:bookmarkEnd w:id="0"/>
    </w:p>
    <w:p w:rsidR="0073752F" w:rsidRDefault="000B1853">
      <w:r>
        <w:rPr>
          <w:noProof/>
        </w:rPr>
        <w:lastRenderedPageBreak/>
        <mc:AlternateContent>
          <mc:Choice Requires="wps">
            <w:drawing>
              <wp:anchor distT="0" distB="0" distL="114300" distR="114300" simplePos="0" relativeHeight="251683328" behindDoc="0" locked="0" layoutInCell="1" allowOverlap="1">
                <wp:simplePos x="0" y="0"/>
                <wp:positionH relativeFrom="page">
                  <wp:posOffset>317500</wp:posOffset>
                </wp:positionH>
                <wp:positionV relativeFrom="page">
                  <wp:posOffset>203200</wp:posOffset>
                </wp:positionV>
                <wp:extent cx="3289300" cy="3657600"/>
                <wp:effectExtent l="0" t="0" r="635" b="14605"/>
                <wp:wrapSquare wrapText="bothSides"/>
                <wp:docPr id="12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3752F" w:rsidRDefault="000B1853">
                            <w:pPr>
                              <w:spacing w:after="60" w:line="440" w:lineRule="exact"/>
                            </w:pPr>
                            <w:r>
                              <w:rPr>
                                <w:color w:val="000000"/>
                                <w:sz w:val="26"/>
                              </w:rPr>
                              <w:t>小结</w:t>
                            </w:r>
                          </w:p>
                          <w:p w:rsidR="0073752F" w:rsidRDefault="000B1853">
                            <w:pPr>
                              <w:spacing w:after="110" w:line="340" w:lineRule="exact"/>
                            </w:pPr>
                            <w:r>
                              <w:rPr>
                                <w:color w:val="000000"/>
                                <w:sz w:val="20"/>
                              </w:rPr>
                              <w:t>伊</w:t>
                            </w:r>
                            <w:r>
                              <w:rPr>
                                <w:color w:val="000000"/>
                                <w:sz w:val="20"/>
                              </w:rPr>
                              <w:tab/>
                            </w:r>
                            <w:r>
                              <w:rPr>
                                <w:color w:val="000000"/>
                                <w:sz w:val="20"/>
                              </w:rPr>
                              <w:t>利半岛。古伊特鲁里亚人是熟练的水手和商人，特鲁里亚文化于公元前</w:t>
                            </w:r>
                            <w:r>
                              <w:rPr>
                                <w:color w:val="000000"/>
                                <w:sz w:val="20"/>
                              </w:rPr>
                              <w:t>1000</w:t>
                            </w:r>
                            <w:r>
                              <w:rPr>
                                <w:color w:val="000000"/>
                                <w:sz w:val="20"/>
                              </w:rPr>
                              <w:t>年左右产生于意大他们的财富基础是开采铜铁银矿。留存下来的伊特鲁里亚文化物品大部分来自为数众多的坟墓。艺术家制作的物品种类繁多，从小件首饰到真人大小的雕像。一些艺术品所用材料</w:t>
                            </w:r>
                            <w:r>
                              <w:rPr>
                                <w:color w:val="000000"/>
                                <w:sz w:val="20"/>
                              </w:rPr>
                              <w:t>-</w:t>
                            </w:r>
                            <w:r>
                              <w:rPr>
                                <w:color w:val="000000"/>
                                <w:sz w:val="20"/>
                              </w:rPr>
                              <w:t>如象牙</w:t>
                            </w:r>
                            <w:r>
                              <w:rPr>
                                <w:color w:val="000000"/>
                                <w:sz w:val="20"/>
                              </w:rPr>
                              <w:t>-</w:t>
                            </w:r>
                            <w:r>
                              <w:rPr>
                                <w:color w:val="000000"/>
                                <w:sz w:val="20"/>
                              </w:rPr>
                              <w:t>是通过贸易获得的。伊特鲁里亚祭司享有极大的威望和权势，甚至在他们的文化臣服于罗马文化之后也几乎未减分毫。</w:t>
                            </w:r>
                          </w:p>
                          <w:p w:rsidR="0073752F" w:rsidRDefault="000B1853">
                            <w:pPr>
                              <w:spacing w:line="400" w:lineRule="exact"/>
                            </w:pPr>
                            <w:r>
                              <w:rPr>
                                <w:color w:val="000000"/>
                                <w:sz w:val="24"/>
                              </w:rPr>
                              <w:t>墓葬艺术</w:t>
                            </w:r>
                          </w:p>
                          <w:p w:rsidR="0073752F" w:rsidRDefault="000B1853">
                            <w:pPr>
                              <w:spacing w:line="300" w:lineRule="exact"/>
                              <w:ind w:firstLine="440"/>
                            </w:pPr>
                            <w:r>
                              <w:rPr>
                                <w:color w:val="000000"/>
                                <w:sz w:val="18"/>
                              </w:rPr>
                              <w:t>公元前</w:t>
                            </w:r>
                            <w:r>
                              <w:rPr>
                                <w:color w:val="000000"/>
                                <w:sz w:val="18"/>
                              </w:rPr>
                              <w:t>7</w:t>
                            </w:r>
                            <w:r>
                              <w:rPr>
                                <w:color w:val="000000"/>
                                <w:sz w:val="18"/>
                              </w:rPr>
                              <w:t>世纪初，伊特鲁里亚人开始将同一家族的死者安葬在一处。随着时间的推移，富人的墓葬建筑变得更加雄伟。许多坟墓是在当地的火山石上开凿出来的，其中的随葬品蔚为壮观，包括用黄金和象牙制成的贵重物品。</w:t>
                            </w:r>
                          </w:p>
                        </w:txbxContent>
                      </wps:txbx>
                      <wps:bodyPr lIns="25400" tIns="0" rIns="25400" bIns="0">
                        <a:noAutofit/>
                      </wps:bodyPr>
                    </wps:wsp>
                  </a:graphicData>
                </a:graphic>
              </wp:anchor>
            </w:drawing>
          </mc:Choice>
          <mc:Fallback>
            <w:pict>
              <v:shape id="_x0000_s1076" type="#_x0000_t202" style="position:absolute;left:0;text-align:left;margin-left:25pt;margin-top:16pt;width:259pt;height:4in;z-index:25168332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" filled="f" stroked="f" strokeweight=".5pt">
                <v:textbox inset="2pt,0,2pt,0">
                  <w:txbxContent>
                    <w:p w:rsidR="0073752F" w:rsidRDefault="000B1853">
                      <w:pPr>
                        <w:spacing w:after="60" w:line="440" w:lineRule="exact"/>
                      </w:pPr>
                      <w:r>
                        <w:rPr>
                          <w:color w:val="000000"/>
                          <w:sz w:val="26"/>
                        </w:rPr>
                        <w:t>小结</w:t>
                      </w:r>
                    </w:p>
                    <w:p w:rsidR="0073752F" w:rsidRDefault="000B1853">
                      <w:pPr>
                        <w:spacing w:after="110" w:line="340" w:lineRule="exact"/>
                      </w:pPr>
                      <w:r>
                        <w:rPr>
                          <w:color w:val="000000"/>
                          <w:sz w:val="20"/>
                        </w:rPr>
                        <w:t>伊</w:t>
                      </w:r>
                      <w:r>
                        <w:rPr>
                          <w:color w:val="000000"/>
                          <w:sz w:val="20"/>
                        </w:rPr>
                        <w:tab/>
                      </w:r>
                      <w:r>
                        <w:rPr>
                          <w:color w:val="000000"/>
                          <w:sz w:val="20"/>
                        </w:rPr>
                        <w:t>利半岛。古伊特鲁里亚人是熟练的水手和商人，特鲁里亚文化于公元前</w:t>
                      </w:r>
                      <w:r>
                        <w:rPr>
                          <w:color w:val="000000"/>
                          <w:sz w:val="20"/>
                        </w:rPr>
                        <w:t>1000</w:t>
                      </w:r>
                      <w:r>
                        <w:rPr>
                          <w:color w:val="000000"/>
                          <w:sz w:val="20"/>
                        </w:rPr>
                        <w:t>年左右产生于意大他们的财富基础是开采铜铁银矿。留存下来的伊特鲁里亚文化物品大部分来自为数众多的坟墓。艺术家制作的物品种类繁多，从小件首饰到真人大小的雕像。一些艺术品所用材料</w:t>
                      </w:r>
                      <w:r>
                        <w:rPr>
                          <w:color w:val="000000"/>
                          <w:sz w:val="20"/>
                        </w:rPr>
                        <w:t>-</w:t>
                      </w:r>
                      <w:r>
                        <w:rPr>
                          <w:color w:val="000000"/>
                          <w:sz w:val="20"/>
                        </w:rPr>
                        <w:t>如象牙</w:t>
                      </w:r>
                      <w:r>
                        <w:rPr>
                          <w:color w:val="000000"/>
                          <w:sz w:val="20"/>
                        </w:rPr>
                        <w:t>-</w:t>
                      </w:r>
                      <w:r>
                        <w:rPr>
                          <w:color w:val="000000"/>
                          <w:sz w:val="20"/>
                        </w:rPr>
                        <w:t>是通过贸易获得的。伊特鲁里亚祭司享有极大的威望和权势，甚至在他们的文化臣服于罗马文化之后也几乎未减分毫。</w:t>
                      </w:r>
                    </w:p>
                    <w:p w:rsidR="0073752F" w:rsidRDefault="000B1853">
                      <w:pPr>
                        <w:spacing w:line="400" w:lineRule="exact"/>
                      </w:pPr>
                      <w:r>
                        <w:rPr>
                          <w:color w:val="000000"/>
                          <w:sz w:val="24"/>
                        </w:rPr>
                        <w:t>墓葬艺术</w:t>
                      </w:r>
                    </w:p>
                    <w:p w:rsidR="0073752F" w:rsidRDefault="000B1853">
                      <w:pPr>
                        <w:spacing w:line="300" w:lineRule="exact"/>
                        <w:ind w:firstLine="440"/>
                      </w:pPr>
                      <w:r>
                        <w:rPr>
                          <w:color w:val="000000"/>
                          <w:sz w:val="18"/>
                        </w:rPr>
                        <w:t>公元前</w:t>
                      </w:r>
                      <w:r>
                        <w:rPr>
                          <w:color w:val="000000"/>
                          <w:sz w:val="18"/>
                        </w:rPr>
                        <w:t>7</w:t>
                      </w:r>
                      <w:r>
                        <w:rPr>
                          <w:color w:val="000000"/>
                          <w:sz w:val="18"/>
                        </w:rPr>
                        <w:t>世纪初，伊特鲁里亚人开始将同一家族的死者安葬在一处。随着时间的推移，富人的墓葬建筑变得更加雄伟。许多坟墓是在当地的火山石上开凿出来的，其中的随葬品蔚为壮观，包括用黄金和象牙制成的贵重物品。</w:t>
                      </w:r>
                    </w:p>
                  </w:txbxContent>
                </v:textbox>
                <w10:wrap type="square" anchorx="page" anchory="page"/>
              </v:shape>
            </w:pict>
          </mc:Fallback>
        </mc:AlternateContent>
      </w:r>
      <w:r>
        <w:rPr>
          <w:noProof/>
        </w:rPr>
        <mc:AlternateContent>
          <mc:Choice Requires="wps">
            <w:drawing>
              <wp:anchor distT="0" distB="0" distL="114300" distR="114300" simplePos="0" relativeHeight="251684352" behindDoc="0" locked="0" layoutInCell="1" allowOverlap="1">
                <wp:simplePos x="0" y="0"/>
                <wp:positionH relativeFrom="page">
                  <wp:posOffset>3746500</wp:posOffset>
                </wp:positionH>
                <wp:positionV relativeFrom="page">
                  <wp:posOffset>228600</wp:posOffset>
                </wp:positionV>
                <wp:extent cx="3289300" cy="3505200"/>
                <wp:effectExtent l="0" t="0" r="635" b="14605"/>
                <wp:wrapSquare wrapText="bothSides"/>
                <wp:docPr id="13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3752F" w:rsidRDefault="000B1853">
                            <w:pPr>
                              <w:spacing w:after="200" w:line="300" w:lineRule="exact"/>
                            </w:pPr>
                            <w:r>
                              <w:rPr>
                                <w:color w:val="000000"/>
                                <w:sz w:val="18"/>
                              </w:rPr>
                              <w:t>一些墓冢饰有色彩鲜艳的壁画，存放着令人赞叹的随葬品，如上有斜倚人物的赤陶石棺。</w:t>
                            </w:r>
                          </w:p>
                          <w:p w:rsidR="0073752F" w:rsidRDefault="000B1853">
                            <w:pPr>
                              <w:spacing w:after="20" w:line="400" w:lineRule="exact"/>
                            </w:pPr>
                            <w:r>
                              <w:rPr>
                                <w:color w:val="000000"/>
                                <w:sz w:val="24"/>
                              </w:rPr>
                              <w:t>建筑</w:t>
                            </w:r>
                          </w:p>
                          <w:p w:rsidR="0073752F" w:rsidRDefault="000B1853">
                            <w:pPr>
                              <w:spacing w:after="210" w:line="300" w:lineRule="exact"/>
                              <w:ind w:firstLine="460"/>
                            </w:pPr>
                            <w:r>
                              <w:rPr>
                                <w:color w:val="000000"/>
                                <w:sz w:val="18"/>
                              </w:rPr>
                              <w:t>伊特鲁里亚城市一般坐落在山顶上，山丘靠近可通航河流或大海。有充分证据表明，一些平原地带的城市被设计成一个街道网，这个方法被罗马人采用。存世的伊特鲁里亚建筑极少，因为他们的住宅和神庙是用夯土和泥砖建造的。但城市建筑中有一个特例保存了下来，那就是佩鲁贾市的一道石门。</w:t>
                            </w:r>
                          </w:p>
                          <w:p w:rsidR="0073752F" w:rsidRDefault="000B1853">
                            <w:pPr>
                              <w:spacing w:line="360" w:lineRule="exact"/>
                            </w:pPr>
                            <w:r>
                              <w:rPr>
                                <w:color w:val="000000"/>
                                <w:sz w:val="22"/>
                              </w:rPr>
                              <w:t>雕塑</w:t>
                            </w:r>
                          </w:p>
                          <w:p w:rsidR="0073752F" w:rsidRDefault="000B1853">
                            <w:pPr>
                              <w:spacing w:line="300" w:lineRule="exact"/>
                              <w:ind w:firstLine="440"/>
                            </w:pPr>
                            <w:r>
                              <w:rPr>
                                <w:color w:val="000000"/>
                                <w:sz w:val="18"/>
                              </w:rPr>
                              <w:t>伊特鲁里亚人用赤陶装饰物来美化神庙。常见的有色彩鲜艳的彩绘陶板和成组雕像。杰出的青铜像也保存了下来，反映了伊特鲁里亚金属工匠出色的才华。</w:t>
                            </w:r>
                          </w:p>
                        </w:txbxContent>
                      </wps:txbx>
                      <wps:bodyPr lIns="25400" tIns="0" rIns="25400" bIns="0">
                        <a:noAutofit/>
                      </wps:bodyPr>
                    </wps:wsp>
                  </a:graphicData>
                </a:graphic>
              </wp:anchor>
            </w:drawing>
          </mc:Choice>
          <mc:Fallback>
            <w:pict>
              <v:shape id="_x0000_s1077" type="#_x0000_t202" style="position:absolute;left:0;text-align:left;margin-left:295pt;margin-top:18pt;width:259pt;height:276pt;z-index:25168435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" filled="f" stroked="f" strokeweight=".5pt">
                <v:textbox inset="2pt,0,2pt,0">
                  <w:txbxContent>
                    <w:p w:rsidR="0073752F" w:rsidRDefault="000B1853">
                      <w:pPr>
                        <w:spacing w:after="200" w:line="300" w:lineRule="exact"/>
                      </w:pPr>
                      <w:r>
                        <w:rPr>
                          <w:color w:val="000000"/>
                          <w:sz w:val="18"/>
                        </w:rPr>
                        <w:t>一些墓冢饰有色彩鲜艳的壁画，存放着令人赞叹的随葬品，如上有斜倚人物的赤陶石棺。</w:t>
                      </w:r>
                    </w:p>
                    <w:p w:rsidR="0073752F" w:rsidRDefault="000B1853">
                      <w:pPr>
                        <w:spacing w:after="20" w:line="400" w:lineRule="exact"/>
                      </w:pPr>
                      <w:r>
                        <w:rPr>
                          <w:color w:val="000000"/>
                          <w:sz w:val="24"/>
                        </w:rPr>
                        <w:t>建筑</w:t>
                      </w:r>
                    </w:p>
                    <w:p w:rsidR="0073752F" w:rsidRDefault="000B1853">
                      <w:pPr>
                        <w:spacing w:after="210" w:line="300" w:lineRule="exact"/>
                        <w:ind w:firstLine="460"/>
                      </w:pPr>
                      <w:r>
                        <w:rPr>
                          <w:color w:val="000000"/>
                          <w:sz w:val="18"/>
                        </w:rPr>
                        <w:t>伊特鲁里亚城市一般坐落在山顶上，山丘靠近可通航河流或大海。有充分证据表明，一些平原地带的城市被设计成一个街道网，这个方法被罗马人采用。存世的伊特鲁里亚建筑极少，因为他们的住宅和神庙是用夯土和泥砖建造的。但城市建筑中有一个特例保存了下来，那就是佩鲁贾市的一道石门。</w:t>
                      </w:r>
                    </w:p>
                    <w:p w:rsidR="0073752F" w:rsidRDefault="000B1853">
                      <w:pPr>
                        <w:spacing w:line="360" w:lineRule="exact"/>
                      </w:pPr>
                      <w:r>
                        <w:rPr>
                          <w:color w:val="000000"/>
                          <w:sz w:val="22"/>
                        </w:rPr>
                        <w:t>雕塑</w:t>
                      </w:r>
                    </w:p>
                    <w:p w:rsidR="0073752F" w:rsidRDefault="000B1853">
                      <w:pPr>
                        <w:spacing w:line="300" w:lineRule="exact"/>
                        <w:ind w:firstLine="440"/>
                      </w:pPr>
                      <w:r>
                        <w:rPr>
                          <w:color w:val="000000"/>
                          <w:sz w:val="18"/>
                        </w:rPr>
                        <w:t>伊特鲁里亚人用赤陶装饰物来美化神庙。常见的有色彩鲜艳的彩绘陶板和成组雕像。杰出的青铜像也保存了下来，反映了伊特鲁里亚金属工匠出色的才华。</w:t>
                      </w:r>
                    </w:p>
                  </w:txbxContent>
                </v:textbox>
                <w10:wrap type="square" anchorx="page" anchory="page"/>
              </v:shape>
            </w:pict>
          </mc:Fallback>
        </mc:AlternateContent>
      </w:r>
      <w:r>
        <w:rPr>
          <w:noProof/>
        </w:rPr>
        <mc:AlternateContent>
          <mc:Choice Requires="wps">
            <w:drawing>
              <wp:anchor distT="0" distB="0" distL="114300" distR="114300" simplePos="0" relativeHeight="251685376" behindDoc="0" locked="0" layoutInCell="1" allowOverlap="1">
                <wp:simplePos x="0" y="0"/>
                <wp:positionH relativeFrom="page">
                  <wp:posOffset>5689600</wp:posOffset>
                </wp:positionH>
                <wp:positionV relativeFrom="page">
                  <wp:posOffset>10401300</wp:posOffset>
                </wp:positionV>
                <wp:extent cx="1739900" cy="266700"/>
                <wp:effectExtent l="0" t="0" r="635" b="14605"/>
                <wp:wrapSquare wrapText="bothSides"/>
                <wp:docPr id="13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3752F" w:rsidRDefault="000B1853">
                            <w:pPr>
                              <w:spacing w:line="260" w:lineRule="exact"/>
                              <w:jc w:val="right"/>
                            </w:pPr>
                            <w:r>
                              <w:rPr>
                                <w:color w:val="000000"/>
                                <w:sz w:val="16"/>
                              </w:rPr>
                              <w:t>第六章</w:t>
                            </w:r>
                            <w:r>
                              <w:rPr>
                                <w:color w:val="000000"/>
                                <w:sz w:val="16"/>
                              </w:rPr>
                              <w:t xml:space="preserve"> </w:t>
                            </w:r>
                            <w:r>
                              <w:rPr>
                                <w:color w:val="000000"/>
                                <w:sz w:val="16"/>
                              </w:rPr>
                              <w:t>伊特鲁里亚艺术</w:t>
                            </w:r>
                            <w:r>
                              <w:rPr>
                                <w:color w:val="000000"/>
                                <w:sz w:val="16"/>
                              </w:rPr>
                              <w:t xml:space="preserve"> 175</w:t>
                            </w:r>
                          </w:p>
                        </w:txbxContent>
                      </wps:txbx>
                      <wps:bodyPr lIns="25400" tIns="0" rIns="25400" bIns="0">
                        <a:noAutofit/>
                      </wps:bodyPr>
                    </wps:wsp>
                  </a:graphicData>
                </a:graphic>
              </wp:anchor>
            </w:drawing>
          </mc:Choice>
          <mc:Fallback>
            <w:pict>
              <v:shape id="_x0000_s1078" type="#_x0000_t202" style="position:absolute;left:0;text-align:left;margin-left:448pt;margin-top:819pt;width:137pt;height:21pt;z-index:25168537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" filled="f" stroked="f" strokeweight=".5pt">
                <v:textbox inset="2pt,0,2pt,0">
                  <w:txbxContent>
                    <w:p w:rsidR="0073752F" w:rsidRDefault="000B1853">
                      <w:pPr>
                        <w:spacing w:line="260" w:lineRule="exact"/>
                        <w:jc w:val="right"/>
                      </w:pPr>
                      <w:r>
                        <w:rPr>
                          <w:color w:val="000000"/>
                          <w:sz w:val="16"/>
                        </w:rPr>
                        <w:t>第六章</w:t>
                      </w:r>
                      <w:r>
                        <w:rPr>
                          <w:color w:val="000000"/>
                          <w:sz w:val="16"/>
                        </w:rPr>
                        <w:t xml:space="preserve"> </w:t>
                      </w:r>
                      <w:r>
                        <w:rPr>
                          <w:color w:val="000000"/>
                          <w:sz w:val="16"/>
                        </w:rPr>
                        <w:t>伊特鲁里亚艺术</w:t>
                      </w:r>
                      <w:r>
                        <w:rPr>
                          <w:color w:val="000000"/>
                          <w:sz w:val="16"/>
                        </w:rPr>
                        <w:t xml:space="preserve"> 175</w:t>
                      </w:r>
                    </w:p>
                  </w:txbxContent>
                </v:textbox>
                <w10:wrap type="square" anchorx="page" anchory="page"/>
              </v:shape>
            </w:pict>
          </mc:Fallback>
        </mc:AlternateContent>
      </w:r>
    </w:p>
    <w:p w:rsidR="0073752F" w:rsidRDefault="0073752F"/>
    <w:sectPr w:rsidR="0073752F">
      <w:headerReference w:type="default" r:id="rId57"/>
      <w:footerReference w:type="default" r:id="rId58"/>
      <w:pgSz w:w="11900" w:h="16840"/>
      <w:pgMar w:top="20" w:right="20" w:bottom="20" w:left="20" w:header="0" w:footer="0" w:gutter="0"/>
      <w:cols w:space="4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9172F" w:rsidRDefault="0029172F">
      <w:r>
        <w:separator/>
      </w:r>
    </w:p>
  </w:endnote>
  <w:endnote w:type="continuationSeparator" w:id="0">
    <w:p w:rsidR="0029172F" w:rsidRDefault="00291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752F" w:rsidRDefault="0073752F"/>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752F" w:rsidRDefault="0073752F"/>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752F" w:rsidRDefault="0073752F"/>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752F" w:rsidRDefault="0073752F"/>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752F" w:rsidRDefault="000B1853">
    <w:pPr>
      <w:spacing w:line="300" w:lineRule="exact"/>
      <w:jc w:val="right"/>
    </w:pPr>
    <w:r>
      <w:rPr>
        <w:color w:val="000000"/>
        <w:sz w:val="14"/>
      </w:rPr>
      <w:t>第六章</w:t>
    </w:r>
    <w:r>
      <w:rPr>
        <w:color w:val="000000"/>
        <w:sz w:val="14"/>
      </w:rPr>
      <w:t xml:space="preserve"> </w:t>
    </w:r>
    <w:r>
      <w:rPr>
        <w:color w:val="000000"/>
        <w:sz w:val="14"/>
      </w:rPr>
      <w:t>伊特鲁里亚艺术</w:t>
    </w:r>
    <w:r>
      <w:rPr>
        <w:color w:val="000000"/>
        <w:sz w:val="14"/>
      </w:rPr>
      <w:t xml:space="preserve"> 165</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752F" w:rsidRDefault="0073752F"/>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752F" w:rsidRDefault="0073752F"/>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752F" w:rsidRDefault="0073752F"/>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752F" w:rsidRDefault="0073752F"/>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752F" w:rsidRDefault="0073752F"/>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752F" w:rsidRDefault="0073752F"/>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752F" w:rsidRDefault="0073752F"/>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752F" w:rsidRDefault="0073752F"/>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752F" w:rsidRDefault="0073752F"/>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752F" w:rsidRDefault="0073752F"/>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9172F" w:rsidRDefault="0029172F">
      <w:r>
        <w:separator/>
      </w:r>
    </w:p>
  </w:footnote>
  <w:footnote w:type="continuationSeparator" w:id="0">
    <w:p w:rsidR="0029172F" w:rsidRDefault="0029172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752F" w:rsidRDefault="0073752F"/>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752F" w:rsidRDefault="0073752F"/>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752F" w:rsidRDefault="0073752F"/>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752F" w:rsidRDefault="0073752F"/>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752F" w:rsidRDefault="0073752F"/>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752F" w:rsidRDefault="0073752F"/>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752F" w:rsidRDefault="0073752F"/>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752F" w:rsidRDefault="0073752F"/>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752F" w:rsidRDefault="0073752F"/>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752F" w:rsidRDefault="0073752F"/>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752F" w:rsidRDefault="0073752F"/>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752F" w:rsidRDefault="0073752F"/>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752F" w:rsidRDefault="0073752F"/>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752F" w:rsidRDefault="0073752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752F"/>
    <w:rsid w:val="000B1853"/>
    <w:rsid w:val="0029172F"/>
    <w:rsid w:val="002A574A"/>
    <w:rsid w:val="00721265"/>
    <w:rsid w:val="00723052"/>
    <w:rsid w:val="0073752F"/>
    <w:rsid w:val="00D8204D"/>
    <w:rsid w:val="00DA0D2E"/>
    <w:rsid w:val="00F356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F3564C"/>
    <w:rPr>
      <w:sz w:val="18"/>
      <w:szCs w:val="18"/>
    </w:rPr>
  </w:style>
  <w:style w:type="character" w:customStyle="1" w:styleId="Char">
    <w:name w:val="批注框文本 Char"/>
    <w:basedOn w:val="a0"/>
    <w:link w:val="a3"/>
    <w:uiPriority w:val="99"/>
    <w:semiHidden/>
    <w:rsid w:val="00F3564C"/>
    <w:rPr>
      <w:sz w:val="18"/>
      <w:szCs w:val="18"/>
    </w:rPr>
  </w:style>
  <w:style w:type="paragraph" w:customStyle="1" w:styleId="ng-star-inserted">
    <w:name w:val="ng-star-inserted"/>
    <w:basedOn w:val="a"/>
    <w:rsid w:val="00DA0D2E"/>
    <w:pPr>
      <w:widowControl/>
      <w:spacing w:before="100" w:beforeAutospacing="1" w:after="100" w:afterAutospacing="1"/>
      <w:jc w:val="left"/>
    </w:pPr>
    <w:rPr>
      <w:rFonts w:ascii="宋体" w:eastAsia="宋体" w:hAnsi="宋体" w:cs="宋体"/>
      <w:kern w:val="0"/>
      <w:sz w:val="24"/>
      <w:szCs w:val="24"/>
    </w:rPr>
  </w:style>
  <w:style w:type="character" w:customStyle="1" w:styleId="ng-star-inserted1">
    <w:name w:val="ng-star-inserted1"/>
    <w:basedOn w:val="a0"/>
    <w:rsid w:val="00DA0D2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F3564C"/>
    <w:rPr>
      <w:sz w:val="18"/>
      <w:szCs w:val="18"/>
    </w:rPr>
  </w:style>
  <w:style w:type="character" w:customStyle="1" w:styleId="Char">
    <w:name w:val="批注框文本 Char"/>
    <w:basedOn w:val="a0"/>
    <w:link w:val="a3"/>
    <w:uiPriority w:val="99"/>
    <w:semiHidden/>
    <w:rsid w:val="00F3564C"/>
    <w:rPr>
      <w:sz w:val="18"/>
      <w:szCs w:val="18"/>
    </w:rPr>
  </w:style>
  <w:style w:type="paragraph" w:customStyle="1" w:styleId="ng-star-inserted">
    <w:name w:val="ng-star-inserted"/>
    <w:basedOn w:val="a"/>
    <w:rsid w:val="00DA0D2E"/>
    <w:pPr>
      <w:widowControl/>
      <w:spacing w:before="100" w:beforeAutospacing="1" w:after="100" w:afterAutospacing="1"/>
      <w:jc w:val="left"/>
    </w:pPr>
    <w:rPr>
      <w:rFonts w:ascii="宋体" w:eastAsia="宋体" w:hAnsi="宋体" w:cs="宋体"/>
      <w:kern w:val="0"/>
      <w:sz w:val="24"/>
      <w:szCs w:val="24"/>
    </w:rPr>
  </w:style>
  <w:style w:type="character" w:customStyle="1" w:styleId="ng-star-inserted1">
    <w:name w:val="ng-star-inserted1"/>
    <w:basedOn w:val="a0"/>
    <w:rsid w:val="00DA0D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968323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6.jpg"/><Relationship Id="rId26" Type="http://schemas.openxmlformats.org/officeDocument/2006/relationships/footer" Target="footer6.xml"/><Relationship Id="rId39" Type="http://schemas.openxmlformats.org/officeDocument/2006/relationships/image" Target="media/image16.jpg"/><Relationship Id="rId21" Type="http://schemas.openxmlformats.org/officeDocument/2006/relationships/image" Target="media/image7.jpg"/><Relationship Id="rId34" Type="http://schemas.openxmlformats.org/officeDocument/2006/relationships/footer" Target="footer8.xml"/><Relationship Id="rId42" Type="http://schemas.openxmlformats.org/officeDocument/2006/relationships/header" Target="header9.xml"/><Relationship Id="rId47" Type="http://schemas.openxmlformats.org/officeDocument/2006/relationships/header" Target="header11.xml"/><Relationship Id="rId50" Type="http://schemas.openxmlformats.org/officeDocument/2006/relationships/image" Target="media/image21.jpg"/><Relationship Id="rId55" Type="http://schemas.openxmlformats.org/officeDocument/2006/relationships/header" Target="header13.xml"/><Relationship Id="rId7" Type="http://schemas.openxmlformats.org/officeDocument/2006/relationships/image" Target="media/image1.jpg"/><Relationship Id="rId2" Type="http://schemas.microsoft.com/office/2007/relationships/stylesWithEffects" Target="stylesWithEffects.xml"/><Relationship Id="rId16" Type="http://schemas.openxmlformats.org/officeDocument/2006/relationships/header" Target="header3.xml"/><Relationship Id="rId29" Type="http://schemas.openxmlformats.org/officeDocument/2006/relationships/header" Target="header6.xml"/><Relationship Id="rId11" Type="http://schemas.openxmlformats.org/officeDocument/2006/relationships/header" Target="header2.xml"/><Relationship Id="rId24" Type="http://schemas.openxmlformats.org/officeDocument/2006/relationships/image" Target="media/image9.jpg"/><Relationship Id="rId32" Type="http://schemas.openxmlformats.org/officeDocument/2006/relationships/image" Target="media/image13.jpg"/><Relationship Id="rId37" Type="http://schemas.openxmlformats.org/officeDocument/2006/relationships/header" Target="header8.xml"/><Relationship Id="rId40" Type="http://schemas.openxmlformats.org/officeDocument/2006/relationships/image" Target="media/image17.jpg"/><Relationship Id="rId45" Type="http://schemas.openxmlformats.org/officeDocument/2006/relationships/header" Target="header10.xml"/><Relationship Id="rId53" Type="http://schemas.openxmlformats.org/officeDocument/2006/relationships/footer" Target="footer13.xml"/><Relationship Id="rId58" Type="http://schemas.openxmlformats.org/officeDocument/2006/relationships/footer" Target="footer15.xml"/><Relationship Id="rId5"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jpg"/><Relationship Id="rId22" Type="http://schemas.openxmlformats.org/officeDocument/2006/relationships/footer" Target="footer5.xml"/><Relationship Id="rId27" Type="http://schemas.openxmlformats.org/officeDocument/2006/relationships/image" Target="media/image10.jpg"/><Relationship Id="rId30" Type="http://schemas.openxmlformats.org/officeDocument/2006/relationships/footer" Target="footer7.xml"/><Relationship Id="rId35" Type="http://schemas.openxmlformats.org/officeDocument/2006/relationships/image" Target="media/image14.jpg"/><Relationship Id="rId43" Type="http://schemas.openxmlformats.org/officeDocument/2006/relationships/footer" Target="footer10.xml"/><Relationship Id="rId48" Type="http://schemas.openxmlformats.org/officeDocument/2006/relationships/footer" Target="footer12.xml"/><Relationship Id="rId56" Type="http://schemas.openxmlformats.org/officeDocument/2006/relationships/footer" Target="footer14.xml"/><Relationship Id="rId8" Type="http://schemas.openxmlformats.org/officeDocument/2006/relationships/header" Target="header1.xml"/><Relationship Id="rId51" Type="http://schemas.openxmlformats.org/officeDocument/2006/relationships/image" Target="media/image22.jp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footer" Target="footer3.xml"/><Relationship Id="rId25" Type="http://schemas.openxmlformats.org/officeDocument/2006/relationships/header" Target="header5.xml"/><Relationship Id="rId33" Type="http://schemas.openxmlformats.org/officeDocument/2006/relationships/header" Target="header7.xml"/><Relationship Id="rId38" Type="http://schemas.openxmlformats.org/officeDocument/2006/relationships/footer" Target="footer9.xml"/><Relationship Id="rId46" Type="http://schemas.openxmlformats.org/officeDocument/2006/relationships/footer" Target="footer11.xml"/><Relationship Id="rId59" Type="http://schemas.openxmlformats.org/officeDocument/2006/relationships/fontTable" Target="fontTable.xml"/><Relationship Id="rId20" Type="http://schemas.openxmlformats.org/officeDocument/2006/relationships/footer" Target="footer4.xml"/><Relationship Id="rId41" Type="http://schemas.openxmlformats.org/officeDocument/2006/relationships/image" Target="media/image18.jpg"/><Relationship Id="rId54" Type="http://schemas.openxmlformats.org/officeDocument/2006/relationships/image" Target="media/image23.jpg"/><Relationship Id="rId1" Type="http://schemas.openxmlformats.org/officeDocument/2006/relationships/styles" Target="styles.xml"/><Relationship Id="rId6" Type="http://schemas.openxmlformats.org/officeDocument/2006/relationships/endnotes" Target="endnotes.xml"/><Relationship Id="rId15" Type="http://schemas.openxmlformats.org/officeDocument/2006/relationships/image" Target="media/image5.jpg"/><Relationship Id="rId23" Type="http://schemas.openxmlformats.org/officeDocument/2006/relationships/image" Target="media/image8.jpg"/><Relationship Id="rId28" Type="http://schemas.openxmlformats.org/officeDocument/2006/relationships/image" Target="media/image11.jpg"/><Relationship Id="rId36" Type="http://schemas.openxmlformats.org/officeDocument/2006/relationships/image" Target="media/image15.jpg"/><Relationship Id="rId49" Type="http://schemas.openxmlformats.org/officeDocument/2006/relationships/image" Target="media/image20.jpg"/><Relationship Id="rId57" Type="http://schemas.openxmlformats.org/officeDocument/2006/relationships/header" Target="header14.xml"/><Relationship Id="rId10" Type="http://schemas.openxmlformats.org/officeDocument/2006/relationships/image" Target="media/image2.jpg"/><Relationship Id="rId31" Type="http://schemas.openxmlformats.org/officeDocument/2006/relationships/image" Target="media/image12.jpg"/><Relationship Id="rId44" Type="http://schemas.openxmlformats.org/officeDocument/2006/relationships/image" Target="media/image19.jpg"/><Relationship Id="rId52" Type="http://schemas.openxmlformats.org/officeDocument/2006/relationships/header" Target="header12.xml"/><Relationship Id="rId6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16</Words>
  <Characters>96</Characters>
  <Application>Microsoft Office Word</Application>
  <DocSecurity>0</DocSecurity>
  <Lines>1</Lines>
  <Paragraphs>1</Paragraphs>
  <ScaleCrop>false</ScaleCrop>
  <Company/>
  <LinksUpToDate>false</LinksUpToDate>
  <CharactersWithSpaces>111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keywords/>
  <dc:description/>
  <cp:lastModifiedBy>vivo</cp:lastModifiedBy>
  <cp:revision>4</cp:revision>
  <dcterms:created xsi:type="dcterms:W3CDTF">2025-12-25T19:46:00Z</dcterms:created>
  <dcterms:modified xsi:type="dcterms:W3CDTF">2025-12-27T12:42:00Z</dcterms:modified>
  <dc:identifier/>
</cp:coreProperties>
</file>